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8C39A1" w:rsidRPr="00713C35" w:rsidRDefault="008C39A1" w:rsidP="008C39A1">
      <w:pPr>
        <w:pStyle w:val="NormalnyWeb"/>
        <w:spacing w:before="278"/>
        <w:jc w:val="center"/>
        <w:rPr>
          <w:rFonts w:ascii="Arial" w:hAnsi="Arial" w:cs="Arial"/>
          <w:b/>
          <w:sz w:val="24"/>
          <w:szCs w:val="24"/>
        </w:rPr>
      </w:pPr>
      <w:bookmarkStart w:id="0" w:name="_Hlk491769012"/>
      <w:bookmarkStart w:id="1" w:name="_GoBack"/>
      <w:bookmarkEnd w:id="1"/>
      <w:r w:rsidRPr="00713C35">
        <w:rPr>
          <w:rFonts w:ascii="Arial" w:hAnsi="Arial" w:cs="Arial"/>
          <w:b/>
          <w:bCs/>
          <w:sz w:val="24"/>
          <w:szCs w:val="24"/>
        </w:rPr>
        <w:t>„</w:t>
      </w:r>
      <w:r w:rsidRPr="00713C35">
        <w:rPr>
          <w:rFonts w:ascii="Arial" w:hAnsi="Arial" w:cs="Arial"/>
          <w:b/>
          <w:sz w:val="24"/>
          <w:szCs w:val="24"/>
        </w:rPr>
        <w:t>Modernizacja boiska wielofunkcyjnego i kortu do tenisa ziemnego w Koszęcinie</w:t>
      </w:r>
      <w:r w:rsidRPr="00713C35">
        <w:rPr>
          <w:rFonts w:ascii="Arial" w:hAnsi="Arial" w:cs="Arial"/>
          <w:b/>
          <w:bCs/>
          <w:sz w:val="24"/>
          <w:szCs w:val="24"/>
        </w:rPr>
        <w:t>”</w:t>
      </w:r>
    </w:p>
    <w:p w:rsidR="002F02DE" w:rsidRP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bookmarkEnd w:id="0"/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061F43"/>
    <w:rsid w:val="00222E8B"/>
    <w:rsid w:val="00283F65"/>
    <w:rsid w:val="002F02DE"/>
    <w:rsid w:val="00337097"/>
    <w:rsid w:val="00407ED6"/>
    <w:rsid w:val="00843DC2"/>
    <w:rsid w:val="0089594B"/>
    <w:rsid w:val="008C39A1"/>
    <w:rsid w:val="00D42A09"/>
    <w:rsid w:val="00E3368F"/>
    <w:rsid w:val="00F01332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A3A0-E3C2-457D-857C-936BAE0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Michał</cp:lastModifiedBy>
  <cp:revision>7</cp:revision>
  <dcterms:created xsi:type="dcterms:W3CDTF">2017-08-29T09:24:00Z</dcterms:created>
  <dcterms:modified xsi:type="dcterms:W3CDTF">2018-01-22T07:07:00Z</dcterms:modified>
</cp:coreProperties>
</file>