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631AC0">
      <w:pPr>
        <w:autoSpaceDE w:val="0"/>
        <w:autoSpaceDN w:val="0"/>
        <w:adjustRightInd w:val="0"/>
        <w:spacing w:line="360" w:lineRule="auto"/>
        <w:jc w:val="right"/>
        <w:rPr>
          <w:sz w:val="22"/>
          <w:szCs w:val="22"/>
        </w:rPr>
      </w:pPr>
      <w:r>
        <w:rPr>
          <w:sz w:val="22"/>
          <w:szCs w:val="22"/>
        </w:rPr>
        <w:t xml:space="preserve">ZAŁĄCZNIK NR </w:t>
      </w:r>
      <w:r w:rsidR="00DF543D">
        <w:rPr>
          <w:sz w:val="22"/>
          <w:szCs w:val="22"/>
        </w:rPr>
        <w:t>6</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3B6FF2" w:rsidRDefault="003B6FF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w:t>
      </w:r>
      <w:r w:rsidR="00E65B5D">
        <w:rPr>
          <w:sz w:val="22"/>
          <w:szCs w:val="22"/>
        </w:rPr>
        <w:t xml:space="preserve"> Koszęcin</w:t>
      </w:r>
      <w:r w:rsidR="00CE4BE7" w:rsidRPr="004817A6">
        <w:rPr>
          <w:sz w:val="22"/>
          <w:szCs w:val="22"/>
        </w:rPr>
        <w:t xml:space="preserve"> </w:t>
      </w:r>
      <w:r w:rsidR="00B15B49">
        <w:rPr>
          <w:sz w:val="22"/>
          <w:szCs w:val="22"/>
        </w:rPr>
        <w:t>–</w:t>
      </w:r>
      <w:r w:rsidR="00CE4BE7" w:rsidRPr="004817A6">
        <w:rPr>
          <w:sz w:val="22"/>
          <w:szCs w:val="22"/>
        </w:rPr>
        <w:t xml:space="preserve"> </w:t>
      </w:r>
      <w:r w:rsidR="00B15B49">
        <w:rPr>
          <w:sz w:val="22"/>
          <w:szCs w:val="22"/>
        </w:rPr>
        <w:t>Zbigniewa Seniów</w:t>
      </w:r>
      <w:r w:rsidR="004817A6" w:rsidRPr="004817A6">
        <w:rPr>
          <w:sz w:val="22"/>
          <w:szCs w:val="22"/>
        </w:rPr>
        <w:t>,</w:t>
      </w:r>
      <w:r w:rsidR="008D58CD">
        <w:rPr>
          <w:sz w:val="22"/>
          <w:szCs w:val="22"/>
        </w:rPr>
        <w:t xml:space="preserve"> </w:t>
      </w:r>
      <w:r w:rsidR="00F06298" w:rsidRPr="004817A6">
        <w:rPr>
          <w:sz w:val="22"/>
          <w:szCs w:val="22"/>
        </w:rPr>
        <w:t>zwaną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1B120C">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C16AC4">
        <w:rPr>
          <w:sz w:val="22"/>
          <w:szCs w:val="22"/>
        </w:rPr>
        <w:t xml:space="preserve"> </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sidR="005D6E64">
        <w:rPr>
          <w:sz w:val="22"/>
          <w:szCs w:val="22"/>
        </w:rPr>
        <w:t xml:space="preserve"> z późn. zm.</w:t>
      </w:r>
      <w:r>
        <w:rPr>
          <w:sz w:val="22"/>
          <w:szCs w:val="22"/>
        </w:rPr>
        <w:t>) została zawarta U</w:t>
      </w:r>
      <w:r w:rsidRPr="00C70772">
        <w:rPr>
          <w:sz w:val="22"/>
          <w:szCs w:val="22"/>
        </w:rPr>
        <w:t>mowa następującej treści:</w:t>
      </w: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1B120C">
        <w:rPr>
          <w:b/>
          <w:bCs/>
          <w:sz w:val="22"/>
          <w:szCs w:val="22"/>
        </w:rPr>
        <w:t xml:space="preserve"> </w:t>
      </w:r>
      <w:r w:rsidRPr="004817A6">
        <w:rPr>
          <w:b/>
          <w:bCs/>
          <w:sz w:val="22"/>
          <w:szCs w:val="22"/>
        </w:rPr>
        <w:t>2</w:t>
      </w:r>
      <w:r w:rsidR="00CE4BE7" w:rsidRPr="004817A6">
        <w:rPr>
          <w:b/>
          <w:bCs/>
          <w:sz w:val="22"/>
          <w:szCs w:val="22"/>
        </w:rPr>
        <w:t>.</w:t>
      </w:r>
    </w:p>
    <w:p w:rsidR="0061588A" w:rsidRPr="001B120C" w:rsidRDefault="00F06298" w:rsidP="001B120C">
      <w:pPr>
        <w:pStyle w:val="NormalnyWeb"/>
        <w:spacing w:line="360" w:lineRule="auto"/>
        <w:jc w:val="both"/>
        <w:rPr>
          <w:sz w:val="22"/>
          <w:szCs w:val="22"/>
        </w:rPr>
      </w:pPr>
      <w:r w:rsidRPr="001B120C">
        <w:rPr>
          <w:sz w:val="22"/>
          <w:szCs w:val="22"/>
        </w:rPr>
        <w:t>1. Zamawiający zleca</w:t>
      </w:r>
      <w:r w:rsidR="00B15DB6" w:rsidRPr="001B120C">
        <w:rPr>
          <w:sz w:val="22"/>
          <w:szCs w:val="22"/>
        </w:rPr>
        <w:t>,</w:t>
      </w:r>
      <w:r w:rsidRPr="001B120C">
        <w:rPr>
          <w:sz w:val="22"/>
          <w:szCs w:val="22"/>
        </w:rPr>
        <w:t xml:space="preserve"> a Wykonawca przyjmuje do wykonania </w:t>
      </w:r>
      <w:r w:rsidR="005F6F66" w:rsidRPr="001B120C">
        <w:rPr>
          <w:sz w:val="22"/>
          <w:szCs w:val="22"/>
        </w:rPr>
        <w:t>zadanie pn</w:t>
      </w:r>
      <w:r w:rsidR="004B4545" w:rsidRPr="001B120C">
        <w:rPr>
          <w:sz w:val="22"/>
          <w:szCs w:val="22"/>
        </w:rPr>
        <w:t xml:space="preserve">. </w:t>
      </w:r>
      <w:r w:rsidR="004B4545" w:rsidRPr="00620413">
        <w:rPr>
          <w:b/>
          <w:sz w:val="22"/>
          <w:szCs w:val="22"/>
        </w:rPr>
        <w:t>„</w:t>
      </w:r>
      <w:r w:rsidR="00620413" w:rsidRPr="00620413">
        <w:rPr>
          <w:b/>
          <w:sz w:val="22"/>
          <w:szCs w:val="22"/>
        </w:rPr>
        <w:t>Budowa budynku wielofunkcyjnego OSP w Sadowie</w:t>
      </w:r>
      <w:r w:rsidR="004B4545" w:rsidRPr="00620413">
        <w:rPr>
          <w:b/>
          <w:bCs/>
          <w:color w:val="000000"/>
          <w:sz w:val="22"/>
          <w:szCs w:val="22"/>
        </w:rPr>
        <w:t>”</w:t>
      </w:r>
      <w:r w:rsidR="005F6F66" w:rsidRPr="001B120C">
        <w:rPr>
          <w:sz w:val="22"/>
          <w:szCs w:val="22"/>
        </w:rPr>
        <w:t>, na waru</w:t>
      </w:r>
      <w:r w:rsidR="00D77B22" w:rsidRPr="001B120C">
        <w:rPr>
          <w:sz w:val="22"/>
          <w:szCs w:val="22"/>
        </w:rPr>
        <w:t>nkach określonych w niniejszej U</w:t>
      </w:r>
      <w:r w:rsidR="005F6F66" w:rsidRPr="001B120C">
        <w:rPr>
          <w:sz w:val="22"/>
          <w:szCs w:val="22"/>
        </w:rPr>
        <w:t>mowie.</w:t>
      </w:r>
    </w:p>
    <w:p w:rsidR="00620413" w:rsidRDefault="00E65B5D" w:rsidP="00620413">
      <w:pPr>
        <w:spacing w:line="360" w:lineRule="auto"/>
        <w:jc w:val="both"/>
        <w:rPr>
          <w:bCs/>
          <w:sz w:val="22"/>
          <w:szCs w:val="22"/>
        </w:rPr>
      </w:pPr>
      <w:r w:rsidRPr="001B120C">
        <w:rPr>
          <w:sz w:val="22"/>
          <w:szCs w:val="22"/>
        </w:rPr>
        <w:t>2</w:t>
      </w:r>
      <w:r w:rsidR="00F06298" w:rsidRPr="00620413">
        <w:rPr>
          <w:sz w:val="22"/>
          <w:szCs w:val="22"/>
        </w:rPr>
        <w:t xml:space="preserve">. </w:t>
      </w:r>
      <w:r w:rsidR="00620413" w:rsidRPr="00620413">
        <w:rPr>
          <w:bCs/>
          <w:sz w:val="22"/>
          <w:szCs w:val="22"/>
        </w:rPr>
        <w:t>Budynek składa się z części ogólnodostępnej, obejmującej salę</w:t>
      </w:r>
      <w:r w:rsidR="00620413">
        <w:rPr>
          <w:bCs/>
          <w:sz w:val="22"/>
          <w:szCs w:val="22"/>
        </w:rPr>
        <w:t xml:space="preserve"> konferencyjną</w:t>
      </w:r>
      <w:r w:rsidR="00631AC0">
        <w:rPr>
          <w:bCs/>
          <w:sz w:val="22"/>
          <w:szCs w:val="22"/>
        </w:rPr>
        <w:t xml:space="preserve"> –</w:t>
      </w:r>
      <w:r w:rsidR="00620413">
        <w:rPr>
          <w:bCs/>
          <w:sz w:val="22"/>
          <w:szCs w:val="22"/>
        </w:rPr>
        <w:t xml:space="preserve"> świetlic</w:t>
      </w:r>
      <w:r w:rsidR="00631AC0">
        <w:rPr>
          <w:bCs/>
          <w:sz w:val="22"/>
          <w:szCs w:val="22"/>
        </w:rPr>
        <w:t xml:space="preserve">ę                 </w:t>
      </w:r>
      <w:r w:rsidR="00620413" w:rsidRPr="00620413">
        <w:rPr>
          <w:bCs/>
          <w:sz w:val="22"/>
          <w:szCs w:val="22"/>
        </w:rPr>
        <w:t xml:space="preserve"> z zapleczem kuchennym i sanitarnym oraz części przeznaczonej dla</w:t>
      </w:r>
      <w:r w:rsidR="00631AC0">
        <w:rPr>
          <w:bCs/>
          <w:sz w:val="22"/>
          <w:szCs w:val="22"/>
        </w:rPr>
        <w:t xml:space="preserve"> OSP z garażem dwustanowiskowym </w:t>
      </w:r>
      <w:r w:rsidR="00620413" w:rsidRPr="00620413">
        <w:rPr>
          <w:bCs/>
          <w:sz w:val="22"/>
          <w:szCs w:val="22"/>
        </w:rPr>
        <w:t>i zapleczem socjalnym.</w:t>
      </w:r>
    </w:p>
    <w:p w:rsidR="00620413" w:rsidRPr="00620413" w:rsidRDefault="00620413" w:rsidP="00620413">
      <w:pPr>
        <w:pStyle w:val="Stopka"/>
        <w:tabs>
          <w:tab w:val="clear" w:pos="4536"/>
          <w:tab w:val="clear" w:pos="9072"/>
        </w:tabs>
        <w:spacing w:line="360" w:lineRule="auto"/>
        <w:jc w:val="both"/>
        <w:rPr>
          <w:b/>
          <w:sz w:val="22"/>
          <w:szCs w:val="22"/>
        </w:rPr>
      </w:pPr>
      <w:r w:rsidRPr="00620413">
        <w:rPr>
          <w:b/>
          <w:sz w:val="22"/>
          <w:szCs w:val="22"/>
        </w:rPr>
        <w:t>Zakres prac obejmuje między innymi:</w:t>
      </w:r>
    </w:p>
    <w:p w:rsidR="00620413" w:rsidRPr="00620413" w:rsidRDefault="00620413" w:rsidP="00620413">
      <w:pPr>
        <w:pStyle w:val="Stopka"/>
        <w:tabs>
          <w:tab w:val="clear" w:pos="4536"/>
          <w:tab w:val="clear" w:pos="9072"/>
        </w:tabs>
        <w:spacing w:line="360" w:lineRule="auto"/>
        <w:jc w:val="both"/>
        <w:rPr>
          <w:sz w:val="22"/>
          <w:szCs w:val="22"/>
        </w:rPr>
      </w:pPr>
      <w:r w:rsidRPr="00620413">
        <w:rPr>
          <w:sz w:val="22"/>
          <w:szCs w:val="22"/>
        </w:rPr>
        <w:t>a) roboty budowlano montażowe przy wznoszeniu obiektu</w:t>
      </w:r>
      <w:r w:rsidR="00631AC0">
        <w:rPr>
          <w:sz w:val="22"/>
          <w:szCs w:val="22"/>
        </w:rPr>
        <w:t>,</w:t>
      </w:r>
    </w:p>
    <w:p w:rsidR="00620413" w:rsidRPr="00620413" w:rsidRDefault="00620413" w:rsidP="00620413">
      <w:pPr>
        <w:pStyle w:val="Stopka"/>
        <w:tabs>
          <w:tab w:val="clear" w:pos="4536"/>
          <w:tab w:val="clear" w:pos="9072"/>
        </w:tabs>
        <w:spacing w:line="360" w:lineRule="auto"/>
        <w:jc w:val="both"/>
        <w:rPr>
          <w:sz w:val="22"/>
          <w:szCs w:val="22"/>
        </w:rPr>
      </w:pPr>
      <w:r w:rsidRPr="00620413">
        <w:rPr>
          <w:sz w:val="22"/>
          <w:szCs w:val="22"/>
        </w:rPr>
        <w:t>b) wykonanie instalacji sanitarnych wraz z przyłączami</w:t>
      </w:r>
      <w:r w:rsidR="00631AC0">
        <w:rPr>
          <w:sz w:val="22"/>
          <w:szCs w:val="22"/>
        </w:rPr>
        <w:t>,</w:t>
      </w:r>
    </w:p>
    <w:p w:rsidR="00620413" w:rsidRPr="00620413" w:rsidRDefault="00620413" w:rsidP="00620413">
      <w:pPr>
        <w:pStyle w:val="Stopka"/>
        <w:tabs>
          <w:tab w:val="clear" w:pos="4536"/>
          <w:tab w:val="clear" w:pos="9072"/>
        </w:tabs>
        <w:spacing w:line="360" w:lineRule="auto"/>
        <w:jc w:val="both"/>
        <w:rPr>
          <w:sz w:val="22"/>
          <w:szCs w:val="22"/>
        </w:rPr>
      </w:pPr>
      <w:r w:rsidRPr="00620413">
        <w:rPr>
          <w:sz w:val="22"/>
          <w:szCs w:val="22"/>
        </w:rPr>
        <w:t>c) wykonanie instalacji elektrycznych wraz z przyłączami</w:t>
      </w:r>
      <w:r w:rsidR="00631AC0">
        <w:rPr>
          <w:sz w:val="22"/>
          <w:szCs w:val="22"/>
        </w:rPr>
        <w:t>,</w:t>
      </w:r>
    </w:p>
    <w:p w:rsidR="00620413" w:rsidRPr="00620413" w:rsidRDefault="00620413" w:rsidP="00620413">
      <w:pPr>
        <w:pStyle w:val="Stopka"/>
        <w:tabs>
          <w:tab w:val="clear" w:pos="4536"/>
          <w:tab w:val="clear" w:pos="9072"/>
        </w:tabs>
        <w:spacing w:line="360" w:lineRule="auto"/>
        <w:jc w:val="both"/>
        <w:rPr>
          <w:sz w:val="22"/>
          <w:szCs w:val="22"/>
        </w:rPr>
      </w:pPr>
      <w:r w:rsidRPr="00620413">
        <w:rPr>
          <w:sz w:val="22"/>
          <w:szCs w:val="22"/>
        </w:rPr>
        <w:t>d) dostawy i montaż wyposażenia obiektu</w:t>
      </w:r>
      <w:r w:rsidR="00631AC0">
        <w:rPr>
          <w:sz w:val="22"/>
          <w:szCs w:val="22"/>
        </w:rPr>
        <w:t>,</w:t>
      </w:r>
    </w:p>
    <w:p w:rsidR="00620413" w:rsidRPr="00620413" w:rsidRDefault="00620413" w:rsidP="00620413">
      <w:pPr>
        <w:pStyle w:val="Stopka"/>
        <w:tabs>
          <w:tab w:val="clear" w:pos="4536"/>
          <w:tab w:val="clear" w:pos="9072"/>
        </w:tabs>
        <w:spacing w:line="360" w:lineRule="auto"/>
        <w:jc w:val="both"/>
        <w:rPr>
          <w:sz w:val="22"/>
          <w:szCs w:val="22"/>
        </w:rPr>
      </w:pPr>
      <w:r w:rsidRPr="00620413">
        <w:rPr>
          <w:sz w:val="22"/>
          <w:szCs w:val="22"/>
        </w:rPr>
        <w:t>e) wykonanie zagospodarowania terenu</w:t>
      </w:r>
      <w:r w:rsidR="00631AC0">
        <w:rPr>
          <w:sz w:val="22"/>
          <w:szCs w:val="22"/>
        </w:rPr>
        <w:t>.</w:t>
      </w:r>
    </w:p>
    <w:p w:rsidR="004B4545" w:rsidRPr="00620413" w:rsidRDefault="00620413" w:rsidP="001B120C">
      <w:pPr>
        <w:pStyle w:val="NormalnyWeb"/>
        <w:spacing w:line="360" w:lineRule="auto"/>
        <w:jc w:val="both"/>
        <w:rPr>
          <w:color w:val="FF0000"/>
          <w:sz w:val="22"/>
          <w:szCs w:val="22"/>
        </w:rPr>
      </w:pPr>
      <w:r w:rsidRPr="00620413">
        <w:rPr>
          <w:sz w:val="22"/>
          <w:szCs w:val="22"/>
        </w:rPr>
        <w:t>3</w:t>
      </w:r>
      <w:r w:rsidR="009D1D1F" w:rsidRPr="00620413">
        <w:rPr>
          <w:sz w:val="22"/>
          <w:szCs w:val="22"/>
        </w:rPr>
        <w:t>.</w:t>
      </w:r>
      <w:r w:rsidR="00631AC0">
        <w:rPr>
          <w:sz w:val="22"/>
          <w:szCs w:val="22"/>
        </w:rPr>
        <w:t xml:space="preserve"> </w:t>
      </w:r>
      <w:r w:rsidR="00D77B22" w:rsidRPr="00620413">
        <w:rPr>
          <w:color w:val="000000"/>
          <w:sz w:val="22"/>
          <w:szCs w:val="22"/>
        </w:rPr>
        <w:t>Okres gwarancji</w:t>
      </w:r>
      <w:r w:rsidR="00E9336E" w:rsidRPr="00620413">
        <w:rPr>
          <w:color w:val="000000"/>
          <w:sz w:val="22"/>
          <w:szCs w:val="22"/>
        </w:rPr>
        <w:t xml:space="preserve"> na przedmiot U</w:t>
      </w:r>
      <w:r w:rsidR="004B4545" w:rsidRPr="00620413">
        <w:rPr>
          <w:color w:val="000000"/>
          <w:sz w:val="22"/>
          <w:szCs w:val="22"/>
        </w:rPr>
        <w:t>mowy wynosi</w:t>
      </w:r>
      <w:r w:rsidR="002E161F" w:rsidRPr="00620413">
        <w:rPr>
          <w:color w:val="000000"/>
          <w:sz w:val="22"/>
          <w:szCs w:val="22"/>
        </w:rPr>
        <w:t xml:space="preserve"> ……….. </w:t>
      </w:r>
    </w:p>
    <w:p w:rsidR="00620413" w:rsidRPr="00631AC0" w:rsidRDefault="00620413" w:rsidP="00620413">
      <w:pPr>
        <w:pStyle w:val="NormalnyWeb"/>
        <w:spacing w:line="360" w:lineRule="auto"/>
        <w:jc w:val="both"/>
        <w:rPr>
          <w:b/>
          <w:color w:val="000000"/>
          <w:sz w:val="22"/>
          <w:szCs w:val="22"/>
        </w:rPr>
      </w:pPr>
      <w:r w:rsidRPr="00620413">
        <w:rPr>
          <w:color w:val="000000"/>
          <w:sz w:val="22"/>
          <w:szCs w:val="22"/>
        </w:rPr>
        <w:t>4</w:t>
      </w:r>
      <w:r w:rsidR="00A345C1" w:rsidRPr="00620413">
        <w:rPr>
          <w:color w:val="000000"/>
          <w:sz w:val="22"/>
          <w:szCs w:val="22"/>
        </w:rPr>
        <w:t xml:space="preserve">. </w:t>
      </w:r>
      <w:r w:rsidRPr="00631AC0">
        <w:rPr>
          <w:color w:val="000000"/>
          <w:sz w:val="22"/>
          <w:szCs w:val="22"/>
        </w:rPr>
        <w:t>Szczegółowy zakres robót został określony w Projekcie budowlanym,  projekcie instalacji elektrycznej, projekcie architektoniczno- konstrukcyjnym, projekcie instalacji sanitarnych, projekcie aranżacji wnętrz dla budynku wielofunkcyjnego OSP w Sadowie oraz w Specyfikacjach Technicznych Wykonania i Odbioru Robót, Szczegółowych Specyfikacjach Technicznych oraz przedmiarach robót stanowiących załączniki do niniejszej</w:t>
      </w:r>
      <w:r w:rsidR="003B6FF2">
        <w:rPr>
          <w:color w:val="000000"/>
          <w:sz w:val="22"/>
          <w:szCs w:val="22"/>
        </w:rPr>
        <w:t xml:space="preserve"> umowy.</w:t>
      </w:r>
    </w:p>
    <w:p w:rsidR="00F06298" w:rsidRPr="001B120C" w:rsidRDefault="00620413" w:rsidP="00620413">
      <w:pPr>
        <w:pStyle w:val="NormalnyWeb"/>
        <w:spacing w:line="360" w:lineRule="auto"/>
        <w:jc w:val="both"/>
        <w:rPr>
          <w:sz w:val="22"/>
          <w:szCs w:val="22"/>
        </w:rPr>
      </w:pPr>
      <w:r>
        <w:rPr>
          <w:sz w:val="22"/>
          <w:szCs w:val="22"/>
        </w:rPr>
        <w:t>5</w:t>
      </w:r>
      <w:r w:rsidR="00F06298" w:rsidRPr="00620413">
        <w:rPr>
          <w:sz w:val="22"/>
          <w:szCs w:val="22"/>
        </w:rPr>
        <w:t>.</w:t>
      </w:r>
      <w:r w:rsidR="00F06298" w:rsidRPr="001B120C">
        <w:rPr>
          <w:sz w:val="22"/>
          <w:szCs w:val="22"/>
        </w:rPr>
        <w:t xml:space="preserve"> Wykonawca zobowiązuje się do w</w:t>
      </w:r>
      <w:r w:rsidR="00B02D34" w:rsidRPr="001B120C">
        <w:rPr>
          <w:sz w:val="22"/>
          <w:szCs w:val="22"/>
        </w:rPr>
        <w:t>ykonania przedmiotu niniejszej U</w:t>
      </w:r>
      <w:r w:rsidR="004817A6" w:rsidRPr="001B120C">
        <w:rPr>
          <w:sz w:val="22"/>
          <w:szCs w:val="22"/>
        </w:rPr>
        <w:t xml:space="preserve">mowy zgodnie z </w:t>
      </w:r>
      <w:r w:rsidR="00B35E5C" w:rsidRPr="001B120C">
        <w:rPr>
          <w:sz w:val="22"/>
          <w:szCs w:val="22"/>
        </w:rPr>
        <w:t xml:space="preserve">ww. </w:t>
      </w:r>
      <w:r w:rsidR="00F06298" w:rsidRPr="001B120C">
        <w:rPr>
          <w:sz w:val="22"/>
          <w:szCs w:val="22"/>
        </w:rPr>
        <w:t>dokumentacją</w:t>
      </w:r>
      <w:r w:rsidR="001E6D8E" w:rsidRPr="001B120C">
        <w:rPr>
          <w:sz w:val="22"/>
          <w:szCs w:val="22"/>
        </w:rPr>
        <w:t>,</w:t>
      </w:r>
      <w:r w:rsidR="00F06298" w:rsidRPr="001B120C">
        <w:rPr>
          <w:sz w:val="22"/>
          <w:szCs w:val="22"/>
        </w:rPr>
        <w:t xml:space="preserve"> z zasadami wiedzy technicznej i sztuki budowlanej, obowiązującymi przepisami, normami oraz do</w:t>
      </w:r>
      <w:r w:rsidR="00C70772" w:rsidRPr="001B120C">
        <w:rPr>
          <w:sz w:val="22"/>
          <w:szCs w:val="22"/>
        </w:rPr>
        <w:t xml:space="preserve"> oddania przedmiotu niniejszej U</w:t>
      </w:r>
      <w:r w:rsidR="00F06298" w:rsidRPr="001B120C">
        <w:rPr>
          <w:sz w:val="22"/>
          <w:szCs w:val="22"/>
        </w:rPr>
        <w:t>mowy Zamawiającemu</w:t>
      </w:r>
      <w:r w:rsidR="00D026EE" w:rsidRPr="001B120C">
        <w:rPr>
          <w:sz w:val="22"/>
          <w:szCs w:val="22"/>
        </w:rPr>
        <w:t xml:space="preserve"> </w:t>
      </w:r>
      <w:r w:rsidR="00F06298" w:rsidRPr="001B120C">
        <w:rPr>
          <w:sz w:val="22"/>
          <w:szCs w:val="22"/>
        </w:rPr>
        <w:t>w terminie w niej uzgodnionym.</w:t>
      </w:r>
    </w:p>
    <w:p w:rsidR="00C70772" w:rsidRPr="001B120C" w:rsidRDefault="00620413" w:rsidP="001B120C">
      <w:pPr>
        <w:pStyle w:val="Default"/>
        <w:spacing w:line="360" w:lineRule="auto"/>
        <w:jc w:val="both"/>
        <w:rPr>
          <w:sz w:val="22"/>
          <w:szCs w:val="22"/>
        </w:rPr>
      </w:pPr>
      <w:r>
        <w:rPr>
          <w:sz w:val="22"/>
          <w:szCs w:val="22"/>
        </w:rPr>
        <w:t>6</w:t>
      </w:r>
      <w:r w:rsidR="00F06298" w:rsidRPr="001B120C">
        <w:rPr>
          <w:sz w:val="22"/>
          <w:szCs w:val="22"/>
        </w:rPr>
        <w:t>. Wykonawca zobowiązuje się do dostarczenia materiałów, urządzeń  i sprz</w:t>
      </w:r>
      <w:r w:rsidR="00B02D34" w:rsidRPr="001B120C">
        <w:rPr>
          <w:sz w:val="22"/>
          <w:szCs w:val="22"/>
        </w:rPr>
        <w:t>ętu, niezbędnych do realizacji U</w:t>
      </w:r>
      <w:r w:rsidR="00F06298" w:rsidRPr="001B120C">
        <w:rPr>
          <w:sz w:val="22"/>
          <w:szCs w:val="22"/>
        </w:rPr>
        <w:t xml:space="preserve">mowy. </w:t>
      </w:r>
    </w:p>
    <w:p w:rsidR="00A41EC8" w:rsidRPr="001B120C" w:rsidRDefault="00A41EC8" w:rsidP="001B120C">
      <w:pPr>
        <w:autoSpaceDE w:val="0"/>
        <w:autoSpaceDN w:val="0"/>
        <w:adjustRightInd w:val="0"/>
        <w:spacing w:line="360" w:lineRule="auto"/>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E65B5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E65B5D"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E65B5D"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E65B5D"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E65B5D"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Pr="000515E1" w:rsidRDefault="00E65B5D" w:rsidP="004817A6">
      <w:pPr>
        <w:autoSpaceDE w:val="0"/>
        <w:autoSpaceDN w:val="0"/>
        <w:adjustRightInd w:val="0"/>
        <w:spacing w:line="360" w:lineRule="auto"/>
        <w:jc w:val="both"/>
        <w:rPr>
          <w:sz w:val="22"/>
          <w:szCs w:val="22"/>
        </w:rPr>
      </w:pPr>
      <w:r w:rsidRPr="000515E1">
        <w:rPr>
          <w:sz w:val="22"/>
          <w:szCs w:val="22"/>
        </w:rPr>
        <w:lastRenderedPageBreak/>
        <w:t>g</w:t>
      </w:r>
      <w:r w:rsidR="00F06298" w:rsidRPr="000515E1">
        <w:rPr>
          <w:sz w:val="22"/>
          <w:szCs w:val="22"/>
        </w:rPr>
        <w:t>) dokonania innych czynności niezbędnych do pełnej realizacji przedmiotu</w:t>
      </w:r>
      <w:r w:rsidR="00DB5A20" w:rsidRPr="000515E1">
        <w:rPr>
          <w:sz w:val="22"/>
          <w:szCs w:val="22"/>
        </w:rPr>
        <w:t xml:space="preserve"> </w:t>
      </w:r>
      <w:r w:rsidR="00F06298" w:rsidRPr="000515E1">
        <w:rPr>
          <w:sz w:val="22"/>
          <w:szCs w:val="22"/>
        </w:rPr>
        <w:t>zamówienia (np. przygotowanie dokumentów i dokumentacji do</w:t>
      </w:r>
      <w:r w:rsidR="00C70772" w:rsidRPr="000515E1">
        <w:rPr>
          <w:sz w:val="22"/>
          <w:szCs w:val="22"/>
        </w:rPr>
        <w:t xml:space="preserve"> zmian w wykonaniu przedmiotu U</w:t>
      </w:r>
      <w:r w:rsidR="008C0EE4" w:rsidRPr="000515E1">
        <w:rPr>
          <w:sz w:val="22"/>
          <w:szCs w:val="22"/>
        </w:rPr>
        <w:t>mowy</w:t>
      </w:r>
      <w:r w:rsidR="00F06298" w:rsidRPr="000515E1">
        <w:rPr>
          <w:sz w:val="22"/>
          <w:szCs w:val="22"/>
        </w:rPr>
        <w:t>, jeśli t</w:t>
      </w:r>
      <w:r w:rsidR="008C70CE" w:rsidRPr="000515E1">
        <w:rPr>
          <w:sz w:val="22"/>
          <w:szCs w:val="22"/>
        </w:rPr>
        <w:t>aka konieczność zaistnieje)</w:t>
      </w:r>
      <w:r w:rsidR="002C6D06" w:rsidRPr="000515E1">
        <w:rPr>
          <w:sz w:val="22"/>
          <w:szCs w:val="22"/>
        </w:rPr>
        <w:t>,</w:t>
      </w:r>
    </w:p>
    <w:p w:rsidR="002C6D06" w:rsidRPr="000515E1" w:rsidRDefault="00E65B5D" w:rsidP="002C6D06">
      <w:pPr>
        <w:autoSpaceDE w:val="0"/>
        <w:autoSpaceDN w:val="0"/>
        <w:adjustRightInd w:val="0"/>
        <w:spacing w:line="360" w:lineRule="auto"/>
        <w:jc w:val="both"/>
        <w:rPr>
          <w:sz w:val="22"/>
          <w:szCs w:val="22"/>
        </w:rPr>
      </w:pPr>
      <w:r w:rsidRPr="000515E1">
        <w:rPr>
          <w:sz w:val="22"/>
          <w:szCs w:val="22"/>
        </w:rPr>
        <w:t>h</w:t>
      </w:r>
      <w:r w:rsidR="002C6D06" w:rsidRPr="000515E1">
        <w:rPr>
          <w:sz w:val="22"/>
          <w:szCs w:val="22"/>
        </w:rPr>
        <w:t>) po zakończeniu i przekazaniu robót - uporządkowanie terenu budowy, zaplecza budowy będącego jego własnością, jak również terenów sąsiadujących zajętych lub użytkowanych przez Wykonawcę</w:t>
      </w:r>
      <w:r w:rsidR="001B120C" w:rsidRPr="000515E1">
        <w:rPr>
          <w:sz w:val="22"/>
          <w:szCs w:val="22"/>
        </w:rPr>
        <w:t>,</w:t>
      </w:r>
    </w:p>
    <w:p w:rsidR="00750835" w:rsidRPr="000515E1" w:rsidRDefault="00750835" w:rsidP="002C6D06">
      <w:pPr>
        <w:autoSpaceDE w:val="0"/>
        <w:autoSpaceDN w:val="0"/>
        <w:adjustRightInd w:val="0"/>
        <w:spacing w:line="360" w:lineRule="auto"/>
        <w:jc w:val="both"/>
        <w:rPr>
          <w:sz w:val="22"/>
          <w:szCs w:val="22"/>
        </w:rPr>
      </w:pPr>
      <w:r w:rsidRPr="000515E1">
        <w:rPr>
          <w:sz w:val="22"/>
          <w:szCs w:val="22"/>
        </w:rPr>
        <w:t xml:space="preserve">i) zawarcia na czas obowiązywania Umowy nie później niż do dnia poprzedzającego dzień, </w:t>
      </w:r>
      <w:r w:rsidR="001B120C" w:rsidRPr="000515E1">
        <w:rPr>
          <w:sz w:val="22"/>
          <w:szCs w:val="22"/>
        </w:rPr>
        <w:t xml:space="preserve">  </w:t>
      </w:r>
      <w:r w:rsidRPr="000515E1">
        <w:rPr>
          <w:sz w:val="22"/>
          <w:szCs w:val="22"/>
        </w:rPr>
        <w:t>w którym ma nastąpić rozpoczęcie robót</w:t>
      </w:r>
      <w:r w:rsidR="001B120C" w:rsidRPr="000515E1">
        <w:rPr>
          <w:sz w:val="22"/>
          <w:szCs w:val="22"/>
        </w:rPr>
        <w:t>, umowy lub umów</w:t>
      </w:r>
      <w:r w:rsidRPr="000515E1">
        <w:rPr>
          <w:sz w:val="22"/>
          <w:szCs w:val="22"/>
        </w:rPr>
        <w:t xml:space="preserve"> ubezpieczenia od wszelkiego ryzyka </w:t>
      </w:r>
      <w:r w:rsidR="000515E1">
        <w:rPr>
          <w:sz w:val="22"/>
          <w:szCs w:val="22"/>
        </w:rPr>
        <w:t xml:space="preserve">                          </w:t>
      </w:r>
      <w:r w:rsidRPr="000515E1">
        <w:rPr>
          <w:sz w:val="22"/>
          <w:szCs w:val="22"/>
        </w:rPr>
        <w:t>i odpowiedzialnoś</w:t>
      </w:r>
      <w:r w:rsidR="001B120C" w:rsidRPr="000515E1">
        <w:rPr>
          <w:sz w:val="22"/>
          <w:szCs w:val="22"/>
        </w:rPr>
        <w:t>ci związanej z realizacją Umowy</w:t>
      </w:r>
      <w:r w:rsidRPr="000515E1">
        <w:rPr>
          <w:sz w:val="22"/>
          <w:szCs w:val="22"/>
        </w:rPr>
        <w:t xml:space="preserve"> oraz do terminowego opłacania należnych składek ubezpieczeniowych</w:t>
      </w:r>
      <w:r w:rsidR="001B120C" w:rsidRPr="000515E1">
        <w:rPr>
          <w:sz w:val="22"/>
          <w:szCs w:val="22"/>
        </w:rPr>
        <w:t>,</w:t>
      </w:r>
    </w:p>
    <w:p w:rsidR="00B50A68" w:rsidRPr="000515E1" w:rsidRDefault="00B50A68" w:rsidP="002C6D06">
      <w:pPr>
        <w:autoSpaceDE w:val="0"/>
        <w:autoSpaceDN w:val="0"/>
        <w:adjustRightInd w:val="0"/>
        <w:spacing w:line="360" w:lineRule="auto"/>
        <w:jc w:val="both"/>
        <w:rPr>
          <w:sz w:val="22"/>
          <w:szCs w:val="22"/>
        </w:rPr>
      </w:pPr>
      <w:r w:rsidRPr="000515E1">
        <w:rPr>
          <w:sz w:val="22"/>
          <w:szCs w:val="22"/>
        </w:rPr>
        <w:t xml:space="preserve">j) </w:t>
      </w:r>
      <w:r w:rsidR="00406B29" w:rsidRPr="000515E1">
        <w:rPr>
          <w:sz w:val="22"/>
          <w:szCs w:val="22"/>
        </w:rPr>
        <w:t>załatwienia wszelkich formalności związanych z</w:t>
      </w:r>
      <w:r w:rsidR="00D811D5" w:rsidRPr="000515E1">
        <w:rPr>
          <w:sz w:val="22"/>
          <w:szCs w:val="22"/>
        </w:rPr>
        <w:t xml:space="preserve"> wykon</w:t>
      </w:r>
      <w:r w:rsidR="00620413" w:rsidRPr="000515E1">
        <w:rPr>
          <w:sz w:val="22"/>
          <w:szCs w:val="22"/>
        </w:rPr>
        <w:t>aniem przyłącza energetycznego, wodociągowego,</w:t>
      </w:r>
      <w:r w:rsidR="00D811D5" w:rsidRPr="000515E1">
        <w:rPr>
          <w:sz w:val="22"/>
          <w:szCs w:val="22"/>
        </w:rPr>
        <w:t xml:space="preserve"> </w:t>
      </w:r>
      <w:r w:rsidR="00620413" w:rsidRPr="000515E1">
        <w:rPr>
          <w:sz w:val="22"/>
          <w:szCs w:val="22"/>
        </w:rPr>
        <w:t xml:space="preserve">gazowego, kanalizacyjnego, </w:t>
      </w:r>
      <w:r w:rsidR="00D811D5" w:rsidRPr="000515E1">
        <w:rPr>
          <w:sz w:val="22"/>
          <w:szCs w:val="22"/>
        </w:rPr>
        <w:t>szafek licznikowo pomiarowych,</w:t>
      </w:r>
      <w:r w:rsidR="00620413" w:rsidRPr="000515E1">
        <w:rPr>
          <w:sz w:val="22"/>
          <w:szCs w:val="22"/>
        </w:rPr>
        <w:t xml:space="preserve"> uruchomieniem instalacji elektrycznej i gazowej,</w:t>
      </w:r>
      <w:r w:rsidR="00406B29" w:rsidRPr="000515E1">
        <w:rPr>
          <w:sz w:val="22"/>
          <w:szCs w:val="22"/>
        </w:rPr>
        <w:t xml:space="preserve"> dokonanie stosownych zgłoszeń</w:t>
      </w:r>
      <w:r w:rsidR="00D811D5" w:rsidRPr="000515E1">
        <w:rPr>
          <w:sz w:val="22"/>
          <w:szCs w:val="22"/>
        </w:rPr>
        <w:t>, czynności</w:t>
      </w:r>
      <w:r w:rsidR="00620413" w:rsidRPr="000515E1">
        <w:rPr>
          <w:sz w:val="22"/>
          <w:szCs w:val="22"/>
        </w:rPr>
        <w:t xml:space="preserve"> i wniosków do administratorów sieci</w:t>
      </w:r>
      <w:r w:rsidR="00D811D5" w:rsidRPr="000515E1">
        <w:rPr>
          <w:sz w:val="22"/>
          <w:szCs w:val="22"/>
        </w:rPr>
        <w:t>, obecność przy</w:t>
      </w:r>
      <w:r w:rsidR="00406B29" w:rsidRPr="000515E1">
        <w:rPr>
          <w:sz w:val="22"/>
          <w:szCs w:val="22"/>
        </w:rPr>
        <w:t xml:space="preserve"> montaż</w:t>
      </w:r>
      <w:r w:rsidR="00D811D5" w:rsidRPr="000515E1">
        <w:rPr>
          <w:sz w:val="22"/>
          <w:szCs w:val="22"/>
        </w:rPr>
        <w:t>u</w:t>
      </w:r>
      <w:r w:rsidR="00620413" w:rsidRPr="000515E1">
        <w:rPr>
          <w:sz w:val="22"/>
          <w:szCs w:val="22"/>
        </w:rPr>
        <w:t xml:space="preserve"> liczników</w:t>
      </w:r>
      <w:r w:rsidR="00406B29" w:rsidRPr="000515E1">
        <w:rPr>
          <w:sz w:val="22"/>
          <w:szCs w:val="22"/>
        </w:rPr>
        <w:t xml:space="preserve"> itp.  </w:t>
      </w:r>
    </w:p>
    <w:p w:rsidR="00954D6A" w:rsidRPr="000515E1" w:rsidRDefault="00F06298" w:rsidP="003C52F0">
      <w:pPr>
        <w:autoSpaceDE w:val="0"/>
        <w:autoSpaceDN w:val="0"/>
        <w:adjustRightInd w:val="0"/>
        <w:spacing w:line="360" w:lineRule="auto"/>
        <w:jc w:val="both"/>
        <w:rPr>
          <w:sz w:val="22"/>
          <w:szCs w:val="22"/>
        </w:rPr>
      </w:pPr>
      <w:r w:rsidRPr="000515E1">
        <w:rPr>
          <w:sz w:val="22"/>
          <w:szCs w:val="22"/>
        </w:rPr>
        <w:t>2. Wykonawca potwierdza,</w:t>
      </w:r>
      <w:r w:rsidR="00C70772" w:rsidRPr="000515E1">
        <w:rPr>
          <w:sz w:val="22"/>
          <w:szCs w:val="22"/>
        </w:rPr>
        <w:t xml:space="preserve"> iż przed zawarciem niniejszej U</w:t>
      </w:r>
      <w:r w:rsidRPr="000515E1">
        <w:rPr>
          <w:sz w:val="22"/>
          <w:szCs w:val="22"/>
        </w:rPr>
        <w:t>mowy, przy zachowaniu najwyższej staranności</w:t>
      </w:r>
      <w:r w:rsidR="00B02D34" w:rsidRPr="000515E1">
        <w:rPr>
          <w:sz w:val="22"/>
          <w:szCs w:val="22"/>
        </w:rPr>
        <w:t>,</w:t>
      </w:r>
      <w:r w:rsidRPr="000515E1">
        <w:rPr>
          <w:sz w:val="22"/>
          <w:szCs w:val="22"/>
        </w:rPr>
        <w:t xml:space="preserve"> zapoznał się</w:t>
      </w:r>
      <w:r w:rsidR="00364C31" w:rsidRPr="000515E1">
        <w:rPr>
          <w:sz w:val="22"/>
          <w:szCs w:val="22"/>
        </w:rPr>
        <w:t xml:space="preserve"> szczegółowo </w:t>
      </w:r>
      <w:r w:rsidRPr="000515E1">
        <w:rPr>
          <w:sz w:val="22"/>
          <w:szCs w:val="22"/>
        </w:rPr>
        <w:t xml:space="preserve">z </w:t>
      </w:r>
      <w:r w:rsidR="00AC7F36" w:rsidRPr="000515E1">
        <w:rPr>
          <w:sz w:val="22"/>
          <w:szCs w:val="22"/>
        </w:rPr>
        <w:t xml:space="preserve">dostępną </w:t>
      </w:r>
      <w:r w:rsidRPr="000515E1">
        <w:rPr>
          <w:sz w:val="22"/>
          <w:szCs w:val="22"/>
        </w:rPr>
        <w:t>dokumentacją (tj. zweryfikował jej kompletność, wystar</w:t>
      </w:r>
      <w:r w:rsidR="00364C31" w:rsidRPr="000515E1">
        <w:rPr>
          <w:sz w:val="22"/>
          <w:szCs w:val="22"/>
        </w:rPr>
        <w:t xml:space="preserve">czalność i prawidłowość), która </w:t>
      </w:r>
      <w:r w:rsidRPr="000515E1">
        <w:rPr>
          <w:sz w:val="22"/>
          <w:szCs w:val="22"/>
        </w:rPr>
        <w:t>p</w:t>
      </w:r>
      <w:r w:rsidR="00C70772" w:rsidRPr="000515E1">
        <w:rPr>
          <w:sz w:val="22"/>
          <w:szCs w:val="22"/>
        </w:rPr>
        <w:t>ozwala mu realizować przedmiot U</w:t>
      </w:r>
      <w:r w:rsidRPr="000515E1">
        <w:rPr>
          <w:sz w:val="22"/>
          <w:szCs w:val="22"/>
        </w:rPr>
        <w:t xml:space="preserve">mowy zgodnie z tą dokumentacją i nie wnosi do </w:t>
      </w:r>
      <w:r w:rsidR="00E9336E" w:rsidRPr="000515E1">
        <w:rPr>
          <w:sz w:val="22"/>
          <w:szCs w:val="22"/>
        </w:rPr>
        <w:t>niej zastrzeżeń ani uwag</w:t>
      </w:r>
      <w:r w:rsidR="00A10F92" w:rsidRPr="000515E1">
        <w:rPr>
          <w:sz w:val="22"/>
          <w:szCs w:val="22"/>
        </w:rPr>
        <w:t xml:space="preserve">. Ponadto Wykonawca potwierdza, że </w:t>
      </w:r>
      <w:r w:rsidR="004D01B5" w:rsidRPr="000515E1">
        <w:rPr>
          <w:sz w:val="22"/>
          <w:szCs w:val="22"/>
        </w:rPr>
        <w:t>z</w:t>
      </w:r>
      <w:r w:rsidR="00E5368E" w:rsidRPr="000515E1">
        <w:rPr>
          <w:sz w:val="22"/>
          <w:szCs w:val="22"/>
        </w:rPr>
        <w:t xml:space="preserve">apoznał się z </w:t>
      </w:r>
      <w:r w:rsidR="00785490" w:rsidRPr="000515E1">
        <w:rPr>
          <w:sz w:val="22"/>
          <w:szCs w:val="22"/>
        </w:rPr>
        <w:t xml:space="preserve">wszelkimi </w:t>
      </w:r>
      <w:r w:rsidR="00E5368E" w:rsidRPr="000515E1">
        <w:rPr>
          <w:sz w:val="22"/>
          <w:szCs w:val="22"/>
        </w:rPr>
        <w:t>warunkami</w:t>
      </w:r>
      <w:r w:rsidR="002F3F7D" w:rsidRPr="000515E1">
        <w:rPr>
          <w:sz w:val="22"/>
          <w:szCs w:val="22"/>
        </w:rPr>
        <w:t xml:space="preserve"> mogącymi mieć</w:t>
      </w:r>
      <w:r w:rsidR="00C70772" w:rsidRPr="000515E1">
        <w:rPr>
          <w:sz w:val="22"/>
          <w:szCs w:val="22"/>
        </w:rPr>
        <w:t xml:space="preserve"> wpływ na wykonanie przedmiotu </w:t>
      </w:r>
      <w:r w:rsidR="00C70772" w:rsidRPr="000515E1">
        <w:rPr>
          <w:color w:val="000000"/>
          <w:sz w:val="22"/>
          <w:szCs w:val="22"/>
        </w:rPr>
        <w:t>U</w:t>
      </w:r>
      <w:r w:rsidR="002F3F7D" w:rsidRPr="000515E1">
        <w:rPr>
          <w:color w:val="000000"/>
          <w:sz w:val="22"/>
          <w:szCs w:val="22"/>
        </w:rPr>
        <w:t>mowy</w:t>
      </w:r>
      <w:r w:rsidR="00DB5A20" w:rsidRPr="000515E1">
        <w:rPr>
          <w:color w:val="000000"/>
          <w:sz w:val="22"/>
          <w:szCs w:val="22"/>
        </w:rPr>
        <w:t xml:space="preserve"> </w:t>
      </w:r>
      <w:r w:rsidR="003E20B4" w:rsidRPr="000515E1">
        <w:rPr>
          <w:color w:val="000000"/>
          <w:sz w:val="22"/>
          <w:szCs w:val="22"/>
        </w:rPr>
        <w:t xml:space="preserve">i również </w:t>
      </w:r>
      <w:r w:rsidR="001B120C" w:rsidRPr="000515E1">
        <w:rPr>
          <w:color w:val="000000"/>
          <w:sz w:val="22"/>
          <w:szCs w:val="22"/>
        </w:rPr>
        <w:t xml:space="preserve">       </w:t>
      </w:r>
      <w:r w:rsidR="003E20B4" w:rsidRPr="000515E1">
        <w:rPr>
          <w:color w:val="000000"/>
          <w:sz w:val="22"/>
          <w:szCs w:val="22"/>
        </w:rPr>
        <w:t>w tym zakresie nie wnosi żadnych</w:t>
      </w:r>
      <w:r w:rsidR="003E20B4" w:rsidRPr="000515E1">
        <w:rPr>
          <w:sz w:val="22"/>
          <w:szCs w:val="22"/>
        </w:rPr>
        <w:t xml:space="preserve"> zastrzeżeń</w:t>
      </w:r>
      <w:r w:rsidR="002F3F7D" w:rsidRPr="000515E1">
        <w:rPr>
          <w:sz w:val="22"/>
          <w:szCs w:val="22"/>
        </w:rPr>
        <w:t>.</w:t>
      </w:r>
    </w:p>
    <w:p w:rsidR="00F1688E" w:rsidRDefault="00F1688E" w:rsidP="00A41EC8">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3B6FF2">
        <w:rPr>
          <w:sz w:val="22"/>
          <w:szCs w:val="22"/>
        </w:rPr>
        <w:t>4</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lastRenderedPageBreak/>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w:t>
      </w:r>
      <w:r w:rsidR="00457C0A">
        <w:rPr>
          <w:sz w:val="22"/>
          <w:szCs w:val="22"/>
        </w:rPr>
        <w:t xml:space="preserve">or nadzoru branży instalacyjno - </w:t>
      </w:r>
      <w:r w:rsidR="00A16FC1">
        <w:rPr>
          <w:sz w:val="22"/>
          <w:szCs w:val="22"/>
        </w:rPr>
        <w:t>budowlanej</w:t>
      </w:r>
      <w:r w:rsidRPr="00A16FC1">
        <w:rPr>
          <w:sz w:val="22"/>
          <w:szCs w:val="22"/>
        </w:rPr>
        <w:t xml:space="preserve"> 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3. Osobą do kontaktu z ramienia Zamawiającego będzie 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F1688E">
        <w:rPr>
          <w:sz w:val="22"/>
          <w:szCs w:val="22"/>
        </w:rPr>
        <w:t>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t>
      </w:r>
      <w:r w:rsidR="00457C0A">
        <w:rPr>
          <w:sz w:val="22"/>
          <w:szCs w:val="22"/>
        </w:rPr>
        <w:t xml:space="preserve">          </w:t>
      </w:r>
      <w:r w:rsidR="000A14FB">
        <w:rPr>
          <w:sz w:val="22"/>
          <w:szCs w:val="22"/>
        </w:rPr>
        <w:t>w ramach rękojmi i gwarancji jakości,</w:t>
      </w:r>
    </w:p>
    <w:p w:rsidR="00263BEF" w:rsidRPr="00DE5030" w:rsidRDefault="005D450E" w:rsidP="004817A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prowadzenie robót w sposób nie utrudniający i nie powodujący zagrożenia dla użytkowników </w:t>
      </w:r>
      <w:r w:rsidR="006604D2" w:rsidRPr="00DE5030">
        <w:rPr>
          <w:color w:val="000000"/>
          <w:sz w:val="22"/>
          <w:szCs w:val="22"/>
        </w:rPr>
        <w:t>dróg</w:t>
      </w:r>
      <w:r w:rsidR="00D73206" w:rsidRPr="00DE5030">
        <w:rPr>
          <w:color w:val="000000"/>
          <w:sz w:val="22"/>
          <w:szCs w:val="22"/>
        </w:rPr>
        <w:t>,</w:t>
      </w:r>
    </w:p>
    <w:p w:rsidR="00D73206" w:rsidRPr="00DE5030" w:rsidRDefault="00D73206" w:rsidP="00D7320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lastRenderedPageBreak/>
        <w:t xml:space="preserve">Wykonawca ponosić będzie pełną odpowiedzialność z tytułu realizacji niniejszej umowy, </w:t>
      </w:r>
      <w:r w:rsidR="00457C0A">
        <w:rPr>
          <w:color w:val="000000"/>
          <w:sz w:val="22"/>
          <w:szCs w:val="22"/>
        </w:rPr>
        <w:t xml:space="preserve">      </w:t>
      </w:r>
      <w:r w:rsidRPr="00DE5030">
        <w:rPr>
          <w:color w:val="000000"/>
          <w:sz w:val="22"/>
          <w:szCs w:val="22"/>
        </w:rPr>
        <w:t>w szczególności za szkody i następstwa nieszczęśliwych wypadków dotyczące osób (zarówno pracowników jak i osób trzecich)</w:t>
      </w:r>
      <w:r w:rsidR="00457C0A">
        <w:rPr>
          <w:color w:val="000000"/>
          <w:sz w:val="22"/>
          <w:szCs w:val="22"/>
        </w:rPr>
        <w:t xml:space="preserve"> i uszkodzenia mienia,</w:t>
      </w:r>
    </w:p>
    <w:p w:rsidR="00F06298" w:rsidRPr="00D87815" w:rsidRDefault="00A10F92" w:rsidP="00D87815">
      <w:pPr>
        <w:autoSpaceDE w:val="0"/>
        <w:autoSpaceDN w:val="0"/>
        <w:adjustRightInd w:val="0"/>
        <w:spacing w:line="360" w:lineRule="auto"/>
        <w:jc w:val="both"/>
        <w:rPr>
          <w:sz w:val="22"/>
          <w:szCs w:val="22"/>
        </w:rPr>
      </w:pPr>
      <w:r w:rsidRPr="00DE5030">
        <w:rPr>
          <w:color w:val="000000"/>
          <w:sz w:val="22"/>
          <w:szCs w:val="22"/>
        </w:rPr>
        <w:t xml:space="preserve">2. </w:t>
      </w:r>
      <w:r w:rsidR="00F06298" w:rsidRPr="00D87815">
        <w:rPr>
          <w:sz w:val="22"/>
          <w:szCs w:val="22"/>
        </w:rPr>
        <w:t>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87815">
        <w:rPr>
          <w:sz w:val="22"/>
          <w:szCs w:val="22"/>
        </w:rPr>
        <w:t>posiadający uprawnienia budowlane</w:t>
      </w:r>
      <w:r w:rsidR="008D58CD">
        <w:rPr>
          <w:sz w:val="22"/>
          <w:szCs w:val="22"/>
        </w:rPr>
        <w:t xml:space="preserve"> </w:t>
      </w:r>
      <w:r w:rsidR="005E7430" w:rsidRPr="00DE5030">
        <w:rPr>
          <w:color w:val="000000"/>
          <w:sz w:val="22"/>
          <w:szCs w:val="22"/>
        </w:rPr>
        <w:t>w</w:t>
      </w:r>
      <w:r w:rsidR="00C61840" w:rsidRPr="00DE5030">
        <w:rPr>
          <w:color w:val="000000"/>
          <w:sz w:val="22"/>
          <w:szCs w:val="22"/>
        </w:rPr>
        <w:t xml:space="preserve"> specjalności </w:t>
      </w:r>
      <w:r w:rsidR="006604D2" w:rsidRPr="00DE5030">
        <w:rPr>
          <w:color w:val="000000"/>
          <w:sz w:val="22"/>
          <w:szCs w:val="22"/>
        </w:rPr>
        <w:t>……………………………………..</w:t>
      </w:r>
      <w:r w:rsidRPr="00DE5030">
        <w:rPr>
          <w:color w:val="000000"/>
          <w:sz w:val="22"/>
          <w:szCs w:val="22"/>
        </w:rPr>
        <w:t xml:space="preserve"> nr ................................................................</w:t>
      </w:r>
      <w:r w:rsidR="00D87815" w:rsidRPr="00DE5030">
        <w:rPr>
          <w:color w:val="000000"/>
          <w:sz w:val="22"/>
          <w:szCs w:val="22"/>
        </w:rPr>
        <w:t>....................…</w:t>
      </w:r>
      <w:r w:rsidR="001D13D4" w:rsidRPr="00DE5030">
        <w:rPr>
          <w:color w:val="000000"/>
          <w:sz w:val="22"/>
          <w:szCs w:val="22"/>
        </w:rPr>
        <w:t>………</w:t>
      </w:r>
      <w:r w:rsidR="00104BD5" w:rsidRPr="00DE5030">
        <w:rPr>
          <w:color w:val="000000"/>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E5030">
        <w:rPr>
          <w:color w:val="000000"/>
          <w:sz w:val="22"/>
          <w:szCs w:val="22"/>
        </w:rPr>
        <w:t>wydane przez ..................................................................... w dniu .........................</w:t>
      </w:r>
      <w:r w:rsidR="00D87815" w:rsidRPr="00DE5030">
        <w:rPr>
          <w:color w:val="000000"/>
          <w:sz w:val="22"/>
          <w:szCs w:val="22"/>
        </w:rPr>
        <w:t>......................</w:t>
      </w:r>
      <w:r w:rsidR="001D13D4" w:rsidRPr="00DE5030">
        <w:rPr>
          <w:color w:val="000000"/>
          <w:sz w:val="22"/>
          <w:szCs w:val="22"/>
        </w:rPr>
        <w:t>............</w:t>
      </w:r>
    </w:p>
    <w:p w:rsidR="00954D6A" w:rsidRDefault="003B6FF2" w:rsidP="00954D6A">
      <w:pPr>
        <w:autoSpaceDE w:val="0"/>
        <w:autoSpaceDN w:val="0"/>
        <w:adjustRightInd w:val="0"/>
        <w:spacing w:line="360" w:lineRule="auto"/>
        <w:jc w:val="both"/>
        <w:rPr>
          <w:sz w:val="22"/>
          <w:szCs w:val="22"/>
        </w:rPr>
      </w:pPr>
      <w:r>
        <w:rPr>
          <w:sz w:val="22"/>
          <w:szCs w:val="22"/>
        </w:rPr>
        <w:t>3</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F1688E">
        <w:rPr>
          <w:sz w:val="22"/>
          <w:szCs w:val="22"/>
        </w:rPr>
        <w:t>4</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C74405" w:rsidP="00104BD5">
      <w:pPr>
        <w:autoSpaceDE w:val="0"/>
        <w:autoSpaceDN w:val="0"/>
        <w:adjustRightInd w:val="0"/>
        <w:spacing w:line="360" w:lineRule="auto"/>
        <w:ind w:firstLine="708"/>
        <w:jc w:val="both"/>
        <w:rPr>
          <w:sz w:val="22"/>
          <w:szCs w:val="22"/>
        </w:rPr>
      </w:pPr>
      <w:r>
        <w:rPr>
          <w:sz w:val="22"/>
          <w:szCs w:val="22"/>
        </w:rPr>
        <w:t xml:space="preserve">14 </w:t>
      </w:r>
      <w:r w:rsidR="000A14FB">
        <w:rPr>
          <w:sz w:val="22"/>
          <w:szCs w:val="22"/>
        </w:rPr>
        <w:t>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457C0A">
        <w:rPr>
          <w:sz w:val="22"/>
          <w:szCs w:val="22"/>
        </w:rPr>
        <w:t xml:space="preserve"> </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B12999">
        <w:rPr>
          <w:sz w:val="22"/>
          <w:szCs w:val="22"/>
        </w:rPr>
        <w:t>30</w:t>
      </w:r>
      <w:r w:rsidR="00BC2A6C">
        <w:rPr>
          <w:sz w:val="22"/>
          <w:szCs w:val="22"/>
        </w:rPr>
        <w:t xml:space="preserve"> </w:t>
      </w:r>
      <w:r w:rsidR="00B12999">
        <w:rPr>
          <w:sz w:val="22"/>
          <w:szCs w:val="22"/>
        </w:rPr>
        <w:t>listopad</w:t>
      </w:r>
      <w:r w:rsidR="00457C0A">
        <w:rPr>
          <w:sz w:val="22"/>
          <w:szCs w:val="22"/>
        </w:rPr>
        <w:t>a</w:t>
      </w:r>
      <w:r w:rsidR="00A16FC1">
        <w:rPr>
          <w:sz w:val="22"/>
          <w:szCs w:val="22"/>
        </w:rPr>
        <w:t xml:space="preserve"> </w:t>
      </w:r>
      <w:r w:rsidR="00BC2A6C">
        <w:rPr>
          <w:sz w:val="22"/>
          <w:szCs w:val="22"/>
        </w:rPr>
        <w:t>201</w:t>
      </w:r>
      <w:r w:rsidR="004B3C91">
        <w:rPr>
          <w:sz w:val="22"/>
          <w:szCs w:val="22"/>
        </w:rPr>
        <w:t>7</w:t>
      </w:r>
      <w:r w:rsidR="00457C0A">
        <w:rPr>
          <w:sz w:val="22"/>
          <w:szCs w:val="22"/>
        </w:rPr>
        <w:t xml:space="preserve"> </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C74405" w:rsidRPr="004817A6" w:rsidRDefault="00C74405" w:rsidP="00C74405">
      <w:pPr>
        <w:spacing w:line="360" w:lineRule="auto"/>
        <w:jc w:val="both"/>
        <w:rPr>
          <w:color w:val="000000"/>
          <w:sz w:val="22"/>
          <w:szCs w:val="22"/>
        </w:rPr>
      </w:pPr>
      <w:r w:rsidRPr="004817A6">
        <w:rPr>
          <w:color w:val="000000"/>
          <w:sz w:val="22"/>
          <w:szCs w:val="22"/>
        </w:rPr>
        <w:t>1. Strony ustalają kosztorysową formę wynagrodzenia za zrealizowanie przedmiotu umowy.</w:t>
      </w:r>
    </w:p>
    <w:p w:rsidR="00C74405" w:rsidRPr="004817A6" w:rsidRDefault="00C74405" w:rsidP="00C74405">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Pr>
          <w:color w:val="000000"/>
          <w:sz w:val="22"/>
          <w:szCs w:val="22"/>
        </w:rPr>
        <w:t xml:space="preserve">ą cenową </w:t>
      </w:r>
      <w:r w:rsidRPr="004817A6">
        <w:rPr>
          <w:color w:val="000000"/>
          <w:sz w:val="22"/>
          <w:szCs w:val="22"/>
        </w:rPr>
        <w:t>w wysokości netto: ……………………………………………………………………………...</w:t>
      </w:r>
    </w:p>
    <w:p w:rsidR="00C74405" w:rsidRPr="004817A6" w:rsidRDefault="00C74405" w:rsidP="00C74405">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p>
    <w:p w:rsidR="00C74405" w:rsidRDefault="00C74405" w:rsidP="00C74405">
      <w:pPr>
        <w:spacing w:line="360" w:lineRule="auto"/>
        <w:jc w:val="both"/>
        <w:rPr>
          <w:bCs/>
          <w:color w:val="000000"/>
          <w:sz w:val="22"/>
          <w:szCs w:val="22"/>
        </w:rPr>
      </w:pPr>
      <w:r w:rsidRPr="004817A6">
        <w:rPr>
          <w:bCs/>
          <w:color w:val="000000"/>
          <w:sz w:val="22"/>
          <w:szCs w:val="22"/>
        </w:rPr>
        <w:t>słownie: …………………………………………………………………………………………</w:t>
      </w:r>
    </w:p>
    <w:p w:rsidR="00685B8F" w:rsidRPr="00685B8F" w:rsidRDefault="003510A8" w:rsidP="00685B8F">
      <w:pPr>
        <w:spacing w:line="360" w:lineRule="auto"/>
        <w:jc w:val="both"/>
        <w:rPr>
          <w:bCs/>
          <w:color w:val="000000"/>
          <w:sz w:val="22"/>
          <w:szCs w:val="22"/>
        </w:rPr>
      </w:pPr>
      <w:r>
        <w:rPr>
          <w:bCs/>
          <w:color w:val="000000"/>
          <w:sz w:val="22"/>
          <w:szCs w:val="22"/>
        </w:rPr>
        <w:t>3</w:t>
      </w:r>
      <w:r w:rsidR="00685B8F">
        <w:rPr>
          <w:bCs/>
          <w:color w:val="000000"/>
          <w:sz w:val="22"/>
          <w:szCs w:val="22"/>
        </w:rPr>
        <w:t>.</w:t>
      </w:r>
      <w:r w:rsidR="00685B8F" w:rsidRPr="00685B8F">
        <w:rPr>
          <w:bCs/>
          <w:color w:val="000000"/>
          <w:sz w:val="22"/>
          <w:szCs w:val="22"/>
        </w:rPr>
        <w:t xml:space="preserve"> Wynagrodzenie za wykonanie przedmiotu umowy określone w ust.</w:t>
      </w:r>
      <w:r w:rsidR="00041319">
        <w:rPr>
          <w:bCs/>
          <w:color w:val="000000"/>
          <w:sz w:val="22"/>
          <w:szCs w:val="22"/>
        </w:rPr>
        <w:t xml:space="preserve"> </w:t>
      </w:r>
      <w:r w:rsidR="00685B8F" w:rsidRPr="00685B8F">
        <w:rPr>
          <w:bCs/>
          <w:color w:val="000000"/>
          <w:sz w:val="22"/>
          <w:szCs w:val="22"/>
        </w:rPr>
        <w:t xml:space="preserve">1 Zamawiający zapłaci według cen jednostkowych podanych przez Wykonawcę w kosztorysie ofertowym oraz ilości rzeczywiście wykonanych robót na podstawie obmiaru robót. Zmiana wynagrodzenia może nastąpić tylko </w:t>
      </w:r>
      <w:r w:rsidR="00685B8F">
        <w:rPr>
          <w:bCs/>
          <w:color w:val="000000"/>
          <w:sz w:val="22"/>
          <w:szCs w:val="22"/>
        </w:rPr>
        <w:t xml:space="preserve">              </w:t>
      </w:r>
      <w:r w:rsidR="00685B8F" w:rsidRPr="00685B8F">
        <w:rPr>
          <w:bCs/>
          <w:color w:val="000000"/>
          <w:sz w:val="22"/>
          <w:szCs w:val="22"/>
        </w:rPr>
        <w:t>w wyniku zmiany zakresu robót. Jeżeli w trakcie realizacji przedmiotu umowy Zamawiający zrezygnuje z wykonania niektórych robót ujętych w przedmiarze robót lub zmniejszy ich ilość, to równocześnie nastąpi korekta wysokości wynagrodzenia Wykonawcy przy zastosowaniu cen jednostkowych z kosztorysu ofertowego (wynagrodzenie będzie obliczone jako iloczyn cen jednostkowych i obmiaru faktycznie wykonanych robót potwierdzonych przez inspektora nadzoru).</w:t>
      </w:r>
    </w:p>
    <w:p w:rsidR="00685B8F" w:rsidRPr="00685B8F" w:rsidRDefault="00685B8F" w:rsidP="00685B8F">
      <w:pPr>
        <w:spacing w:line="360" w:lineRule="auto"/>
        <w:jc w:val="both"/>
        <w:rPr>
          <w:bCs/>
          <w:color w:val="000000"/>
          <w:sz w:val="22"/>
          <w:szCs w:val="22"/>
        </w:rPr>
      </w:pPr>
    </w:p>
    <w:p w:rsidR="00685B8F" w:rsidRPr="003B6FF2" w:rsidRDefault="003510A8" w:rsidP="00685B8F">
      <w:pPr>
        <w:spacing w:line="360" w:lineRule="auto"/>
        <w:jc w:val="both"/>
        <w:rPr>
          <w:bCs/>
          <w:sz w:val="22"/>
          <w:szCs w:val="22"/>
        </w:rPr>
      </w:pPr>
      <w:r>
        <w:rPr>
          <w:bCs/>
          <w:color w:val="000000"/>
          <w:sz w:val="22"/>
          <w:szCs w:val="22"/>
        </w:rPr>
        <w:lastRenderedPageBreak/>
        <w:t>4</w:t>
      </w:r>
      <w:r w:rsidR="00685B8F">
        <w:rPr>
          <w:bCs/>
          <w:color w:val="000000"/>
          <w:sz w:val="22"/>
          <w:szCs w:val="22"/>
        </w:rPr>
        <w:t xml:space="preserve">. </w:t>
      </w:r>
      <w:r w:rsidR="00685B8F" w:rsidRPr="00685B8F">
        <w:rPr>
          <w:bCs/>
          <w:color w:val="000000"/>
          <w:sz w:val="22"/>
          <w:szCs w:val="22"/>
        </w:rPr>
        <w:t xml:space="preserve">W przypadku gdy do całkowitego wykonania przedmiotu zamówienia wystąpi konieczność wykonania tzw. robót dodatkowych lub zamiennych, rozpoczęcie wykonania tych robót może nastąpić </w:t>
      </w:r>
      <w:r w:rsidR="00685B8F" w:rsidRPr="003B6FF2">
        <w:rPr>
          <w:bCs/>
          <w:sz w:val="22"/>
          <w:szCs w:val="22"/>
        </w:rPr>
        <w:t xml:space="preserve">jedynie na podstawie protokołu konieczności, potwierdzonego przez inspektora nadzoru </w:t>
      </w:r>
      <w:r w:rsidR="00041319" w:rsidRPr="003B6FF2">
        <w:rPr>
          <w:bCs/>
          <w:sz w:val="22"/>
          <w:szCs w:val="22"/>
        </w:rPr>
        <w:t xml:space="preserve">                      </w:t>
      </w:r>
      <w:r w:rsidR="00685B8F" w:rsidRPr="003B6FF2">
        <w:rPr>
          <w:bCs/>
          <w:sz w:val="22"/>
          <w:szCs w:val="22"/>
        </w:rPr>
        <w:t xml:space="preserve">i zatwierdzonego przez Zamawiającego oraz zawartej umowy na roboty dodatkowe lub aneksu </w:t>
      </w:r>
      <w:r w:rsidR="00041319" w:rsidRPr="003B6FF2">
        <w:rPr>
          <w:bCs/>
          <w:sz w:val="22"/>
          <w:szCs w:val="22"/>
        </w:rPr>
        <w:t xml:space="preserve">           </w:t>
      </w:r>
      <w:r w:rsidR="00685B8F" w:rsidRPr="003B6FF2">
        <w:rPr>
          <w:bCs/>
          <w:sz w:val="22"/>
          <w:szCs w:val="22"/>
        </w:rPr>
        <w:t>w związku z robotami zamiennymi. Bez zatwierdzenia protokołu konieczności przez Zamawiającego oraz zawartej umowy na roboty dodatkowe lub aneksu dotyczącego robót zamiennych Wykonawca nie może rozpocząć wykonywania robót dodatkowych lub zamiennych.</w:t>
      </w:r>
    </w:p>
    <w:p w:rsidR="00C74405" w:rsidRPr="003B6FF2" w:rsidRDefault="003510A8" w:rsidP="00C74405">
      <w:pPr>
        <w:spacing w:line="360" w:lineRule="auto"/>
        <w:jc w:val="both"/>
        <w:rPr>
          <w:sz w:val="22"/>
          <w:szCs w:val="22"/>
        </w:rPr>
      </w:pPr>
      <w:r w:rsidRPr="003B6FF2">
        <w:rPr>
          <w:sz w:val="22"/>
          <w:szCs w:val="22"/>
        </w:rPr>
        <w:t>5</w:t>
      </w:r>
      <w:r w:rsidR="00C74405" w:rsidRPr="003B6FF2">
        <w:rPr>
          <w:sz w:val="22"/>
          <w:szCs w:val="22"/>
        </w:rPr>
        <w:t>. Zamawiający dopuszcza możliwość fakturowania częściowego robót</w:t>
      </w:r>
      <w:r w:rsidR="00F1688E" w:rsidRPr="003B6FF2">
        <w:rPr>
          <w:sz w:val="22"/>
          <w:szCs w:val="22"/>
        </w:rPr>
        <w:t xml:space="preserve"> do wysokości </w:t>
      </w:r>
      <w:r w:rsidR="00041319" w:rsidRPr="003B6FF2">
        <w:rPr>
          <w:sz w:val="22"/>
          <w:szCs w:val="22"/>
        </w:rPr>
        <w:t>50 % wartości umownej.</w:t>
      </w:r>
    </w:p>
    <w:p w:rsidR="00C74405" w:rsidRPr="003B6FF2" w:rsidRDefault="00C74405" w:rsidP="00C74405">
      <w:pPr>
        <w:spacing w:line="360" w:lineRule="auto"/>
        <w:jc w:val="both"/>
        <w:rPr>
          <w:sz w:val="22"/>
          <w:szCs w:val="22"/>
        </w:rPr>
      </w:pPr>
      <w:r w:rsidRPr="003B6FF2">
        <w:rPr>
          <w:sz w:val="22"/>
          <w:szCs w:val="22"/>
        </w:rPr>
        <w:t xml:space="preserve">Faktura częściowa może zostać wystawiona wyłącznie za zakończone elementy robót, zgodnie </w:t>
      </w:r>
      <w:r w:rsidR="00F1688E" w:rsidRPr="003B6FF2">
        <w:rPr>
          <w:sz w:val="22"/>
          <w:szCs w:val="22"/>
        </w:rPr>
        <w:t xml:space="preserve">           </w:t>
      </w:r>
      <w:r w:rsidRPr="003B6FF2">
        <w:rPr>
          <w:sz w:val="22"/>
          <w:szCs w:val="22"/>
        </w:rPr>
        <w:t xml:space="preserve">z uzgodnionym harmonogramem rzeczowo-finansowym. Warunkiem zapłaty przez Zamawiającego części należnego wynagrodzenia za odebrane roboty budowlane jest przedstawienie dowodów zapłaty wymagalnego wynagrodzenia Podwykonawcom i dalszym Podwykonawcom, biorącym udział </w:t>
      </w:r>
      <w:r w:rsidR="00041319" w:rsidRPr="003B6FF2">
        <w:rPr>
          <w:sz w:val="22"/>
          <w:szCs w:val="22"/>
        </w:rPr>
        <w:t xml:space="preserve">           </w:t>
      </w:r>
      <w:r w:rsidRPr="003B6FF2">
        <w:rPr>
          <w:sz w:val="22"/>
          <w:szCs w:val="22"/>
        </w:rPr>
        <w:t>w realizacji odebranych robót.</w:t>
      </w:r>
    </w:p>
    <w:p w:rsidR="00370B87" w:rsidRPr="003B6FF2" w:rsidRDefault="003510A8" w:rsidP="00370B87">
      <w:pPr>
        <w:spacing w:line="360" w:lineRule="auto"/>
        <w:jc w:val="both"/>
        <w:rPr>
          <w:bCs/>
          <w:sz w:val="22"/>
          <w:szCs w:val="22"/>
        </w:rPr>
      </w:pPr>
      <w:r w:rsidRPr="003B6FF2">
        <w:rPr>
          <w:bCs/>
          <w:sz w:val="22"/>
          <w:szCs w:val="22"/>
        </w:rPr>
        <w:t>6</w:t>
      </w:r>
      <w:r w:rsidR="00370B87" w:rsidRPr="003B6FF2">
        <w:rPr>
          <w:bCs/>
          <w:sz w:val="22"/>
          <w:szCs w:val="22"/>
        </w:rPr>
        <w:t xml:space="preserve">. Wykonawca oświadcza, że przed podpisaniem umowy zapoznał się ze wszystkimi warunkami </w:t>
      </w:r>
      <w:r w:rsidR="00457C0A" w:rsidRPr="003B6FF2">
        <w:rPr>
          <w:bCs/>
          <w:sz w:val="22"/>
          <w:szCs w:val="22"/>
        </w:rPr>
        <w:t xml:space="preserve">        </w:t>
      </w:r>
      <w:r w:rsidR="00370B87" w:rsidRPr="003B6FF2">
        <w:rPr>
          <w:bCs/>
          <w:sz w:val="22"/>
          <w:szCs w:val="22"/>
        </w:rPr>
        <w:t>i materiałami, które niezbędne są do wykonania przez niego przedmiotu zamówienia. Niedoszacowanie, pominięcie elementów robót</w:t>
      </w:r>
      <w:r w:rsidR="00457C0A" w:rsidRPr="003B6FF2">
        <w:rPr>
          <w:bCs/>
          <w:sz w:val="22"/>
          <w:szCs w:val="22"/>
        </w:rPr>
        <w:t>,</w:t>
      </w:r>
      <w:r w:rsidR="00370B87" w:rsidRPr="003B6FF2">
        <w:rPr>
          <w:bCs/>
          <w:sz w:val="22"/>
          <w:szCs w:val="22"/>
        </w:rPr>
        <w:t xml:space="preserve"> czy brak pełnego rozpoznania przedmiotu zamówienia nie może stanowić podstawy do żądania zmiany wynagrodzenia, o którym mowa w ust. 2.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A16FC1" w:rsidRDefault="004704FE" w:rsidP="00E5578A">
      <w:pPr>
        <w:tabs>
          <w:tab w:val="left" w:pos="-2127"/>
          <w:tab w:val="left" w:pos="-851"/>
        </w:tabs>
        <w:spacing w:line="360" w:lineRule="auto"/>
        <w:jc w:val="both"/>
        <w:rPr>
          <w:sz w:val="22"/>
          <w:szCs w:val="22"/>
        </w:rPr>
      </w:pPr>
      <w:r>
        <w:rPr>
          <w:sz w:val="22"/>
          <w:szCs w:val="22"/>
        </w:rPr>
        <w:t xml:space="preserve">3. </w:t>
      </w:r>
      <w:r w:rsidRPr="00B4456D">
        <w:rPr>
          <w:sz w:val="22"/>
          <w:szCs w:val="22"/>
        </w:rPr>
        <w:t xml:space="preserve">Zamawiający </w:t>
      </w:r>
      <w:r w:rsidR="00D73206">
        <w:rPr>
          <w:sz w:val="22"/>
          <w:szCs w:val="22"/>
        </w:rPr>
        <w:t>dopuszcza możliwoś</w:t>
      </w:r>
      <w:r w:rsidR="004B3C91">
        <w:rPr>
          <w:sz w:val="22"/>
          <w:szCs w:val="22"/>
        </w:rPr>
        <w:t>ć</w:t>
      </w:r>
      <w:r w:rsidRPr="00B4456D">
        <w:rPr>
          <w:sz w:val="22"/>
          <w:szCs w:val="22"/>
        </w:rPr>
        <w:t xml:space="preserve"> fakturowania częściowego </w:t>
      </w:r>
      <w:r w:rsidR="00D73206">
        <w:rPr>
          <w:sz w:val="22"/>
          <w:szCs w:val="22"/>
        </w:rPr>
        <w:t xml:space="preserve">wykonanych </w:t>
      </w:r>
      <w:r w:rsidRPr="00B4456D">
        <w:rPr>
          <w:sz w:val="22"/>
          <w:szCs w:val="22"/>
        </w:rPr>
        <w:t>robót</w:t>
      </w:r>
      <w:r w:rsidR="004B3C91">
        <w:rPr>
          <w:sz w:val="22"/>
          <w:szCs w:val="22"/>
        </w:rPr>
        <w:t xml:space="preserve"> do wysokości 50% wartości umownej</w:t>
      </w:r>
      <w:r w:rsidR="00C74405">
        <w:rPr>
          <w:sz w:val="22"/>
          <w:szCs w:val="22"/>
        </w:rPr>
        <w:t>.</w:t>
      </w:r>
    </w:p>
    <w:p w:rsidR="00C74405" w:rsidRDefault="004C130A"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r w:rsidR="00714502">
        <w:rPr>
          <w:sz w:val="22"/>
          <w:szCs w:val="22"/>
        </w:rPr>
        <w:t>Za datę wykonania umowy rozumie się datę podpisania protokołu odbioru</w:t>
      </w:r>
      <w:r w:rsidR="00C74405">
        <w:rPr>
          <w:sz w:val="22"/>
          <w:szCs w:val="22"/>
        </w:rPr>
        <w:t>.</w:t>
      </w:r>
    </w:p>
    <w:p w:rsidR="00F06298" w:rsidRPr="00E5578A" w:rsidRDefault="004C130A" w:rsidP="00E5578A">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końcowej </w:t>
      </w:r>
      <w:r w:rsidR="00C74405">
        <w:rPr>
          <w:sz w:val="22"/>
          <w:szCs w:val="22"/>
        </w:rPr>
        <w:t xml:space="preserve">i faktur częściowych </w:t>
      </w:r>
      <w:r w:rsidR="006A1969" w:rsidRPr="00E5578A">
        <w:rPr>
          <w:sz w:val="22"/>
          <w:szCs w:val="22"/>
        </w:rPr>
        <w:t xml:space="preserve">Wykonawca dołącza oświadczenia Podwykonawców o uregulowaniu </w:t>
      </w:r>
      <w:r w:rsidR="006A1969" w:rsidRPr="00E5578A">
        <w:rPr>
          <w:sz w:val="22"/>
          <w:szCs w:val="22"/>
        </w:rPr>
        <w:lastRenderedPageBreak/>
        <w:t>wobec nich należności. Brak wyżej wymienionego protokołu</w:t>
      </w:r>
      <w:r w:rsidR="00BB29DD">
        <w:rPr>
          <w:sz w:val="22"/>
          <w:szCs w:val="22"/>
        </w:rPr>
        <w:t xml:space="preserve"> odbioru</w:t>
      </w:r>
      <w:r w:rsidR="006A1969" w:rsidRPr="00E5578A">
        <w:rPr>
          <w:sz w:val="22"/>
          <w:szCs w:val="22"/>
        </w:rPr>
        <w:t xml:space="preserve"> i oświadczenia skutkuje tym, </w:t>
      </w:r>
      <w:r w:rsidR="00396B58">
        <w:rPr>
          <w:sz w:val="22"/>
          <w:szCs w:val="22"/>
        </w:rPr>
        <w:t xml:space="preserve">                         </w:t>
      </w:r>
      <w:r w:rsidR="006A1969" w:rsidRPr="00E5578A">
        <w:rPr>
          <w:sz w:val="22"/>
          <w:szCs w:val="22"/>
        </w:rPr>
        <w:t>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457C0A">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457C0A">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457C0A">
        <w:rPr>
          <w:rFonts w:eastAsia="Times New Roman"/>
          <w:bCs/>
          <w:sz w:val="22"/>
          <w:szCs w:val="22"/>
          <w:lang w:eastAsia="pl-PL"/>
        </w:rPr>
        <w:t xml:space="preserve">     </w:t>
      </w:r>
      <w:r w:rsidRPr="00810CAF">
        <w:rPr>
          <w:rFonts w:eastAsia="Times New Roman"/>
          <w:bCs/>
          <w:sz w:val="22"/>
          <w:szCs w:val="22"/>
          <w:lang w:eastAsia="pl-PL"/>
        </w:rPr>
        <w:t>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457C0A">
        <w:rPr>
          <w:rFonts w:eastAsia="Times New Roman"/>
          <w:bCs/>
          <w:sz w:val="22"/>
          <w:szCs w:val="22"/>
          <w:lang w:eastAsia="pl-PL"/>
        </w:rPr>
        <w:t xml:space="preserve">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457C0A">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Pr>
          <w:rFonts w:eastAsia="Times New Roman"/>
          <w:bCs/>
          <w:sz w:val="22"/>
          <w:szCs w:val="22"/>
          <w:lang w:eastAsia="pl-PL"/>
        </w:rPr>
        <w:t xml:space="preserve">            </w:t>
      </w:r>
      <w:r w:rsidR="009E6026" w:rsidRPr="00810CAF">
        <w:rPr>
          <w:rFonts w:eastAsia="Times New Roman"/>
          <w:bCs/>
          <w:sz w:val="22"/>
          <w:szCs w:val="22"/>
          <w:lang w:eastAsia="pl-PL"/>
        </w:rPr>
        <w:lastRenderedPageBreak/>
        <w:t>i wzywa go do zmiany tej umowy pod rygorem wystąpienia o zapłatę kary umownej,</w:t>
      </w:r>
      <w:r w:rsidR="00BB29DD">
        <w:rPr>
          <w:rFonts w:eastAsia="Times New Roman"/>
          <w:bCs/>
          <w:sz w:val="22"/>
          <w:szCs w:val="22"/>
          <w:lang w:eastAsia="pl-PL"/>
        </w:rPr>
        <w:t xml:space="preserve"> o której mowa </w:t>
      </w:r>
      <w:r w:rsidR="00457C0A">
        <w:rPr>
          <w:rFonts w:eastAsia="Times New Roman"/>
          <w:bCs/>
          <w:sz w:val="22"/>
          <w:szCs w:val="22"/>
          <w:lang w:eastAsia="pl-PL"/>
        </w:rPr>
        <w:t xml:space="preserve"> w </w:t>
      </w:r>
      <w:r w:rsidR="00BB29DD">
        <w:rPr>
          <w:rFonts w:eastAsia="Times New Roman"/>
          <w:bCs/>
          <w:sz w:val="22"/>
          <w:szCs w:val="22"/>
          <w:lang w:eastAsia="pl-PL"/>
        </w:rPr>
        <w:t>§ 14 ust. 1 pkt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041319">
      <w:pPr>
        <w:autoSpaceDE w:val="0"/>
        <w:autoSpaceDN w:val="0"/>
        <w:adjustRightInd w:val="0"/>
        <w:spacing w:line="360" w:lineRule="auto"/>
        <w:jc w:val="center"/>
        <w:rPr>
          <w:b/>
          <w:bCs/>
          <w:sz w:val="22"/>
          <w:szCs w:val="22"/>
        </w:rPr>
      </w:pPr>
      <w:r w:rsidRPr="004817A6">
        <w:rPr>
          <w:b/>
          <w:bCs/>
          <w:sz w:val="22"/>
          <w:szCs w:val="22"/>
        </w:rPr>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w:t>
      </w:r>
      <w:r w:rsidR="00457C0A">
        <w:rPr>
          <w:sz w:val="22"/>
          <w:szCs w:val="22"/>
        </w:rPr>
        <w:t xml:space="preserve">            </w:t>
      </w:r>
      <w:r w:rsidRPr="004817A6">
        <w:rPr>
          <w:sz w:val="22"/>
          <w:szCs w:val="22"/>
        </w:rPr>
        <w:t>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xml:space="preserve">. W tym przypadku koszty usuwania wad będą pokrywane </w:t>
      </w:r>
      <w:r w:rsidR="00457C0A">
        <w:rPr>
          <w:sz w:val="22"/>
          <w:szCs w:val="22"/>
        </w:rPr>
        <w:t xml:space="preserve">           </w:t>
      </w:r>
      <w:r w:rsidRPr="004817A6">
        <w:rPr>
          <w:sz w:val="22"/>
          <w:szCs w:val="22"/>
        </w:rPr>
        <w:t>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t>
      </w:r>
      <w:r w:rsidR="00704F3C">
        <w:rPr>
          <w:sz w:val="22"/>
          <w:szCs w:val="22"/>
        </w:rPr>
        <w:t xml:space="preserve">                </w:t>
      </w:r>
      <w:r w:rsidRPr="004817A6">
        <w:rPr>
          <w:sz w:val="22"/>
          <w:szCs w:val="22"/>
        </w:rPr>
        <w:t xml:space="preserve">w wysokości ……….. pozostanie u Zamawiającego na pokrycie roszczeń z tytułu rękojmi za wady </w:t>
      </w:r>
      <w:r w:rsidRPr="004817A6">
        <w:rPr>
          <w:sz w:val="22"/>
          <w:szCs w:val="22"/>
        </w:rPr>
        <w:lastRenderedPageBreak/>
        <w:t xml:space="preserve">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B3C91"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Default="00B75384" w:rsidP="00DC2FE7">
      <w:pPr>
        <w:spacing w:line="360" w:lineRule="auto"/>
        <w:ind w:right="-1" w:firstLine="708"/>
        <w:jc w:val="both"/>
        <w:rPr>
          <w:sz w:val="22"/>
          <w:szCs w:val="22"/>
        </w:rPr>
      </w:pPr>
      <w:r>
        <w:rPr>
          <w:sz w:val="22"/>
          <w:szCs w:val="22"/>
        </w:rPr>
        <w:t>b</w:t>
      </w:r>
      <w:r w:rsidR="00F06298" w:rsidRPr="004817A6">
        <w:rPr>
          <w:sz w:val="22"/>
          <w:szCs w:val="22"/>
        </w:rPr>
        <w:t xml:space="preserve">) </w:t>
      </w:r>
      <w:r w:rsidR="00DC2FE7">
        <w:rPr>
          <w:sz w:val="22"/>
          <w:szCs w:val="22"/>
        </w:rPr>
        <w:t>odbiór częściowy</w:t>
      </w:r>
      <w:r w:rsidR="00041319">
        <w:rPr>
          <w:sz w:val="22"/>
          <w:szCs w:val="22"/>
        </w:rPr>
        <w:t>,</w:t>
      </w:r>
    </w:p>
    <w:p w:rsidR="004B3C91" w:rsidRPr="004817A6" w:rsidRDefault="004B3C91" w:rsidP="00DC2FE7">
      <w:pPr>
        <w:spacing w:line="360" w:lineRule="auto"/>
        <w:ind w:right="-1" w:firstLine="708"/>
        <w:jc w:val="both"/>
        <w:rPr>
          <w:sz w:val="22"/>
          <w:szCs w:val="22"/>
        </w:rPr>
      </w:pPr>
      <w:r>
        <w:rPr>
          <w:sz w:val="22"/>
          <w:szCs w:val="22"/>
        </w:rPr>
        <w:t>c</w:t>
      </w:r>
      <w:r w:rsidR="00DC2FE7">
        <w:rPr>
          <w:sz w:val="22"/>
          <w:szCs w:val="22"/>
        </w:rPr>
        <w:t>)</w:t>
      </w:r>
      <w:r w:rsidR="00DC2FE7" w:rsidRPr="00DC2FE7">
        <w:rPr>
          <w:sz w:val="22"/>
          <w:szCs w:val="22"/>
        </w:rPr>
        <w:t xml:space="preserve"> </w:t>
      </w:r>
      <w:r w:rsidR="00DC2FE7" w:rsidRPr="004817A6">
        <w:rPr>
          <w:sz w:val="22"/>
          <w:szCs w:val="22"/>
        </w:rPr>
        <w:t>odbiór końcowy</w:t>
      </w:r>
      <w:r w:rsidR="00041319">
        <w:rPr>
          <w:sz w:val="22"/>
          <w:szCs w:val="22"/>
        </w:rPr>
        <w:t>.</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8D1938" w:rsidRPr="004817A6" w:rsidRDefault="008D1938" w:rsidP="008D1938">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8D1938" w:rsidRPr="004817A6" w:rsidRDefault="008D1938" w:rsidP="008D1938">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8D1938" w:rsidRPr="00041319" w:rsidRDefault="008D1938" w:rsidP="00041319">
      <w:pPr>
        <w:pStyle w:val="Default"/>
        <w:spacing w:line="360" w:lineRule="auto"/>
        <w:ind w:left="708"/>
        <w:jc w:val="both"/>
        <w:rPr>
          <w:sz w:val="22"/>
          <w:szCs w:val="22"/>
        </w:rPr>
      </w:pPr>
      <w:r w:rsidRPr="00041319">
        <w:rPr>
          <w:sz w:val="22"/>
          <w:szCs w:val="22"/>
        </w:rPr>
        <w:t>a) dokumentację powykonawczą budynku, instalacji i urządzeń, uzbrojenia                                                      i zagospodarowania terenu (wersja papierowa w 2 egzemplarzach)</w:t>
      </w:r>
      <w:r w:rsidR="003417D9">
        <w:rPr>
          <w:sz w:val="22"/>
          <w:szCs w:val="22"/>
        </w:rPr>
        <w:t>,</w:t>
      </w:r>
    </w:p>
    <w:p w:rsidR="008D1938" w:rsidRPr="00041319" w:rsidRDefault="008D1938" w:rsidP="00041319">
      <w:pPr>
        <w:pStyle w:val="Default"/>
        <w:spacing w:line="360" w:lineRule="auto"/>
        <w:ind w:left="708"/>
        <w:jc w:val="both"/>
        <w:rPr>
          <w:sz w:val="22"/>
          <w:szCs w:val="22"/>
        </w:rPr>
      </w:pPr>
      <w:r w:rsidRPr="00041319">
        <w:rPr>
          <w:sz w:val="22"/>
          <w:szCs w:val="22"/>
        </w:rPr>
        <w:t xml:space="preserve">b) mapę powykonawczą zrealizowanego budynku, uzbrojenia i zagospodarowania terenu przyjętą do zasobów kartograficznych Ośrodka Dokumentacji Geodezyjnej                </w:t>
      </w:r>
      <w:r w:rsidR="00041319">
        <w:rPr>
          <w:sz w:val="22"/>
          <w:szCs w:val="22"/>
        </w:rPr>
        <w:t xml:space="preserve">                </w:t>
      </w:r>
      <w:r w:rsidRPr="00041319">
        <w:rPr>
          <w:sz w:val="22"/>
          <w:szCs w:val="22"/>
        </w:rPr>
        <w:t>i Kartograficznej w Starostwie Powiatowym w Lublińcu (wersja papierowa w 2 egzemplarzach),</w:t>
      </w:r>
    </w:p>
    <w:p w:rsidR="008D1938" w:rsidRPr="00041319" w:rsidRDefault="008D1938" w:rsidP="00041319">
      <w:pPr>
        <w:pStyle w:val="Default"/>
        <w:spacing w:line="360" w:lineRule="auto"/>
        <w:ind w:left="708"/>
        <w:jc w:val="both"/>
        <w:rPr>
          <w:sz w:val="22"/>
          <w:szCs w:val="22"/>
        </w:rPr>
      </w:pPr>
      <w:r w:rsidRPr="00041319">
        <w:rPr>
          <w:sz w:val="22"/>
          <w:szCs w:val="22"/>
        </w:rPr>
        <w:t>c) inne dokumenty niezbędne do uzyskania pozwolenia na użytkowanie w tym pozytywne opinie Państwowej Inspekcji Sanitarnej oraz Państwowej Straży Pożarnej</w:t>
      </w:r>
      <w:r w:rsidR="003B6FF2">
        <w:rPr>
          <w:sz w:val="22"/>
          <w:szCs w:val="22"/>
        </w:rPr>
        <w:t>,</w:t>
      </w:r>
    </w:p>
    <w:p w:rsidR="008D1938" w:rsidRPr="00041319" w:rsidRDefault="008D1938" w:rsidP="003417D9">
      <w:pPr>
        <w:pStyle w:val="Default"/>
        <w:spacing w:line="360" w:lineRule="auto"/>
        <w:ind w:left="708"/>
        <w:jc w:val="both"/>
        <w:rPr>
          <w:sz w:val="22"/>
          <w:szCs w:val="22"/>
        </w:rPr>
      </w:pPr>
      <w:r w:rsidRPr="00041319">
        <w:rPr>
          <w:sz w:val="22"/>
          <w:szCs w:val="22"/>
        </w:rPr>
        <w:lastRenderedPageBreak/>
        <w:t xml:space="preserve">d) instrukcje użytkowania i konserwacji materiałów i urządzeń dostarczonych przez Wykonawcę oraz decyzje Urzędu Dozoru Technicznego o ich dopuszczeniu do eksploatacji, </w:t>
      </w:r>
      <w:r w:rsidR="00041319">
        <w:rPr>
          <w:sz w:val="22"/>
          <w:szCs w:val="22"/>
        </w:rPr>
        <w:t xml:space="preserve">    </w:t>
      </w:r>
      <w:r w:rsidRPr="00041319">
        <w:rPr>
          <w:sz w:val="22"/>
          <w:szCs w:val="22"/>
        </w:rPr>
        <w:t>o</w:t>
      </w:r>
      <w:r w:rsidR="003B6FF2">
        <w:rPr>
          <w:sz w:val="22"/>
          <w:szCs w:val="22"/>
        </w:rPr>
        <w:t xml:space="preserve"> ile są wymagane,</w:t>
      </w:r>
    </w:p>
    <w:p w:rsidR="008D1938" w:rsidRPr="00041319" w:rsidRDefault="008D1938" w:rsidP="003417D9">
      <w:pPr>
        <w:pStyle w:val="Default"/>
        <w:spacing w:line="360" w:lineRule="auto"/>
        <w:ind w:left="708"/>
        <w:jc w:val="both"/>
        <w:rPr>
          <w:sz w:val="22"/>
          <w:szCs w:val="22"/>
        </w:rPr>
      </w:pPr>
      <w:r w:rsidRPr="00041319">
        <w:rPr>
          <w:sz w:val="22"/>
          <w:szCs w:val="22"/>
        </w:rPr>
        <w:t>e) certyfikaty, deklaracje zgodności, atesty higieniczne itp. na zabudowane materiały</w:t>
      </w:r>
      <w:r w:rsidR="003B6FF2">
        <w:rPr>
          <w:sz w:val="22"/>
          <w:szCs w:val="22"/>
        </w:rPr>
        <w:t>,</w:t>
      </w:r>
      <w:r w:rsidRPr="00041319">
        <w:rPr>
          <w:sz w:val="22"/>
          <w:szCs w:val="22"/>
        </w:rPr>
        <w:t xml:space="preserve"> </w:t>
      </w:r>
    </w:p>
    <w:p w:rsidR="008D1938" w:rsidRPr="00041319" w:rsidRDefault="008D1938" w:rsidP="003417D9">
      <w:pPr>
        <w:pStyle w:val="Default"/>
        <w:spacing w:line="360" w:lineRule="auto"/>
        <w:ind w:left="708"/>
        <w:jc w:val="both"/>
        <w:rPr>
          <w:sz w:val="22"/>
          <w:szCs w:val="22"/>
        </w:rPr>
      </w:pPr>
      <w:r w:rsidRPr="00041319">
        <w:rPr>
          <w:sz w:val="22"/>
          <w:szCs w:val="22"/>
        </w:rPr>
        <w:t>f) kosztorys powykonawczy wykonany według wskazań Zamawiającego</w:t>
      </w:r>
      <w:r w:rsidR="003B6FF2">
        <w:rPr>
          <w:sz w:val="22"/>
          <w:szCs w:val="22"/>
        </w:rPr>
        <w:t>,</w:t>
      </w:r>
    </w:p>
    <w:p w:rsidR="008D1938" w:rsidRPr="00041319" w:rsidRDefault="008D1938" w:rsidP="003417D9">
      <w:pPr>
        <w:pStyle w:val="Default"/>
        <w:spacing w:line="360" w:lineRule="auto"/>
        <w:ind w:left="708"/>
        <w:jc w:val="both"/>
        <w:rPr>
          <w:sz w:val="22"/>
          <w:szCs w:val="22"/>
        </w:rPr>
      </w:pPr>
      <w:r w:rsidRPr="00041319">
        <w:rPr>
          <w:sz w:val="22"/>
          <w:szCs w:val="22"/>
        </w:rPr>
        <w:t>g) dziennik budowy z potwierdzeniem zakończenia robót przez kierownika budowy oraz inspektora nadzoru</w:t>
      </w:r>
      <w:r w:rsidR="003B6FF2">
        <w:rPr>
          <w:sz w:val="22"/>
          <w:szCs w:val="22"/>
        </w:rPr>
        <w:t>,</w:t>
      </w:r>
    </w:p>
    <w:p w:rsidR="008D1938" w:rsidRPr="00041319" w:rsidRDefault="008D1938" w:rsidP="003417D9">
      <w:pPr>
        <w:pStyle w:val="Default"/>
        <w:spacing w:line="360" w:lineRule="auto"/>
        <w:ind w:left="708"/>
        <w:jc w:val="both"/>
        <w:rPr>
          <w:sz w:val="22"/>
          <w:szCs w:val="22"/>
        </w:rPr>
      </w:pPr>
      <w:r w:rsidRPr="00041319">
        <w:rPr>
          <w:sz w:val="22"/>
          <w:szCs w:val="22"/>
        </w:rPr>
        <w:t>h) oświadczenie kierownika budowy o zakończeniu robót</w:t>
      </w:r>
      <w:r w:rsidR="003417D9">
        <w:rPr>
          <w:sz w:val="22"/>
          <w:szCs w:val="22"/>
        </w:rPr>
        <w:t>.</w:t>
      </w:r>
    </w:p>
    <w:p w:rsidR="0014384C" w:rsidRPr="00DE5030" w:rsidRDefault="00DC2FE7" w:rsidP="00003634">
      <w:pPr>
        <w:pStyle w:val="Default"/>
        <w:spacing w:line="360" w:lineRule="auto"/>
        <w:jc w:val="both"/>
        <w:rPr>
          <w:sz w:val="22"/>
          <w:szCs w:val="22"/>
        </w:rPr>
      </w:pPr>
      <w:r>
        <w:rPr>
          <w:sz w:val="22"/>
          <w:szCs w:val="22"/>
        </w:rPr>
        <w:t>5</w:t>
      </w:r>
      <w:r w:rsidR="00F12DEA">
        <w:rPr>
          <w:sz w:val="22"/>
          <w:szCs w:val="22"/>
        </w:rPr>
        <w:t xml:space="preserve">. </w:t>
      </w:r>
      <w:r w:rsidR="0014384C" w:rsidRPr="00DE5030">
        <w:rPr>
          <w:sz w:val="22"/>
          <w:szCs w:val="22"/>
        </w:rPr>
        <w:t xml:space="preserve">Zgłoszenie gotowości do odbioru </w:t>
      </w:r>
      <w:r w:rsidR="00240ACC" w:rsidRPr="00DE5030">
        <w:rPr>
          <w:sz w:val="22"/>
          <w:szCs w:val="22"/>
        </w:rPr>
        <w:t>bez ww. dokumentacji odbiorowej</w:t>
      </w:r>
      <w:r w:rsidR="0014384C" w:rsidRPr="00DE5030">
        <w:rPr>
          <w:sz w:val="22"/>
          <w:szCs w:val="22"/>
        </w:rPr>
        <w:t xml:space="preserve"> będzie traktowane jako zgłoszenie nieskuteczne. </w:t>
      </w:r>
    </w:p>
    <w:p w:rsidR="00F06298" w:rsidRDefault="00DC2FE7" w:rsidP="00A20255">
      <w:pPr>
        <w:pStyle w:val="Default"/>
        <w:spacing w:line="360" w:lineRule="auto"/>
        <w:jc w:val="both"/>
        <w:rPr>
          <w:sz w:val="22"/>
          <w:szCs w:val="22"/>
        </w:rPr>
      </w:pPr>
      <w:r>
        <w:rPr>
          <w:sz w:val="22"/>
          <w:szCs w:val="22"/>
        </w:rPr>
        <w:t>6</w:t>
      </w:r>
      <w:r w:rsidR="00F06298" w:rsidRPr="004817A6">
        <w:rPr>
          <w:sz w:val="22"/>
          <w:szCs w:val="22"/>
        </w:rPr>
        <w:t xml:space="preserve">. Zamawiający przystąpi do odbioru końcowego robót w terminie </w:t>
      </w:r>
      <w:r w:rsidR="00AE45E3">
        <w:rPr>
          <w:sz w:val="22"/>
          <w:szCs w:val="22"/>
        </w:rPr>
        <w:t>14</w:t>
      </w:r>
      <w:r w:rsidR="00F12DEA">
        <w:rPr>
          <w:sz w:val="22"/>
          <w:szCs w:val="22"/>
        </w:rPr>
        <w:t xml:space="preserve"> </w:t>
      </w:r>
      <w:r w:rsidR="00F06298" w:rsidRPr="004817A6">
        <w:rPr>
          <w:sz w:val="22"/>
          <w:szCs w:val="22"/>
        </w:rPr>
        <w:t>dni od daty pisemnego zgłoszenia, o którym mowa w ust.</w:t>
      </w:r>
      <w:r w:rsidR="00F12DEA">
        <w:rPr>
          <w:sz w:val="22"/>
          <w:szCs w:val="22"/>
        </w:rPr>
        <w:t xml:space="preserve"> </w:t>
      </w:r>
      <w:r w:rsidR="00AE26BE">
        <w:rPr>
          <w:sz w:val="22"/>
          <w:szCs w:val="22"/>
        </w:rPr>
        <w:t>4</w:t>
      </w:r>
      <w:r w:rsidR="00F06298" w:rsidRPr="004817A6">
        <w:rPr>
          <w:sz w:val="22"/>
          <w:szCs w:val="22"/>
        </w:rPr>
        <w:t xml:space="preserve">. </w:t>
      </w:r>
    </w:p>
    <w:p w:rsidR="00080827" w:rsidRDefault="00DC2FE7" w:rsidP="004817A6">
      <w:pPr>
        <w:pStyle w:val="Default"/>
        <w:spacing w:line="360" w:lineRule="auto"/>
        <w:jc w:val="both"/>
        <w:rPr>
          <w:sz w:val="22"/>
          <w:szCs w:val="22"/>
        </w:rPr>
      </w:pPr>
      <w:r>
        <w:rPr>
          <w:sz w:val="22"/>
          <w:szCs w:val="22"/>
        </w:rPr>
        <w:t>7</w:t>
      </w:r>
      <w:r w:rsidR="00F06298" w:rsidRPr="004817A6">
        <w:rPr>
          <w:sz w:val="22"/>
          <w:szCs w:val="22"/>
        </w:rPr>
        <w:t xml:space="preserve">. Zamawiający jest zobowiązany do podpisania lub odmowy podpisania protokołu odbioru końcowego w terminie nie przekraczającym </w:t>
      </w:r>
      <w:r w:rsidR="008D1938">
        <w:rPr>
          <w:sz w:val="22"/>
          <w:szCs w:val="22"/>
        </w:rPr>
        <w:t>14</w:t>
      </w:r>
      <w:r w:rsidR="000834D7">
        <w:rPr>
          <w:sz w:val="22"/>
          <w:szCs w:val="22"/>
        </w:rPr>
        <w:t xml:space="preserve">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DC2FE7"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DC2FE7" w:rsidP="004817A6">
      <w:pPr>
        <w:pStyle w:val="Default"/>
        <w:spacing w:line="360" w:lineRule="auto"/>
        <w:jc w:val="both"/>
        <w:rPr>
          <w:sz w:val="22"/>
          <w:szCs w:val="22"/>
        </w:rPr>
      </w:pPr>
      <w:r>
        <w:rPr>
          <w:sz w:val="22"/>
          <w:szCs w:val="22"/>
        </w:rPr>
        <w:t>9</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DC2FE7" w:rsidP="004817A6">
      <w:pPr>
        <w:pStyle w:val="Default"/>
        <w:spacing w:line="360" w:lineRule="auto"/>
        <w:jc w:val="both"/>
        <w:rPr>
          <w:sz w:val="22"/>
          <w:szCs w:val="22"/>
        </w:rPr>
      </w:pPr>
      <w:r>
        <w:rPr>
          <w:sz w:val="22"/>
          <w:szCs w:val="22"/>
        </w:rPr>
        <w:t>10</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F12DEA">
        <w:rPr>
          <w:sz w:val="22"/>
          <w:szCs w:val="22"/>
        </w:rPr>
        <w:t xml:space="preserve">      </w:t>
      </w:r>
      <w:r w:rsidR="00700304">
        <w:rPr>
          <w:sz w:val="22"/>
          <w:szCs w:val="22"/>
        </w:rPr>
        <w:t>o okolicznościach stanowiących podstawę odstąpienia)</w:t>
      </w:r>
      <w:r w:rsidR="00F12DEA">
        <w:rPr>
          <w:sz w:val="22"/>
          <w:szCs w:val="22"/>
        </w:rPr>
        <w:t xml:space="preserve"> </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DC2FE7" w:rsidP="006C7F29">
      <w:pPr>
        <w:pStyle w:val="Default"/>
        <w:spacing w:line="360" w:lineRule="auto"/>
        <w:jc w:val="both"/>
        <w:rPr>
          <w:sz w:val="22"/>
          <w:szCs w:val="22"/>
        </w:rPr>
      </w:pPr>
      <w:r>
        <w:rPr>
          <w:sz w:val="22"/>
          <w:szCs w:val="22"/>
        </w:rPr>
        <w:t>11</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BD0083">
        <w:rPr>
          <w:sz w:val="22"/>
          <w:szCs w:val="22"/>
        </w:rPr>
        <w:t>….</w:t>
      </w:r>
      <w:r w:rsidRPr="00C32B4F">
        <w:rPr>
          <w:sz w:val="22"/>
          <w:szCs w:val="22"/>
        </w:rPr>
        <w:t>% wynagrodzenia umownego brutto określonego  w  § 8 ust.</w:t>
      </w:r>
      <w:r w:rsidR="00F12DEA">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za opóźnienie w usunięciu wad stwierdzonych przy odbiorze </w:t>
      </w:r>
      <w:r w:rsidR="00C91C6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w:t>
      </w:r>
      <w:r w:rsidR="00F12DEA">
        <w:rPr>
          <w:sz w:val="22"/>
          <w:szCs w:val="22"/>
        </w:rPr>
        <w:t xml:space="preserve"> 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t>
      </w:r>
      <w:r w:rsidR="00F12DE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lastRenderedPageBreak/>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t>
      </w:r>
      <w:r w:rsidR="00F12DEA">
        <w:rPr>
          <w:sz w:val="22"/>
          <w:szCs w:val="22"/>
        </w:rPr>
        <w:t xml:space="preserve">            </w:t>
      </w:r>
      <w:r w:rsidR="00F06298" w:rsidRPr="004817A6">
        <w:rPr>
          <w:sz w:val="22"/>
          <w:szCs w:val="22"/>
        </w:rPr>
        <w:t xml:space="preserve">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3417D9">
        <w:rPr>
          <w:sz w:val="22"/>
          <w:szCs w:val="22"/>
        </w:rPr>
        <w:t xml:space="preserve"> 2 ust. 4</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12DEA">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Pr="00DE5030" w:rsidRDefault="00C91C66" w:rsidP="004817A6">
      <w:pPr>
        <w:tabs>
          <w:tab w:val="left" w:pos="284"/>
        </w:tabs>
        <w:spacing w:line="360" w:lineRule="auto"/>
        <w:jc w:val="both"/>
        <w:rPr>
          <w:color w:val="000000"/>
          <w:sz w:val="22"/>
          <w:szCs w:val="22"/>
        </w:rPr>
      </w:pPr>
      <w:r>
        <w:rPr>
          <w:sz w:val="22"/>
          <w:szCs w:val="22"/>
        </w:rPr>
        <w:t>9)</w:t>
      </w:r>
      <w:r w:rsidR="00F12DEA">
        <w:rPr>
          <w:sz w:val="22"/>
          <w:szCs w:val="22"/>
        </w:rPr>
        <w:t xml:space="preserve"> </w:t>
      </w:r>
      <w:r w:rsidRPr="00DE5030">
        <w:rPr>
          <w:color w:val="000000"/>
          <w:sz w:val="22"/>
          <w:szCs w:val="22"/>
        </w:rPr>
        <w:t>k</w:t>
      </w:r>
      <w:r w:rsidR="002F0241" w:rsidRPr="00DE5030">
        <w:rPr>
          <w:color w:val="000000"/>
          <w:sz w:val="22"/>
          <w:szCs w:val="22"/>
        </w:rPr>
        <w:t>onieczność wielokrotnego dokonywania bezpośredniej zapłaty Podwykonawcy lub dalszemu P</w:t>
      </w:r>
      <w:r w:rsidR="00C32B4F" w:rsidRPr="00DE5030">
        <w:rPr>
          <w:color w:val="000000"/>
          <w:sz w:val="22"/>
          <w:szCs w:val="22"/>
        </w:rPr>
        <w:t xml:space="preserve">odwykonawcy, lub </w:t>
      </w:r>
      <w:r w:rsidR="002F0241" w:rsidRPr="00DE5030">
        <w:rPr>
          <w:color w:val="000000"/>
          <w:sz w:val="22"/>
          <w:szCs w:val="22"/>
        </w:rPr>
        <w:t xml:space="preserve">konieczność dokonania bezpośrednich zapłat na sumę większą niż 5% wartości </w:t>
      </w:r>
      <w:r w:rsidR="001A206E" w:rsidRPr="00DE5030">
        <w:rPr>
          <w:color w:val="000000"/>
          <w:sz w:val="22"/>
          <w:szCs w:val="22"/>
        </w:rPr>
        <w:t xml:space="preserve">Umowy </w:t>
      </w:r>
      <w:r w:rsidR="002F0241" w:rsidRPr="00DE5030">
        <w:rPr>
          <w:color w:val="000000"/>
          <w:sz w:val="22"/>
          <w:szCs w:val="22"/>
        </w:rPr>
        <w:t xml:space="preserve">może stanowić podstawę do odstąpienia od </w:t>
      </w:r>
      <w:r w:rsidR="001A206E" w:rsidRPr="00DE5030">
        <w:rPr>
          <w:color w:val="000000"/>
          <w:sz w:val="22"/>
          <w:szCs w:val="22"/>
        </w:rPr>
        <w:t xml:space="preserve">Umowy </w:t>
      </w:r>
      <w:r w:rsidR="002F0241" w:rsidRPr="00DE5030">
        <w:rPr>
          <w:color w:val="000000"/>
          <w:sz w:val="22"/>
          <w:szCs w:val="22"/>
        </w:rPr>
        <w:t>przez Z</w:t>
      </w:r>
      <w:r w:rsidRPr="00DE5030">
        <w:rPr>
          <w:color w:val="000000"/>
          <w:sz w:val="22"/>
          <w:szCs w:val="22"/>
        </w:rPr>
        <w:t>amawiającego,</w:t>
      </w:r>
    </w:p>
    <w:p w:rsidR="001A206E" w:rsidRPr="001A206E" w:rsidRDefault="00C91C66" w:rsidP="004817A6">
      <w:pPr>
        <w:tabs>
          <w:tab w:val="left" w:pos="284"/>
        </w:tabs>
        <w:spacing w:line="360" w:lineRule="auto"/>
        <w:jc w:val="both"/>
        <w:rPr>
          <w:color w:val="FF0000"/>
          <w:sz w:val="22"/>
          <w:szCs w:val="22"/>
        </w:rPr>
      </w:pPr>
      <w:r>
        <w:rPr>
          <w:sz w:val="22"/>
          <w:szCs w:val="22"/>
        </w:rPr>
        <w:t>2</w:t>
      </w:r>
      <w:r w:rsidR="001A206E" w:rsidRPr="003F4403">
        <w:rPr>
          <w:sz w:val="22"/>
          <w:szCs w:val="22"/>
        </w:rPr>
        <w:t>.</w:t>
      </w:r>
      <w:r w:rsidR="00F12DEA">
        <w:rPr>
          <w:sz w:val="22"/>
          <w:szCs w:val="22"/>
        </w:rPr>
        <w:t xml:space="preserve"> </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pkt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F12DEA" w:rsidRDefault="00C91C66" w:rsidP="00714502">
      <w:pPr>
        <w:autoSpaceDE w:val="0"/>
        <w:autoSpaceDN w:val="0"/>
        <w:adjustRightInd w:val="0"/>
        <w:spacing w:line="360" w:lineRule="auto"/>
        <w:jc w:val="both"/>
        <w:rPr>
          <w:sz w:val="22"/>
          <w:szCs w:val="22"/>
        </w:rPr>
      </w:pPr>
      <w:r>
        <w:rPr>
          <w:sz w:val="22"/>
          <w:szCs w:val="22"/>
        </w:rPr>
        <w:t>3.</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714502" w:rsidRPr="00714502" w:rsidRDefault="00714502" w:rsidP="00714502">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mowy zgodnie z wymogami art.</w:t>
      </w:r>
      <w:r w:rsidR="00F12DEA">
        <w:rPr>
          <w:sz w:val="22"/>
          <w:szCs w:val="22"/>
        </w:rPr>
        <w:t xml:space="preserve"> </w:t>
      </w:r>
      <w:r w:rsidRPr="00C3266D">
        <w:rPr>
          <w:sz w:val="22"/>
          <w:szCs w:val="22"/>
        </w:rPr>
        <w:t xml:space="preserve">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 xml:space="preserve">1) wywołane przyczynami zewnętrznymi, które w sposób obiektywny uzasadniają potrzebę tej zmiany, niepowodujące zachwiania równowagi ekonomicznej pomiędzy Wykonawcą </w:t>
      </w:r>
      <w:r w:rsidR="00F12DEA">
        <w:rPr>
          <w:sz w:val="22"/>
          <w:szCs w:val="22"/>
        </w:rPr>
        <w:t xml:space="preserve">                          </w:t>
      </w:r>
      <w:r w:rsidRPr="000834D7">
        <w:rPr>
          <w:sz w:val="22"/>
          <w:szCs w:val="22"/>
        </w:rPr>
        <w:t>a Zamawiającym,</w:t>
      </w:r>
    </w:p>
    <w:p w:rsidR="00714502" w:rsidRDefault="007E0D00" w:rsidP="000834D7">
      <w:pPr>
        <w:spacing w:line="360" w:lineRule="auto"/>
        <w:jc w:val="both"/>
        <w:rPr>
          <w:sz w:val="22"/>
          <w:szCs w:val="22"/>
        </w:rPr>
      </w:pPr>
      <w:r>
        <w:rPr>
          <w:sz w:val="22"/>
          <w:szCs w:val="22"/>
        </w:rPr>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r w:rsidR="00BD0083">
        <w:rPr>
          <w:sz w:val="22"/>
          <w:szCs w:val="22"/>
        </w:rPr>
        <w:t xml:space="preserve"> </w:t>
      </w:r>
    </w:p>
    <w:p w:rsidR="000834D7" w:rsidRPr="000834D7" w:rsidRDefault="007E0D00" w:rsidP="000834D7">
      <w:pPr>
        <w:spacing w:line="360" w:lineRule="auto"/>
        <w:jc w:val="both"/>
        <w:rPr>
          <w:sz w:val="22"/>
          <w:szCs w:val="22"/>
        </w:rPr>
      </w:pPr>
      <w:r>
        <w:rPr>
          <w:sz w:val="22"/>
          <w:szCs w:val="22"/>
        </w:rPr>
        <w:lastRenderedPageBreak/>
        <w:t>3</w:t>
      </w:r>
      <w:r w:rsidR="000834D7" w:rsidRPr="000834D7">
        <w:rPr>
          <w:sz w:val="22"/>
          <w:szCs w:val="22"/>
        </w:rPr>
        <w:t xml:space="preserve">) w zakresie zmniejszenia wynagrodzenia Wykonawcy i zasad płatności tego wynagrodzenia </w:t>
      </w:r>
      <w:r w:rsidR="00F12DEA">
        <w:rPr>
          <w:sz w:val="22"/>
          <w:szCs w:val="22"/>
        </w:rPr>
        <w:t xml:space="preserve">            </w:t>
      </w:r>
      <w:r w:rsidR="000834D7" w:rsidRPr="000834D7">
        <w:rPr>
          <w:sz w:val="22"/>
          <w:szCs w:val="22"/>
        </w:rPr>
        <w:t>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w:t>
      </w:r>
      <w:r w:rsidR="00704F3C">
        <w:rPr>
          <w:bCs/>
          <w:iCs/>
          <w:sz w:val="22"/>
          <w:szCs w:val="22"/>
        </w:rPr>
        <w:t xml:space="preserve">                          </w:t>
      </w:r>
      <w:r w:rsidR="00463AC7">
        <w:rPr>
          <w:bCs/>
          <w:iCs/>
          <w:sz w:val="22"/>
          <w:szCs w:val="22"/>
        </w:rPr>
        <w:t xml:space="preserve"> iż proponowany inny P</w:t>
      </w:r>
      <w:r w:rsidR="007F4345" w:rsidRPr="007F4345">
        <w:rPr>
          <w:bCs/>
          <w:iCs/>
          <w:sz w:val="22"/>
          <w:szCs w:val="22"/>
        </w:rPr>
        <w:t xml:space="preserve">odwykonawca samodzielnie spełnia je w stopniu nie mniejszym niż wymagany </w:t>
      </w:r>
      <w:r w:rsidR="00F12DEA">
        <w:rPr>
          <w:bCs/>
          <w:iCs/>
          <w:sz w:val="22"/>
          <w:szCs w:val="22"/>
        </w:rPr>
        <w:t xml:space="preserve">   </w:t>
      </w:r>
      <w:r w:rsidR="007F4345" w:rsidRPr="007F4345">
        <w:rPr>
          <w:bCs/>
          <w:iCs/>
          <w:sz w:val="22"/>
          <w:szCs w:val="22"/>
        </w:rPr>
        <w:t>w trakcie postępo</w:t>
      </w:r>
      <w:r w:rsidR="00D76169">
        <w:rPr>
          <w:bCs/>
          <w:iCs/>
          <w:sz w:val="22"/>
          <w:szCs w:val="22"/>
        </w:rPr>
        <w:t>wania o udzielenie zamówienia),</w:t>
      </w:r>
    </w:p>
    <w:p w:rsidR="00D76169"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14502" w:rsidRDefault="00714502" w:rsidP="007F4345">
      <w:pPr>
        <w:spacing w:line="360" w:lineRule="auto"/>
        <w:jc w:val="both"/>
        <w:rPr>
          <w:bCs/>
          <w:iCs/>
          <w:sz w:val="22"/>
          <w:szCs w:val="22"/>
        </w:rPr>
      </w:pPr>
      <w:r>
        <w:rPr>
          <w:bCs/>
          <w:iCs/>
          <w:sz w:val="22"/>
          <w:szCs w:val="22"/>
        </w:rPr>
        <w:t xml:space="preserve">6) w sytuacji gdy Tauron S.A. nie wykona przyłącza lub/i licznika prądu w terminie o którym mowa w § 7 ust. 1 lit c) z przyczyn </w:t>
      </w:r>
      <w:r w:rsidR="00106599">
        <w:rPr>
          <w:bCs/>
          <w:iCs/>
          <w:sz w:val="22"/>
          <w:szCs w:val="22"/>
        </w:rPr>
        <w:t>niezależnych od Wykonawcy możliwa jest zmiana terminu wykonania umowy</w:t>
      </w:r>
      <w:r w:rsidR="00BF4DC4">
        <w:rPr>
          <w:bCs/>
          <w:iCs/>
          <w:sz w:val="22"/>
          <w:szCs w:val="22"/>
        </w:rPr>
        <w:t xml:space="preserve"> o okres niezbędny do wykonania przyłącza lub/i licznika prądu.</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 xml:space="preserve">mowy zobowiązana jest do uzasadnienia </w:t>
      </w:r>
      <w:r w:rsidR="00F12DEA">
        <w:rPr>
          <w:bCs/>
          <w:iCs/>
          <w:sz w:val="22"/>
          <w:szCs w:val="22"/>
        </w:rPr>
        <w:t xml:space="preserve">         </w:t>
      </w:r>
      <w:r w:rsidRPr="007F4345">
        <w:rPr>
          <w:bCs/>
          <w:iCs/>
          <w:sz w:val="22"/>
          <w:szCs w:val="22"/>
        </w:rPr>
        <w:t>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 xml:space="preserve">ości wynikających </w:t>
      </w:r>
      <w:r w:rsidR="00F12DEA">
        <w:rPr>
          <w:sz w:val="22"/>
          <w:szCs w:val="22"/>
        </w:rPr>
        <w:t xml:space="preserve">        </w:t>
      </w:r>
      <w:r w:rsidR="00C91C66">
        <w:rPr>
          <w:sz w:val="22"/>
          <w:szCs w:val="22"/>
        </w:rPr>
        <w:t>z niniejszej U</w:t>
      </w:r>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3B6FF2" w:rsidRDefault="003B6FF2"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lastRenderedPageBreak/>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4F3283" w:rsidRDefault="004F3283" w:rsidP="004817A6">
      <w:pPr>
        <w:spacing w:line="360" w:lineRule="auto"/>
        <w:rPr>
          <w:b/>
          <w:bCs/>
          <w:sz w:val="22"/>
          <w:szCs w:val="22"/>
        </w:rPr>
      </w:pPr>
    </w:p>
    <w:p w:rsidR="004F3283" w:rsidRDefault="004F3283" w:rsidP="004817A6">
      <w:pPr>
        <w:spacing w:line="360" w:lineRule="auto"/>
        <w:rPr>
          <w:b/>
          <w:bCs/>
          <w:sz w:val="22"/>
          <w:szCs w:val="22"/>
        </w:rPr>
      </w:pPr>
    </w:p>
    <w:p w:rsidR="00F06298" w:rsidRPr="004817A6" w:rsidRDefault="003B6FF2" w:rsidP="004817A6">
      <w:pPr>
        <w:spacing w:line="360" w:lineRule="auto"/>
        <w:rPr>
          <w:b/>
          <w:bCs/>
          <w:sz w:val="22"/>
          <w:szCs w:val="22"/>
        </w:rPr>
      </w:pPr>
      <w:r w:rsidRPr="004817A6">
        <w:rPr>
          <w:b/>
          <w:bCs/>
          <w:sz w:val="22"/>
          <w:szCs w:val="22"/>
        </w:rPr>
        <w:t>ZAMAWIAJĄCY:</w:t>
      </w:r>
      <w:r>
        <w:rPr>
          <w:b/>
          <w:bCs/>
          <w:sz w:val="22"/>
          <w:szCs w:val="22"/>
        </w:rPr>
        <w:t xml:space="preserve">                                                                                           </w:t>
      </w:r>
      <w:r w:rsidR="008D3888" w:rsidRPr="004817A6">
        <w:rPr>
          <w:b/>
          <w:bCs/>
          <w:sz w:val="22"/>
          <w:szCs w:val="22"/>
        </w:rPr>
        <w:t xml:space="preserve">WYKONAWCA:                                                                                                   </w:t>
      </w:r>
    </w:p>
    <w:p w:rsidR="003B6FF2" w:rsidRDefault="003B6FF2" w:rsidP="003B6FF2">
      <w:pPr>
        <w:spacing w:line="360" w:lineRule="auto"/>
        <w:rPr>
          <w:i/>
          <w:iCs/>
          <w:sz w:val="22"/>
          <w:szCs w:val="22"/>
        </w:rPr>
      </w:pPr>
    </w:p>
    <w:p w:rsidR="003B6FF2" w:rsidRPr="00FF530C" w:rsidRDefault="003B6FF2" w:rsidP="003B6FF2">
      <w:pPr>
        <w:spacing w:line="360" w:lineRule="auto"/>
        <w:rPr>
          <w:i/>
          <w:iCs/>
        </w:rPr>
      </w:pPr>
      <w:r w:rsidRPr="004817A6">
        <w:rPr>
          <w:i/>
          <w:iCs/>
          <w:sz w:val="22"/>
          <w:szCs w:val="22"/>
        </w:rPr>
        <w:t>Ko</w:t>
      </w:r>
      <w:r w:rsidRPr="00603E99">
        <w:rPr>
          <w:i/>
          <w:iCs/>
        </w:rPr>
        <w:t>ntrasygnata Skarbnika</w:t>
      </w:r>
      <w:r>
        <w:rPr>
          <w:i/>
          <w:iCs/>
        </w:rPr>
        <w:t xml:space="preserve"> Gminy</w:t>
      </w:r>
      <w:r w:rsidRPr="00603E99">
        <w:rPr>
          <w:i/>
          <w:iCs/>
        </w:rPr>
        <w:t>:</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12DEA" w:rsidRDefault="00F12DEA" w:rsidP="008D3888">
      <w:pPr>
        <w:spacing w:line="360" w:lineRule="auto"/>
        <w:ind w:left="5664"/>
        <w:jc w:val="center"/>
        <w:rPr>
          <w:i/>
          <w:iCs/>
          <w:sz w:val="22"/>
          <w:szCs w:val="22"/>
        </w:rPr>
      </w:pPr>
    </w:p>
    <w:p w:rsidR="003B6FF2" w:rsidRPr="00FF530C" w:rsidRDefault="003B6FF2">
      <w:pPr>
        <w:spacing w:line="360" w:lineRule="auto"/>
        <w:ind w:left="5664"/>
        <w:jc w:val="center"/>
        <w:rPr>
          <w:i/>
          <w:iCs/>
        </w:rPr>
      </w:pPr>
    </w:p>
    <w:sectPr w:rsidR="003B6FF2"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F5" w:rsidRDefault="00427CF5" w:rsidP="00A54443">
      <w:pPr>
        <w:spacing w:line="240" w:lineRule="auto"/>
      </w:pPr>
      <w:r>
        <w:separator/>
      </w:r>
    </w:p>
  </w:endnote>
  <w:endnote w:type="continuationSeparator" w:id="0">
    <w:p w:rsidR="00427CF5" w:rsidRDefault="00427CF5"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3022E5">
    <w:pPr>
      <w:pStyle w:val="Stopka"/>
      <w:jc w:val="right"/>
    </w:pPr>
    <w:r>
      <w:fldChar w:fldCharType="begin"/>
    </w:r>
    <w:r w:rsidR="001A206E">
      <w:instrText xml:space="preserve"> PAGE   \* MERGEFORMAT </w:instrText>
    </w:r>
    <w:r>
      <w:fldChar w:fldCharType="separate"/>
    </w:r>
    <w:r w:rsidR="008162DE">
      <w:rPr>
        <w:noProof/>
      </w:rPr>
      <w:t>1</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F5" w:rsidRDefault="00427CF5" w:rsidP="00A54443">
      <w:pPr>
        <w:spacing w:line="240" w:lineRule="auto"/>
      </w:pPr>
      <w:r>
        <w:separator/>
      </w:r>
    </w:p>
  </w:footnote>
  <w:footnote w:type="continuationSeparator" w:id="0">
    <w:p w:rsidR="00427CF5" w:rsidRDefault="00427CF5"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319"/>
    <w:rsid w:val="0004162F"/>
    <w:rsid w:val="00041E03"/>
    <w:rsid w:val="000425D5"/>
    <w:rsid w:val="000435B1"/>
    <w:rsid w:val="000441A0"/>
    <w:rsid w:val="000515E1"/>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C6445"/>
    <w:rsid w:val="000D2CC8"/>
    <w:rsid w:val="000E34CC"/>
    <w:rsid w:val="000E416D"/>
    <w:rsid w:val="000E5433"/>
    <w:rsid w:val="000E5946"/>
    <w:rsid w:val="00104BD5"/>
    <w:rsid w:val="00106599"/>
    <w:rsid w:val="00110CFA"/>
    <w:rsid w:val="00111CC8"/>
    <w:rsid w:val="00133A74"/>
    <w:rsid w:val="00134406"/>
    <w:rsid w:val="0014384C"/>
    <w:rsid w:val="0014476D"/>
    <w:rsid w:val="001458C8"/>
    <w:rsid w:val="00151F6F"/>
    <w:rsid w:val="001572E0"/>
    <w:rsid w:val="0016670D"/>
    <w:rsid w:val="00172D59"/>
    <w:rsid w:val="001761BC"/>
    <w:rsid w:val="00184CAF"/>
    <w:rsid w:val="00184EFF"/>
    <w:rsid w:val="001922A0"/>
    <w:rsid w:val="001A17F4"/>
    <w:rsid w:val="001A206E"/>
    <w:rsid w:val="001A53B2"/>
    <w:rsid w:val="001A66AE"/>
    <w:rsid w:val="001A67BD"/>
    <w:rsid w:val="001B120C"/>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54375"/>
    <w:rsid w:val="00263BEF"/>
    <w:rsid w:val="00264D02"/>
    <w:rsid w:val="002725C7"/>
    <w:rsid w:val="002736A8"/>
    <w:rsid w:val="00280B28"/>
    <w:rsid w:val="00283E2A"/>
    <w:rsid w:val="00294574"/>
    <w:rsid w:val="002A10BC"/>
    <w:rsid w:val="002A320B"/>
    <w:rsid w:val="002A3806"/>
    <w:rsid w:val="002C380F"/>
    <w:rsid w:val="002C6D06"/>
    <w:rsid w:val="002D0949"/>
    <w:rsid w:val="002E161F"/>
    <w:rsid w:val="002E225D"/>
    <w:rsid w:val="002E4CAC"/>
    <w:rsid w:val="002E625B"/>
    <w:rsid w:val="002F0241"/>
    <w:rsid w:val="002F3F7D"/>
    <w:rsid w:val="003008ED"/>
    <w:rsid w:val="003021BA"/>
    <w:rsid w:val="003022E5"/>
    <w:rsid w:val="00315443"/>
    <w:rsid w:val="003173AB"/>
    <w:rsid w:val="00326701"/>
    <w:rsid w:val="00327B59"/>
    <w:rsid w:val="00332B3C"/>
    <w:rsid w:val="003417D9"/>
    <w:rsid w:val="00351067"/>
    <w:rsid w:val="003510A8"/>
    <w:rsid w:val="00352260"/>
    <w:rsid w:val="003539B2"/>
    <w:rsid w:val="0035435E"/>
    <w:rsid w:val="003629D4"/>
    <w:rsid w:val="00364C31"/>
    <w:rsid w:val="00366049"/>
    <w:rsid w:val="00370B87"/>
    <w:rsid w:val="00385852"/>
    <w:rsid w:val="00391BC3"/>
    <w:rsid w:val="00392E83"/>
    <w:rsid w:val="00396B58"/>
    <w:rsid w:val="003A2F23"/>
    <w:rsid w:val="003A3E1F"/>
    <w:rsid w:val="003A51B2"/>
    <w:rsid w:val="003A61E6"/>
    <w:rsid w:val="003A6ADC"/>
    <w:rsid w:val="003B6FF2"/>
    <w:rsid w:val="003C52F0"/>
    <w:rsid w:val="003C674A"/>
    <w:rsid w:val="003C7242"/>
    <w:rsid w:val="003D195A"/>
    <w:rsid w:val="003D1C76"/>
    <w:rsid w:val="003E0195"/>
    <w:rsid w:val="003E20B4"/>
    <w:rsid w:val="003F4403"/>
    <w:rsid w:val="003F4BA7"/>
    <w:rsid w:val="003F7CD2"/>
    <w:rsid w:val="004032C5"/>
    <w:rsid w:val="00406642"/>
    <w:rsid w:val="00406B29"/>
    <w:rsid w:val="004071BC"/>
    <w:rsid w:val="00411DBF"/>
    <w:rsid w:val="004138E5"/>
    <w:rsid w:val="00417575"/>
    <w:rsid w:val="0042095B"/>
    <w:rsid w:val="004219B0"/>
    <w:rsid w:val="004244D4"/>
    <w:rsid w:val="00424E8E"/>
    <w:rsid w:val="00427CF5"/>
    <w:rsid w:val="004437A8"/>
    <w:rsid w:val="00445390"/>
    <w:rsid w:val="004510A9"/>
    <w:rsid w:val="00457C0A"/>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3C91"/>
    <w:rsid w:val="004B4545"/>
    <w:rsid w:val="004C130A"/>
    <w:rsid w:val="004C4484"/>
    <w:rsid w:val="004C5E5F"/>
    <w:rsid w:val="004C6B08"/>
    <w:rsid w:val="004C76A5"/>
    <w:rsid w:val="004D01B5"/>
    <w:rsid w:val="004D3613"/>
    <w:rsid w:val="004E590D"/>
    <w:rsid w:val="004E6D53"/>
    <w:rsid w:val="004E775F"/>
    <w:rsid w:val="004F109C"/>
    <w:rsid w:val="004F2445"/>
    <w:rsid w:val="004F3283"/>
    <w:rsid w:val="004F6DA1"/>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5324"/>
    <w:rsid w:val="005A05D6"/>
    <w:rsid w:val="005B10D0"/>
    <w:rsid w:val="005B1267"/>
    <w:rsid w:val="005B7B9F"/>
    <w:rsid w:val="005D1270"/>
    <w:rsid w:val="005D23E0"/>
    <w:rsid w:val="005D450E"/>
    <w:rsid w:val="005D6E64"/>
    <w:rsid w:val="005E13A0"/>
    <w:rsid w:val="005E7430"/>
    <w:rsid w:val="005F6F66"/>
    <w:rsid w:val="00603E99"/>
    <w:rsid w:val="006156C2"/>
    <w:rsid w:val="0061588A"/>
    <w:rsid w:val="00620413"/>
    <w:rsid w:val="0062312D"/>
    <w:rsid w:val="00623690"/>
    <w:rsid w:val="00631AC0"/>
    <w:rsid w:val="006349A7"/>
    <w:rsid w:val="00643B77"/>
    <w:rsid w:val="00646501"/>
    <w:rsid w:val="00647E02"/>
    <w:rsid w:val="00657D21"/>
    <w:rsid w:val="006604D2"/>
    <w:rsid w:val="00667DE2"/>
    <w:rsid w:val="00670CCA"/>
    <w:rsid w:val="006755BD"/>
    <w:rsid w:val="0068248C"/>
    <w:rsid w:val="00685B8F"/>
    <w:rsid w:val="00687AAA"/>
    <w:rsid w:val="0069671A"/>
    <w:rsid w:val="006A1969"/>
    <w:rsid w:val="006A2A07"/>
    <w:rsid w:val="006C018A"/>
    <w:rsid w:val="006C1779"/>
    <w:rsid w:val="006C347B"/>
    <w:rsid w:val="006C7F29"/>
    <w:rsid w:val="006D384D"/>
    <w:rsid w:val="006D79EE"/>
    <w:rsid w:val="006E3E7E"/>
    <w:rsid w:val="006E7E4D"/>
    <w:rsid w:val="006F04D2"/>
    <w:rsid w:val="00700304"/>
    <w:rsid w:val="00702CE4"/>
    <w:rsid w:val="00704F3C"/>
    <w:rsid w:val="0070512E"/>
    <w:rsid w:val="00714502"/>
    <w:rsid w:val="007242E0"/>
    <w:rsid w:val="00724645"/>
    <w:rsid w:val="00725900"/>
    <w:rsid w:val="0073054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162DE"/>
    <w:rsid w:val="00823AF2"/>
    <w:rsid w:val="008329E7"/>
    <w:rsid w:val="00843781"/>
    <w:rsid w:val="00843F08"/>
    <w:rsid w:val="00845DBF"/>
    <w:rsid w:val="00854298"/>
    <w:rsid w:val="00860D1A"/>
    <w:rsid w:val="00860DA4"/>
    <w:rsid w:val="00871263"/>
    <w:rsid w:val="008803F1"/>
    <w:rsid w:val="0089192F"/>
    <w:rsid w:val="008C060D"/>
    <w:rsid w:val="008C0EE4"/>
    <w:rsid w:val="008C1549"/>
    <w:rsid w:val="008C70CE"/>
    <w:rsid w:val="008C7659"/>
    <w:rsid w:val="008D05C1"/>
    <w:rsid w:val="008D1308"/>
    <w:rsid w:val="008D193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B1A61"/>
    <w:rsid w:val="00AB3A30"/>
    <w:rsid w:val="00AC1399"/>
    <w:rsid w:val="00AC4E87"/>
    <w:rsid w:val="00AC6814"/>
    <w:rsid w:val="00AC7F36"/>
    <w:rsid w:val="00AE26BE"/>
    <w:rsid w:val="00AE45E3"/>
    <w:rsid w:val="00AE7CEC"/>
    <w:rsid w:val="00AF50F0"/>
    <w:rsid w:val="00AF7711"/>
    <w:rsid w:val="00B02D34"/>
    <w:rsid w:val="00B04FAB"/>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5529"/>
    <w:rsid w:val="00BE40EB"/>
    <w:rsid w:val="00BF4DC4"/>
    <w:rsid w:val="00C02D62"/>
    <w:rsid w:val="00C03055"/>
    <w:rsid w:val="00C035C2"/>
    <w:rsid w:val="00C06E4E"/>
    <w:rsid w:val="00C11353"/>
    <w:rsid w:val="00C12FA9"/>
    <w:rsid w:val="00C16AC4"/>
    <w:rsid w:val="00C21C1E"/>
    <w:rsid w:val="00C247ED"/>
    <w:rsid w:val="00C2642F"/>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4405"/>
    <w:rsid w:val="00C7649D"/>
    <w:rsid w:val="00C815D0"/>
    <w:rsid w:val="00C837C1"/>
    <w:rsid w:val="00C90181"/>
    <w:rsid w:val="00C91C66"/>
    <w:rsid w:val="00C93D55"/>
    <w:rsid w:val="00CA0763"/>
    <w:rsid w:val="00CA7DF1"/>
    <w:rsid w:val="00CB37E1"/>
    <w:rsid w:val="00CB3DB2"/>
    <w:rsid w:val="00CC5070"/>
    <w:rsid w:val="00CC58B4"/>
    <w:rsid w:val="00CD6F69"/>
    <w:rsid w:val="00CE02CD"/>
    <w:rsid w:val="00CE1BA9"/>
    <w:rsid w:val="00CE38D9"/>
    <w:rsid w:val="00CE4A70"/>
    <w:rsid w:val="00CE4BE7"/>
    <w:rsid w:val="00CE7C8A"/>
    <w:rsid w:val="00D026EE"/>
    <w:rsid w:val="00D12182"/>
    <w:rsid w:val="00D13B28"/>
    <w:rsid w:val="00D21BBF"/>
    <w:rsid w:val="00D3242B"/>
    <w:rsid w:val="00D43BD8"/>
    <w:rsid w:val="00D517A2"/>
    <w:rsid w:val="00D62B9A"/>
    <w:rsid w:val="00D633A1"/>
    <w:rsid w:val="00D67F08"/>
    <w:rsid w:val="00D73206"/>
    <w:rsid w:val="00D76169"/>
    <w:rsid w:val="00D778CF"/>
    <w:rsid w:val="00D77B22"/>
    <w:rsid w:val="00D811D5"/>
    <w:rsid w:val="00D834AD"/>
    <w:rsid w:val="00D84F0B"/>
    <w:rsid w:val="00D87815"/>
    <w:rsid w:val="00D95999"/>
    <w:rsid w:val="00DA1E85"/>
    <w:rsid w:val="00DA4FE6"/>
    <w:rsid w:val="00DA7B84"/>
    <w:rsid w:val="00DB1BB7"/>
    <w:rsid w:val="00DB5A20"/>
    <w:rsid w:val="00DB7600"/>
    <w:rsid w:val="00DC1084"/>
    <w:rsid w:val="00DC1B13"/>
    <w:rsid w:val="00DC2FE7"/>
    <w:rsid w:val="00DC493F"/>
    <w:rsid w:val="00DD35F7"/>
    <w:rsid w:val="00DE4312"/>
    <w:rsid w:val="00DE5030"/>
    <w:rsid w:val="00DF22EA"/>
    <w:rsid w:val="00DF2A9E"/>
    <w:rsid w:val="00DF543D"/>
    <w:rsid w:val="00DF5742"/>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19B1"/>
    <w:rsid w:val="00E83246"/>
    <w:rsid w:val="00E8457C"/>
    <w:rsid w:val="00E923FD"/>
    <w:rsid w:val="00E9336E"/>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12DEA"/>
    <w:rsid w:val="00F1688E"/>
    <w:rsid w:val="00F331E9"/>
    <w:rsid w:val="00F44B90"/>
    <w:rsid w:val="00F45DAF"/>
    <w:rsid w:val="00F46C18"/>
    <w:rsid w:val="00F55112"/>
    <w:rsid w:val="00F5524D"/>
    <w:rsid w:val="00F65149"/>
    <w:rsid w:val="00F7215B"/>
    <w:rsid w:val="00F826AF"/>
    <w:rsid w:val="00F8491A"/>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lang/>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A479-67A5-441B-A1C2-941A37A0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4873</Words>
  <Characters>29240</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2</cp:revision>
  <cp:lastPrinted>2017-03-14T07:39:00Z</cp:lastPrinted>
  <dcterms:created xsi:type="dcterms:W3CDTF">2017-03-14T09:15:00Z</dcterms:created>
  <dcterms:modified xsi:type="dcterms:W3CDTF">2017-03-14T09:15:00Z</dcterms:modified>
</cp:coreProperties>
</file>