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</w:rPr>
      </w:pPr>
      <w:r w:rsidRPr="007E6338">
        <w:rPr>
          <w:rFonts w:ascii="Bookman Old Style" w:hAnsi="Bookman Old Style"/>
          <w:b/>
        </w:rPr>
        <w:t>Umowa na wykonanie dokumentacji projektowej Nr</w:t>
      </w:r>
      <w:r w:rsidR="007D6AD1">
        <w:rPr>
          <w:rFonts w:ascii="Bookman Old Style" w:hAnsi="Bookman Old Style"/>
          <w:b/>
        </w:rPr>
        <w:t>…</w:t>
      </w:r>
      <w:r w:rsidR="00DA5638" w:rsidRPr="007E6338">
        <w:rPr>
          <w:rFonts w:ascii="Bookman Old Style" w:hAnsi="Bookman Old Style"/>
          <w:b/>
        </w:rPr>
        <w:t>.UG.2016</w:t>
      </w:r>
    </w:p>
    <w:p w:rsidR="000A6BE4" w:rsidRPr="007E6338" w:rsidRDefault="000A6BE4" w:rsidP="008C0BB4">
      <w:pPr>
        <w:spacing w:after="0" w:line="360" w:lineRule="auto"/>
        <w:ind w:right="-1417"/>
        <w:rPr>
          <w:rFonts w:ascii="Bookman Old Style" w:hAnsi="Bookman Old Style"/>
        </w:rPr>
      </w:pP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zawarta w dniu </w:t>
      </w:r>
      <w:r w:rsidR="007D6AD1">
        <w:rPr>
          <w:rFonts w:ascii="Bookman Old Style" w:hAnsi="Bookman Old Style"/>
        </w:rPr>
        <w:t>……….</w:t>
      </w:r>
      <w:r w:rsidR="00DA5638" w:rsidRPr="007E6338">
        <w:rPr>
          <w:rFonts w:ascii="Bookman Old Style" w:hAnsi="Bookman Old Style"/>
        </w:rPr>
        <w:t>.2016 r.</w:t>
      </w:r>
      <w:r w:rsidRPr="007E6338">
        <w:rPr>
          <w:rFonts w:ascii="Bookman Old Style" w:hAnsi="Bookman Old Style"/>
        </w:rPr>
        <w:t xml:space="preserve"> w Koszęcinie pomiędzy:</w:t>
      </w: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  <w:b/>
        </w:rPr>
      </w:pP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  <w:b/>
        </w:rPr>
        <w:t>Gminą Koszęcin</w:t>
      </w:r>
      <w:r w:rsidRPr="007E6338">
        <w:rPr>
          <w:rFonts w:ascii="Bookman Old Style" w:hAnsi="Bookman Old Style"/>
        </w:rPr>
        <w:t>, ul. Powstańców Śl. 10, 42-286 Koszęcin, reprezentowaną przez</w:t>
      </w: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Wójta Gminy – Zbigniewa Seniów,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przy kontrasygnacie Skarbnika Gminy – Pani Elżbiety Duda,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zwaną dalej „Zamawiającym”</w:t>
      </w:r>
    </w:p>
    <w:p w:rsidR="000A6BE4" w:rsidRPr="007E6338" w:rsidRDefault="000A6BE4" w:rsidP="008C0BB4">
      <w:pPr>
        <w:pStyle w:val="FR1"/>
        <w:spacing w:before="80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7E6338">
        <w:rPr>
          <w:rFonts w:ascii="Bookman Old Style" w:hAnsi="Bookman Old Style" w:cs="Times New Roman"/>
          <w:noProof w:val="0"/>
          <w:sz w:val="22"/>
          <w:szCs w:val="22"/>
        </w:rPr>
        <w:t>a</w:t>
      </w:r>
    </w:p>
    <w:p w:rsidR="001D0F0F" w:rsidRPr="007E6338" w:rsidRDefault="007D6AD1" w:rsidP="008C0BB4">
      <w:pPr>
        <w:pStyle w:val="Tekstpodstawowy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</w:t>
      </w:r>
      <w:r w:rsidR="00223BB0">
        <w:rPr>
          <w:rFonts w:ascii="Bookman Old Style" w:hAnsi="Bookman Old Style"/>
          <w:sz w:val="22"/>
          <w:szCs w:val="22"/>
        </w:rPr>
        <w:t>………………</w:t>
      </w:r>
      <w:r>
        <w:rPr>
          <w:rFonts w:ascii="Bookman Old Style" w:hAnsi="Bookman Old Style"/>
          <w:sz w:val="22"/>
          <w:szCs w:val="22"/>
        </w:rPr>
        <w:t>…</w:t>
      </w:r>
      <w:r w:rsidR="00DA73BE" w:rsidRPr="007E6338">
        <w:rPr>
          <w:rFonts w:ascii="Bookman Old Style" w:hAnsi="Bookman Old Style"/>
          <w:b w:val="0"/>
          <w:sz w:val="22"/>
          <w:szCs w:val="22"/>
        </w:rPr>
        <w:t>,</w:t>
      </w:r>
    </w:p>
    <w:p w:rsidR="000A6BE4" w:rsidRPr="007E6338" w:rsidRDefault="000A6BE4" w:rsidP="008C0BB4">
      <w:pPr>
        <w:pStyle w:val="Tekstpodstawowy"/>
        <w:spacing w:line="360" w:lineRule="auto"/>
        <w:jc w:val="both"/>
        <w:rPr>
          <w:rFonts w:ascii="Bookman Old Style" w:hAnsi="Bookman Old Style" w:cs="Times New Roman"/>
          <w:b w:val="0"/>
          <w:bCs w:val="0"/>
          <w:sz w:val="22"/>
          <w:szCs w:val="22"/>
        </w:rPr>
      </w:pPr>
      <w:r w:rsidRPr="007E6338">
        <w:rPr>
          <w:rFonts w:ascii="Bookman Old Style" w:hAnsi="Bookman Old Style" w:cs="Times New Roman"/>
          <w:b w:val="0"/>
          <w:sz w:val="22"/>
          <w:szCs w:val="22"/>
        </w:rPr>
        <w:t>zwanym dalej „Wykonawcą”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 oparciu o przepis art. 4 pkt 8 ustawy z dnia 29 stycznia 2004 r. Prawo zamówień publicznych (</w:t>
      </w:r>
      <w:proofErr w:type="spellStart"/>
      <w:r w:rsidRPr="007E6338">
        <w:rPr>
          <w:rFonts w:ascii="Bookman Old Style" w:hAnsi="Bookman Old Style"/>
        </w:rPr>
        <w:t>t.j</w:t>
      </w:r>
      <w:proofErr w:type="spellEnd"/>
      <w:r w:rsidRPr="007E6338">
        <w:rPr>
          <w:rFonts w:ascii="Bookman Old Style" w:hAnsi="Bookman Old Style"/>
        </w:rPr>
        <w:t xml:space="preserve">. Dz. U. z 2016 r. poz. 2164 z </w:t>
      </w:r>
      <w:proofErr w:type="spellStart"/>
      <w:r w:rsidRPr="007E6338">
        <w:rPr>
          <w:rFonts w:ascii="Bookman Old Style" w:hAnsi="Bookman Old Style"/>
        </w:rPr>
        <w:t>późn</w:t>
      </w:r>
      <w:proofErr w:type="spellEnd"/>
      <w:r w:rsidRPr="007E6338">
        <w:rPr>
          <w:rFonts w:ascii="Bookman Old Style" w:hAnsi="Bookman Old Style"/>
        </w:rPr>
        <w:t>. zm.) została zawarta umowa              o następującej treści:</w:t>
      </w: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1.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/>
          <w:i/>
          <w:color w:val="000000" w:themeColor="text1"/>
        </w:rPr>
      </w:pPr>
      <w:r w:rsidRPr="007E6338">
        <w:rPr>
          <w:rFonts w:ascii="Bookman Old Style" w:hAnsi="Bookman Old Style"/>
        </w:rPr>
        <w:t>Zamawiający zleca, a Wykonawca zobowiązu</w:t>
      </w:r>
      <w:r w:rsidR="00223BB0">
        <w:rPr>
          <w:rFonts w:ascii="Bookman Old Style" w:hAnsi="Bookman Old Style"/>
        </w:rPr>
        <w:t>je się do wykonania dokumentacji</w:t>
      </w:r>
      <w:r w:rsidRPr="007E6338">
        <w:rPr>
          <w:rFonts w:ascii="Bookman Old Style" w:hAnsi="Bookman Old Style"/>
        </w:rPr>
        <w:t xml:space="preserve"> projektow</w:t>
      </w:r>
      <w:r w:rsidR="00223BB0">
        <w:rPr>
          <w:rFonts w:ascii="Bookman Old Style" w:hAnsi="Bookman Old Style"/>
        </w:rPr>
        <w:t>ej</w:t>
      </w:r>
      <w:r w:rsidRPr="007E6338">
        <w:rPr>
          <w:rFonts w:ascii="Bookman Old Style" w:hAnsi="Bookman Old Style"/>
        </w:rPr>
        <w:t xml:space="preserve"> w ramach zadania pn</w:t>
      </w:r>
      <w:r w:rsidRPr="007E6338">
        <w:rPr>
          <w:rFonts w:ascii="Bookman Old Style" w:hAnsi="Bookman Old Style"/>
          <w:color w:val="000000" w:themeColor="text1"/>
        </w:rPr>
        <w:t xml:space="preserve">. </w:t>
      </w:r>
      <w:r w:rsidR="008210D4">
        <w:rPr>
          <w:rFonts w:ascii="Bookman Old Style" w:hAnsi="Bookman Old Style"/>
          <w:b/>
          <w:bCs/>
          <w:i/>
          <w:iCs/>
        </w:rPr>
        <w:t>„Wykonanie projektu budowlano wykonawczego na modernizację kompleksu boisk w Koszęcinie”</w:t>
      </w:r>
      <w:r w:rsidR="008210D4">
        <w:rPr>
          <w:rFonts w:ascii="Bookman Old Style" w:hAnsi="Bookman Old Style"/>
          <w:bCs/>
          <w:i/>
          <w:iCs/>
        </w:rPr>
        <w:t>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 w:themeColor="text1"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2.</w:t>
      </w:r>
    </w:p>
    <w:p w:rsidR="00A902F5" w:rsidRPr="00223BB0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</w:rPr>
        <w:t xml:space="preserve">1. </w:t>
      </w:r>
      <w:r w:rsidR="00A902F5" w:rsidRPr="00223BB0">
        <w:rPr>
          <w:rFonts w:ascii="Bookman Old Style" w:hAnsi="Bookman Old Style"/>
        </w:rPr>
        <w:t>Przedmiotem zamówienia jest projekt budowlano wykonawczy obejmujący:</w:t>
      </w:r>
    </w:p>
    <w:p w:rsidR="008210D4" w:rsidRDefault="008210D4" w:rsidP="008210D4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Modernizację boiska wielofunkcyjnego w zakresie: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nawierzchni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piłkochwytów</w:t>
      </w:r>
      <w:proofErr w:type="spellEnd"/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</w:p>
    <w:p w:rsidR="00076239" w:rsidRDefault="00076239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trybun</w:t>
      </w:r>
    </w:p>
    <w:p w:rsidR="008210D4" w:rsidRDefault="008210D4" w:rsidP="008210D4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Modernizację kortu tenisowego w zakresie: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nawierzchni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piłkochwytów</w:t>
      </w:r>
      <w:proofErr w:type="spellEnd"/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nawodnienia (zraszanie nawierzchni)</w:t>
      </w:r>
    </w:p>
    <w:p w:rsidR="008210D4" w:rsidRDefault="008210D4" w:rsidP="008210D4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</w:p>
    <w:p w:rsidR="008210D4" w:rsidRPr="00BF70BD" w:rsidRDefault="008210D4" w:rsidP="008210D4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A902F5" w:rsidRPr="00E33F05" w:rsidRDefault="00696A35" w:rsidP="008C0BB4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</w:t>
      </w:r>
      <w:r w:rsidR="00A902F5" w:rsidRPr="00696A35">
        <w:rPr>
          <w:rFonts w:ascii="Bookman Old Style" w:hAnsi="Bookman Old Style"/>
          <w:sz w:val="22"/>
          <w:szCs w:val="22"/>
        </w:rPr>
        <w:t>Projekt budowlano wykonawczy musi zawierać:</w:t>
      </w:r>
    </w:p>
    <w:p w:rsidR="008210D4" w:rsidRPr="00BF70BD" w:rsidRDefault="008210D4" w:rsidP="008210D4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 inwentaryzację boisk istniejących</w:t>
      </w:r>
    </w:p>
    <w:p w:rsidR="008210D4" w:rsidRPr="00BF70BD" w:rsidRDefault="008210D4" w:rsidP="008210D4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budowlano wykonawczy- część architektoniczno budowlana, konstrukcyjna</w:t>
      </w:r>
      <w:r>
        <w:rPr>
          <w:rFonts w:ascii="Bookman Old Style" w:hAnsi="Bookman Old Style"/>
        </w:rPr>
        <w:t xml:space="preserve">, odwodnienie, </w:t>
      </w:r>
      <w:proofErr w:type="spellStart"/>
      <w:r>
        <w:rPr>
          <w:rFonts w:ascii="Bookman Old Style" w:hAnsi="Bookman Old Style"/>
        </w:rPr>
        <w:t>piłkochwyty</w:t>
      </w:r>
      <w:proofErr w:type="spellEnd"/>
      <w:r>
        <w:rPr>
          <w:rFonts w:ascii="Bookman Old Style" w:hAnsi="Bookman Old Style"/>
        </w:rPr>
        <w:t>, osprzęt</w:t>
      </w:r>
      <w:r w:rsidR="00967030">
        <w:rPr>
          <w:rFonts w:ascii="Bookman Old Style" w:hAnsi="Bookman Old Style"/>
        </w:rPr>
        <w:t>, trybuny,</w:t>
      </w:r>
      <w:r>
        <w:rPr>
          <w:rFonts w:ascii="Bookman Old Style" w:hAnsi="Bookman Old Style"/>
        </w:rPr>
        <w:t xml:space="preserve"> </w:t>
      </w:r>
      <w:r w:rsidRPr="00BF70BD">
        <w:rPr>
          <w:rFonts w:ascii="Bookman Old Style" w:hAnsi="Bookman Old Style"/>
        </w:rPr>
        <w:t>itd.</w:t>
      </w:r>
      <w:r>
        <w:rPr>
          <w:rFonts w:ascii="Bookman Old Style" w:hAnsi="Bookman Old Style"/>
        </w:rPr>
        <w:t>,</w:t>
      </w:r>
    </w:p>
    <w:p w:rsidR="008210D4" w:rsidRPr="00BF70BD" w:rsidRDefault="008210D4" w:rsidP="008210D4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projekt wykonawczy </w:t>
      </w:r>
      <w:r>
        <w:rPr>
          <w:rFonts w:ascii="Bookman Old Style" w:hAnsi="Bookman Old Style"/>
        </w:rPr>
        <w:t>oświetlenia</w:t>
      </w:r>
    </w:p>
    <w:p w:rsidR="008210D4" w:rsidRPr="00BF70BD" w:rsidRDefault="008210D4" w:rsidP="008210D4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wizualizacje</w:t>
      </w:r>
      <w:r>
        <w:rPr>
          <w:rFonts w:ascii="Bookman Old Style" w:hAnsi="Bookman Old Style"/>
        </w:rPr>
        <w:t>,</w:t>
      </w:r>
    </w:p>
    <w:p w:rsidR="008210D4" w:rsidRPr="00BF70BD" w:rsidRDefault="008210D4" w:rsidP="008210D4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projekt zagospodarowania terenu,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kosztorysy inwestorskie i przedmiary</w:t>
      </w:r>
      <w:r>
        <w:rPr>
          <w:rFonts w:ascii="Bookman Old Style" w:hAnsi="Bookman Old Style"/>
        </w:rPr>
        <w:t xml:space="preserve"> (k</w:t>
      </w:r>
      <w:r w:rsidRPr="00696A35">
        <w:rPr>
          <w:rFonts w:ascii="Bookman Old Style" w:hAnsi="Bookman Old Style"/>
        </w:rPr>
        <w:t>osztorys inwestorski: szczegółowy 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</w:t>
      </w:r>
      <w:r w:rsidR="008C0BB4">
        <w:rPr>
          <w:rFonts w:ascii="Bookman Old Style" w:hAnsi="Bookman Old Style"/>
        </w:rPr>
        <w:t>ogramie funkcjonalno-użytkowym [Dz. U. z 2004</w:t>
      </w:r>
      <w:r w:rsidR="00026919">
        <w:rPr>
          <w:rFonts w:ascii="Bookman Old Style" w:hAnsi="Bookman Old Style"/>
        </w:rPr>
        <w:t xml:space="preserve"> r.</w:t>
      </w:r>
      <w:r w:rsidR="008C0BB4">
        <w:rPr>
          <w:rFonts w:ascii="Bookman Old Style" w:hAnsi="Bookman Old Style"/>
        </w:rPr>
        <w:t xml:space="preserve"> Nr 130 poz. 1389]</w:t>
      </w:r>
      <w:r w:rsidRPr="00696A35">
        <w:rPr>
          <w:rFonts w:ascii="Bookman Old Style" w:hAnsi="Bookman Old Style"/>
        </w:rPr>
        <w:t xml:space="preserve"> oraz zawierać wszystkie roboty objęte zakresem projektu, których konieczn</w:t>
      </w:r>
      <w:r w:rsidR="008C0BB4">
        <w:rPr>
          <w:rFonts w:ascii="Bookman Old Style" w:hAnsi="Bookman Old Style"/>
        </w:rPr>
        <w:t>ość wykonania Wykonawca</w:t>
      </w:r>
      <w:r w:rsidRPr="00696A35">
        <w:rPr>
          <w:rFonts w:ascii="Bookman Old Style" w:hAnsi="Bookman Old Style"/>
        </w:rPr>
        <w:t xml:space="preserve"> mógł przewidzieć już na etapie sporządzania dokumentacji projektowej</w:t>
      </w:r>
      <w:r w:rsidR="008C0BB4">
        <w:rPr>
          <w:rFonts w:ascii="Bookman Old Style" w:hAnsi="Bookman Old Style"/>
        </w:rPr>
        <w:t>),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specyfikacje techniczne wykonania i odbioru robót</w:t>
      </w:r>
      <w:r>
        <w:rPr>
          <w:rFonts w:ascii="Bookman Old Style" w:hAnsi="Bookman Old Style"/>
        </w:rPr>
        <w:t>,</w:t>
      </w:r>
    </w:p>
    <w:p w:rsidR="00696A35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plan bioz.</w:t>
      </w:r>
    </w:p>
    <w:p w:rsidR="008210D4" w:rsidRPr="00BF70BD" w:rsidRDefault="008210D4" w:rsidP="008210D4">
      <w:pPr>
        <w:jc w:val="both"/>
        <w:rPr>
          <w:rFonts w:ascii="Bookman Old Style" w:hAnsi="Bookman Old Style" w:cs="Arial"/>
          <w:b/>
          <w:i/>
        </w:rPr>
      </w:pPr>
      <w:r w:rsidRPr="00BF70BD">
        <w:rPr>
          <w:rFonts w:ascii="Bookman Old Style" w:hAnsi="Bookman Old Style" w:cs="Arial"/>
          <w:b/>
          <w:i/>
        </w:rPr>
        <w:t>Projekt ma być zaopiniowany i/lub uzgodniony z wszelkimi organami</w:t>
      </w:r>
      <w:r>
        <w:rPr>
          <w:rFonts w:ascii="Bookman Old Style" w:hAnsi="Bookman Old Style" w:cs="Arial"/>
          <w:b/>
          <w:i/>
        </w:rPr>
        <w:t xml:space="preserve">            </w:t>
      </w:r>
      <w:r w:rsidRPr="00BF70BD">
        <w:rPr>
          <w:rFonts w:ascii="Bookman Old Style" w:hAnsi="Bookman Old Style" w:cs="Arial"/>
          <w:b/>
          <w:i/>
        </w:rPr>
        <w:t xml:space="preserve"> i ins</w:t>
      </w:r>
      <w:r>
        <w:rPr>
          <w:rFonts w:ascii="Bookman Old Style" w:hAnsi="Bookman Old Style" w:cs="Arial"/>
          <w:b/>
          <w:i/>
        </w:rPr>
        <w:t>tytucjami zgodnie z przepisami Prawa budowlanego.</w:t>
      </w:r>
      <w:r w:rsidRPr="00BF70BD">
        <w:rPr>
          <w:rFonts w:ascii="Bookman Old Style" w:hAnsi="Bookman Old Style" w:cs="Arial"/>
          <w:b/>
          <w:i/>
        </w:rPr>
        <w:t xml:space="preserve"> Na podstawie wykonanego projektu Zamawiający </w:t>
      </w:r>
      <w:r>
        <w:rPr>
          <w:rFonts w:ascii="Bookman Old Style" w:hAnsi="Bookman Old Style" w:cs="Arial"/>
          <w:b/>
          <w:i/>
        </w:rPr>
        <w:t xml:space="preserve">będzie występował z wnioskiem               o </w:t>
      </w:r>
      <w:r w:rsidRPr="00BF70BD">
        <w:rPr>
          <w:rFonts w:ascii="Bookman Old Style" w:hAnsi="Bookman Old Style" w:cs="Arial"/>
          <w:b/>
          <w:i/>
        </w:rPr>
        <w:t>pozwolenie na wykonanie zaprojektowanych prac</w:t>
      </w:r>
      <w:r>
        <w:rPr>
          <w:rFonts w:ascii="Bookman Old Style" w:hAnsi="Bookman Old Style" w:cs="Arial"/>
          <w:b/>
          <w:i/>
        </w:rPr>
        <w:t xml:space="preserve"> budowlanych.</w:t>
      </w:r>
    </w:p>
    <w:p w:rsidR="00A902F5" w:rsidRDefault="008C0BB4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 w:rsidRPr="008C0BB4">
        <w:rPr>
          <w:rFonts w:ascii="Bookman Old Style" w:hAnsi="Bookman Old Style"/>
          <w:sz w:val="22"/>
          <w:szCs w:val="22"/>
        </w:rPr>
        <w:t>Przedmiotem zamówienia objęte są również czynności w zakresie nadzoru autorskiego w trakcie realizacji zadania.</w:t>
      </w:r>
    </w:p>
    <w:p w:rsidR="007E6338" w:rsidRDefault="008C0BB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4. </w:t>
      </w:r>
      <w:r w:rsidRPr="008C0BB4">
        <w:rPr>
          <w:rFonts w:ascii="Bookman Old Style" w:hAnsi="Bookman Old Style"/>
        </w:rPr>
        <w:t>Projekt ma być zaopiniowany i/lub uzgodniony z wszelkimi organami                     i instytucjami zgodnie z przepisami Prawa budowlanego. Na podstawie wykonanego projektu Zamawiający będzie występował z</w:t>
      </w:r>
      <w:r>
        <w:rPr>
          <w:rFonts w:ascii="Bookman Old Style" w:hAnsi="Bookman Old Style"/>
        </w:rPr>
        <w:t xml:space="preserve"> wnioskiem </w:t>
      </w:r>
      <w:r w:rsidRPr="008C0BB4">
        <w:rPr>
          <w:rFonts w:ascii="Bookman Old Style" w:hAnsi="Bookman Old Style"/>
        </w:rPr>
        <w:t>o pozwolenie na wykonanie zaprojektowanych prac budowlanych.</w:t>
      </w:r>
    </w:p>
    <w:p w:rsidR="000A6BE4" w:rsidRPr="007E6338" w:rsidRDefault="008C0BB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5</w:t>
      </w:r>
      <w:r w:rsidR="000A6BE4" w:rsidRPr="007E6338">
        <w:rPr>
          <w:rFonts w:ascii="Bookman Old Style" w:hAnsi="Bookman Old Style"/>
          <w:bCs/>
        </w:rPr>
        <w:t>. Szczegóły niedookreślone lub nieopisane w niniejszej umowie, zwłaszcza dotyczące przedmiotu zamówienia (dobór materiałów, urządzeń, koncepc</w:t>
      </w:r>
      <w:r w:rsidR="007E6338" w:rsidRPr="007E6338">
        <w:rPr>
          <w:rFonts w:ascii="Bookman Old Style" w:hAnsi="Bookman Old Style"/>
          <w:bCs/>
        </w:rPr>
        <w:t>ja rozwiązań projekto</w:t>
      </w:r>
      <w:r>
        <w:rPr>
          <w:rFonts w:ascii="Bookman Old Style" w:hAnsi="Bookman Old Style"/>
          <w:bCs/>
        </w:rPr>
        <w:t xml:space="preserve">wych itp.) </w:t>
      </w:r>
      <w:r w:rsidR="000A6BE4" w:rsidRPr="007E6338">
        <w:rPr>
          <w:rFonts w:ascii="Bookman Old Style" w:hAnsi="Bookman Old Style"/>
          <w:bCs/>
        </w:rPr>
        <w:t xml:space="preserve">należy każdorazowo ustalać i konsultować z koordynatorem projektu wskazanym w § 11 ust. 2. </w:t>
      </w:r>
    </w:p>
    <w:p w:rsidR="000A6BE4" w:rsidRPr="007E6338" w:rsidRDefault="000A6BE4" w:rsidP="008C0BB4">
      <w:pPr>
        <w:spacing w:after="0" w:line="360" w:lineRule="auto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3.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1. Wykonawca oświadcza, że posiada odpowiednie uprawnienia, środki                              i umiejętności niezbędne do wykonania przedmiotu zamówienia oraz zapoznał się         z warunkami w terenie, mogącymi mieć wpływ na wykonanie przedmiotu umowy. 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2. Dokumentacja ma być wykonana zgodnie z obowiązującymi w tej mierze przepisami.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lastRenderedPageBreak/>
        <w:t>3. Wykonawca ponosi odpowiedzialność za jakość rozwiązań projektowych wynikających z obowiązujących przepisów.</w:t>
      </w: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4.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</w:rPr>
      </w:pPr>
      <w:r w:rsidRPr="007E6338">
        <w:rPr>
          <w:rFonts w:ascii="Bookman Old Style" w:hAnsi="Bookman Old Style"/>
          <w:bCs/>
          <w:color w:val="000000" w:themeColor="text1"/>
        </w:rPr>
        <w:t xml:space="preserve">1. Przedmiot umowy należy wykonać w nieprzekraczalnym terminie </w:t>
      </w:r>
      <w:r w:rsidRPr="007E6338">
        <w:rPr>
          <w:rFonts w:ascii="Bookman Old Style" w:hAnsi="Bookman Old Style"/>
          <w:b/>
          <w:bCs/>
          <w:color w:val="000000" w:themeColor="text1"/>
        </w:rPr>
        <w:t xml:space="preserve">do dnia </w:t>
      </w:r>
      <w:r w:rsidR="0087379B">
        <w:rPr>
          <w:rFonts w:ascii="Bookman Old Style" w:hAnsi="Bookman Old Style"/>
          <w:b/>
          <w:bCs/>
          <w:color w:val="000000" w:themeColor="text1"/>
        </w:rPr>
        <w:t>30.</w:t>
      </w:r>
      <w:r w:rsidR="008210D4">
        <w:rPr>
          <w:rFonts w:ascii="Bookman Old Style" w:hAnsi="Bookman Old Style"/>
          <w:b/>
          <w:bCs/>
          <w:color w:val="000000" w:themeColor="text1"/>
        </w:rPr>
        <w:t>12.2016</w:t>
      </w:r>
      <w:r w:rsidR="006C2983" w:rsidRPr="007E6338">
        <w:rPr>
          <w:rFonts w:ascii="Bookman Old Style" w:hAnsi="Bookman Old Style"/>
          <w:b/>
          <w:bCs/>
          <w:color w:val="000000" w:themeColor="text1"/>
        </w:rPr>
        <w:t xml:space="preserve"> r.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Cs/>
          <w:color w:val="000000" w:themeColor="text1"/>
        </w:rPr>
      </w:pPr>
      <w:r w:rsidRPr="007E6338">
        <w:rPr>
          <w:rFonts w:ascii="Bookman Old Style" w:hAnsi="Bookman Old Style"/>
          <w:bCs/>
          <w:color w:val="000000" w:themeColor="text1"/>
        </w:rPr>
        <w:t xml:space="preserve">2. Zamawiający wymaga sporządzenia dokumentacji projektowej w wersji papierowej w czterech egzemplarzach i w wersji elektronicznej w formacie JPG lub PDF w jednym egzemplarzu oraz do użytku Zamawiającego w formacie aktywnym </w:t>
      </w:r>
      <w:proofErr w:type="spellStart"/>
      <w:r w:rsidRPr="007E6338">
        <w:rPr>
          <w:rFonts w:ascii="Bookman Old Style" w:hAnsi="Bookman Old Style"/>
          <w:bCs/>
          <w:color w:val="000000" w:themeColor="text1"/>
        </w:rPr>
        <w:t>docx</w:t>
      </w:r>
      <w:proofErr w:type="spellEnd"/>
      <w:r w:rsidRPr="007E6338">
        <w:rPr>
          <w:rFonts w:ascii="Bookman Old Style" w:hAnsi="Bookman Old Style"/>
          <w:bCs/>
          <w:color w:val="000000" w:themeColor="text1"/>
        </w:rPr>
        <w:t xml:space="preserve"> (kosztorys kompatybilny z programem NORMA).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3. Wykonawca dostarczy Zamawiającemu dokumentację stanowiącą przedmiot umowy wraz z oświadczeniem o kompletności wykonanego dzieła. Z czynności tej zostanie sporządzony protokół przekazania zawierający specyfikację przekazywanych dokumentów, który będzie potwierdzeniem daty wpływu dokumentacji do Zamawiającego.</w:t>
      </w:r>
    </w:p>
    <w:p w:rsidR="000A6BE4" w:rsidRPr="00DE3944" w:rsidRDefault="000A6BE4" w:rsidP="008C0BB4">
      <w:pPr>
        <w:spacing w:after="0" w:line="360" w:lineRule="auto"/>
        <w:jc w:val="both"/>
        <w:rPr>
          <w:rFonts w:ascii="Bookman Old Style" w:hAnsi="Bookman Old Style"/>
          <w:bCs/>
          <w:color w:val="FF0000"/>
        </w:rPr>
      </w:pPr>
      <w:r w:rsidRPr="007E6338">
        <w:rPr>
          <w:rFonts w:ascii="Bookman Old Style" w:hAnsi="Bookman Old Style"/>
          <w:bCs/>
        </w:rPr>
        <w:t>4</w:t>
      </w:r>
      <w:r w:rsidRPr="00026919">
        <w:rPr>
          <w:rFonts w:ascii="Bookman Old Style" w:hAnsi="Bookman Old Style"/>
          <w:bCs/>
        </w:rPr>
        <w:t>. Zamawiający zastrzega sobie prawo przeanalizowania dokumentacji stanowiącej przedmiot umowy, w celu sprawdzenia jej kompletności i zgodności z przedmiotem zamówienia przed podpisaniem protokołu odb</w:t>
      </w:r>
      <w:r w:rsidR="00026919" w:rsidRPr="00026919">
        <w:rPr>
          <w:rFonts w:ascii="Bookman Old Style" w:hAnsi="Bookman Old Style"/>
          <w:bCs/>
        </w:rPr>
        <w:t>ioru dokumentacji, w czasie do 14</w:t>
      </w:r>
      <w:r w:rsidRPr="00026919">
        <w:rPr>
          <w:rFonts w:ascii="Bookman Old Style" w:hAnsi="Bookman Old Style"/>
          <w:bCs/>
        </w:rPr>
        <w:t xml:space="preserve"> dni od daty otrzymania całości dokumentacji. Zamawiający podpisze protokół (po sprawdzeniu ca</w:t>
      </w:r>
      <w:r w:rsidR="00026919" w:rsidRPr="00026919">
        <w:rPr>
          <w:rFonts w:ascii="Bookman Old Style" w:hAnsi="Bookman Old Style"/>
          <w:bCs/>
        </w:rPr>
        <w:t>łości zamówienia) najpóźniej w 14</w:t>
      </w:r>
      <w:r w:rsidRPr="00026919">
        <w:rPr>
          <w:rFonts w:ascii="Bookman Old Style" w:hAnsi="Bookman Old Style"/>
          <w:bCs/>
        </w:rPr>
        <w:t xml:space="preserve">-ym dniu, chyba że zajdzie sytuacja opisana w ust. </w:t>
      </w:r>
      <w:r w:rsidR="002E71F4">
        <w:rPr>
          <w:rFonts w:ascii="Bookman Old Style" w:hAnsi="Bookman Old Style"/>
          <w:bCs/>
        </w:rPr>
        <w:t>5 niniejszego paragrafu oraz w § 9 ust. 7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5. O zastrzeżeniach do otrzymanej dokumentacji Zamawiający zawiadomi Wykonawcę na piśmie lub faxem niezwłocznie od dostarczenia całości opracowań          i wyznaczy mu odpowiedni termin do usunięcia wad dokumentacji. W zależności od istotności i stopnia złożoności uwag, Wykonawca poprawi wady opracowania, bądź</w:t>
      </w:r>
      <w:r w:rsidRPr="00D20B11">
        <w:rPr>
          <w:rFonts w:ascii="Bookman Old Style" w:hAnsi="Bookman Old Style"/>
          <w:bCs/>
        </w:rPr>
        <w:t xml:space="preserve"> uzasadni na piśmie niemożność lub niezasadność ich uwzględnienia. Zamawiający podpisze protokół odbioru dokumentacji po usunięciu przez Wykonawcę wszystkich zgłoszonych wad opracowania i przyjęciu ewentualnych wyjaśnień Wykonawcy. W przypadku nieusunięcia wad zgłoszonych w trybie przewidzianym umową</w:t>
      </w:r>
      <w:r w:rsidR="00026919">
        <w:rPr>
          <w:rFonts w:ascii="Bookman Old Style" w:hAnsi="Bookman Old Style"/>
          <w:bCs/>
        </w:rPr>
        <w:t>,</w:t>
      </w:r>
      <w:r w:rsidRPr="00D20B11">
        <w:rPr>
          <w:rFonts w:ascii="Bookman Old Style" w:hAnsi="Bookman Old Style"/>
          <w:bCs/>
        </w:rPr>
        <w:t xml:space="preserve"> Zamawiający może zlecić ich usunięcie osobie trzec</w:t>
      </w:r>
      <w:r>
        <w:rPr>
          <w:rFonts w:ascii="Bookman Old Style" w:hAnsi="Bookman Old Style"/>
          <w:bCs/>
        </w:rPr>
        <w:t>iej na koszt i ryzyko Wykonawcy, bez konieczności uzyskania uprzedniej zgody Sądu.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6</w:t>
      </w:r>
      <w:r w:rsidRPr="00D20B11">
        <w:rPr>
          <w:rFonts w:ascii="Bookman Old Style" w:hAnsi="Bookman Old Style"/>
          <w:bCs/>
        </w:rPr>
        <w:t>. Podpisanie protokołu odbioru nie oznacza potwierdzenia braku wad fizycznych i prawnych dokumentacji stanowiącej przedmiot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7</w:t>
      </w:r>
      <w:r w:rsidRPr="00D20B11">
        <w:rPr>
          <w:rFonts w:ascii="Bookman Old Style" w:hAnsi="Bookman Old Style"/>
          <w:bCs/>
        </w:rPr>
        <w:t>. Wykonawca zobowiązuje się  ramach wynagrodzenia umownego wskazanego w § 5 ust. 1 sprawować nadzór autorski podczas realizacji zadania objętego dokumentacją projektową opracowaną przez Wykonawcę.</w:t>
      </w: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D20B11" w:rsidRDefault="000A6BE4" w:rsidP="00026919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D20B11">
        <w:rPr>
          <w:rFonts w:ascii="Bookman Old Style" w:hAnsi="Bookman Old Style"/>
          <w:b/>
          <w:bCs/>
        </w:rPr>
        <w:t>§5.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1. Za wykonanie przedmiotu umowy Strony ustalają wynagrodzenie w wysokości </w:t>
      </w:r>
      <w:r w:rsidR="00DE3944">
        <w:rPr>
          <w:rFonts w:ascii="Bookman Old Style" w:hAnsi="Bookman Old Style"/>
          <w:bCs/>
        </w:rPr>
        <w:t>…………….</w:t>
      </w:r>
      <w:r w:rsidR="006C2983">
        <w:rPr>
          <w:rFonts w:ascii="Bookman Old Style" w:hAnsi="Bookman Old Style"/>
          <w:bCs/>
        </w:rPr>
        <w:t xml:space="preserve"> zł (słownie: </w:t>
      </w:r>
      <w:r w:rsidR="00DE3944">
        <w:rPr>
          <w:rFonts w:ascii="Bookman Old Style" w:hAnsi="Bookman Old Style"/>
          <w:bCs/>
        </w:rPr>
        <w:t>…………………</w:t>
      </w:r>
      <w:r w:rsidRPr="00D20B11">
        <w:rPr>
          <w:rFonts w:ascii="Bookman Old Style" w:hAnsi="Bookman Old Style"/>
          <w:bCs/>
        </w:rPr>
        <w:t>) brutto.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2. Wynagrodzenie za wykonanie przedmiotu umowy jest stałe, ustalone na okres trwania umowy. Wynagrodzenie to uwzględnia wszystkie koszty związane z wykonaniem przedmiotu umowy, w tym koszty wszelkich materiałów i opłat ponoszonych z tytułu uzgodnień, opinii, uzyskania warunków technicznych, zgód, postanowień, decyzji</w:t>
      </w:r>
      <w:r>
        <w:rPr>
          <w:rFonts w:ascii="Bookman Old Style" w:hAnsi="Bookman Old Style"/>
          <w:bCs/>
        </w:rPr>
        <w:t>, wykonywania nadzoru autorskiego</w:t>
      </w:r>
      <w:r w:rsidRPr="00D20B11">
        <w:rPr>
          <w:rFonts w:ascii="Bookman Old Style" w:hAnsi="Bookman Old Style"/>
          <w:bCs/>
        </w:rPr>
        <w:t xml:space="preserve"> itp.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3. Należność za wykonany przedmiot umowy Zamawiający ureguluje przelewem na konto Wykonawcy na podstawie wystawionego i doręczonego Zamawiającemu </w:t>
      </w:r>
      <w:r w:rsidRPr="00DA5638">
        <w:rPr>
          <w:rFonts w:ascii="Bookman Old Style" w:hAnsi="Bookman Old Style"/>
          <w:bCs/>
          <w:color w:val="000000" w:themeColor="text1"/>
        </w:rPr>
        <w:t>rachunku/faktury.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4. Podstawą wypłaty należności będzie przekazanie Zamawiającemu dokumentacji projektowej i kosztorysowej wraz z protokołem odbioru zatwierdzonym przez Zamawiającego.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5. Termin płatności </w:t>
      </w:r>
      <w:r w:rsidRPr="00DA5638">
        <w:rPr>
          <w:rFonts w:ascii="Bookman Old Style" w:hAnsi="Bookman Old Style"/>
          <w:bCs/>
          <w:color w:val="000000" w:themeColor="text1"/>
        </w:rPr>
        <w:t>rachunku/faktury</w:t>
      </w:r>
      <w:r w:rsidRPr="00D20B11">
        <w:rPr>
          <w:rFonts w:ascii="Bookman Old Style" w:hAnsi="Bookman Old Style"/>
          <w:bCs/>
        </w:rPr>
        <w:t xml:space="preserve">ustala się do </w:t>
      </w:r>
      <w:r w:rsidR="00DA5638">
        <w:rPr>
          <w:rFonts w:ascii="Bookman Old Style" w:hAnsi="Bookman Old Style"/>
          <w:bCs/>
        </w:rPr>
        <w:t>21</w:t>
      </w:r>
      <w:r w:rsidRPr="00D20B11">
        <w:rPr>
          <w:rFonts w:ascii="Bookman Old Style" w:hAnsi="Bookman Old Style"/>
          <w:bCs/>
        </w:rPr>
        <w:t xml:space="preserve"> dni od daty doręczenia Zamawiającemu.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6. Wykonawca zobowiązuje się do nieprzenoszenia wierzytelności przysługujących mu z tytułu niniejszej umowy na osoby trzecie, bez uprzedniej zgody Zamawiającego wyrażonej na piśmie.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</w:p>
    <w:p w:rsidR="000A6BE4" w:rsidRPr="00D20B11" w:rsidRDefault="000A6BE4" w:rsidP="00026919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§6.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1.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 Wykonawca oświadcza, że będą mu przysługiwać prawa autorskie do dokumentacji powstałej na skutek realizacji niniejszej umowy oraz że udostępnienie przedmiotu umowy Zamawiającemu w zakresie objętym niniejszą umową nie narusza praw osób trzecich.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2.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wynagrodzenia, o którym mowa w § 5 ust. 1 Wykonawca przenosi na Zamawiającego majątkowe prawa autorskie do dokumentacji będącej przedmiotem umowy.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3.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Przeniesienie autorskich praw majątkowych do powstałej w wyniku realizacji niniejszej umowy dokumentacji nastąpi z chwilą odbioru przedmiotu umowy, na wszystkich polach eksploatacji dostępnych w dniu podpisania umowy oraz w czasie późniejszym nieograniczonym, bez względu na formę, układ i czas, w szczególności w zakresie: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a)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publicznego udostępniania dokumentacji w taki sposób, aby każdy mógł mieć do niej dostęp w miejscu i w czasie przez siebie wybranym, w szczególności w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lastRenderedPageBreak/>
        <w:t>Internecie,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b)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utrwalenia, kopiowania, wprowadzania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na dowolny nośnik, w szczególności do pamięci komputerów i na płyty CD,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c)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zwielokrotnienia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dowolną techniką,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d)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rozpowszechnienia i wprowadzenia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 obrotu,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e)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wykorzystywania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w materiałach informacyjnych, wydawniczych, edukacyjnych, w mediach audiowizualnych i elektronicznych,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f)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użytkowania dokumentacji na własny użytek, dla potrzeb ustawowych i statutowych zadań Zamawiającego, w tym w szczególności przekazania dokumentacji lub jej części a także jej kopii: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- Wykonawcom biorącym udział w postępowaniu o udzielenie zamówień publicznych, jako część specyfikacji warunków zamówienia lub Wykonawcom biorącym udział w postępowaniu do którego ustawa Prawo zamówień publicznych nie ma zastosowania,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- Stronom trzecim biorącym udział w procesie inwestycyjnym.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4.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 określonego w § 5 ust. 1 umowy, Wykonawca wyraża zgodę na dokonywanie zmian w przedmiocie umowy i przenosi na Zamawiającego prawo do wyrażenia zgody na wykonywanie autorskich praw zależnych.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 w:rsidRPr="00D20B11">
        <w:rPr>
          <w:rFonts w:ascii="Bookman Old Style" w:hAnsi="Bookman Old Style"/>
          <w:b/>
          <w:bCs/>
          <w:color w:val="000000"/>
        </w:rPr>
        <w:t>§7.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Na wypadek niewykonania lub nienależytego wykonania zobowiązań umownych Zamawiający ma prawo naliczyć Wykonawcy kary umowne: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a) za opóźnienie w oddaniu prz</w:t>
      </w:r>
      <w:r>
        <w:rPr>
          <w:rFonts w:ascii="Bookman Old Style" w:hAnsi="Bookman Old Style"/>
          <w:color w:val="000000"/>
        </w:rPr>
        <w:t>edmiotu umowy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b) za opóźnienie w usunięciu wad prz</w:t>
      </w:r>
      <w:r>
        <w:rPr>
          <w:rFonts w:ascii="Bookman Old Style" w:hAnsi="Bookman Old Style"/>
          <w:color w:val="000000"/>
        </w:rPr>
        <w:t>edmiotu umowy, w tym w okresie rękojmi     i gwarancji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 licząc od dnia wyznaczonego przez Zamawiającego na ich usunięcie,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c) za odstąpienie od umowy przyczyn za które odpowiada Wykonawca – w wysokości 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0% wynagrodzenia brutto za przedmiot umowy bez względu na stan zaawansowania prac stanowiących przedmiot umowy,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d) za nienależyte wykonanie przedmiotu umowy</w:t>
      </w:r>
      <w:r>
        <w:rPr>
          <w:rFonts w:ascii="Bookman Old Style" w:hAnsi="Bookman Old Style"/>
          <w:color w:val="000000"/>
        </w:rPr>
        <w:t>, w tym wykonywanie nadzoru autorskiego</w:t>
      </w:r>
      <w:r w:rsidRPr="00D20B11">
        <w:rPr>
          <w:rFonts w:ascii="Bookman Old Style" w:hAnsi="Bookman Old Style"/>
          <w:color w:val="000000"/>
        </w:rPr>
        <w:t xml:space="preserve"> – w wysokości </w:t>
      </w:r>
      <w:r w:rsidR="00DE3944">
        <w:rPr>
          <w:rFonts w:ascii="Bookman Old Style" w:hAnsi="Bookman Old Style"/>
          <w:color w:val="000000"/>
        </w:rPr>
        <w:t>5</w:t>
      </w:r>
      <w:r w:rsidRPr="00D20B11">
        <w:rPr>
          <w:rFonts w:ascii="Bookman Old Style" w:hAnsi="Bookman Old Style"/>
          <w:color w:val="000000"/>
        </w:rPr>
        <w:t>00 zł brutto za każdy stwierdzony przypadek.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Strony zastrzegają sobie możliwość dochodzenia odszkodowania uzupełniającego, jeżeli wysokość szkody przewyższy wysokość zastrzeżonej kary.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Kara umowna powinna być zapłacona w terminie do 30 dni od daty otrzymania żądania zapłaty.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lastRenderedPageBreak/>
        <w:t>4. Kary umowne należne Zamawiającemu mogą być potrącone z wynagrodzenia Wykonawcy.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5. Kary umowne mogą zostać naliczone z kilku tytułów</w:t>
      </w:r>
      <w:r>
        <w:rPr>
          <w:rFonts w:ascii="Bookman Old Style" w:hAnsi="Bookman Old Style"/>
          <w:color w:val="000000"/>
        </w:rPr>
        <w:t xml:space="preserve"> niezależnie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D20B11">
        <w:rPr>
          <w:rFonts w:ascii="Bookman Old Style" w:hAnsi="Bookman Old Style"/>
          <w:b/>
          <w:color w:val="000000"/>
        </w:rPr>
        <w:t>§ 8.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Do odpowiedzialności Wykonawcy za wady przedmiotu umowy mają zastosowanie przepisy Kodeksu cywilnego d</w:t>
      </w:r>
      <w:r>
        <w:rPr>
          <w:rFonts w:ascii="Bookman Old Style" w:hAnsi="Bookman Old Style"/>
          <w:color w:val="000000"/>
        </w:rPr>
        <w:t>otyczące</w:t>
      </w:r>
      <w:r w:rsidR="00AE638E">
        <w:rPr>
          <w:rFonts w:ascii="Bookman Old Style" w:hAnsi="Bookman Old Style"/>
          <w:color w:val="000000"/>
        </w:rPr>
        <w:t xml:space="preserve"> rękojmi za wady dzieła, </w:t>
      </w:r>
      <w:r w:rsidRPr="00443979">
        <w:rPr>
          <w:rFonts w:ascii="Bookman Old Style" w:hAnsi="Bookman Old Style"/>
          <w:color w:val="000000"/>
        </w:rPr>
        <w:t>a uprawnienia Zamawiającego w stosunku do Wykonawcy z tytułu rękojmi za wady przedmiotu umowy wygasają wraz z wygaśnięciem odpowiedzialności wykonawcy robót z tytułu rękojmi i gwarancji za wady robót wykonanych na podstawie tego przedmiotu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W okresie rękojmi Wykonawca zobowiązuje się do bezpłatnego usunięcia wad lub/i braków dokume</w:t>
      </w:r>
      <w:r>
        <w:rPr>
          <w:rFonts w:ascii="Bookman Old Style" w:hAnsi="Bookman Old Style"/>
          <w:color w:val="000000"/>
        </w:rPr>
        <w:t>ntacji w terminie maksymalnym 10</w:t>
      </w:r>
      <w:r w:rsidRPr="00D20B11">
        <w:rPr>
          <w:rFonts w:ascii="Bookman Old Style" w:hAnsi="Bookman Old Style"/>
          <w:color w:val="000000"/>
        </w:rPr>
        <w:t xml:space="preserve"> dni kalendarzowych od daty otrzymania pisemnego zgłoszenia, o ile nie zostanie pisemnie wyznaczony dłuższy termin przez Zamawiającego.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Zamawiający może usunąć w zastępstwie Wykonawcy i na jego koszt wady nieusunięte w uzgodnionym terminie</w:t>
      </w:r>
      <w:r>
        <w:rPr>
          <w:rFonts w:ascii="Bookman Old Style" w:hAnsi="Bookman Old Style"/>
          <w:color w:val="000000"/>
        </w:rPr>
        <w:t>,</w:t>
      </w:r>
      <w:r w:rsidRPr="00D20B11">
        <w:rPr>
          <w:rFonts w:ascii="Bookman Old Style" w:hAnsi="Bookman Old Style"/>
          <w:color w:val="000000"/>
        </w:rPr>
        <w:t xml:space="preserve"> po uprzednim zawiadomieniu Wykonawcy</w:t>
      </w:r>
      <w:r>
        <w:rPr>
          <w:rFonts w:ascii="Bookman Old Style" w:hAnsi="Bookman Old Style"/>
          <w:color w:val="000000"/>
        </w:rPr>
        <w:t>, bez konieczności uzyskania uprzedniej zgody Sądu.</w:t>
      </w:r>
      <w:r w:rsidRPr="00D20B11">
        <w:rPr>
          <w:rFonts w:ascii="Bookman Old Style" w:hAnsi="Bookman Old Style"/>
          <w:color w:val="000000"/>
        </w:rPr>
        <w:t xml:space="preserve"> Kosztami związanymi z zastępczym usunięciem wad Zamawiający obciąży Wykonawcę. Powierzenie usunięcia wad innemu podmiotowi (tj. zastępcze wykonanie) nastąpi na koszt i ryzyko Wykonawcy.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443979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bookmarkStart w:id="0" w:name="_GoBack"/>
      <w:bookmarkEnd w:id="0"/>
      <w:r w:rsidRPr="00443979">
        <w:rPr>
          <w:rFonts w:ascii="Bookman Old Style" w:hAnsi="Bookman Old Style"/>
          <w:b/>
          <w:color w:val="000000"/>
        </w:rPr>
        <w:t>§ 9.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1. </w:t>
      </w:r>
      <w:r w:rsidRPr="00443979">
        <w:rPr>
          <w:rFonts w:ascii="Bookman Old Style" w:hAnsi="Bookman Old Style"/>
          <w:color w:val="000000"/>
        </w:rPr>
        <w:t>Wykonawca udziela Zamawiającemu gwarancji na wykonaną dokumentację projektową od odbioru dokumentacji projektowej.</w:t>
      </w:r>
      <w:r>
        <w:rPr>
          <w:rFonts w:ascii="Bookman Old Style" w:hAnsi="Bookman Old Style"/>
          <w:color w:val="000000"/>
        </w:rPr>
        <w:t xml:space="preserve"> Okres gwarancji jest równy okresowi rękojmi.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2. </w:t>
      </w:r>
      <w:r w:rsidRPr="00443979">
        <w:rPr>
          <w:rFonts w:ascii="Bookman Old Style" w:hAnsi="Bookman Old Style"/>
          <w:color w:val="000000"/>
        </w:rPr>
        <w:t>Zamawiający nie jest zobowiązany do dokonywania sprawdzenia jakości wykonanej dokumentacji projektowej.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</w:t>
      </w:r>
      <w:r w:rsidRPr="00443979">
        <w:rPr>
          <w:rFonts w:ascii="Bookman Old Style" w:hAnsi="Bookman Old Style"/>
          <w:color w:val="000000"/>
        </w:rPr>
        <w:t>O zauważonych wadach dokumentacji Zamawiający pisemnie (w tym faksem, drogą elektroniczną) lub w nagłych przypadkach telefonicznie zawiadomi Wykonawcę. W ramach gwarancji Wykonawca zobowiązuje się usunąć wady bezpłatnie.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</w:t>
      </w:r>
      <w:r w:rsidRPr="00443979">
        <w:rPr>
          <w:rFonts w:ascii="Bookman Old Style" w:hAnsi="Bookman Old Style"/>
          <w:color w:val="000000"/>
        </w:rPr>
        <w:t xml:space="preserve">Termin usunięcia wad wyznacza Zamawiający w porozumieniu z Wykonawcą, </w:t>
      </w:r>
      <w:r w:rsidR="00DE3944">
        <w:rPr>
          <w:rFonts w:ascii="Bookman Old Style" w:hAnsi="Bookman Old Style"/>
          <w:color w:val="000000"/>
        </w:rPr>
        <w:t xml:space="preserve">a </w:t>
      </w:r>
      <w:r w:rsidRPr="00443979">
        <w:rPr>
          <w:rFonts w:ascii="Bookman Old Style" w:hAnsi="Bookman Old Style"/>
          <w:color w:val="000000"/>
        </w:rPr>
        <w:t xml:space="preserve">w przypadku braku takiego porozumienia, termin jednostronnie wyznaczy Zamawiający. 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lastRenderedPageBreak/>
        <w:t xml:space="preserve">5. </w:t>
      </w:r>
      <w:r w:rsidRPr="00443979">
        <w:rPr>
          <w:rFonts w:ascii="Bookman Old Style" w:hAnsi="Bookman Old Style"/>
          <w:color w:val="000000"/>
        </w:rPr>
        <w:t>Zamawiający może usunąć w zastępstwie Wykonawcy i na jego koszt wady nieusunięte w uzgodnionym terminie po uprzednim zawiadomieniu Wykonawcy. Kosztami związanymi z zastępczym usunięciem wad Zamawiający obciąży Wykonawcę. Powierzenie usunięcia wad innemu podmiotowi (tj. zastępcze wykonanie), nastąpi na koszt i ryzyko Wykonawcy, bez konieczności uzyskania uprzedniej zgody Sądu.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6. </w:t>
      </w:r>
      <w:r w:rsidRPr="00443979">
        <w:rPr>
          <w:rFonts w:ascii="Bookman Old Style" w:hAnsi="Bookman Old Style"/>
          <w:color w:val="000000"/>
        </w:rPr>
        <w:t>Udzielona gwarancja nie narusza prawa Zamawiającego do dochodzenia roszczeń o naprawienie szkody w pełnej wysokości na zasadach określonychw Kodeksie cywilnym.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7. </w:t>
      </w:r>
      <w:r w:rsidRPr="00443979">
        <w:rPr>
          <w:rFonts w:ascii="Bookman Old Style" w:hAnsi="Bookman Old Style"/>
          <w:color w:val="000000"/>
        </w:rPr>
        <w:t>Zamawiający jest uprawniony</w:t>
      </w:r>
      <w:r w:rsidR="00A50A5B">
        <w:rPr>
          <w:rFonts w:ascii="Bookman Old Style" w:hAnsi="Bookman Old Style"/>
          <w:color w:val="000000"/>
        </w:rPr>
        <w:t xml:space="preserve"> do zlecenia oceny kompletności </w:t>
      </w:r>
      <w:r w:rsidRPr="00443979">
        <w:rPr>
          <w:rFonts w:ascii="Bookman Old Style" w:hAnsi="Bookman Old Style"/>
          <w:color w:val="000000"/>
        </w:rPr>
        <w:t>i poprawności dokumentacji stanowiącej przedmiot umowy podmiotowi trzeciemu posiadającemu uprawnienia w zakresie objętym niniejszą umową. W przypadku ujawnienia wad i braków dokumentacji projektowej, Zamawiający obciąży Wykonawcę kosztami dokonania oceny kompletności i poprawności dokumentacji.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10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Zamawiającemu oprócz sytuacji uregulowanych w Kodeksie cywilnym przysługuje prawo do odstąpienia od umowy, gdy: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1) wystąpią istotne zmiany okoliczności powodujące, że wykonanie umowy nie leży w interesie publicznym, czego nie można było przewidzieć w chwili zawarcia umowy, Zamawiający może odstąpić od umowy w terminie 7 dni od powzięcia wiadomości o tych okolicznościach,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2)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7 dni od powzięcia wiadomości o tych okolicznościach.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2. Odstąpienie, o którym mowa w niniejszym paragrafie powinno być dokonane w formie pisemnego, uzasadnionego oświadczenia, pod rygorem nieważności, z podaniem przyczyn odstąpienia.  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11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1. Przedstawicielem Wykonawcy w zakresie realizacji umowy jest </w:t>
      </w:r>
      <w:r w:rsidR="002E71F4">
        <w:rPr>
          <w:rFonts w:ascii="Bookman Old Style" w:hAnsi="Bookman Old Style"/>
          <w:color w:val="000000"/>
        </w:rPr>
        <w:t>…………………</w:t>
      </w:r>
    </w:p>
    <w:p w:rsidR="000A6BE4" w:rsidRPr="00D20B11" w:rsidRDefault="00DA5638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Przedstawicielem Zamawiającego</w:t>
      </w:r>
      <w:r w:rsidR="000A6BE4" w:rsidRPr="00D20B11">
        <w:rPr>
          <w:rFonts w:ascii="Bookman Old Style" w:hAnsi="Bookman Old Style"/>
          <w:color w:val="000000"/>
        </w:rPr>
        <w:t xml:space="preserve"> w zakresie realizacji umowy jest </w:t>
      </w:r>
      <w:r>
        <w:rPr>
          <w:rFonts w:ascii="Bookman Old Style" w:hAnsi="Bookman Old Style"/>
          <w:color w:val="000000"/>
        </w:rPr>
        <w:t>Michał Kryś</w:t>
      </w:r>
      <w:r w:rsidR="00CD3E88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12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Zmiana umowy wymaga formy pisemnej pod rygorem nieważności.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13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W sprawach nieuregulowanych niniejszą umową mają odpowiednie</w:t>
      </w:r>
      <w:r>
        <w:rPr>
          <w:rFonts w:ascii="Bookman Old Style" w:hAnsi="Bookman Old Style"/>
          <w:color w:val="000000"/>
        </w:rPr>
        <w:t xml:space="preserve"> zastosowanie przepisy Kodeksu cywilnego oraz Prawa</w:t>
      </w:r>
      <w:r w:rsidRPr="00D20B11">
        <w:rPr>
          <w:rFonts w:ascii="Bookman Old Style" w:hAnsi="Bookman Old Style"/>
          <w:color w:val="000000"/>
        </w:rPr>
        <w:t xml:space="preserve"> Budowlane</w:t>
      </w:r>
      <w:r>
        <w:rPr>
          <w:rFonts w:ascii="Bookman Old Style" w:hAnsi="Bookman Old Style"/>
          <w:color w:val="000000"/>
        </w:rPr>
        <w:t>go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14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Ewentualne spory wynikłe z niniejszej umowy będzie rozstrzygał właściwy miejscowo sąd dla siedziby Zamawiającego.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15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Postanowienia niniejszej umowy obowiązują od dnia podpisania umowy.</w:t>
      </w: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A50A5B" w:rsidRDefault="00A50A5B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A50A5B">
        <w:rPr>
          <w:rFonts w:ascii="Bookman Old Style" w:hAnsi="Bookman Old Style"/>
          <w:b/>
          <w:color w:val="000000"/>
        </w:rPr>
        <w:t>§ 16.</w:t>
      </w:r>
    </w:p>
    <w:p w:rsidR="000A6BE4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A50A5B">
        <w:rPr>
          <w:rFonts w:ascii="Bookman Old Style" w:hAnsi="Bookman Old Style"/>
          <w:color w:val="000000"/>
        </w:rPr>
        <w:t xml:space="preserve">Umowę </w:t>
      </w:r>
      <w:r>
        <w:rPr>
          <w:rFonts w:ascii="Bookman Old Style" w:hAnsi="Bookman Old Style"/>
          <w:color w:val="000000"/>
        </w:rPr>
        <w:t xml:space="preserve">sporządzono w </w:t>
      </w:r>
      <w:r w:rsidR="002E71F4">
        <w:rPr>
          <w:rFonts w:ascii="Bookman Old Style" w:hAnsi="Bookman Old Style"/>
          <w:color w:val="000000"/>
        </w:rPr>
        <w:t xml:space="preserve">trzech </w:t>
      </w:r>
      <w:r>
        <w:rPr>
          <w:rFonts w:ascii="Bookman Old Style" w:hAnsi="Bookman Old Style"/>
          <w:color w:val="000000"/>
        </w:rPr>
        <w:t xml:space="preserve">jednobrzmiących egzemplarzach, </w:t>
      </w:r>
      <w:r w:rsidR="002E71F4">
        <w:rPr>
          <w:rFonts w:ascii="Bookman Old Style" w:hAnsi="Bookman Old Style"/>
          <w:color w:val="000000"/>
        </w:rPr>
        <w:t>dwa dla Zamawiającego, jeden dla Wykonawcy.</w:t>
      </w: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2E71F4" w:rsidRDefault="002E71F4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color w:val="000000"/>
        </w:rPr>
        <w:t xml:space="preserve">ZAMAWIAJĄCY </w:t>
      </w:r>
      <w:r w:rsidR="008449FD">
        <w:rPr>
          <w:rFonts w:ascii="Bookman Old Style" w:hAnsi="Bookman Old Style"/>
          <w:b/>
          <w:color w:val="000000"/>
        </w:rPr>
        <w:t xml:space="preserve">                                                          WYKONAWCA  </w:t>
      </w: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A50A5B" w:rsidRPr="008449FD" w:rsidRDefault="00E1461F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i/>
          <w:color w:val="000000"/>
        </w:rPr>
        <w:t xml:space="preserve">Kontrasygnata Skarbnika Gminy  </w:t>
      </w: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sectPr w:rsidR="000A6BE4" w:rsidSect="0067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F19A8"/>
    <w:multiLevelType w:val="hybridMultilevel"/>
    <w:tmpl w:val="D15E9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29C6"/>
    <w:multiLevelType w:val="hybridMultilevel"/>
    <w:tmpl w:val="D7D0D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BE4"/>
    <w:rsid w:val="00026919"/>
    <w:rsid w:val="00076239"/>
    <w:rsid w:val="000A6BE4"/>
    <w:rsid w:val="001014E7"/>
    <w:rsid w:val="001D0F0F"/>
    <w:rsid w:val="002025F0"/>
    <w:rsid w:val="00223BB0"/>
    <w:rsid w:val="002E71F4"/>
    <w:rsid w:val="00544011"/>
    <w:rsid w:val="0060560A"/>
    <w:rsid w:val="00673CA3"/>
    <w:rsid w:val="00696A35"/>
    <w:rsid w:val="006C2983"/>
    <w:rsid w:val="0071266F"/>
    <w:rsid w:val="007D6AD1"/>
    <w:rsid w:val="007E6338"/>
    <w:rsid w:val="00807449"/>
    <w:rsid w:val="008210D4"/>
    <w:rsid w:val="008449FD"/>
    <w:rsid w:val="0087379B"/>
    <w:rsid w:val="008C0BB4"/>
    <w:rsid w:val="008C42B0"/>
    <w:rsid w:val="00915589"/>
    <w:rsid w:val="00923985"/>
    <w:rsid w:val="00967030"/>
    <w:rsid w:val="00A1118A"/>
    <w:rsid w:val="00A50A5B"/>
    <w:rsid w:val="00A812AA"/>
    <w:rsid w:val="00A902F5"/>
    <w:rsid w:val="00AE638E"/>
    <w:rsid w:val="00B47249"/>
    <w:rsid w:val="00C46D1A"/>
    <w:rsid w:val="00CD3E88"/>
    <w:rsid w:val="00CE6BA2"/>
    <w:rsid w:val="00D71857"/>
    <w:rsid w:val="00DA5638"/>
    <w:rsid w:val="00DA73BE"/>
    <w:rsid w:val="00DE3944"/>
    <w:rsid w:val="00DE4AAB"/>
    <w:rsid w:val="00E1461F"/>
    <w:rsid w:val="00E67C0A"/>
    <w:rsid w:val="00F510DD"/>
    <w:rsid w:val="00F950C7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6BE4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0A6BE4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FR1">
    <w:name w:val="FR1"/>
    <w:rsid w:val="000A6BE4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uiPriority w:val="34"/>
    <w:qFormat/>
    <w:rsid w:val="007D6AD1"/>
    <w:pPr>
      <w:ind w:left="720"/>
      <w:contextualSpacing/>
    </w:pPr>
  </w:style>
  <w:style w:type="paragraph" w:customStyle="1" w:styleId="Default">
    <w:name w:val="Default"/>
    <w:rsid w:val="00A9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902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F2CA-ED6E-4DC9-82F1-E80A739B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2026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UG Koszecin</cp:lastModifiedBy>
  <cp:revision>6</cp:revision>
  <cp:lastPrinted>2016-09-08T11:02:00Z</cp:lastPrinted>
  <dcterms:created xsi:type="dcterms:W3CDTF">2016-09-30T12:51:00Z</dcterms:created>
  <dcterms:modified xsi:type="dcterms:W3CDTF">2016-11-18T12:48:00Z</dcterms:modified>
</cp:coreProperties>
</file>