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751D6D" w:rsidRDefault="00751D6D" w:rsidP="00751D6D">
      <w:pPr>
        <w:jc w:val="right"/>
        <w:rPr>
          <w:rFonts w:ascii="Bookman Old Style" w:hAnsi="Bookman Old Style" w:cs="Arial"/>
        </w:rPr>
      </w:pPr>
      <w:r w:rsidRPr="00751D6D">
        <w:rPr>
          <w:rFonts w:ascii="Bookman Old Style" w:hAnsi="Bookman Old Style" w:cs="Arial"/>
        </w:rPr>
        <w:t>Koszęcin, dnia 26 września 2016 r.</w:t>
      </w:r>
    </w:p>
    <w:p w:rsidR="00751D6D" w:rsidRDefault="00751D6D" w:rsidP="005C567C">
      <w:pPr>
        <w:jc w:val="center"/>
        <w:rPr>
          <w:rFonts w:ascii="Bookman Old Style" w:hAnsi="Bookman Old Style" w:cs="Arial"/>
          <w:b/>
        </w:rPr>
      </w:pPr>
    </w:p>
    <w:p w:rsidR="005C567C" w:rsidRDefault="005C567C" w:rsidP="005C567C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ZAPROSZENIE DO SKŁADANIA OFERT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„Budowę wodociągu w ulicy bocznej od ul. Lublinieckiej        w Rusinowicach”</w:t>
      </w:r>
      <w:r>
        <w:rPr>
          <w:rFonts w:ascii="Bookman Old Style" w:hAnsi="Bookman Old Style"/>
          <w:bCs/>
          <w:i/>
          <w:iCs/>
          <w:sz w:val="22"/>
          <w:szCs w:val="22"/>
        </w:rPr>
        <w:t>.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Postępowanie niniejsze nie podlega przepisom ustawy z dnia 29 stycznia 2004 r. Prawo zamówień publicznych (t.j. Dz. U. z 2015 r. poz. 2164 z późn. zm.).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Przedmiotem zamówienia jest budowa wodociągu w ulicy bocznej od ul. Lublinieckiej wraz z przyłączami w Rusinowicach.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Miejsce budowy: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Rusinowice, ul. Lubliniecka.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III.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W celu prawidłowej wyceny przedmiotu umowy należy przeprowadzić wizję lokalną.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(cena powinna być wyrażona w formie ryczałtu i musi zawierać wszystkie koszty związane  z realizacją przedmiotu zamówienia, w szczególności związane z robotami przygotowawczymi, zakupem i dostawą potrzebnych materiałów, robotami budowlanymi i instalacyjnymi, ewentualną utylizacją materiałów rozbiórkowych oraz uprzątnięciem i zabezpieczeniem terenu budowy, kierownictwem budowy. W razie konieczności należy w wycenie uwzględnić roboty konieczne do wykonania zamówienia, a nieopisane w niniejszym zaproszeniu. Wyceny należy dokonać w oparciu o projekt budowlany dla zadania pn. „Budowa wodociągu w ulicy bocznej od ulicy Lublinieckiej           w Rusinowicach”</w:t>
      </w:r>
      <w:r>
        <w:rPr>
          <w:rFonts w:ascii="Bookman Old Style" w:hAnsi="Bookman Old Style"/>
          <w:bCs/>
          <w:i/>
          <w:iCs/>
          <w:sz w:val="22"/>
          <w:szCs w:val="22"/>
        </w:rPr>
        <w:t>;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 oświadczenie o gotowości podpisania umowy, której wzór stanowi załącznik do niniejszego zaproszenia;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3) informację o osobie do pełnienia funkcji kierownika budowy wraz z załączoną kopią stosownych uprawnień.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V.</w:t>
      </w:r>
      <w:r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>
        <w:rPr>
          <w:rFonts w:ascii="Bookman Old Style" w:hAnsi="Bookman Old Style"/>
          <w:b/>
          <w:bCs/>
          <w:sz w:val="22"/>
          <w:szCs w:val="22"/>
        </w:rPr>
        <w:t>do 30 listopada 2016 r.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VI.</w:t>
      </w:r>
      <w:r>
        <w:rPr>
          <w:rFonts w:ascii="Bookman Old Style" w:hAnsi="Bookman Old Style"/>
          <w:sz w:val="22"/>
          <w:szCs w:val="22"/>
        </w:rPr>
        <w:t xml:space="preserve"> Wymagany okres gwarancji na przedmiot zamówienia – </w:t>
      </w:r>
      <w:r>
        <w:rPr>
          <w:rFonts w:ascii="Bookman Old Style" w:hAnsi="Bookman Old Style"/>
          <w:b/>
          <w:sz w:val="22"/>
          <w:szCs w:val="22"/>
        </w:rPr>
        <w:t>36 miesięcy od daty podpisania protokołu odbioru końcowego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VII.</w:t>
      </w:r>
      <w:r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: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„Budowa wodociągu w ulicy bocznej od ul. Lublinieckiej w Rusinowicach”</w:t>
      </w:r>
      <w:r>
        <w:rPr>
          <w:rFonts w:ascii="Bookman Old Style" w:hAnsi="Bookman Old Style"/>
          <w:bCs/>
          <w:i/>
          <w:iCs/>
          <w:sz w:val="22"/>
          <w:szCs w:val="22"/>
        </w:rPr>
        <w:t>,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w terminie do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0</w:t>
      </w:r>
      <w:r>
        <w:rPr>
          <w:rFonts w:ascii="Bookman Old Style" w:hAnsi="Bookman Old Style"/>
          <w:b/>
          <w:bCs/>
          <w:sz w:val="22"/>
          <w:szCs w:val="22"/>
        </w:rPr>
        <w:t xml:space="preserve">3 października 2016 r. do godz. 12:00 </w:t>
      </w:r>
      <w:r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VIII. </w:t>
      </w:r>
      <w:r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osoba upoważniona do kontaktów z oferentami: </w:t>
      </w:r>
      <w:r>
        <w:rPr>
          <w:rFonts w:ascii="Bookman Old Style" w:hAnsi="Bookman Old Style"/>
          <w:b/>
          <w:bCs/>
          <w:sz w:val="22"/>
          <w:szCs w:val="22"/>
        </w:rPr>
        <w:t>Michał Kryś tel. (034) 3210816; 664731935.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Default="005C567C" w:rsidP="005C567C">
      <w:pPr>
        <w:pStyle w:val="Defaul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Default="005C567C" w:rsidP="005C567C">
      <w:pPr>
        <w:pStyle w:val="Defaul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Default="005C567C" w:rsidP="005C567C">
      <w:pPr>
        <w:pStyle w:val="Defaul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Default="005C567C" w:rsidP="005C567C">
      <w:pPr>
        <w:ind w:right="-186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</w:t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</w:p>
    <w:p w:rsidR="005C567C" w:rsidRDefault="005C567C" w:rsidP="005C567C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Default="005C567C" w:rsidP="005C567C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Default="005C567C" w:rsidP="005C567C">
      <w:pPr>
        <w:ind w:left="5664" w:right="-186"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Wójt Gminy Koszęcin</w:t>
      </w:r>
    </w:p>
    <w:p w:rsidR="005C567C" w:rsidRDefault="005C567C" w:rsidP="005C567C">
      <w:pPr>
        <w:ind w:right="-186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3B5D7E" w:rsidRDefault="003B5D7E"/>
    <w:sectPr w:rsidR="003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567C"/>
    <w:rsid w:val="003B5D7E"/>
    <w:rsid w:val="005C567C"/>
    <w:rsid w:val="00751D6D"/>
    <w:rsid w:val="00F0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UG Koszecin</cp:lastModifiedBy>
  <cp:revision>2</cp:revision>
  <cp:lastPrinted>2016-09-26T05:48:00Z</cp:lastPrinted>
  <dcterms:created xsi:type="dcterms:W3CDTF">2016-09-26T05:50:00Z</dcterms:created>
  <dcterms:modified xsi:type="dcterms:W3CDTF">2016-09-26T05:50:00Z</dcterms:modified>
</cp:coreProperties>
</file>