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31F" w:rsidRDefault="00C85165">
      <w:r>
        <w:t>Zestawienie złożonych ofert:</w:t>
      </w:r>
    </w:p>
    <w:p w:rsidR="00EE6869" w:rsidRDefault="00C85165" w:rsidP="00C85165">
      <w:pPr>
        <w:pStyle w:val="Akapitzlist"/>
        <w:numPr>
          <w:ilvl w:val="0"/>
          <w:numId w:val="1"/>
        </w:numPr>
      </w:pPr>
      <w:r>
        <w:t>Przedsiębiorstwo Wiertniczo-Geologiczne Tychy Sp. z o.o., 43-100 Tychy, ul. Fabryczna 11</w:t>
      </w:r>
    </w:p>
    <w:p w:rsidR="00C85165" w:rsidRDefault="00C85165" w:rsidP="00EE6869">
      <w:pPr>
        <w:pStyle w:val="Akapitzlist"/>
      </w:pPr>
      <w:r>
        <w:t xml:space="preserve">- cena ofertowa: </w:t>
      </w:r>
      <w:r w:rsidRPr="00EE6869">
        <w:rPr>
          <w:b/>
        </w:rPr>
        <w:t>59</w:t>
      </w:r>
      <w:r w:rsidR="00EE6869">
        <w:rPr>
          <w:b/>
        </w:rPr>
        <w:t xml:space="preserve"> </w:t>
      </w:r>
      <w:r w:rsidRPr="00EE6869">
        <w:rPr>
          <w:b/>
        </w:rPr>
        <w:t>433,60</w:t>
      </w:r>
      <w:r>
        <w:t xml:space="preserve"> zł</w:t>
      </w:r>
    </w:p>
    <w:p w:rsidR="00EE6869" w:rsidRDefault="00EE6869" w:rsidP="00EE6869">
      <w:pPr>
        <w:pStyle w:val="Akapitzlist"/>
      </w:pPr>
    </w:p>
    <w:p w:rsidR="00EE6869" w:rsidRDefault="00C85165" w:rsidP="00C85165">
      <w:pPr>
        <w:pStyle w:val="Akapitzlist"/>
        <w:numPr>
          <w:ilvl w:val="0"/>
          <w:numId w:val="1"/>
        </w:numPr>
      </w:pPr>
      <w:r>
        <w:t>Zakład Usług Studziennych Marian Wójcik, 25-026 Kielce</w:t>
      </w:r>
      <w:r w:rsidR="00EE6869">
        <w:t>, ul. Spacerowa 5</w:t>
      </w:r>
    </w:p>
    <w:p w:rsidR="00EE6869" w:rsidRDefault="00EE6869" w:rsidP="00EE6869">
      <w:pPr>
        <w:pStyle w:val="Akapitzlist"/>
      </w:pPr>
      <w:r>
        <w:t xml:space="preserve">- cena ofertowa: </w:t>
      </w:r>
      <w:r w:rsidRPr="00EE6869">
        <w:rPr>
          <w:b/>
        </w:rPr>
        <w:t>68 634,00</w:t>
      </w:r>
      <w:r>
        <w:t xml:space="preserve"> zł</w:t>
      </w:r>
    </w:p>
    <w:p w:rsidR="00EE6869" w:rsidRDefault="00EE6869" w:rsidP="00EE6869">
      <w:pPr>
        <w:pStyle w:val="Akapitzlist"/>
      </w:pPr>
    </w:p>
    <w:p w:rsidR="00EE6869" w:rsidRDefault="00EE6869" w:rsidP="00C85165">
      <w:pPr>
        <w:pStyle w:val="Akapitzlist"/>
        <w:numPr>
          <w:ilvl w:val="0"/>
          <w:numId w:val="1"/>
        </w:numPr>
      </w:pPr>
      <w:r>
        <w:t xml:space="preserve">Zakład Studniarski Leopold </w:t>
      </w:r>
      <w:proofErr w:type="spellStart"/>
      <w:r>
        <w:t>Śmiałkowski</w:t>
      </w:r>
      <w:proofErr w:type="spellEnd"/>
      <w:r>
        <w:t>, 91-480 Łódź, ul. Hortensji 28</w:t>
      </w:r>
    </w:p>
    <w:p w:rsidR="00EE6869" w:rsidRDefault="00EE6869" w:rsidP="00EE6869">
      <w:pPr>
        <w:pStyle w:val="Akapitzlist"/>
      </w:pPr>
      <w:r>
        <w:t xml:space="preserve">- cena ofertowa: </w:t>
      </w:r>
      <w:r w:rsidRPr="00EE6869">
        <w:rPr>
          <w:b/>
        </w:rPr>
        <w:t>67 035,00</w:t>
      </w:r>
      <w:r>
        <w:t xml:space="preserve"> zł</w:t>
      </w:r>
    </w:p>
    <w:p w:rsidR="00C85165" w:rsidRDefault="00C85165"/>
    <w:sectPr w:rsidR="00C85165" w:rsidSect="00475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8341F"/>
    <w:multiLevelType w:val="hybridMultilevel"/>
    <w:tmpl w:val="C0868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85165"/>
    <w:rsid w:val="0047531F"/>
    <w:rsid w:val="00C85165"/>
    <w:rsid w:val="00EE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53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51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UGK-KRYŚ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Koszecin</dc:creator>
  <cp:keywords/>
  <dc:description/>
  <cp:lastModifiedBy>UG Koszecin</cp:lastModifiedBy>
  <cp:revision>1</cp:revision>
  <dcterms:created xsi:type="dcterms:W3CDTF">2016-08-26T09:07:00Z</dcterms:created>
  <dcterms:modified xsi:type="dcterms:W3CDTF">2016-08-26T10:22:00Z</dcterms:modified>
</cp:coreProperties>
</file>