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4817A6">
      <w:pPr>
        <w:autoSpaceDE w:val="0"/>
        <w:autoSpaceDN w:val="0"/>
        <w:adjustRightInd w:val="0"/>
        <w:spacing w:line="360" w:lineRule="auto"/>
        <w:jc w:val="right"/>
        <w:rPr>
          <w:sz w:val="22"/>
          <w:szCs w:val="22"/>
        </w:rPr>
      </w:pPr>
      <w:r>
        <w:rPr>
          <w:sz w:val="22"/>
          <w:szCs w:val="22"/>
        </w:rPr>
        <w:t>ZAŁĄCZNIK NR 4</w:t>
      </w:r>
    </w:p>
    <w:p w:rsidR="00C70772" w:rsidRDefault="00C70772" w:rsidP="004817A6">
      <w:pPr>
        <w:autoSpaceDE w:val="0"/>
        <w:autoSpaceDN w:val="0"/>
        <w:adjustRightInd w:val="0"/>
        <w:spacing w:line="360" w:lineRule="auto"/>
        <w:jc w:val="center"/>
        <w:rPr>
          <w:b/>
          <w:sz w:val="22"/>
          <w:szCs w:val="22"/>
        </w:rPr>
      </w:pPr>
    </w:p>
    <w:p w:rsidR="00B951BB" w:rsidRDefault="00B951BB"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 - mgr inż. Grzegorz Ziaję</w:t>
      </w:r>
      <w:r w:rsidR="004817A6" w:rsidRPr="004817A6">
        <w:rPr>
          <w:sz w:val="22"/>
          <w:szCs w:val="22"/>
        </w:rPr>
        <w:t>,</w:t>
      </w:r>
      <w:r w:rsidR="00F06298" w:rsidRPr="004817A6">
        <w:rPr>
          <w:sz w:val="22"/>
          <w:szCs w:val="22"/>
        </w:rPr>
        <w:t>zwaną dalej</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r w:rsidR="00D77B22">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B951BB" w:rsidRDefault="00B951BB"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Pr="00C70772">
        <w:rPr>
          <w:sz w:val="22"/>
          <w:szCs w:val="22"/>
        </w:rPr>
        <w:t>t. j. Dz. U. 2013 r. poz. 90</w:t>
      </w:r>
      <w:r>
        <w:rPr>
          <w:sz w:val="22"/>
          <w:szCs w:val="22"/>
        </w:rPr>
        <w:t>7 z późn. zm.)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B951BB" w:rsidRDefault="00B951BB" w:rsidP="00B951BB">
      <w:pPr>
        <w:autoSpaceDE w:val="0"/>
        <w:autoSpaceDN w:val="0"/>
        <w:adjustRightInd w:val="0"/>
        <w:spacing w:line="360" w:lineRule="auto"/>
        <w:rPr>
          <w:b/>
          <w:bCs/>
          <w:sz w:val="22"/>
          <w:szCs w:val="22"/>
        </w:rPr>
      </w:pPr>
    </w:p>
    <w:p w:rsidR="00B951BB" w:rsidRDefault="00B951BB" w:rsidP="00B951BB">
      <w:pPr>
        <w:autoSpaceDE w:val="0"/>
        <w:autoSpaceDN w:val="0"/>
        <w:adjustRightInd w:val="0"/>
        <w:spacing w:line="360" w:lineRule="auto"/>
        <w:rPr>
          <w:b/>
          <w:bCs/>
          <w:sz w:val="22"/>
          <w:szCs w:val="22"/>
        </w:rPr>
      </w:pPr>
    </w:p>
    <w:p w:rsidR="00F06298" w:rsidRPr="004817A6" w:rsidRDefault="00F06298" w:rsidP="00B951BB">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Default="00F06298" w:rsidP="00D77B22">
      <w:pPr>
        <w:pStyle w:val="NormalnyWeb"/>
        <w:spacing w:line="360" w:lineRule="auto"/>
        <w:jc w:val="both"/>
        <w:rPr>
          <w:sz w:val="22"/>
          <w:szCs w:val="22"/>
        </w:rPr>
      </w:pPr>
      <w:r w:rsidRPr="00D77B22">
        <w:rPr>
          <w:sz w:val="22"/>
          <w:szCs w:val="22"/>
        </w:rPr>
        <w:t>1. Zamawiający zleca</w:t>
      </w:r>
      <w:r w:rsidR="00B15DB6" w:rsidRPr="00D77B22">
        <w:rPr>
          <w:sz w:val="22"/>
          <w:szCs w:val="22"/>
        </w:rPr>
        <w:t>,</w:t>
      </w:r>
      <w:r w:rsidRPr="00D77B22">
        <w:rPr>
          <w:sz w:val="22"/>
          <w:szCs w:val="22"/>
        </w:rPr>
        <w:t xml:space="preserve"> a Wykonawca przyjmuje do wykonania </w:t>
      </w:r>
      <w:r w:rsidR="005F6F66" w:rsidRPr="00D77B22">
        <w:rPr>
          <w:sz w:val="22"/>
          <w:szCs w:val="22"/>
        </w:rPr>
        <w:t>zadanie pn</w:t>
      </w:r>
      <w:r w:rsidR="004B4545" w:rsidRPr="00D77B22">
        <w:rPr>
          <w:sz w:val="22"/>
          <w:szCs w:val="22"/>
        </w:rPr>
        <w:t>. „</w:t>
      </w:r>
      <w:r w:rsidR="004B4545" w:rsidRPr="00D77B22">
        <w:rPr>
          <w:bCs/>
          <w:color w:val="000000" w:themeColor="text1"/>
          <w:sz w:val="22"/>
          <w:szCs w:val="22"/>
        </w:rPr>
        <w:t>Budowa ścieżki pieszo</w:t>
      </w:r>
      <w:r w:rsidR="00E9336E">
        <w:rPr>
          <w:bCs/>
          <w:color w:val="000000" w:themeColor="text1"/>
          <w:sz w:val="22"/>
          <w:szCs w:val="22"/>
        </w:rPr>
        <w:t>-</w:t>
      </w:r>
      <w:r w:rsidR="004B4545" w:rsidRPr="00D77B22">
        <w:rPr>
          <w:bCs/>
          <w:color w:val="000000" w:themeColor="text1"/>
          <w:sz w:val="22"/>
          <w:szCs w:val="22"/>
        </w:rPr>
        <w:t xml:space="preserve"> rowerowej w ciągu drogi wojewódzkiej nr 906 (ul. Lubliniecka) w Koszęcinie- etap I</w:t>
      </w:r>
      <w:r w:rsidR="00D77B22">
        <w:rPr>
          <w:bCs/>
          <w:color w:val="000000" w:themeColor="text1"/>
          <w:sz w:val="22"/>
          <w:szCs w:val="22"/>
        </w:rPr>
        <w:t xml:space="preserve"> (od km 11+873 do km 12+134)</w:t>
      </w:r>
      <w:r w:rsidR="004B4545" w:rsidRPr="00D77B22">
        <w:rPr>
          <w:bCs/>
          <w:color w:val="000000" w:themeColor="text1"/>
          <w:sz w:val="22"/>
          <w:szCs w:val="22"/>
        </w:rPr>
        <w:t>”</w:t>
      </w:r>
      <w:r w:rsidR="005F6F66" w:rsidRPr="00D77B22">
        <w:rPr>
          <w:sz w:val="22"/>
          <w:szCs w:val="22"/>
        </w:rPr>
        <w:t>, na waru</w:t>
      </w:r>
      <w:r w:rsidR="00D77B22">
        <w:rPr>
          <w:sz w:val="22"/>
          <w:szCs w:val="22"/>
        </w:rPr>
        <w:t>nkach określonych w niniejszej U</w:t>
      </w:r>
      <w:r w:rsidR="005F6F66" w:rsidRPr="00D77B22">
        <w:rPr>
          <w:sz w:val="22"/>
          <w:szCs w:val="22"/>
        </w:rPr>
        <w:t>mowie.</w:t>
      </w:r>
    </w:p>
    <w:p w:rsidR="00D77B22" w:rsidRPr="001D1623" w:rsidRDefault="00D77B22" w:rsidP="00D77B22">
      <w:pPr>
        <w:pStyle w:val="NormalnyWeb"/>
        <w:spacing w:line="360" w:lineRule="auto"/>
        <w:jc w:val="both"/>
        <w:rPr>
          <w:color w:val="000000" w:themeColor="text1"/>
          <w:sz w:val="22"/>
          <w:szCs w:val="22"/>
        </w:rPr>
      </w:pPr>
      <w:r w:rsidRPr="001D1623">
        <w:rPr>
          <w:color w:val="000000" w:themeColor="text1"/>
          <w:sz w:val="22"/>
          <w:szCs w:val="22"/>
        </w:rPr>
        <w:t xml:space="preserve">2. Zadanie wskazane w ust. 1 jest realizowane na podstawie porozumienia Zamawiającego z WojewództwemŚląskim </w:t>
      </w:r>
      <w:r w:rsidR="007E7349" w:rsidRPr="001D1623">
        <w:rPr>
          <w:color w:val="000000" w:themeColor="text1"/>
          <w:sz w:val="22"/>
          <w:szCs w:val="22"/>
        </w:rPr>
        <w:t xml:space="preserve">w sprawie powierzenia Gminie Koszęcin prowadzenia zadania pn. </w:t>
      </w:r>
      <w:r w:rsidR="00E9336E" w:rsidRPr="001D1623">
        <w:rPr>
          <w:color w:val="000000" w:themeColor="text1"/>
          <w:sz w:val="22"/>
          <w:szCs w:val="22"/>
        </w:rPr>
        <w:t>„Budowa ścieżki pieszo-rowerowej w ciągu drogi wojewódzkiej nr 906 (ul. Lubliniecka) w Koszęcinie - etap I”.</w:t>
      </w:r>
    </w:p>
    <w:p w:rsidR="004B4545" w:rsidRPr="00D77B22" w:rsidRDefault="00D77B22" w:rsidP="00D77B22">
      <w:pPr>
        <w:pStyle w:val="NormalnyWeb"/>
        <w:spacing w:line="360" w:lineRule="auto"/>
        <w:jc w:val="both"/>
        <w:rPr>
          <w:sz w:val="22"/>
          <w:szCs w:val="22"/>
        </w:rPr>
      </w:pPr>
      <w:r>
        <w:rPr>
          <w:sz w:val="22"/>
          <w:szCs w:val="22"/>
        </w:rPr>
        <w:t>3</w:t>
      </w:r>
      <w:r w:rsidR="00F06298" w:rsidRPr="00D77B22">
        <w:rPr>
          <w:sz w:val="22"/>
          <w:szCs w:val="22"/>
        </w:rPr>
        <w:t xml:space="preserve">. </w:t>
      </w:r>
      <w:r w:rsidR="004B4545" w:rsidRPr="00D77B22">
        <w:rPr>
          <w:sz w:val="22"/>
          <w:szCs w:val="22"/>
        </w:rPr>
        <w:t xml:space="preserve">W ramach przedmiotu zamówienia należy wykonać m.in. następujący zakres prac: </w:t>
      </w:r>
      <w:r w:rsidR="004B4545" w:rsidRPr="00D77B22">
        <w:rPr>
          <w:color w:val="000000"/>
          <w:sz w:val="22"/>
          <w:szCs w:val="22"/>
        </w:rPr>
        <w:t xml:space="preserve">budowa  </w:t>
      </w:r>
      <w:r w:rsidR="004B4545" w:rsidRPr="00D77B22">
        <w:rPr>
          <w:sz w:val="22"/>
          <w:szCs w:val="22"/>
        </w:rPr>
        <w:t>śc</w:t>
      </w:r>
      <w:r w:rsidR="00E9336E">
        <w:rPr>
          <w:sz w:val="22"/>
          <w:szCs w:val="22"/>
        </w:rPr>
        <w:t>ieżki pieszo-</w:t>
      </w:r>
      <w:r w:rsidR="004B4545" w:rsidRPr="00D77B22">
        <w:rPr>
          <w:sz w:val="22"/>
          <w:szCs w:val="22"/>
        </w:rPr>
        <w:t>rowerowej jako przebudowa istnieją</w:t>
      </w:r>
      <w:r w:rsidR="00E9336E">
        <w:rPr>
          <w:sz w:val="22"/>
          <w:szCs w:val="22"/>
        </w:rPr>
        <w:t>cego chodnika na ścieżkę pieszo-</w:t>
      </w:r>
      <w:r w:rsidR="004B4545" w:rsidRPr="00D77B22">
        <w:rPr>
          <w:sz w:val="22"/>
          <w:szCs w:val="22"/>
        </w:rPr>
        <w:t>rowerową wraz z odwodnieniem, kanałem technologicznym i oznakowaniem.</w:t>
      </w:r>
    </w:p>
    <w:p w:rsidR="004B4545" w:rsidRPr="007E7349" w:rsidRDefault="004B4545" w:rsidP="00D77B22">
      <w:pPr>
        <w:pStyle w:val="NormalnyWeb"/>
        <w:spacing w:line="360" w:lineRule="auto"/>
        <w:jc w:val="both"/>
        <w:rPr>
          <w:color w:val="000000" w:themeColor="text1"/>
          <w:sz w:val="22"/>
          <w:szCs w:val="22"/>
          <w:u w:val="single"/>
        </w:rPr>
      </w:pPr>
      <w:r w:rsidRPr="007E7349">
        <w:rPr>
          <w:color w:val="000000" w:themeColor="text1"/>
          <w:sz w:val="22"/>
          <w:szCs w:val="22"/>
          <w:u w:val="single"/>
        </w:rPr>
        <w:t>Konstrukcja nawierzchni:</w:t>
      </w:r>
    </w:p>
    <w:p w:rsidR="004B4545" w:rsidRPr="00D77B22" w:rsidRDefault="004B4545" w:rsidP="00D77B22">
      <w:pPr>
        <w:pStyle w:val="NormalnyWeb"/>
        <w:numPr>
          <w:ilvl w:val="0"/>
          <w:numId w:val="14"/>
        </w:numPr>
        <w:spacing w:line="360" w:lineRule="auto"/>
        <w:jc w:val="both"/>
        <w:rPr>
          <w:sz w:val="22"/>
          <w:szCs w:val="22"/>
        </w:rPr>
      </w:pPr>
      <w:r w:rsidRPr="00D77B22">
        <w:rPr>
          <w:sz w:val="22"/>
          <w:szCs w:val="22"/>
        </w:rPr>
        <w:t>nawierzchnia z kostki betonowej wibroprasowanej gr. 8 cm,</w:t>
      </w:r>
    </w:p>
    <w:p w:rsidR="004B4545" w:rsidRPr="00D77B22" w:rsidRDefault="004B4545" w:rsidP="00D77B22">
      <w:pPr>
        <w:pStyle w:val="NormalnyWeb"/>
        <w:numPr>
          <w:ilvl w:val="0"/>
          <w:numId w:val="14"/>
        </w:numPr>
        <w:spacing w:before="100" w:beforeAutospacing="1" w:line="360" w:lineRule="auto"/>
        <w:jc w:val="both"/>
        <w:rPr>
          <w:sz w:val="22"/>
          <w:szCs w:val="22"/>
        </w:rPr>
      </w:pPr>
      <w:r w:rsidRPr="00D77B22">
        <w:rPr>
          <w:sz w:val="22"/>
          <w:szCs w:val="22"/>
        </w:rPr>
        <w:t>podsypka cementowo piaskowa gr. 3 cm,</w:t>
      </w:r>
    </w:p>
    <w:p w:rsidR="004B4545" w:rsidRPr="00D77B22" w:rsidRDefault="004B4545" w:rsidP="00D77B22">
      <w:pPr>
        <w:pStyle w:val="NormalnyWeb"/>
        <w:numPr>
          <w:ilvl w:val="0"/>
          <w:numId w:val="14"/>
        </w:numPr>
        <w:spacing w:before="100" w:beforeAutospacing="1" w:line="360" w:lineRule="auto"/>
        <w:jc w:val="both"/>
        <w:rPr>
          <w:sz w:val="22"/>
          <w:szCs w:val="22"/>
        </w:rPr>
      </w:pPr>
      <w:r w:rsidRPr="00D77B22">
        <w:rPr>
          <w:sz w:val="22"/>
          <w:szCs w:val="22"/>
        </w:rPr>
        <w:t>podbudowa z kruszywa łamanego stabilizowanego mechanicznie frakcji 0-31,5 o grubości 20 cm,</w:t>
      </w:r>
    </w:p>
    <w:p w:rsidR="004B4545" w:rsidRPr="00D77B22" w:rsidRDefault="004B4545" w:rsidP="00D77B22">
      <w:pPr>
        <w:pStyle w:val="NormalnyWeb"/>
        <w:numPr>
          <w:ilvl w:val="0"/>
          <w:numId w:val="14"/>
        </w:numPr>
        <w:spacing w:before="100" w:beforeAutospacing="1" w:line="360" w:lineRule="auto"/>
        <w:jc w:val="both"/>
        <w:rPr>
          <w:sz w:val="22"/>
          <w:szCs w:val="22"/>
        </w:rPr>
      </w:pPr>
      <w:r w:rsidRPr="00D77B22">
        <w:rPr>
          <w:sz w:val="22"/>
          <w:szCs w:val="22"/>
        </w:rPr>
        <w:t>wymiana gruntu nasypowego na niewysadzinowy (pospółka) 20 cm</w:t>
      </w:r>
      <w:r w:rsidR="00D77B22">
        <w:rPr>
          <w:sz w:val="22"/>
          <w:szCs w:val="22"/>
        </w:rPr>
        <w:t>,</w:t>
      </w:r>
    </w:p>
    <w:p w:rsidR="004B4545" w:rsidRPr="00D77B22" w:rsidRDefault="004B4545" w:rsidP="00D77B22">
      <w:pPr>
        <w:spacing w:line="360" w:lineRule="auto"/>
        <w:rPr>
          <w:rFonts w:eastAsia="Times New Roman"/>
          <w:sz w:val="22"/>
          <w:szCs w:val="22"/>
          <w:lang w:eastAsia="pl-PL"/>
        </w:rPr>
      </w:pPr>
      <w:r w:rsidRPr="00D77B22">
        <w:rPr>
          <w:rFonts w:eastAsia="Times New Roman"/>
          <w:sz w:val="22"/>
          <w:szCs w:val="22"/>
          <w:lang w:eastAsia="pl-PL"/>
        </w:rPr>
        <w:t>Długość ścieżki pieszo rowerowej- od km 11+873 do km 12+134,</w:t>
      </w:r>
    </w:p>
    <w:p w:rsidR="004B4545" w:rsidRPr="00D77B22" w:rsidRDefault="004B4545" w:rsidP="00D77B22">
      <w:pPr>
        <w:spacing w:line="360" w:lineRule="auto"/>
        <w:rPr>
          <w:rFonts w:eastAsia="Times New Roman"/>
          <w:sz w:val="22"/>
          <w:szCs w:val="22"/>
          <w:lang w:eastAsia="pl-PL"/>
        </w:rPr>
      </w:pPr>
      <w:r w:rsidRPr="00D77B22">
        <w:rPr>
          <w:rFonts w:eastAsia="Times New Roman"/>
          <w:sz w:val="22"/>
          <w:szCs w:val="22"/>
          <w:lang w:eastAsia="pl-PL"/>
        </w:rPr>
        <w:t>Szerokość ścieżki rowerowej- dwukierunkowa 2,0 m</w:t>
      </w:r>
      <w:r w:rsidR="00D77B22">
        <w:rPr>
          <w:rFonts w:eastAsia="Times New Roman"/>
          <w:sz w:val="22"/>
          <w:szCs w:val="22"/>
          <w:lang w:eastAsia="pl-PL"/>
        </w:rPr>
        <w:t>,</w:t>
      </w:r>
    </w:p>
    <w:p w:rsidR="004B4545" w:rsidRDefault="004B4545" w:rsidP="00D77B22">
      <w:pPr>
        <w:spacing w:line="360" w:lineRule="auto"/>
        <w:rPr>
          <w:rFonts w:eastAsia="Times New Roman"/>
          <w:sz w:val="22"/>
          <w:szCs w:val="22"/>
          <w:lang w:eastAsia="pl-PL"/>
        </w:rPr>
      </w:pPr>
      <w:r w:rsidRPr="00D77B22">
        <w:rPr>
          <w:rFonts w:eastAsia="Times New Roman"/>
          <w:sz w:val="22"/>
          <w:szCs w:val="22"/>
          <w:lang w:eastAsia="pl-PL"/>
        </w:rPr>
        <w:t>Szerokość chodnika</w:t>
      </w:r>
      <w:r w:rsidR="00E9336E">
        <w:rPr>
          <w:rFonts w:eastAsia="Times New Roman"/>
          <w:sz w:val="22"/>
          <w:szCs w:val="22"/>
          <w:lang w:eastAsia="pl-PL"/>
        </w:rPr>
        <w:t>- jednostronny 1,5 m.</w:t>
      </w:r>
    </w:p>
    <w:p w:rsidR="00E9336E" w:rsidRPr="00D77B22" w:rsidRDefault="00E9336E" w:rsidP="00D77B22">
      <w:pPr>
        <w:spacing w:line="360" w:lineRule="auto"/>
        <w:rPr>
          <w:rFonts w:eastAsia="Times New Roman"/>
          <w:sz w:val="22"/>
          <w:szCs w:val="22"/>
          <w:lang w:eastAsia="pl-PL"/>
        </w:rPr>
      </w:pPr>
      <w:r>
        <w:rPr>
          <w:rFonts w:eastAsia="Times New Roman"/>
          <w:sz w:val="22"/>
          <w:szCs w:val="22"/>
          <w:lang w:eastAsia="pl-PL"/>
        </w:rPr>
        <w:t xml:space="preserve">Zakres przedmiotu Umowy obejmuje </w:t>
      </w:r>
      <w:r w:rsidR="007E7349">
        <w:rPr>
          <w:rFonts w:eastAsia="Times New Roman"/>
          <w:sz w:val="22"/>
          <w:szCs w:val="22"/>
          <w:lang w:eastAsia="pl-PL"/>
        </w:rPr>
        <w:t xml:space="preserve">również </w:t>
      </w:r>
      <w:r>
        <w:rPr>
          <w:rFonts w:eastAsia="Times New Roman"/>
          <w:sz w:val="22"/>
          <w:szCs w:val="22"/>
          <w:lang w:eastAsia="pl-PL"/>
        </w:rPr>
        <w:t>wykonanie:</w:t>
      </w:r>
    </w:p>
    <w:p w:rsidR="004B4545" w:rsidRPr="00D77B22" w:rsidRDefault="004B4545" w:rsidP="00D77B22">
      <w:pPr>
        <w:pStyle w:val="NormalnyWeb"/>
        <w:spacing w:line="360" w:lineRule="auto"/>
        <w:ind w:firstLine="284"/>
        <w:jc w:val="both"/>
        <w:rPr>
          <w:color w:val="000000" w:themeColor="text1"/>
          <w:sz w:val="22"/>
          <w:szCs w:val="22"/>
        </w:rPr>
      </w:pPr>
      <w:r w:rsidRPr="00D77B22">
        <w:rPr>
          <w:color w:val="000000" w:themeColor="text1"/>
          <w:sz w:val="22"/>
          <w:szCs w:val="22"/>
        </w:rPr>
        <w:t>- Kanał</w:t>
      </w:r>
      <w:r w:rsidR="00E9336E">
        <w:rPr>
          <w:color w:val="000000" w:themeColor="text1"/>
          <w:sz w:val="22"/>
          <w:szCs w:val="22"/>
        </w:rPr>
        <w:t>u technologicznego</w:t>
      </w:r>
      <w:r w:rsidRPr="00D77B22">
        <w:rPr>
          <w:color w:val="000000" w:themeColor="text1"/>
          <w:sz w:val="22"/>
          <w:szCs w:val="22"/>
        </w:rPr>
        <w:t xml:space="preserve"> KTu2 tj. kanał</w:t>
      </w:r>
      <w:r w:rsidR="00E9336E">
        <w:rPr>
          <w:color w:val="000000" w:themeColor="text1"/>
          <w:sz w:val="22"/>
          <w:szCs w:val="22"/>
        </w:rPr>
        <w:t>u technologicznego przepustowego</w:t>
      </w:r>
      <w:r w:rsidRPr="00D77B22">
        <w:rPr>
          <w:color w:val="000000" w:themeColor="text1"/>
          <w:sz w:val="22"/>
          <w:szCs w:val="22"/>
        </w:rPr>
        <w:t xml:space="preserve"> wraz ze studniami  typu SKR-1- zaprojektowany jako kanalizacja kablowa z rur RPCW fi</w:t>
      </w:r>
      <w:r w:rsidR="00E9336E">
        <w:rPr>
          <w:color w:val="000000" w:themeColor="text1"/>
          <w:sz w:val="22"/>
          <w:szCs w:val="22"/>
        </w:rPr>
        <w:t>. 110/5, usytuowany pod ścieżką,</w:t>
      </w:r>
    </w:p>
    <w:p w:rsidR="004B4545" w:rsidRPr="00D77B22" w:rsidRDefault="004B4545" w:rsidP="00D77B22">
      <w:pPr>
        <w:pStyle w:val="NormalnyWeb"/>
        <w:spacing w:line="360" w:lineRule="auto"/>
        <w:ind w:firstLine="284"/>
        <w:jc w:val="both"/>
        <w:rPr>
          <w:color w:val="000000" w:themeColor="text1"/>
          <w:sz w:val="22"/>
          <w:szCs w:val="22"/>
        </w:rPr>
      </w:pPr>
      <w:r w:rsidRPr="00D77B22">
        <w:rPr>
          <w:color w:val="000000" w:themeColor="text1"/>
          <w:sz w:val="22"/>
          <w:szCs w:val="22"/>
        </w:rPr>
        <w:t>- O</w:t>
      </w:r>
      <w:r w:rsidR="00E9336E">
        <w:rPr>
          <w:color w:val="000000" w:themeColor="text1"/>
          <w:sz w:val="22"/>
          <w:szCs w:val="22"/>
        </w:rPr>
        <w:t>dwodnienia</w:t>
      </w:r>
      <w:r w:rsidRPr="00D77B22">
        <w:rPr>
          <w:color w:val="000000" w:themeColor="text1"/>
          <w:sz w:val="22"/>
          <w:szCs w:val="22"/>
        </w:rPr>
        <w:t xml:space="preserve"> do istniejącej kanalizacji deszczowej poprzez budowę cieku przykrawężnikowego, przebudowę starych i budowę nowych studni ściekowych z wpustami krawężnikowo- jezdniowymi. W zakresie przedmiotu zamówienia jest również wymiana włazów przy istniejących studniach rewizyjnych,</w:t>
      </w:r>
      <w:r w:rsidR="00D77B22">
        <w:rPr>
          <w:color w:val="000000" w:themeColor="text1"/>
          <w:sz w:val="22"/>
          <w:szCs w:val="22"/>
        </w:rPr>
        <w:t xml:space="preserve"> wraz z robotami towarzyszącymi,</w:t>
      </w:r>
    </w:p>
    <w:p w:rsidR="004B4545" w:rsidRPr="00D77B22" w:rsidRDefault="00E9336E" w:rsidP="00D77B22">
      <w:pPr>
        <w:pStyle w:val="NormalnyWeb"/>
        <w:spacing w:line="360" w:lineRule="auto"/>
        <w:ind w:firstLine="284"/>
        <w:jc w:val="both"/>
        <w:rPr>
          <w:color w:val="000000" w:themeColor="text1"/>
          <w:sz w:val="22"/>
          <w:szCs w:val="22"/>
        </w:rPr>
      </w:pPr>
      <w:r>
        <w:rPr>
          <w:color w:val="000000" w:themeColor="text1"/>
          <w:sz w:val="22"/>
          <w:szCs w:val="22"/>
        </w:rPr>
        <w:t>- Oznakowania ścieżki pieszo-</w:t>
      </w:r>
      <w:r w:rsidR="004B4545" w:rsidRPr="00D77B22">
        <w:rPr>
          <w:color w:val="000000" w:themeColor="text1"/>
          <w:sz w:val="22"/>
          <w:szCs w:val="22"/>
        </w:rPr>
        <w:t>rowerowej zgodnie z projektem docelowej organizacji ruchu</w:t>
      </w:r>
      <w:r w:rsidR="007E7349">
        <w:rPr>
          <w:color w:val="000000" w:themeColor="text1"/>
          <w:sz w:val="22"/>
          <w:szCs w:val="22"/>
        </w:rPr>
        <w:t>.</w:t>
      </w:r>
    </w:p>
    <w:p w:rsidR="004B4545" w:rsidRPr="00D77B22" w:rsidRDefault="00D77B22" w:rsidP="00D77B22">
      <w:pPr>
        <w:pStyle w:val="NormalnyWeb"/>
        <w:spacing w:line="360" w:lineRule="auto"/>
        <w:jc w:val="both"/>
        <w:rPr>
          <w:color w:val="000000" w:themeColor="text1"/>
          <w:sz w:val="22"/>
          <w:szCs w:val="22"/>
        </w:rPr>
      </w:pPr>
      <w:r>
        <w:rPr>
          <w:color w:val="000000" w:themeColor="text1"/>
          <w:sz w:val="22"/>
          <w:szCs w:val="22"/>
        </w:rPr>
        <w:t>Okres gwarancji</w:t>
      </w:r>
      <w:r w:rsidR="00E9336E">
        <w:rPr>
          <w:color w:val="000000" w:themeColor="text1"/>
          <w:sz w:val="22"/>
          <w:szCs w:val="22"/>
        </w:rPr>
        <w:t xml:space="preserve"> na przedmiot U</w:t>
      </w:r>
      <w:r w:rsidR="004B4545" w:rsidRPr="00D77B22">
        <w:rPr>
          <w:color w:val="000000" w:themeColor="text1"/>
          <w:sz w:val="22"/>
          <w:szCs w:val="22"/>
        </w:rPr>
        <w:t>mowy wynosi 5 lat</w:t>
      </w:r>
      <w:r>
        <w:rPr>
          <w:color w:val="000000" w:themeColor="text1"/>
          <w:sz w:val="22"/>
          <w:szCs w:val="22"/>
        </w:rPr>
        <w:t>.</w:t>
      </w:r>
      <w:r>
        <w:rPr>
          <w:bCs/>
          <w:color w:val="000000" w:themeColor="text1"/>
          <w:sz w:val="22"/>
          <w:szCs w:val="22"/>
        </w:rPr>
        <w:t>G</w:t>
      </w:r>
      <w:r w:rsidR="004B4545" w:rsidRPr="00D77B22">
        <w:rPr>
          <w:bCs/>
          <w:color w:val="000000" w:themeColor="text1"/>
          <w:sz w:val="22"/>
          <w:szCs w:val="22"/>
        </w:rPr>
        <w:t xml:space="preserve">warancja jest istotnym elementem oferty i nie spełnienie </w:t>
      </w:r>
      <w:r>
        <w:rPr>
          <w:bCs/>
          <w:color w:val="000000" w:themeColor="text1"/>
          <w:sz w:val="22"/>
          <w:szCs w:val="22"/>
        </w:rPr>
        <w:t xml:space="preserve">wymogu w zakresie minimalnego </w:t>
      </w:r>
      <w:r w:rsidR="004B4545" w:rsidRPr="00D77B22">
        <w:rPr>
          <w:bCs/>
          <w:color w:val="000000" w:themeColor="text1"/>
          <w:sz w:val="22"/>
          <w:szCs w:val="22"/>
        </w:rPr>
        <w:t>5 letniego okresu gwarancji spowoduje spełnienie przesłanki sprzeczności treści oferty z treścią specyfikacji istotnych warunków zamówienia</w:t>
      </w:r>
      <w:r w:rsidR="007E7349">
        <w:rPr>
          <w:bCs/>
          <w:color w:val="000000" w:themeColor="text1"/>
          <w:sz w:val="22"/>
          <w:szCs w:val="22"/>
        </w:rPr>
        <w:t xml:space="preserve"> (SIWZ)</w:t>
      </w:r>
      <w:r w:rsidR="004B4545" w:rsidRPr="00D77B22">
        <w:rPr>
          <w:bCs/>
          <w:color w:val="000000" w:themeColor="text1"/>
          <w:sz w:val="22"/>
          <w:szCs w:val="22"/>
        </w:rPr>
        <w:t>. Powyższe będzie obligowało Zamawiającego do odrzucenia oferty</w:t>
      </w:r>
      <w:r>
        <w:rPr>
          <w:bCs/>
          <w:color w:val="000000" w:themeColor="text1"/>
          <w:sz w:val="22"/>
          <w:szCs w:val="22"/>
        </w:rPr>
        <w:t>,</w:t>
      </w:r>
      <w:r w:rsidR="004B4545" w:rsidRPr="00D77B22">
        <w:rPr>
          <w:bCs/>
          <w:color w:val="000000" w:themeColor="text1"/>
          <w:sz w:val="22"/>
          <w:szCs w:val="22"/>
        </w:rPr>
        <w:t xml:space="preserve"> w której minimalny 5 letni okres gwarancji nie został zaoferowany, jako sprzecznej z SIWZ, w myśl regulacji zawartej w art. 89 ust. 1 pkt 2 </w:t>
      </w:r>
      <w:r>
        <w:rPr>
          <w:bCs/>
          <w:color w:val="000000" w:themeColor="text1"/>
          <w:sz w:val="22"/>
          <w:szCs w:val="22"/>
        </w:rPr>
        <w:t>ustawy Prawo zamówień publicznych.</w:t>
      </w:r>
    </w:p>
    <w:p w:rsidR="004B4545" w:rsidRPr="00D77B22" w:rsidRDefault="00D77B22" w:rsidP="00D77B22">
      <w:pPr>
        <w:pStyle w:val="NormalnyWeb"/>
        <w:spacing w:line="360" w:lineRule="auto"/>
        <w:jc w:val="both"/>
        <w:rPr>
          <w:b/>
          <w:color w:val="000000" w:themeColor="text1"/>
          <w:sz w:val="22"/>
          <w:szCs w:val="22"/>
        </w:rPr>
      </w:pPr>
      <w:r>
        <w:rPr>
          <w:color w:val="000000" w:themeColor="text1"/>
          <w:sz w:val="22"/>
          <w:szCs w:val="22"/>
        </w:rPr>
        <w:lastRenderedPageBreak/>
        <w:t>4</w:t>
      </w:r>
      <w:r w:rsidR="00A345C1" w:rsidRPr="00D77B22">
        <w:rPr>
          <w:color w:val="000000" w:themeColor="text1"/>
          <w:sz w:val="22"/>
          <w:szCs w:val="22"/>
        </w:rPr>
        <w:t xml:space="preserve">. </w:t>
      </w:r>
      <w:r w:rsidR="004B4545" w:rsidRPr="00D77B22">
        <w:rPr>
          <w:color w:val="000000" w:themeColor="text1"/>
          <w:sz w:val="22"/>
          <w:szCs w:val="22"/>
        </w:rPr>
        <w:t>Szczegół</w:t>
      </w:r>
      <w:r w:rsidR="00E9336E">
        <w:rPr>
          <w:color w:val="000000" w:themeColor="text1"/>
          <w:sz w:val="22"/>
          <w:szCs w:val="22"/>
        </w:rPr>
        <w:t>owy zakres</w:t>
      </w:r>
      <w:r w:rsidR="004B4545" w:rsidRPr="00D77B22">
        <w:rPr>
          <w:color w:val="000000" w:themeColor="text1"/>
          <w:sz w:val="22"/>
          <w:szCs w:val="22"/>
        </w:rPr>
        <w:t xml:space="preserve"> robót oraz warunki ich wykonania zostały określone w dokumentacji projektowej </w:t>
      </w:r>
      <w:r w:rsidR="007E7349">
        <w:rPr>
          <w:color w:val="000000" w:themeColor="text1"/>
          <w:sz w:val="22"/>
          <w:szCs w:val="22"/>
        </w:rPr>
        <w:t xml:space="preserve"> budowy</w:t>
      </w:r>
      <w:r w:rsidR="004B4545" w:rsidRPr="00D77B22">
        <w:rPr>
          <w:color w:val="000000" w:themeColor="text1"/>
          <w:sz w:val="22"/>
          <w:szCs w:val="22"/>
        </w:rPr>
        <w:t xml:space="preserve"> ścieżki pieszo-rowerowej w ciągu drogi wojewódzkiej nr 906</w:t>
      </w:r>
      <w:r w:rsidR="007E7349">
        <w:rPr>
          <w:color w:val="000000" w:themeColor="text1"/>
          <w:sz w:val="22"/>
          <w:szCs w:val="22"/>
        </w:rPr>
        <w:t xml:space="preserve"> ul. Lublinieckiej w Koszęcinie </w:t>
      </w:r>
      <w:r w:rsidR="004B4545" w:rsidRPr="00D77B22">
        <w:rPr>
          <w:color w:val="000000" w:themeColor="text1"/>
          <w:sz w:val="22"/>
          <w:szCs w:val="22"/>
        </w:rPr>
        <w:t xml:space="preserve">- branża budowlana, </w:t>
      </w:r>
      <w:r w:rsidR="00352260" w:rsidRPr="00352260">
        <w:rPr>
          <w:color w:val="000000" w:themeColor="text1"/>
        </w:rPr>
        <w:t>zagospodarowanie terenu,</w:t>
      </w:r>
      <w:r w:rsidR="00352260" w:rsidRPr="00352260">
        <w:rPr>
          <w:color w:val="000000" w:themeColor="text1"/>
          <w:sz w:val="22"/>
          <w:szCs w:val="22"/>
        </w:rPr>
        <w:t xml:space="preserve"> </w:t>
      </w:r>
      <w:r w:rsidR="004B4545" w:rsidRPr="00352260">
        <w:rPr>
          <w:color w:val="000000" w:themeColor="text1"/>
          <w:sz w:val="22"/>
          <w:szCs w:val="22"/>
        </w:rPr>
        <w:t>odwodnienie</w:t>
      </w:r>
      <w:r w:rsidR="004B4545" w:rsidRPr="00D77B22">
        <w:rPr>
          <w:color w:val="000000" w:themeColor="text1"/>
          <w:sz w:val="22"/>
          <w:szCs w:val="22"/>
        </w:rPr>
        <w:t>, teletechnika, docelowa organizacja ruchu, Specyfikacji Technicznej Wykonania i Odbioru Robót Budowlanych</w:t>
      </w:r>
      <w:r w:rsidR="001D1623">
        <w:rPr>
          <w:color w:val="000000" w:themeColor="text1"/>
          <w:sz w:val="22"/>
          <w:szCs w:val="22"/>
        </w:rPr>
        <w:t xml:space="preserve"> </w:t>
      </w:r>
      <w:r w:rsidR="004B4545" w:rsidRPr="00D77B22">
        <w:rPr>
          <w:color w:val="000000" w:themeColor="text1"/>
          <w:sz w:val="22"/>
          <w:szCs w:val="22"/>
        </w:rPr>
        <w:t>(STWiORB),</w:t>
      </w:r>
      <w:r w:rsidR="001D1623">
        <w:rPr>
          <w:color w:val="000000" w:themeColor="text1"/>
          <w:sz w:val="22"/>
          <w:szCs w:val="22"/>
        </w:rPr>
        <w:t xml:space="preserve"> </w:t>
      </w:r>
      <w:r w:rsidR="004B4545" w:rsidRPr="00D77B22">
        <w:rPr>
          <w:color w:val="000000" w:themeColor="text1"/>
          <w:sz w:val="22"/>
          <w:szCs w:val="22"/>
        </w:rPr>
        <w:t>przedmiarach robót oraz „Opisie przedmiotu zamówienia”</w:t>
      </w:r>
      <w:r>
        <w:rPr>
          <w:color w:val="000000" w:themeColor="text1"/>
          <w:sz w:val="22"/>
          <w:szCs w:val="22"/>
        </w:rPr>
        <w:t>,</w:t>
      </w:r>
      <w:r w:rsidR="00A345C1" w:rsidRPr="00D77B22">
        <w:rPr>
          <w:color w:val="000000" w:themeColor="text1"/>
          <w:sz w:val="22"/>
          <w:szCs w:val="22"/>
        </w:rPr>
        <w:t>k</w:t>
      </w:r>
      <w:r>
        <w:rPr>
          <w:color w:val="000000" w:themeColor="text1"/>
          <w:sz w:val="22"/>
          <w:szCs w:val="22"/>
        </w:rPr>
        <w:t>tóre stanowią integralną część U</w:t>
      </w:r>
      <w:r w:rsidR="00A345C1" w:rsidRPr="00D77B22">
        <w:rPr>
          <w:color w:val="000000" w:themeColor="text1"/>
          <w:sz w:val="22"/>
          <w:szCs w:val="22"/>
        </w:rPr>
        <w:t>mowy.</w:t>
      </w:r>
    </w:p>
    <w:p w:rsidR="00F06298" w:rsidRPr="00D77B22" w:rsidRDefault="00E9336E" w:rsidP="00D77B22">
      <w:pPr>
        <w:autoSpaceDE w:val="0"/>
        <w:autoSpaceDN w:val="0"/>
        <w:adjustRightInd w:val="0"/>
        <w:spacing w:line="360" w:lineRule="auto"/>
        <w:jc w:val="both"/>
        <w:rPr>
          <w:sz w:val="22"/>
          <w:szCs w:val="22"/>
        </w:rPr>
      </w:pPr>
      <w:r>
        <w:rPr>
          <w:sz w:val="22"/>
          <w:szCs w:val="22"/>
        </w:rPr>
        <w:t>5</w:t>
      </w:r>
      <w:r w:rsidR="00F06298" w:rsidRPr="00D77B22">
        <w:rPr>
          <w:sz w:val="22"/>
          <w:szCs w:val="22"/>
        </w:rPr>
        <w:t>. Wykonawca zobowiązuje się do w</w:t>
      </w:r>
      <w:r w:rsidR="00B02D34" w:rsidRPr="00D77B22">
        <w:rPr>
          <w:sz w:val="22"/>
          <w:szCs w:val="22"/>
        </w:rPr>
        <w:t>ykonania przedmiotu niniejszej U</w:t>
      </w:r>
      <w:r w:rsidR="004817A6" w:rsidRPr="00D77B22">
        <w:rPr>
          <w:sz w:val="22"/>
          <w:szCs w:val="22"/>
        </w:rPr>
        <w:t xml:space="preserve">mowy zgodnie z </w:t>
      </w:r>
      <w:r w:rsidR="00B35E5C" w:rsidRPr="00D77B22">
        <w:rPr>
          <w:sz w:val="22"/>
          <w:szCs w:val="22"/>
        </w:rPr>
        <w:t xml:space="preserve">ww. </w:t>
      </w:r>
      <w:r w:rsidR="00F06298" w:rsidRPr="00D77B22">
        <w:rPr>
          <w:sz w:val="22"/>
          <w:szCs w:val="22"/>
        </w:rPr>
        <w:t>dokumentacją</w:t>
      </w:r>
      <w:r w:rsidR="001E6D8E" w:rsidRPr="00D77B22">
        <w:rPr>
          <w:sz w:val="22"/>
          <w:szCs w:val="22"/>
        </w:rPr>
        <w:t>,</w:t>
      </w:r>
      <w:r w:rsidR="00F06298" w:rsidRPr="00D77B22">
        <w:rPr>
          <w:sz w:val="22"/>
          <w:szCs w:val="22"/>
        </w:rPr>
        <w:t xml:space="preserve"> z zasadami wiedzy technicznej i sztuki budowlanej, obowiązującymi przepisami, normami oraz do</w:t>
      </w:r>
      <w:r w:rsidR="00C70772" w:rsidRPr="00D77B22">
        <w:rPr>
          <w:sz w:val="22"/>
          <w:szCs w:val="22"/>
        </w:rPr>
        <w:t xml:space="preserve"> oddania przedmiotu niniejszej U</w:t>
      </w:r>
      <w:r w:rsidR="00F06298" w:rsidRPr="00D77B22">
        <w:rPr>
          <w:sz w:val="22"/>
          <w:szCs w:val="22"/>
        </w:rPr>
        <w:t>mowy Zamawiającemu</w:t>
      </w:r>
      <w:r w:rsidR="00977E66">
        <w:rPr>
          <w:sz w:val="22"/>
          <w:szCs w:val="22"/>
        </w:rPr>
        <w:t xml:space="preserve"> </w:t>
      </w:r>
      <w:r w:rsidR="00F06298" w:rsidRPr="00D77B22">
        <w:rPr>
          <w:sz w:val="22"/>
          <w:szCs w:val="22"/>
        </w:rPr>
        <w:t>w terminie w niej uzgodnionym.</w:t>
      </w:r>
    </w:p>
    <w:p w:rsidR="00C70772" w:rsidRPr="006C7F29" w:rsidRDefault="00B15DB6" w:rsidP="004E775F">
      <w:pPr>
        <w:pStyle w:val="Default"/>
        <w:spacing w:line="360" w:lineRule="auto"/>
        <w:jc w:val="both"/>
        <w:rPr>
          <w:sz w:val="22"/>
          <w:szCs w:val="22"/>
        </w:rPr>
      </w:pPr>
      <w:r>
        <w:rPr>
          <w:sz w:val="22"/>
          <w:szCs w:val="22"/>
        </w:rPr>
        <w:t>6</w:t>
      </w:r>
      <w:r w:rsidR="00F06298" w:rsidRPr="004817A6">
        <w:rPr>
          <w:sz w:val="22"/>
          <w:szCs w:val="22"/>
        </w:rPr>
        <w:t>. Wykonawca zobowiązuje się do dostarczenia materiałów, urządzeń  i sprz</w:t>
      </w:r>
      <w:r w:rsidR="00B02D34">
        <w:rPr>
          <w:sz w:val="22"/>
          <w:szCs w:val="22"/>
        </w:rPr>
        <w:t>ętu, niezbędnych do realizacji U</w:t>
      </w:r>
      <w:r w:rsidR="00F06298" w:rsidRPr="004817A6">
        <w:rPr>
          <w:sz w:val="22"/>
          <w:szCs w:val="22"/>
        </w:rPr>
        <w:t xml:space="preserve">mowy. </w:t>
      </w:r>
    </w:p>
    <w:p w:rsidR="005D23E0" w:rsidRDefault="005D23E0" w:rsidP="005D23E0">
      <w:pPr>
        <w:autoSpaceDE w:val="0"/>
        <w:autoSpaceDN w:val="0"/>
        <w:adjustRightInd w:val="0"/>
        <w:spacing w:line="360" w:lineRule="auto"/>
        <w:rPr>
          <w:b/>
          <w:bCs/>
          <w:sz w:val="22"/>
          <w:szCs w:val="22"/>
        </w:rPr>
      </w:pPr>
    </w:p>
    <w:p w:rsidR="00F06298" w:rsidRPr="004817A6" w:rsidRDefault="00F06298" w:rsidP="007E7349">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5002F7" w:rsidRPr="004817A6" w:rsidRDefault="005002F7" w:rsidP="004817A6">
      <w:pPr>
        <w:autoSpaceDE w:val="0"/>
        <w:autoSpaceDN w:val="0"/>
        <w:adjustRightInd w:val="0"/>
        <w:spacing w:line="360" w:lineRule="auto"/>
        <w:jc w:val="both"/>
        <w:rPr>
          <w:sz w:val="22"/>
          <w:szCs w:val="22"/>
        </w:rPr>
      </w:pPr>
      <w:r>
        <w:rPr>
          <w:sz w:val="22"/>
          <w:szCs w:val="22"/>
        </w:rPr>
        <w:t>b) uzyskania zgody na zajęcie pasa drogowego od Zarządcy Drogi Wojewódzkiej oraz pokrycia kosztów uzyskania zgody i zajęcia pasa drogowego- jeśli zajdzie taka konieczność</w:t>
      </w:r>
    </w:p>
    <w:p w:rsidR="00F06298" w:rsidRPr="004817A6" w:rsidRDefault="005002F7"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po zakończeniu robót do demontażu obiektów tymczasowych oraz uporządkowania terenu,</w:t>
      </w:r>
    </w:p>
    <w:p w:rsidR="00F06298" w:rsidRDefault="005002F7"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zabezpieczenia, ochrony i ogrodzenia terenu budowy w trakcie trwania robót,</w:t>
      </w:r>
      <w:r>
        <w:rPr>
          <w:sz w:val="22"/>
          <w:szCs w:val="22"/>
        </w:rPr>
        <w:t xml:space="preserve"> </w:t>
      </w:r>
      <w:r w:rsidR="00F06298" w:rsidRPr="004817A6">
        <w:rPr>
          <w:sz w:val="22"/>
          <w:szCs w:val="22"/>
        </w:rPr>
        <w:t>zabezpieczenia mienia Zamawiającego znajdującego się na terenie budowy,</w:t>
      </w:r>
    </w:p>
    <w:p w:rsidR="00F06298" w:rsidRPr="004817A6" w:rsidRDefault="005002F7"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Pr="004817A6" w:rsidRDefault="005002F7"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zabezpieczenia nadzoru właścicieli sieci,</w:t>
      </w:r>
    </w:p>
    <w:p w:rsidR="00F06298" w:rsidRDefault="005002F7"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5002F7" w:rsidP="004817A6">
      <w:pPr>
        <w:autoSpaceDE w:val="0"/>
        <w:autoSpaceDN w:val="0"/>
        <w:adjustRightInd w:val="0"/>
        <w:spacing w:line="360" w:lineRule="auto"/>
        <w:jc w:val="both"/>
        <w:rPr>
          <w:sz w:val="22"/>
          <w:szCs w:val="22"/>
        </w:rPr>
      </w:pPr>
      <w:r>
        <w:rPr>
          <w:sz w:val="22"/>
          <w:szCs w:val="22"/>
        </w:rPr>
        <w:t>h</w:t>
      </w:r>
      <w:r w:rsidR="00F06298" w:rsidRPr="004817A6">
        <w:rPr>
          <w:sz w:val="22"/>
          <w:szCs w:val="22"/>
        </w:rPr>
        <w:t>) dokonania innych czynności niezbędnych do pełnej realizacji przedmiotu</w:t>
      </w:r>
      <w:r>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r w:rsidR="00A345C1">
        <w:rPr>
          <w:sz w:val="22"/>
          <w:szCs w:val="22"/>
        </w:rPr>
        <w:t xml:space="preserve"> w szczególności warunków i wymagań określonych w „Opisie przedmiotu zamówienia”</w:t>
      </w:r>
      <w:r w:rsidR="00E9336E">
        <w:rPr>
          <w:sz w:val="22"/>
          <w:szCs w:val="22"/>
        </w:rPr>
        <w:t>,</w:t>
      </w:r>
    </w:p>
    <w:p w:rsidR="002C6D06" w:rsidRDefault="005002F7" w:rsidP="002C6D06">
      <w:pPr>
        <w:autoSpaceDE w:val="0"/>
        <w:autoSpaceDN w:val="0"/>
        <w:adjustRightInd w:val="0"/>
        <w:spacing w:line="360" w:lineRule="auto"/>
        <w:jc w:val="both"/>
        <w:rPr>
          <w:sz w:val="22"/>
          <w:szCs w:val="22"/>
        </w:rPr>
      </w:pPr>
      <w:r>
        <w:rPr>
          <w:sz w:val="22"/>
          <w:szCs w:val="22"/>
        </w:rPr>
        <w:t>i</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sidR="00A10F92">
        <w:rPr>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E9336E">
        <w:rPr>
          <w:sz w:val="22"/>
          <w:szCs w:val="22"/>
        </w:rPr>
        <w:t>niej zastrzeżeń ani uwag</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w:t>
      </w:r>
      <w:r w:rsidR="00C70772" w:rsidRPr="001D1623">
        <w:rPr>
          <w:color w:val="000000" w:themeColor="text1"/>
          <w:sz w:val="22"/>
          <w:szCs w:val="22"/>
        </w:rPr>
        <w:t>U</w:t>
      </w:r>
      <w:r w:rsidR="002F3F7D" w:rsidRPr="001D1623">
        <w:rPr>
          <w:color w:val="000000" w:themeColor="text1"/>
          <w:sz w:val="22"/>
          <w:szCs w:val="22"/>
        </w:rPr>
        <w:t>mowy</w:t>
      </w:r>
      <w:r w:rsidR="00E9336E" w:rsidRPr="001D1623">
        <w:rPr>
          <w:color w:val="000000" w:themeColor="text1"/>
          <w:sz w:val="22"/>
          <w:szCs w:val="22"/>
        </w:rPr>
        <w:t xml:space="preserve">, w tym z warunkami porozumienia Gminy Koszęcin z Województwem Śląskim w sprawie powierzenia Gminie </w:t>
      </w:r>
      <w:r w:rsidR="00E9336E" w:rsidRPr="001D1623">
        <w:rPr>
          <w:color w:val="000000" w:themeColor="text1"/>
          <w:sz w:val="22"/>
          <w:szCs w:val="22"/>
        </w:rPr>
        <w:lastRenderedPageBreak/>
        <w:t xml:space="preserve">Koszęcin prowadzenia zadania pn. „Budowa ścieżki pieszo-rowerowej w ciągu drogi wojewódzkiej nr 906 (ul. Lubliniecka) w Koszęcinie - etap I” </w:t>
      </w:r>
      <w:r w:rsidR="003E20B4" w:rsidRPr="001D1623">
        <w:rPr>
          <w:color w:val="000000" w:themeColor="text1"/>
          <w:sz w:val="22"/>
          <w:szCs w:val="22"/>
        </w:rPr>
        <w:t>i również w tym zakresie nie wnosi żadnych</w:t>
      </w:r>
      <w:r w:rsidR="003E20B4" w:rsidRPr="004817A6">
        <w:rPr>
          <w:sz w:val="22"/>
          <w:szCs w:val="22"/>
        </w:rPr>
        <w:t xml:space="preserve">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7E7349">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B15DB6">
        <w:rPr>
          <w:sz w:val="22"/>
          <w:szCs w:val="22"/>
        </w:rPr>
        <w:t xml:space="preserve">2 ust. </w:t>
      </w:r>
      <w:r w:rsidR="00994C94">
        <w:rPr>
          <w:sz w:val="22"/>
          <w:szCs w:val="22"/>
        </w:rPr>
        <w:t>4</w:t>
      </w:r>
      <w:r w:rsidR="00EC7019" w:rsidRPr="004817A6">
        <w:rPr>
          <w:sz w:val="22"/>
          <w:szCs w:val="22"/>
        </w:rPr>
        <w:t>, w terminie określonym</w:t>
      </w:r>
      <w:r w:rsidR="00D87815" w:rsidRPr="00B02D34">
        <w:rPr>
          <w:sz w:val="22"/>
          <w:szCs w:val="22"/>
        </w:rPr>
        <w:t>w § 7 ust. 1 pkt</w:t>
      </w:r>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6349A7"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xml:space="preserve">. </w:t>
      </w:r>
      <w:r w:rsidR="006349A7">
        <w:rPr>
          <w:sz w:val="22"/>
          <w:szCs w:val="22"/>
        </w:rPr>
        <w:t>Zamawiający powoła Inspektora Nadzoru z odpowiednimi uprawnieniami.</w:t>
      </w:r>
    </w:p>
    <w:p w:rsidR="006349A7" w:rsidRPr="00A454F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9E6026" w:rsidRDefault="009E6026"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104BD5">
        <w:rPr>
          <w:sz w:val="22"/>
          <w:szCs w:val="22"/>
        </w:rPr>
        <w:t xml:space="preserve">kumentacją wskazaną w § 2 ust. </w:t>
      </w:r>
      <w:r w:rsidR="00994C94">
        <w:rPr>
          <w:sz w:val="22"/>
          <w:szCs w:val="22"/>
        </w:rPr>
        <w:t>4</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zabezpieczenie instalacji i urządzeń na terenie budowy i w jej bezpośrednim otoczeniu przed ich zniszczeniem lub uszkodzeniem w trakcie wykonywania robót,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Pr="004817A6">
        <w:rPr>
          <w:sz w:val="22"/>
          <w:szCs w:val="22"/>
        </w:rPr>
        <w:t xml:space="preserve">w trakcie trwania robót w uzgodnionym przez Strony terminie, nie </w:t>
      </w:r>
      <w:r w:rsidR="00CE4BE7" w:rsidRPr="004817A6">
        <w:rPr>
          <w:sz w:val="22"/>
          <w:szCs w:val="22"/>
        </w:rPr>
        <w:t xml:space="preserve">dłuższym jednak niż </w:t>
      </w:r>
      <w:r w:rsidR="007E2C7A">
        <w:rPr>
          <w:sz w:val="22"/>
          <w:szCs w:val="22"/>
        </w:rPr>
        <w:t>określonym w „Opisie przedmiotu zamówienia”</w:t>
      </w:r>
      <w:r w:rsidR="007E7349">
        <w:rPr>
          <w:sz w:val="22"/>
          <w:szCs w:val="22"/>
        </w:rPr>
        <w:t>,</w:t>
      </w:r>
    </w:p>
    <w:p w:rsidR="00263BEF" w:rsidRPr="001D1623" w:rsidRDefault="00263BEF" w:rsidP="004817A6">
      <w:pPr>
        <w:pStyle w:val="Akapitzlist"/>
        <w:numPr>
          <w:ilvl w:val="0"/>
          <w:numId w:val="6"/>
        </w:numPr>
        <w:autoSpaceDE w:val="0"/>
        <w:autoSpaceDN w:val="0"/>
        <w:adjustRightInd w:val="0"/>
        <w:spacing w:line="360" w:lineRule="auto"/>
        <w:jc w:val="both"/>
        <w:rPr>
          <w:color w:val="000000" w:themeColor="text1"/>
          <w:sz w:val="22"/>
          <w:szCs w:val="22"/>
        </w:rPr>
      </w:pPr>
      <w:r w:rsidRPr="001D1623">
        <w:rPr>
          <w:color w:val="000000" w:themeColor="text1"/>
          <w:sz w:val="22"/>
          <w:szCs w:val="22"/>
        </w:rPr>
        <w:t xml:space="preserve">umożliwienia kontroli realizacji </w:t>
      </w:r>
      <w:r w:rsidR="007E7349" w:rsidRPr="001D1623">
        <w:rPr>
          <w:color w:val="000000" w:themeColor="text1"/>
          <w:sz w:val="22"/>
          <w:szCs w:val="22"/>
        </w:rPr>
        <w:t xml:space="preserve">przedmiotu umowy </w:t>
      </w:r>
      <w:r w:rsidRPr="001D1623">
        <w:rPr>
          <w:color w:val="000000" w:themeColor="text1"/>
          <w:sz w:val="22"/>
          <w:szCs w:val="22"/>
        </w:rPr>
        <w:t>zarówno Zamawiającemu jak i Zarządowi Dróg Wojewódzkich w Katowicach.</w:t>
      </w:r>
    </w:p>
    <w:p w:rsidR="00A10F92" w:rsidRPr="00A10F92" w:rsidRDefault="00A10F92" w:rsidP="00A10F92">
      <w:pPr>
        <w:autoSpaceDE w:val="0"/>
        <w:autoSpaceDN w:val="0"/>
        <w:adjustRightInd w:val="0"/>
        <w:spacing w:line="360" w:lineRule="auto"/>
        <w:jc w:val="both"/>
        <w:rPr>
          <w:sz w:val="22"/>
          <w:szCs w:val="22"/>
        </w:rPr>
      </w:pPr>
      <w:r w:rsidRPr="001D1623">
        <w:rPr>
          <w:color w:val="000000" w:themeColor="text1"/>
          <w:sz w:val="22"/>
          <w:szCs w:val="22"/>
        </w:rPr>
        <w:t>2. Wykonawca, którego oferta wybrana zostanie jako najkorzystniejsza, zobowiązany jest do przedłożenia harmonogramu rzeczowo – finansowe</w:t>
      </w:r>
      <w:r w:rsidR="00104BD5" w:rsidRPr="001D1623">
        <w:rPr>
          <w:color w:val="000000" w:themeColor="text1"/>
          <w:sz w:val="22"/>
          <w:szCs w:val="22"/>
        </w:rPr>
        <w:t>go</w:t>
      </w:r>
      <w:r w:rsidR="001D1623" w:rsidRPr="001D1623">
        <w:rPr>
          <w:color w:val="000000" w:themeColor="text1"/>
          <w:sz w:val="22"/>
          <w:szCs w:val="22"/>
        </w:rPr>
        <w:t xml:space="preserve"> </w:t>
      </w:r>
      <w:r w:rsidR="007E0D00" w:rsidRPr="001D1623">
        <w:rPr>
          <w:color w:val="000000" w:themeColor="text1"/>
          <w:sz w:val="22"/>
          <w:szCs w:val="22"/>
        </w:rPr>
        <w:t>oraz kosztorysu</w:t>
      </w:r>
      <w:r w:rsidR="001D1623" w:rsidRPr="001D1623">
        <w:rPr>
          <w:color w:val="000000" w:themeColor="text1"/>
          <w:sz w:val="22"/>
          <w:szCs w:val="22"/>
        </w:rPr>
        <w:t xml:space="preserve"> </w:t>
      </w:r>
      <w:r w:rsidR="007E0D00" w:rsidRPr="001D1623">
        <w:rPr>
          <w:color w:val="000000" w:themeColor="text1"/>
          <w:sz w:val="22"/>
          <w:szCs w:val="22"/>
        </w:rPr>
        <w:t xml:space="preserve">ofertowego </w:t>
      </w:r>
      <w:r w:rsidR="00104BD5" w:rsidRPr="001D1623">
        <w:rPr>
          <w:color w:val="000000" w:themeColor="text1"/>
          <w:sz w:val="22"/>
          <w:szCs w:val="22"/>
        </w:rPr>
        <w:t>na etapie przed podpisaniem U</w:t>
      </w:r>
      <w:r w:rsidRPr="001D1623">
        <w:rPr>
          <w:color w:val="000000" w:themeColor="text1"/>
          <w:sz w:val="22"/>
          <w:szCs w:val="22"/>
        </w:rPr>
        <w:t>mowy</w:t>
      </w:r>
      <w:r w:rsidR="00104BD5" w:rsidRPr="001D1623">
        <w:rPr>
          <w:color w:val="000000" w:themeColor="text1"/>
          <w:sz w:val="22"/>
          <w:szCs w:val="22"/>
        </w:rPr>
        <w:t xml:space="preserve">. Harmonogram musi zostać zaakceptowany przez Zamawiającego. </w:t>
      </w:r>
      <w:r w:rsidRPr="001D1623">
        <w:rPr>
          <w:color w:val="000000" w:themeColor="text1"/>
          <w:sz w:val="22"/>
          <w:szCs w:val="22"/>
        </w:rPr>
        <w:t>Nieprzedłożenie przez wybranego Wykonawcę harmonogramu rzeczowo – finansowego</w:t>
      </w:r>
      <w:r w:rsidR="007E0D00" w:rsidRPr="001D1623">
        <w:rPr>
          <w:color w:val="000000" w:themeColor="text1"/>
          <w:sz w:val="22"/>
          <w:szCs w:val="22"/>
        </w:rPr>
        <w:t>i/lub kosztorysu ofertowego</w:t>
      </w:r>
      <w:r w:rsidRPr="001D1623">
        <w:rPr>
          <w:color w:val="000000" w:themeColor="text1"/>
          <w:sz w:val="22"/>
          <w:szCs w:val="22"/>
        </w:rPr>
        <w:t xml:space="preserve"> Zamawiający</w:t>
      </w:r>
      <w:r w:rsidRPr="00A10F92">
        <w:rPr>
          <w:sz w:val="22"/>
          <w:szCs w:val="22"/>
        </w:rPr>
        <w:t xml:space="preserve"> potraktuje jako odmowę podpisania umowy.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r w:rsidR="00994C94">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w:t>
      </w:r>
      <w:r w:rsidR="005E7430">
        <w:rPr>
          <w:sz w:val="22"/>
          <w:szCs w:val="22"/>
        </w:rPr>
        <w:t xml:space="preserve"> w</w:t>
      </w:r>
      <w:r w:rsidR="00C61840">
        <w:rPr>
          <w:sz w:val="22"/>
          <w:szCs w:val="22"/>
        </w:rPr>
        <w:t xml:space="preserve"> specjalności drogowej</w:t>
      </w:r>
      <w:r w:rsidRPr="00D87815">
        <w:rPr>
          <w:sz w:val="22"/>
          <w:szCs w:val="22"/>
        </w:rPr>
        <w:t xml:space="preserve"> nr ................................................................</w:t>
      </w:r>
      <w:r w:rsidR="00D87815">
        <w:rPr>
          <w:sz w:val="22"/>
          <w:szCs w:val="22"/>
        </w:rPr>
        <w:t>....................…</w:t>
      </w:r>
      <w:r w:rsidR="001D13D4">
        <w:rPr>
          <w:sz w:val="22"/>
          <w:szCs w:val="22"/>
        </w:rPr>
        <w:t>………</w:t>
      </w:r>
      <w:r w:rsidR="00104BD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r w:rsidR="001D13D4">
        <w:rPr>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dowy wymaga 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104BD5">
        <w:rPr>
          <w:sz w:val="22"/>
          <w:szCs w:val="22"/>
        </w:rPr>
        <w:t xml:space="preserve"> 2 ust. </w:t>
      </w:r>
      <w:r w:rsidR="00994C94">
        <w:rPr>
          <w:sz w:val="22"/>
          <w:szCs w:val="22"/>
        </w:rPr>
        <w:t>4</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0224AA" w:rsidP="00104BD5">
      <w:pPr>
        <w:autoSpaceDE w:val="0"/>
        <w:autoSpaceDN w:val="0"/>
        <w:adjustRightInd w:val="0"/>
        <w:spacing w:line="360" w:lineRule="auto"/>
        <w:ind w:firstLine="708"/>
        <w:jc w:val="both"/>
        <w:rPr>
          <w:sz w:val="22"/>
          <w:szCs w:val="22"/>
        </w:rPr>
      </w:pPr>
      <w:r>
        <w:rPr>
          <w:sz w:val="22"/>
          <w:szCs w:val="22"/>
        </w:rPr>
        <w:t>7</w:t>
      </w:r>
      <w:r w:rsidR="00FB41E4">
        <w:rPr>
          <w:sz w:val="22"/>
          <w:szCs w:val="22"/>
        </w:rPr>
        <w:t xml:space="preserve"> dni od podpisania umowy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lastRenderedPageBreak/>
        <w:t xml:space="preserve">c) termin </w:t>
      </w:r>
      <w:r w:rsidR="000834D7">
        <w:rPr>
          <w:sz w:val="22"/>
          <w:szCs w:val="22"/>
        </w:rPr>
        <w:t>wykonania zamówienia</w:t>
      </w:r>
      <w:r w:rsidR="004E775F">
        <w:rPr>
          <w:sz w:val="22"/>
          <w:szCs w:val="22"/>
        </w:rPr>
        <w:t xml:space="preserve"> do</w:t>
      </w:r>
      <w:r w:rsidR="007E7349">
        <w:rPr>
          <w:sz w:val="22"/>
          <w:szCs w:val="22"/>
        </w:rPr>
        <w:t xml:space="preserve">dnia </w:t>
      </w:r>
      <w:r w:rsidR="00A345C1">
        <w:rPr>
          <w:sz w:val="22"/>
          <w:szCs w:val="22"/>
        </w:rPr>
        <w:t>11grudnia</w:t>
      </w:r>
      <w:r w:rsidR="00474688">
        <w:rPr>
          <w:sz w:val="22"/>
          <w:szCs w:val="22"/>
        </w:rPr>
        <w:t xml:space="preserve"> 2015r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A10F92">
        <w:rPr>
          <w:sz w:val="22"/>
          <w:szCs w:val="22"/>
        </w:rPr>
        <w:t xml:space="preserve">przez obie Strony </w:t>
      </w:r>
      <w:r w:rsidR="00471DBC" w:rsidRPr="004817A6">
        <w:rPr>
          <w:sz w:val="22"/>
          <w:szCs w:val="22"/>
        </w:rPr>
        <w:t>protokołu odbioru końcowego</w:t>
      </w:r>
      <w:r w:rsidR="00C837C1">
        <w:rPr>
          <w:sz w:val="22"/>
          <w:szCs w:val="22"/>
        </w:rPr>
        <w:t>.</w:t>
      </w:r>
    </w:p>
    <w:p w:rsidR="005D23E0" w:rsidRDefault="005D23E0" w:rsidP="00263BEF">
      <w:pPr>
        <w:autoSpaceDE w:val="0"/>
        <w:autoSpaceDN w:val="0"/>
        <w:adjustRightInd w:val="0"/>
        <w:spacing w:line="360" w:lineRule="auto"/>
        <w:rPr>
          <w:b/>
          <w:bCs/>
          <w:color w:val="000000"/>
          <w:sz w:val="22"/>
          <w:szCs w:val="22"/>
        </w:rPr>
      </w:pPr>
    </w:p>
    <w:p w:rsidR="00F06298" w:rsidRPr="004817A6" w:rsidRDefault="00F06298" w:rsidP="00C7649D">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FF2329" w:rsidRDefault="00F06298" w:rsidP="004817A6">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sidR="00A660E7">
        <w:rPr>
          <w:sz w:val="22"/>
          <w:szCs w:val="22"/>
        </w:rPr>
        <w:t>ryczałtową</w:t>
      </w:r>
      <w:r w:rsidRPr="00FF2329">
        <w:rPr>
          <w:sz w:val="22"/>
          <w:szCs w:val="22"/>
        </w:rPr>
        <w:t>formę wynagrodzen</w:t>
      </w:r>
      <w:r w:rsidR="00E5578A" w:rsidRPr="00FF2329">
        <w:rPr>
          <w:sz w:val="22"/>
          <w:szCs w:val="22"/>
        </w:rPr>
        <w:t>ia za zrealizowanie przedmiotu U</w:t>
      </w:r>
      <w:r w:rsidRPr="00FF2329">
        <w:rPr>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1D13D4">
        <w:rPr>
          <w:color w:val="000000"/>
          <w:sz w:val="22"/>
          <w:szCs w:val="22"/>
        </w:rPr>
        <w:t>..</w:t>
      </w:r>
    </w:p>
    <w:p w:rsidR="00F06298" w:rsidRPr="004817A6" w:rsidRDefault="00F06298" w:rsidP="004817A6">
      <w:pPr>
        <w:spacing w:line="360" w:lineRule="auto"/>
        <w:jc w:val="both"/>
        <w:rPr>
          <w:color w:val="000000"/>
          <w:sz w:val="22"/>
          <w:szCs w:val="22"/>
        </w:rPr>
      </w:pPr>
      <w:r w:rsidRPr="005D23E0">
        <w:rPr>
          <w:bCs/>
          <w:color w:val="000000"/>
          <w:sz w:val="22"/>
          <w:szCs w:val="22"/>
        </w:rPr>
        <w:t>powiększone o podatek od towarów i usług co stanowi brutto:</w:t>
      </w:r>
      <w:r w:rsidRPr="004817A6">
        <w:rPr>
          <w:bCs/>
          <w:color w:val="000000"/>
          <w:sz w:val="22"/>
          <w:szCs w:val="22"/>
        </w:rPr>
        <w:t>………………</w:t>
      </w:r>
      <w:r w:rsidR="00CE4BE7" w:rsidRPr="004817A6">
        <w:rPr>
          <w:bCs/>
          <w:color w:val="000000"/>
          <w:sz w:val="22"/>
          <w:szCs w:val="22"/>
        </w:rPr>
        <w:t>……………</w:t>
      </w:r>
      <w:r w:rsidR="00033777">
        <w:rPr>
          <w:bCs/>
          <w:color w:val="000000"/>
          <w:sz w:val="22"/>
          <w:szCs w:val="22"/>
        </w:rPr>
        <w:t>………...</w:t>
      </w:r>
    </w:p>
    <w:p w:rsidR="00F06298"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1D13D4">
        <w:rPr>
          <w:bCs/>
          <w:color w:val="000000"/>
          <w:sz w:val="22"/>
          <w:szCs w:val="22"/>
        </w:rPr>
        <w:t>..</w:t>
      </w:r>
      <w:r>
        <w:rPr>
          <w:bCs/>
          <w:color w:val="000000"/>
          <w:sz w:val="22"/>
          <w:szCs w:val="22"/>
        </w:rPr>
        <w:t>)</w:t>
      </w:r>
      <w:r w:rsidR="001D13D4">
        <w:rPr>
          <w:bCs/>
          <w:color w:val="000000"/>
          <w:sz w:val="22"/>
          <w:szCs w:val="22"/>
        </w:rPr>
        <w:t>.</w:t>
      </w:r>
    </w:p>
    <w:p w:rsidR="002A320B" w:rsidRPr="004817A6" w:rsidRDefault="002A320B" w:rsidP="004817A6">
      <w:pPr>
        <w:spacing w:line="360" w:lineRule="auto"/>
        <w:jc w:val="both"/>
        <w:rPr>
          <w:bCs/>
          <w:color w:val="000000"/>
          <w:sz w:val="22"/>
          <w:szCs w:val="22"/>
        </w:rPr>
      </w:pPr>
      <w:r>
        <w:rPr>
          <w:bCs/>
          <w:color w:val="000000"/>
          <w:sz w:val="22"/>
          <w:szCs w:val="22"/>
        </w:rPr>
        <w:t xml:space="preserve">3. </w:t>
      </w:r>
      <w:r w:rsidRPr="002A320B">
        <w:rPr>
          <w:bCs/>
          <w:color w:val="000000"/>
          <w:sz w:val="22"/>
          <w:szCs w:val="22"/>
        </w:rPr>
        <w:t>Podana cena ofertowa musi zawierać wszystkie koszty związane z realizacją zamówienia, wynikające z opisu prze</w:t>
      </w:r>
      <w:r w:rsidR="00C7649D">
        <w:rPr>
          <w:bCs/>
          <w:color w:val="000000"/>
          <w:sz w:val="22"/>
          <w:szCs w:val="22"/>
        </w:rPr>
        <w:t>dmiotu zamówienia, załączonego p</w:t>
      </w:r>
      <w:r w:rsidRPr="002A320B">
        <w:rPr>
          <w:bCs/>
          <w:color w:val="000000"/>
          <w:sz w:val="22"/>
          <w:szCs w:val="22"/>
        </w:rPr>
        <w:t>rzedmiaru robót</w:t>
      </w:r>
      <w:r>
        <w:rPr>
          <w:bCs/>
          <w:color w:val="000000"/>
          <w:sz w:val="22"/>
          <w:szCs w:val="22"/>
        </w:rPr>
        <w:t>, Specyfikacji Technicznej W</w:t>
      </w:r>
      <w:r w:rsidRPr="002A320B">
        <w:rPr>
          <w:bCs/>
          <w:color w:val="000000"/>
          <w:sz w:val="22"/>
          <w:szCs w:val="22"/>
        </w:rPr>
        <w:t xml:space="preserve">ykonania </w:t>
      </w:r>
      <w:r>
        <w:rPr>
          <w:bCs/>
          <w:color w:val="000000"/>
          <w:sz w:val="22"/>
          <w:szCs w:val="22"/>
        </w:rPr>
        <w:t>i Odbioru R</w:t>
      </w:r>
      <w:r w:rsidRPr="002A320B">
        <w:rPr>
          <w:bCs/>
          <w:color w:val="000000"/>
          <w:sz w:val="22"/>
          <w:szCs w:val="22"/>
        </w:rPr>
        <w:t xml:space="preserve">obót </w:t>
      </w:r>
      <w:r>
        <w:rPr>
          <w:bCs/>
          <w:color w:val="000000"/>
          <w:sz w:val="22"/>
          <w:szCs w:val="22"/>
        </w:rPr>
        <w:t xml:space="preserve">Budowlanych </w:t>
      </w:r>
      <w:r w:rsidRPr="002A320B">
        <w:rPr>
          <w:bCs/>
          <w:color w:val="000000"/>
          <w:sz w:val="22"/>
          <w:szCs w:val="22"/>
        </w:rPr>
        <w:t xml:space="preserve">oraz </w:t>
      </w:r>
      <w:r w:rsidR="004C76A5" w:rsidRPr="004C76A5">
        <w:rPr>
          <w:bCs/>
          <w:sz w:val="22"/>
          <w:szCs w:val="22"/>
        </w:rPr>
        <w:t>dokumentacji projektowej.</w:t>
      </w:r>
    </w:p>
    <w:p w:rsidR="004C76A5" w:rsidRPr="00C7649D" w:rsidRDefault="002A320B" w:rsidP="00C7649D">
      <w:pPr>
        <w:spacing w:line="360" w:lineRule="auto"/>
        <w:jc w:val="both"/>
        <w:rPr>
          <w:sz w:val="22"/>
          <w:szCs w:val="22"/>
        </w:rPr>
      </w:pPr>
      <w:r>
        <w:rPr>
          <w:sz w:val="22"/>
          <w:szCs w:val="22"/>
        </w:rPr>
        <w:t>4</w:t>
      </w:r>
      <w:r w:rsidR="00F06298" w:rsidRPr="008D3B0D">
        <w:rPr>
          <w:sz w:val="22"/>
          <w:szCs w:val="22"/>
        </w:rPr>
        <w:t xml:space="preserve">. </w:t>
      </w:r>
      <w:r w:rsidR="00F06298" w:rsidRPr="00B4456D">
        <w:rPr>
          <w:sz w:val="22"/>
          <w:szCs w:val="22"/>
        </w:rPr>
        <w:t>Zamawiający</w:t>
      </w:r>
      <w:r w:rsidR="00FB41E4" w:rsidRPr="00B4456D">
        <w:rPr>
          <w:sz w:val="22"/>
          <w:szCs w:val="22"/>
        </w:rPr>
        <w:t xml:space="preserve"> nie</w:t>
      </w:r>
      <w:r>
        <w:rPr>
          <w:sz w:val="22"/>
          <w:szCs w:val="22"/>
        </w:rPr>
        <w:t xml:space="preserve"> dopuszcza możliwości</w:t>
      </w:r>
      <w:r w:rsidR="00810CAF" w:rsidRPr="00B4456D">
        <w:rPr>
          <w:sz w:val="22"/>
          <w:szCs w:val="22"/>
        </w:rPr>
        <w:t xml:space="preserve"> fakturowania częściowego robót</w:t>
      </w:r>
      <w:r w:rsidR="00FB41E4" w:rsidRPr="00B4456D">
        <w:rPr>
          <w:sz w:val="22"/>
          <w:szCs w:val="22"/>
        </w:rPr>
        <w:t>.</w:t>
      </w:r>
    </w:p>
    <w:p w:rsidR="005D23E0" w:rsidRDefault="005D23E0" w:rsidP="005D23E0">
      <w:pPr>
        <w:spacing w:line="360" w:lineRule="auto"/>
        <w:rPr>
          <w:b/>
          <w:bCs/>
          <w:sz w:val="22"/>
          <w:szCs w:val="22"/>
        </w:rPr>
      </w:pPr>
    </w:p>
    <w:p w:rsidR="00F06298" w:rsidRPr="004817A6" w:rsidRDefault="00F06298" w:rsidP="005D23E0">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Pr="00E5578A"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F06298" w:rsidRPr="00E5578A" w:rsidRDefault="009E6026" w:rsidP="00E5578A">
      <w:pPr>
        <w:tabs>
          <w:tab w:val="left" w:pos="-2127"/>
          <w:tab w:val="left" w:pos="-851"/>
        </w:tabs>
        <w:spacing w:line="360" w:lineRule="auto"/>
        <w:jc w:val="both"/>
        <w:rPr>
          <w:sz w:val="22"/>
          <w:szCs w:val="22"/>
        </w:rPr>
      </w:pPr>
      <w:r>
        <w:rPr>
          <w:sz w:val="22"/>
          <w:szCs w:val="22"/>
        </w:rPr>
        <w:t>3</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Podstawą do wypłaty wynagrodzenia będzie protokół końcow</w:t>
      </w:r>
      <w:r w:rsidR="00F44B90" w:rsidRPr="00E5578A">
        <w:rPr>
          <w:sz w:val="22"/>
          <w:szCs w:val="22"/>
        </w:rPr>
        <w:t>ego odbioru robót</w:t>
      </w:r>
      <w:r w:rsidR="00F06298" w:rsidRPr="00E5578A">
        <w:rPr>
          <w:sz w:val="22"/>
          <w:szCs w:val="22"/>
        </w:rPr>
        <w:t>.</w:t>
      </w:r>
    </w:p>
    <w:p w:rsidR="00F06298" w:rsidRPr="00E5578A" w:rsidRDefault="009E6026" w:rsidP="00E5578A">
      <w:pPr>
        <w:tabs>
          <w:tab w:val="left" w:pos="-2127"/>
          <w:tab w:val="left" w:pos="-851"/>
        </w:tabs>
        <w:spacing w:line="360" w:lineRule="auto"/>
        <w:jc w:val="both"/>
        <w:rPr>
          <w:sz w:val="22"/>
          <w:szCs w:val="22"/>
        </w:rPr>
      </w:pPr>
      <w:r>
        <w:rPr>
          <w:sz w:val="22"/>
          <w:szCs w:val="22"/>
        </w:rPr>
        <w:t>4</w:t>
      </w:r>
      <w:r w:rsidR="00F06298" w:rsidRPr="00E5578A">
        <w:rPr>
          <w:sz w:val="22"/>
          <w:szCs w:val="22"/>
        </w:rPr>
        <w:t xml:space="preserve">. </w:t>
      </w:r>
      <w:r w:rsidR="00C7649D">
        <w:rPr>
          <w:sz w:val="22"/>
          <w:szCs w:val="22"/>
        </w:rPr>
        <w:t>W przypadku gdy przedmiot U</w:t>
      </w:r>
      <w:r w:rsidR="006A1969" w:rsidRPr="00E5578A">
        <w:rPr>
          <w:sz w:val="22"/>
          <w:szCs w:val="22"/>
        </w:rPr>
        <w:t>mowy realizowany był z udziałem Podwykonawców, do faktury końcowej Wykonawca dołącza oświadczenia Podwykonawców o uregulowaniu wobec nich należności. Brak wyżej wymienionego protokołu i oświadczenia skutkuje tym, 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odwykonawca jest obowiązany dołączyć zgodę Wykonawcy na zawarcie umowy o podwykonawstwo o treści zgodnej 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odwykonawcy przewidziany w umowie o podwykonawstwo nie może być dłuższy niż 21 dni</w:t>
      </w:r>
      <w:r w:rsidR="00C7649D">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6. Zamawiający w terminie do 5 dni roboczych od daty złożenia Zamawiającemu projektu umowy o podwykonawstwo, zgłasza pisemne 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gdy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daty złożenia Zamawiającemu umowy                              o podwykonawstwo, zgłasza pisemny sprzeciw do umowy o podwykonawstwo, której przedmiotem są roboty budowlane, w przypadkach, o których mowa w ust. 6 pkt a) i b).</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odwykonawca robót budowlanych zobowiązany jest przedstawić Zamawiającemu poświadczone za zgodność z oryginałem kopie zawartych umowy 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i wzywa go do zmiany tej umowy pod rygorem wystąpienia o zapłatę kary umownej, o której mowa § 14 ust. 1 pkt 8.</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w:t>
      </w:r>
      <w:r w:rsidRPr="00810CAF">
        <w:rPr>
          <w:rFonts w:eastAsia="Times New Roman"/>
          <w:bCs/>
          <w:sz w:val="22"/>
          <w:szCs w:val="22"/>
          <w:lang w:eastAsia="pl-PL"/>
        </w:rPr>
        <w:lastRenderedPageBreak/>
        <w:t>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w:t>
      </w:r>
      <w:r w:rsidR="00FD7214">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sidR="00FD7214">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19. Rozliczenia z podwykonawcami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Wykonawca udziela gwaranc</w:t>
      </w:r>
      <w:r w:rsidR="00067C80">
        <w:rPr>
          <w:sz w:val="22"/>
          <w:szCs w:val="22"/>
        </w:rPr>
        <w:t xml:space="preserve">ji </w:t>
      </w:r>
      <w:r w:rsidR="00FF2329">
        <w:rPr>
          <w:sz w:val="22"/>
          <w:szCs w:val="22"/>
        </w:rPr>
        <w:t>na przedmiot</w:t>
      </w:r>
      <w:r w:rsidR="004C76A5">
        <w:rPr>
          <w:sz w:val="22"/>
          <w:szCs w:val="22"/>
        </w:rPr>
        <w:t xml:space="preserve"> Umowy. Okres gwarancji wynosi </w:t>
      </w:r>
      <w:r w:rsidR="00474688">
        <w:rPr>
          <w:sz w:val="22"/>
          <w:szCs w:val="22"/>
        </w:rPr>
        <w:t>…..</w:t>
      </w:r>
      <w:r w:rsidR="005D23E0">
        <w:rPr>
          <w:sz w:val="22"/>
          <w:szCs w:val="22"/>
        </w:rPr>
        <w:t xml:space="preserve"> lat</w:t>
      </w:r>
      <w:r w:rsidR="00FF2329">
        <w:rPr>
          <w:sz w:val="22"/>
          <w:szCs w:val="22"/>
        </w:rPr>
        <w:t>,</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w:t>
      </w:r>
      <w:r w:rsidR="00FD7214">
        <w:rPr>
          <w:sz w:val="22"/>
          <w:szCs w:val="22"/>
        </w:rPr>
        <w:t>ć usunię</w:t>
      </w:r>
      <w:r w:rsidRPr="004817A6">
        <w:rPr>
          <w:sz w:val="22"/>
          <w:szCs w:val="22"/>
        </w:rPr>
        <w:t>cie wad stronie trzeciej na koszt Wykonawcy.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spisanym przez Wykonawcę i Inspektora nadzoru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6. Odebranie robót wykonanych w ramach gwarancji będzie dokonywane protokołem odbioru spisanym bezzwłocznie po zakończeniu 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gwarancji liczonej                  od 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2.70% zabezpieczenia w wysokości ………………    zostanie zwrócone w terminie 30 dni od dnia</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4817A6">
        <w:rPr>
          <w:sz w:val="22"/>
          <w:szCs w:val="22"/>
        </w:rPr>
        <w:t>rękoj</w:t>
      </w:r>
      <w:r w:rsidR="0062312D" w:rsidRPr="004817A6">
        <w:rPr>
          <w:sz w:val="22"/>
          <w:szCs w:val="22"/>
        </w:rPr>
        <w:t>mi za wady</w:t>
      </w:r>
      <w:r w:rsidRPr="004817A6">
        <w:rPr>
          <w:sz w:val="22"/>
          <w:szCs w:val="22"/>
        </w:rPr>
        <w:t xml:space="preserve"> i gwarancji jakości</w:t>
      </w:r>
      <w:r w:rsidR="00700304">
        <w:rPr>
          <w:sz w:val="22"/>
          <w:szCs w:val="22"/>
        </w:rPr>
        <w:t>i usunięciu</w:t>
      </w:r>
      <w:r w:rsidR="00700304" w:rsidRPr="00700304">
        <w:rPr>
          <w:sz w:val="22"/>
          <w:szCs w:val="22"/>
        </w:rPr>
        <w:t xml:space="preserve"> ewentualnych wad i usterek</w:t>
      </w:r>
      <w:r w:rsidRPr="004817A6">
        <w:rPr>
          <w:sz w:val="22"/>
          <w:szCs w:val="22"/>
        </w:rPr>
        <w:t>.</w:t>
      </w:r>
    </w:p>
    <w:p w:rsidR="00134406" w:rsidRPr="006C7F29" w:rsidRDefault="00F06298" w:rsidP="006C7F29">
      <w:pPr>
        <w:spacing w:line="360" w:lineRule="auto"/>
        <w:ind w:right="-1"/>
        <w:jc w:val="both"/>
        <w:rPr>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mowy oraz do pokrycia roszczeń z tytułu rękojmi za wady i gwarancji jakości.</w:t>
      </w:r>
    </w:p>
    <w:p w:rsidR="001D13D4" w:rsidRDefault="001D13D4" w:rsidP="001D13D4">
      <w:pPr>
        <w:spacing w:line="360" w:lineRule="auto"/>
        <w:ind w:right="-1"/>
        <w:rPr>
          <w:b/>
          <w:bCs/>
          <w:sz w:val="22"/>
          <w:szCs w:val="22"/>
        </w:rPr>
      </w:pPr>
    </w:p>
    <w:p w:rsidR="00F06298" w:rsidRPr="00080827" w:rsidRDefault="00F06298" w:rsidP="001D13D4">
      <w:pPr>
        <w:spacing w:line="360" w:lineRule="auto"/>
        <w:ind w:right="-1"/>
        <w:jc w:val="center"/>
        <w:rPr>
          <w:sz w:val="22"/>
          <w:szCs w:val="22"/>
        </w:rPr>
      </w:pPr>
      <w:r w:rsidRPr="004817A6">
        <w:rPr>
          <w:b/>
          <w:bCs/>
          <w:sz w:val="22"/>
          <w:szCs w:val="22"/>
        </w:rPr>
        <w:lastRenderedPageBreak/>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r>
      <w:r w:rsidR="00B75384">
        <w:rPr>
          <w:sz w:val="22"/>
          <w:szCs w:val="22"/>
        </w:rPr>
        <w:t>b</w:t>
      </w:r>
      <w:r w:rsidRPr="004817A6">
        <w:rPr>
          <w:sz w:val="22"/>
          <w:szCs w:val="22"/>
        </w:rPr>
        <w:t>) odbiór końcowy</w:t>
      </w:r>
      <w:r w:rsidR="001D13D4">
        <w:rPr>
          <w:sz w:val="22"/>
          <w:szCs w:val="22"/>
        </w:rPr>
        <w:t>.</w:t>
      </w:r>
    </w:p>
    <w:p w:rsidR="00F06298" w:rsidRPr="004817A6"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robótjako</w:t>
      </w:r>
      <w:r w:rsidRPr="004817A6">
        <w:rPr>
          <w:sz w:val="22"/>
          <w:szCs w:val="22"/>
        </w:rPr>
        <w:t xml:space="preserve"> odebranych.</w:t>
      </w:r>
    </w:p>
    <w:p w:rsidR="00F06298" w:rsidRDefault="00B75384" w:rsidP="004817A6">
      <w:pPr>
        <w:pStyle w:val="Default"/>
        <w:spacing w:line="360" w:lineRule="auto"/>
        <w:jc w:val="both"/>
        <w:rPr>
          <w:sz w:val="22"/>
          <w:szCs w:val="22"/>
        </w:rPr>
      </w:pPr>
      <w:r>
        <w:rPr>
          <w:sz w:val="22"/>
          <w:szCs w:val="22"/>
        </w:rPr>
        <w:t>3</w:t>
      </w:r>
      <w:r w:rsidR="00F06298" w:rsidRPr="004817A6">
        <w:rPr>
          <w:sz w:val="22"/>
          <w:szCs w:val="22"/>
        </w:rPr>
        <w:t>. Wykonawca zgłosi gotowość do odbioru końcowego w formie pisemnej</w:t>
      </w:r>
      <w:r w:rsidR="004C76A5">
        <w:rPr>
          <w:sz w:val="22"/>
          <w:szCs w:val="22"/>
        </w:rPr>
        <w:t>,</w:t>
      </w:r>
      <w:r w:rsidR="00F06298" w:rsidRPr="004817A6">
        <w:rPr>
          <w:sz w:val="22"/>
          <w:szCs w:val="22"/>
        </w:rPr>
        <w:t xml:space="preserve"> załączając dokumentację odbiorową obejmującą: </w:t>
      </w:r>
    </w:p>
    <w:p w:rsidR="00D778CF" w:rsidRPr="004817A6" w:rsidRDefault="00D778CF" w:rsidP="004817A6">
      <w:pPr>
        <w:pStyle w:val="Default"/>
        <w:spacing w:line="360" w:lineRule="auto"/>
        <w:jc w:val="both"/>
        <w:rPr>
          <w:sz w:val="22"/>
          <w:szCs w:val="22"/>
        </w:rPr>
      </w:pPr>
      <w:r>
        <w:rPr>
          <w:sz w:val="22"/>
          <w:szCs w:val="22"/>
        </w:rPr>
        <w:tab/>
        <w:t>a) badania, pomiary, protokoły itp.</w:t>
      </w:r>
    </w:p>
    <w:p w:rsidR="00D778CF" w:rsidRPr="004817A6" w:rsidRDefault="006C7F29" w:rsidP="00D778CF">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dokumenty</w:t>
      </w:r>
      <w:r w:rsidR="00AB1A61" w:rsidRPr="004817A6">
        <w:rPr>
          <w:sz w:val="22"/>
          <w:szCs w:val="22"/>
        </w:rPr>
        <w:t>wymagane przepisami prawa</w:t>
      </w:r>
      <w:r w:rsidR="00134406">
        <w:rPr>
          <w:sz w:val="22"/>
          <w:szCs w:val="22"/>
        </w:rPr>
        <w:t>,</w:t>
      </w:r>
    </w:p>
    <w:p w:rsidR="000435B1" w:rsidRDefault="006C7F29"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r w:rsidR="004C76A5">
        <w:rPr>
          <w:sz w:val="22"/>
          <w:szCs w:val="22"/>
        </w:rPr>
        <w:t>,</w:t>
      </w:r>
    </w:p>
    <w:p w:rsidR="00067C80" w:rsidRDefault="00067C80" w:rsidP="004817A6">
      <w:pPr>
        <w:pStyle w:val="Default"/>
        <w:spacing w:line="360" w:lineRule="auto"/>
        <w:ind w:left="708"/>
        <w:jc w:val="both"/>
        <w:rPr>
          <w:sz w:val="22"/>
          <w:szCs w:val="22"/>
        </w:rPr>
      </w:pPr>
      <w:r>
        <w:rPr>
          <w:sz w:val="22"/>
          <w:szCs w:val="22"/>
        </w:rPr>
        <w:t>d) geodezyjną dokumentację powykonawczą</w:t>
      </w:r>
      <w:r w:rsidR="005D23E0">
        <w:rPr>
          <w:sz w:val="22"/>
          <w:szCs w:val="22"/>
        </w:rPr>
        <w:t>,</w:t>
      </w:r>
    </w:p>
    <w:p w:rsidR="004C76A5" w:rsidRPr="004817A6" w:rsidRDefault="00067C80" w:rsidP="004817A6">
      <w:pPr>
        <w:pStyle w:val="Default"/>
        <w:spacing w:line="360" w:lineRule="auto"/>
        <w:ind w:left="708"/>
        <w:jc w:val="both"/>
        <w:rPr>
          <w:sz w:val="22"/>
          <w:szCs w:val="22"/>
        </w:rPr>
      </w:pPr>
      <w:r>
        <w:rPr>
          <w:sz w:val="22"/>
          <w:szCs w:val="22"/>
        </w:rPr>
        <w:t>e</w:t>
      </w:r>
      <w:r w:rsidR="004C76A5">
        <w:rPr>
          <w:sz w:val="22"/>
          <w:szCs w:val="22"/>
        </w:rPr>
        <w:t xml:space="preserve">) </w:t>
      </w:r>
      <w:r>
        <w:rPr>
          <w:sz w:val="22"/>
          <w:szCs w:val="22"/>
        </w:rPr>
        <w:t>inne dokumenty wynikające z „Opisu przedmiotu zamówienia”</w:t>
      </w:r>
      <w:r w:rsidR="004C76A5">
        <w:rPr>
          <w:sz w:val="22"/>
          <w:szCs w:val="22"/>
        </w:rPr>
        <w:t>.</w:t>
      </w:r>
    </w:p>
    <w:p w:rsidR="00F06298" w:rsidRDefault="00810CAF" w:rsidP="004817A6">
      <w:pPr>
        <w:pStyle w:val="Default"/>
        <w:spacing w:line="360" w:lineRule="auto"/>
        <w:jc w:val="both"/>
        <w:rPr>
          <w:sz w:val="22"/>
          <w:szCs w:val="22"/>
        </w:rPr>
      </w:pPr>
      <w:r>
        <w:rPr>
          <w:sz w:val="22"/>
          <w:szCs w:val="22"/>
        </w:rPr>
        <w:t>4</w:t>
      </w:r>
      <w:r w:rsidR="00F06298" w:rsidRPr="004817A6">
        <w:rPr>
          <w:sz w:val="22"/>
          <w:szCs w:val="22"/>
        </w:rPr>
        <w:t xml:space="preserve">. Zamawiający przystąpi do odbioru końcowego robót w terminie </w:t>
      </w:r>
      <w:r w:rsidR="00AE45E3">
        <w:rPr>
          <w:sz w:val="22"/>
          <w:szCs w:val="22"/>
        </w:rPr>
        <w:t>14</w:t>
      </w:r>
      <w:r w:rsidR="00F06298" w:rsidRPr="004817A6">
        <w:rPr>
          <w:sz w:val="22"/>
          <w:szCs w:val="22"/>
        </w:rPr>
        <w:t>dni od daty pisemnego zgłoszenia, o którym mowa w ust.</w:t>
      </w:r>
      <w:r>
        <w:rPr>
          <w:sz w:val="22"/>
          <w:szCs w:val="22"/>
        </w:rPr>
        <w:t xml:space="preserve"> 3</w:t>
      </w:r>
      <w:r w:rsidR="00F06298" w:rsidRPr="004817A6">
        <w:rPr>
          <w:sz w:val="22"/>
          <w:szCs w:val="22"/>
        </w:rPr>
        <w:t xml:space="preserve">. </w:t>
      </w:r>
    </w:p>
    <w:p w:rsidR="00406642" w:rsidRPr="004817A6" w:rsidRDefault="00AE45E3" w:rsidP="004817A6">
      <w:pPr>
        <w:pStyle w:val="Default"/>
        <w:spacing w:line="360" w:lineRule="auto"/>
        <w:jc w:val="both"/>
        <w:rPr>
          <w:sz w:val="22"/>
          <w:szCs w:val="22"/>
        </w:rPr>
      </w:pPr>
      <w:r>
        <w:rPr>
          <w:sz w:val="22"/>
          <w:szCs w:val="22"/>
        </w:rPr>
        <w:t>5. Odbiór będzie dokonywany przy udziale Zarządu Dróg Wojewódzkich w Katowicach.</w:t>
      </w:r>
    </w:p>
    <w:p w:rsidR="00080827" w:rsidRDefault="00263BEF" w:rsidP="004817A6">
      <w:pPr>
        <w:pStyle w:val="Default"/>
        <w:spacing w:line="360" w:lineRule="auto"/>
        <w:jc w:val="both"/>
        <w:rPr>
          <w:sz w:val="22"/>
          <w:szCs w:val="22"/>
        </w:rPr>
      </w:pPr>
      <w:r>
        <w:rPr>
          <w:sz w:val="22"/>
          <w:szCs w:val="22"/>
        </w:rPr>
        <w:t>6</w:t>
      </w:r>
      <w:r w:rsidR="00F06298" w:rsidRPr="004817A6">
        <w:rPr>
          <w:sz w:val="22"/>
          <w:szCs w:val="22"/>
        </w:rPr>
        <w:t xml:space="preserve">. Zamawiający jest zobowiązany do podpisania lub odmowy podpisania protokołu odbioru końcowego w terminie nie przekraczającym </w:t>
      </w:r>
      <w:r w:rsidR="000834D7">
        <w:rPr>
          <w:sz w:val="22"/>
          <w:szCs w:val="22"/>
        </w:rPr>
        <w:t xml:space="preserve">7 </w:t>
      </w:r>
      <w:r w:rsidR="00F06298" w:rsidRPr="004817A6">
        <w:rPr>
          <w:sz w:val="22"/>
          <w:szCs w:val="22"/>
        </w:rPr>
        <w:t>dni roboczych od dnia rozpoczęcia tego odbioru. Zamawiający odmówi podpisania protokołu odbioru 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 xml:space="preserve">mowynie zostały w całości zakończone lub zawierają wady. </w:t>
      </w:r>
    </w:p>
    <w:p w:rsidR="00F06298" w:rsidRPr="004817A6" w:rsidRDefault="00263BEF" w:rsidP="004817A6">
      <w:pPr>
        <w:pStyle w:val="Default"/>
        <w:spacing w:line="360" w:lineRule="auto"/>
        <w:jc w:val="both"/>
        <w:rPr>
          <w:sz w:val="22"/>
          <w:szCs w:val="22"/>
        </w:rPr>
      </w:pPr>
      <w:r>
        <w:rPr>
          <w:sz w:val="22"/>
          <w:szCs w:val="22"/>
        </w:rPr>
        <w:t>7</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263BEF" w:rsidP="004817A6">
      <w:pPr>
        <w:pStyle w:val="Default"/>
        <w:spacing w:line="360" w:lineRule="auto"/>
        <w:jc w:val="both"/>
        <w:rPr>
          <w:sz w:val="22"/>
          <w:szCs w:val="22"/>
        </w:rPr>
      </w:pPr>
      <w:r>
        <w:rPr>
          <w:sz w:val="22"/>
          <w:szCs w:val="22"/>
        </w:rPr>
        <w:t>8</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E660FE">
        <w:rPr>
          <w:sz w:val="22"/>
          <w:szCs w:val="22"/>
        </w:rPr>
        <w:t xml:space="preserve"> 14 ust.1 lit c)</w:t>
      </w:r>
      <w:r w:rsidR="001A66AE">
        <w:rPr>
          <w:sz w:val="22"/>
          <w:szCs w:val="22"/>
        </w:rPr>
        <w:t>.</w:t>
      </w:r>
    </w:p>
    <w:p w:rsidR="00F06298" w:rsidRPr="004817A6" w:rsidRDefault="00263BEF" w:rsidP="004817A6">
      <w:pPr>
        <w:pStyle w:val="Default"/>
        <w:spacing w:line="360" w:lineRule="auto"/>
        <w:jc w:val="both"/>
        <w:rPr>
          <w:sz w:val="22"/>
          <w:szCs w:val="22"/>
        </w:rPr>
      </w:pPr>
      <w:r>
        <w:rPr>
          <w:sz w:val="22"/>
          <w:szCs w:val="22"/>
        </w:rPr>
        <w:t>9</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F06298" w:rsidRPr="00954D6A">
        <w:rPr>
          <w:sz w:val="22"/>
          <w:szCs w:val="22"/>
        </w:rPr>
        <w:t>może odstąpić od um</w:t>
      </w:r>
      <w:r w:rsidR="00025AC4" w:rsidRPr="00954D6A">
        <w:rPr>
          <w:sz w:val="22"/>
          <w:szCs w:val="22"/>
        </w:rPr>
        <w:t>owy z winy Wykonawcy</w:t>
      </w:r>
      <w:r w:rsidR="00954D6A">
        <w:rPr>
          <w:sz w:val="22"/>
          <w:szCs w:val="22"/>
        </w:rPr>
        <w:t xml:space="preserve"> (w terminie </w:t>
      </w:r>
      <w:r w:rsidR="00700304">
        <w:rPr>
          <w:sz w:val="22"/>
          <w:szCs w:val="22"/>
        </w:rPr>
        <w:t>7 dni od dowiedzenia się o okolicznościach stanowiących podstawę odstąpienia)</w:t>
      </w:r>
      <w:r w:rsidR="00025AC4">
        <w:rPr>
          <w:sz w:val="22"/>
          <w:szCs w:val="22"/>
        </w:rPr>
        <w:t>i odmówić</w:t>
      </w:r>
      <w:r w:rsidR="00F06298" w:rsidRPr="004817A6">
        <w:rPr>
          <w:sz w:val="22"/>
          <w:szCs w:val="22"/>
        </w:rPr>
        <w:t xml:space="preserve"> wypłaty wynagrodzenia lub  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C3266D" w:rsidRPr="006C7F29" w:rsidRDefault="00263BEF" w:rsidP="006C7F29">
      <w:pPr>
        <w:pStyle w:val="Default"/>
        <w:spacing w:line="360" w:lineRule="auto"/>
        <w:jc w:val="both"/>
        <w:rPr>
          <w:sz w:val="22"/>
          <w:szCs w:val="22"/>
        </w:rPr>
      </w:pPr>
      <w:r>
        <w:rPr>
          <w:sz w:val="22"/>
          <w:szCs w:val="22"/>
        </w:rPr>
        <w:lastRenderedPageBreak/>
        <w:t>10</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931B0C">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sidR="00E660FE">
        <w:rPr>
          <w:sz w:val="22"/>
          <w:szCs w:val="22"/>
        </w:rPr>
        <w:t xml:space="preserve"> przedmiotu U</w:t>
      </w:r>
      <w:r w:rsidR="004C76A5">
        <w:rPr>
          <w:sz w:val="22"/>
          <w:szCs w:val="22"/>
        </w:rPr>
        <w:t xml:space="preserve">mowy w wysokości </w:t>
      </w:r>
      <w:r w:rsidR="000765EE">
        <w:rPr>
          <w:sz w:val="22"/>
          <w:szCs w:val="22"/>
        </w:rPr>
        <w:t>0,5</w:t>
      </w:r>
      <w:r w:rsidRPr="00C32B4F">
        <w:rPr>
          <w:sz w:val="22"/>
          <w:szCs w:val="22"/>
        </w:rPr>
        <w:t>% wynagrodzenia umownego brutto określonego  w  § 8 ust.</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ust.2</w:t>
      </w:r>
      <w:r w:rsidR="00080827" w:rsidRPr="00C32B4F">
        <w:rPr>
          <w:sz w:val="22"/>
          <w:szCs w:val="22"/>
        </w:rPr>
        <w:t xml:space="preserve">, </w:t>
      </w:r>
      <w:r w:rsidRPr="00C32B4F">
        <w:rPr>
          <w:sz w:val="22"/>
          <w:szCs w:val="22"/>
        </w:rPr>
        <w:t xml:space="preserve">za  każdy  dzień  opóźnienia  licząc  od  dnia   wyznaczonego  </w:t>
      </w:r>
      <w:r w:rsidR="00E660FE">
        <w:rPr>
          <w:sz w:val="22"/>
          <w:szCs w:val="22"/>
        </w:rPr>
        <w:t xml:space="preserve">przez Zamawiającego </w:t>
      </w:r>
      <w:r w:rsidRPr="00C32B4F">
        <w:rPr>
          <w:sz w:val="22"/>
          <w:szCs w:val="22"/>
        </w:rPr>
        <w:t>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mowy  w  wysokości 20% wynagrodzenia umownego brutto określonego w § 8 ust. 2,</w:t>
      </w:r>
    </w:p>
    <w:p w:rsidR="00F06298" w:rsidRPr="00C32B4F" w:rsidRDefault="00E660FE"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00F06298" w:rsidRPr="00C32B4F">
        <w:rPr>
          <w:sz w:val="22"/>
          <w:szCs w:val="22"/>
        </w:rPr>
        <w:t xml:space="preserve">mowy przez Zamawiającego z przyczyn zależnych od Wykonawcy w wysokości  </w:t>
      </w:r>
      <w:r w:rsidR="00B558CA" w:rsidRPr="00C32B4F">
        <w:rPr>
          <w:sz w:val="22"/>
          <w:szCs w:val="22"/>
        </w:rPr>
        <w:t>3</w:t>
      </w:r>
      <w:r>
        <w:rPr>
          <w:sz w:val="22"/>
          <w:szCs w:val="22"/>
        </w:rPr>
        <w:t xml:space="preserve">0% </w:t>
      </w:r>
      <w:r w:rsidR="00F06298" w:rsidRPr="00C32B4F">
        <w:rPr>
          <w:sz w:val="22"/>
          <w:szCs w:val="22"/>
        </w:rPr>
        <w:t xml:space="preserve">wynagrodzenia  </w:t>
      </w:r>
      <w:r w:rsidR="00080827" w:rsidRPr="00C32B4F">
        <w:rPr>
          <w:sz w:val="22"/>
          <w:szCs w:val="22"/>
        </w:rPr>
        <w:t xml:space="preserve">umownego  brutto  określonego </w:t>
      </w:r>
      <w:r w:rsidR="00F06298"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 xml:space="preserve">mowy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 xml:space="preserve">w przypadku braku zmiany umowy o podwykonawstwo w zakresie terminu zapłaty Wykonawca zapłaci karę w wysokości 5 % wynagrodzenia umownego </w:t>
      </w:r>
      <w:r w:rsidR="00CA7DF1">
        <w:rPr>
          <w:bCs/>
          <w:sz w:val="22"/>
          <w:szCs w:val="22"/>
        </w:rPr>
        <w:t>brutto o</w:t>
      </w:r>
      <w:r w:rsidRPr="00F7215B">
        <w:rPr>
          <w:bCs/>
          <w:sz w:val="22"/>
          <w:szCs w:val="22"/>
        </w:rPr>
        <w:t>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w:t>
      </w:r>
      <w:r w:rsidR="00E660FE">
        <w:rPr>
          <w:sz w:val="22"/>
          <w:szCs w:val="22"/>
        </w:rPr>
        <w:t>mowna jest należna uprawnionej S</w:t>
      </w:r>
      <w:r w:rsidRPr="00F7215B">
        <w:rPr>
          <w:sz w:val="22"/>
          <w:szCs w:val="22"/>
        </w:rPr>
        <w:t>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w:t>
      </w:r>
      <w:r w:rsidR="001A206E">
        <w:rPr>
          <w:sz w:val="22"/>
          <w:szCs w:val="22"/>
        </w:rPr>
        <w:t>zysługuje prawo odstąpienia od U</w:t>
      </w:r>
      <w:r w:rsidRPr="004817A6">
        <w:rPr>
          <w:sz w:val="22"/>
          <w:szCs w:val="22"/>
        </w:rPr>
        <w:t>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w:t>
      </w:r>
      <w:r w:rsidR="001A206E">
        <w:rPr>
          <w:sz w:val="22"/>
          <w:szCs w:val="22"/>
        </w:rPr>
        <w:t>ości powodującej, że wykonanie U</w:t>
      </w:r>
      <w:r w:rsidRPr="004817A6">
        <w:rPr>
          <w:sz w:val="22"/>
          <w:szCs w:val="22"/>
        </w:rPr>
        <w:t>mowy nie leży w interesie publicznym, czego nie można było</w:t>
      </w:r>
      <w:r w:rsidR="001A206E">
        <w:rPr>
          <w:sz w:val="22"/>
          <w:szCs w:val="22"/>
        </w:rPr>
        <w:t xml:space="preserve"> przewidzieć w chwili zawarcia U</w:t>
      </w:r>
      <w:r w:rsidRPr="004817A6">
        <w:rPr>
          <w:sz w:val="22"/>
          <w:szCs w:val="22"/>
        </w:rPr>
        <w:t>mow</w:t>
      </w:r>
      <w:r w:rsidR="00080827">
        <w:rPr>
          <w:sz w:val="22"/>
          <w:szCs w:val="22"/>
        </w:rPr>
        <w:t xml:space="preserve">y, odstąpienie </w:t>
      </w:r>
      <w:r w:rsidRPr="004817A6">
        <w:rPr>
          <w:sz w:val="22"/>
          <w:szCs w:val="22"/>
        </w:rPr>
        <w:t xml:space="preserve">od umowy w tym przypadku może nastąpić w terminie </w:t>
      </w:r>
      <w:r w:rsidRPr="00B4456D">
        <w:rPr>
          <w:sz w:val="22"/>
          <w:szCs w:val="22"/>
        </w:rPr>
        <w:t>30</w:t>
      </w:r>
      <w:r w:rsidRPr="004817A6">
        <w:rPr>
          <w:sz w:val="22"/>
          <w:szCs w:val="22"/>
        </w:rPr>
        <w:t xml:space="preserve">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E660FE" w:rsidP="004817A6">
      <w:pPr>
        <w:tabs>
          <w:tab w:val="left" w:pos="284"/>
        </w:tabs>
        <w:spacing w:line="360" w:lineRule="auto"/>
        <w:jc w:val="both"/>
        <w:rPr>
          <w:sz w:val="22"/>
          <w:szCs w:val="22"/>
        </w:rPr>
      </w:pPr>
      <w:r>
        <w:rPr>
          <w:sz w:val="22"/>
          <w:szCs w:val="22"/>
        </w:rPr>
        <w:t xml:space="preserve">2. Nie </w:t>
      </w:r>
      <w:r w:rsidR="00F06298" w:rsidRPr="004817A6">
        <w:rPr>
          <w:sz w:val="22"/>
          <w:szCs w:val="22"/>
        </w:rPr>
        <w:t>rozpoczęcia przez Wykon</w:t>
      </w:r>
      <w:r>
        <w:rPr>
          <w:sz w:val="22"/>
          <w:szCs w:val="22"/>
        </w:rPr>
        <w:t>awcę realizacji robót objętych U</w:t>
      </w:r>
      <w:r w:rsidR="00F06298" w:rsidRPr="004817A6">
        <w:rPr>
          <w:sz w:val="22"/>
          <w:szCs w:val="22"/>
        </w:rPr>
        <w:t xml:space="preserve">mową w ciągu 7 dni od dnia w którym </w:t>
      </w:r>
      <w:r w:rsidR="001A206E">
        <w:rPr>
          <w:sz w:val="22"/>
          <w:szCs w:val="22"/>
        </w:rPr>
        <w:t>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3. Nieuzasadnionej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F06298" w:rsidP="004817A6">
      <w:pPr>
        <w:tabs>
          <w:tab w:val="left" w:pos="284"/>
        </w:tabs>
        <w:spacing w:line="360" w:lineRule="auto"/>
        <w:jc w:val="both"/>
        <w:rPr>
          <w:sz w:val="22"/>
          <w:szCs w:val="22"/>
        </w:rPr>
      </w:pPr>
      <w:r w:rsidRPr="004817A6">
        <w:rPr>
          <w:sz w:val="22"/>
          <w:szCs w:val="22"/>
        </w:rPr>
        <w:t>4. Nienal</w:t>
      </w:r>
      <w:r w:rsidR="001A206E">
        <w:rPr>
          <w:sz w:val="22"/>
          <w:szCs w:val="22"/>
        </w:rPr>
        <w:t>eżytego wykonywania przedmiotu U</w:t>
      </w:r>
      <w:r w:rsidRPr="004817A6">
        <w:rPr>
          <w:sz w:val="22"/>
          <w:szCs w:val="22"/>
        </w:rPr>
        <w:t>mowy</w:t>
      </w:r>
      <w:r w:rsidR="001A206E">
        <w:rPr>
          <w:sz w:val="22"/>
          <w:szCs w:val="22"/>
        </w:rPr>
        <w:t>,</w:t>
      </w:r>
      <w:r w:rsidRPr="004817A6">
        <w:rPr>
          <w:sz w:val="22"/>
          <w:szCs w:val="22"/>
        </w:rPr>
        <w:t xml:space="preserve"> w szczególnoś</w:t>
      </w:r>
      <w:r w:rsidR="00E660FE">
        <w:rPr>
          <w:sz w:val="22"/>
          <w:szCs w:val="22"/>
        </w:rPr>
        <w:t>ci w sposób niezgodny z U</w:t>
      </w:r>
      <w:r w:rsidR="00005123">
        <w:rPr>
          <w:sz w:val="22"/>
          <w:szCs w:val="22"/>
        </w:rPr>
        <w:t xml:space="preserve">mową, </w:t>
      </w:r>
      <w:r w:rsidR="00406642">
        <w:rPr>
          <w:sz w:val="22"/>
          <w:szCs w:val="22"/>
        </w:rPr>
        <w:t>dokumentacją techniczną opisaną w §2 ust. 3 umowy</w:t>
      </w:r>
      <w:r w:rsidRPr="004817A6">
        <w:rPr>
          <w:sz w:val="22"/>
          <w:szCs w:val="22"/>
        </w:rPr>
        <w:t>, zasadami wiedzy technicznej, ws</w:t>
      </w:r>
      <w:r w:rsidR="001A206E">
        <w:rPr>
          <w:sz w:val="22"/>
          <w:szCs w:val="22"/>
        </w:rPr>
        <w:t>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w:t>
      </w:r>
      <w:r w:rsidR="00406642">
        <w:rPr>
          <w:sz w:val="22"/>
          <w:szCs w:val="22"/>
        </w:rPr>
        <w:t xml:space="preserve"> (np. ZDW)</w:t>
      </w:r>
      <w:r w:rsidR="00E660FE">
        <w:rPr>
          <w:sz w:val="22"/>
          <w:szCs w:val="22"/>
        </w:rPr>
        <w:t>,</w:t>
      </w:r>
      <w:r w:rsidRPr="004817A6">
        <w:rPr>
          <w:sz w:val="22"/>
          <w:szCs w:val="22"/>
        </w:rPr>
        <w:t xml:space="preserve"> z winy Wykonawcy, trwające dłużej niż </w:t>
      </w:r>
      <w:r w:rsidR="00810CAF">
        <w:rPr>
          <w:sz w:val="22"/>
          <w:szCs w:val="22"/>
        </w:rPr>
        <w:t>7</w:t>
      </w:r>
      <w:r w:rsidRPr="004817A6">
        <w:rPr>
          <w:sz w:val="22"/>
          <w:szCs w:val="22"/>
        </w:rPr>
        <w:t xml:space="preserve"> dni</w:t>
      </w:r>
      <w:r w:rsidR="001A206E">
        <w:rPr>
          <w:sz w:val="22"/>
          <w:szCs w:val="22"/>
        </w:rPr>
        <w:t>,</w:t>
      </w:r>
    </w:p>
    <w:p w:rsidR="00F06298" w:rsidRPr="004817A6" w:rsidRDefault="00F06298" w:rsidP="004817A6">
      <w:pPr>
        <w:tabs>
          <w:tab w:val="left" w:pos="284"/>
        </w:tabs>
        <w:spacing w:line="360" w:lineRule="auto"/>
        <w:jc w:val="both"/>
        <w:rPr>
          <w:sz w:val="22"/>
          <w:szCs w:val="22"/>
        </w:rPr>
      </w:pPr>
      <w:r w:rsidRPr="004817A6">
        <w:rPr>
          <w:sz w:val="22"/>
          <w:szCs w:val="22"/>
        </w:rPr>
        <w:t xml:space="preserve">6. Wydania nakazu zajęcia majątku Wykonawcy lub zrzeczenia się majątku Wykonawcy na rzecz </w:t>
      </w:r>
      <w:r w:rsidR="001A206E">
        <w:rPr>
          <w:sz w:val="22"/>
          <w:szCs w:val="22"/>
        </w:rPr>
        <w:t>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1A206E">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w:t>
      </w:r>
      <w:r w:rsidR="001A206E">
        <w:rPr>
          <w:sz w:val="22"/>
          <w:szCs w:val="22"/>
        </w:rPr>
        <w:t>ża zgody na zawarcie aneksu do U</w:t>
      </w:r>
      <w:r>
        <w:rPr>
          <w:sz w:val="22"/>
          <w:szCs w:val="22"/>
        </w:rPr>
        <w:t>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w:t>
      </w:r>
      <w:r w:rsidR="001A206E">
        <w:rPr>
          <w:color w:val="000000" w:themeColor="text1"/>
          <w:sz w:val="22"/>
          <w:szCs w:val="22"/>
        </w:rPr>
        <w:t xml:space="preserve">Umowy </w:t>
      </w:r>
      <w:r w:rsidRPr="00C32B4F">
        <w:rPr>
          <w:color w:val="000000" w:themeColor="text1"/>
          <w:sz w:val="22"/>
          <w:szCs w:val="22"/>
        </w:rPr>
        <w:t>może stanowić</w:t>
      </w:r>
      <w:r w:rsidRPr="002F0241">
        <w:rPr>
          <w:color w:val="000000" w:themeColor="text1"/>
          <w:sz w:val="22"/>
          <w:szCs w:val="22"/>
        </w:rPr>
        <w:t xml:space="preserve"> podstawę do odstąpienia od </w:t>
      </w:r>
      <w:r w:rsidR="001A206E">
        <w:rPr>
          <w:color w:val="000000" w:themeColor="text1"/>
          <w:sz w:val="22"/>
          <w:szCs w:val="22"/>
        </w:rPr>
        <w:t xml:space="preserve">Umowy </w:t>
      </w:r>
      <w:r w:rsidRPr="002F0241">
        <w:rPr>
          <w:color w:val="000000" w:themeColor="text1"/>
          <w:sz w:val="22"/>
          <w:szCs w:val="22"/>
        </w:rPr>
        <w:t xml:space="preserve">przez </w:t>
      </w:r>
      <w:r>
        <w:rPr>
          <w:color w:val="000000" w:themeColor="text1"/>
          <w:sz w:val="22"/>
          <w:szCs w:val="22"/>
        </w:rPr>
        <w:t>Z</w:t>
      </w:r>
      <w:r w:rsidRPr="002F0241">
        <w:rPr>
          <w:color w:val="000000" w:themeColor="text1"/>
          <w:sz w:val="22"/>
          <w:szCs w:val="22"/>
        </w:rPr>
        <w:t>amawiającego.</w:t>
      </w:r>
    </w:p>
    <w:p w:rsidR="001A206E" w:rsidRPr="001A206E" w:rsidRDefault="001A206E" w:rsidP="004817A6">
      <w:pPr>
        <w:tabs>
          <w:tab w:val="left" w:pos="284"/>
        </w:tabs>
        <w:spacing w:line="360" w:lineRule="auto"/>
        <w:jc w:val="both"/>
        <w:rPr>
          <w:color w:val="FF0000"/>
          <w:sz w:val="22"/>
          <w:szCs w:val="22"/>
        </w:rPr>
      </w:pPr>
      <w:r w:rsidRPr="003F4403">
        <w:rPr>
          <w:sz w:val="22"/>
          <w:szCs w:val="22"/>
        </w:rPr>
        <w:t>10.</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 2</w:t>
      </w:r>
      <w:r w:rsidR="001A67BD">
        <w:rPr>
          <w:rFonts w:eastAsia="Times New Roman"/>
          <w:color w:val="000000"/>
          <w:kern w:val="1"/>
          <w:sz w:val="22"/>
          <w:szCs w:val="22"/>
          <w:lang w:eastAsia="hi-IN" w:bidi="hi-IN"/>
        </w:rPr>
        <w:t>-9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p>
    <w:p w:rsidR="00025AC4" w:rsidRPr="00025AC4" w:rsidRDefault="001A67BD" w:rsidP="00025AC4">
      <w:pPr>
        <w:autoSpaceDE w:val="0"/>
        <w:autoSpaceDN w:val="0"/>
        <w:adjustRightInd w:val="0"/>
        <w:spacing w:line="360" w:lineRule="auto"/>
        <w:jc w:val="both"/>
        <w:rPr>
          <w:sz w:val="22"/>
          <w:szCs w:val="22"/>
        </w:rPr>
      </w:pPr>
      <w:r>
        <w:rPr>
          <w:sz w:val="22"/>
          <w:szCs w:val="22"/>
        </w:rPr>
        <w:t>11</w:t>
      </w:r>
      <w:r w:rsidR="00080827">
        <w:rPr>
          <w:sz w:val="22"/>
          <w:szCs w:val="22"/>
        </w:rPr>
        <w:t xml:space="preserve">. </w:t>
      </w:r>
      <w:r w:rsidR="00F06298" w:rsidRPr="004817A6">
        <w:rPr>
          <w:sz w:val="22"/>
          <w:szCs w:val="22"/>
        </w:rPr>
        <w:t xml:space="preserve">W razie odstąpienia przez </w:t>
      </w:r>
      <w:r w:rsidR="00E660FE">
        <w:rPr>
          <w:sz w:val="22"/>
          <w:szCs w:val="22"/>
        </w:rPr>
        <w:t>Zamawiającego od U</w:t>
      </w:r>
      <w:r w:rsidR="00F06298" w:rsidRPr="004817A6">
        <w:rPr>
          <w:sz w:val="22"/>
          <w:szCs w:val="22"/>
        </w:rPr>
        <w:t>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p>
    <w:p w:rsidR="00F06298" w:rsidRDefault="00F06298" w:rsidP="004219B0">
      <w:pPr>
        <w:spacing w:line="360" w:lineRule="auto"/>
        <w:jc w:val="both"/>
        <w:rPr>
          <w:sz w:val="22"/>
          <w:szCs w:val="22"/>
        </w:rPr>
      </w:pPr>
      <w:r w:rsidRPr="00C3266D">
        <w:rPr>
          <w:sz w:val="22"/>
          <w:szCs w:val="22"/>
        </w:rPr>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 xml:space="preserve">mowy zgodnie z wymogami art.144 ustawy Prawo zamówień publicznych </w:t>
      </w:r>
      <w:r w:rsidR="000834D7">
        <w:rPr>
          <w:sz w:val="22"/>
          <w:szCs w:val="22"/>
        </w:rPr>
        <w:t>:</w:t>
      </w:r>
    </w:p>
    <w:p w:rsidR="000834D7" w:rsidRDefault="000834D7" w:rsidP="000834D7">
      <w:pPr>
        <w:spacing w:line="360" w:lineRule="auto"/>
        <w:jc w:val="both"/>
        <w:rPr>
          <w:sz w:val="22"/>
          <w:szCs w:val="22"/>
        </w:rPr>
      </w:pPr>
      <w:r w:rsidRPr="000834D7">
        <w:rPr>
          <w:sz w:val="22"/>
          <w:szCs w:val="22"/>
        </w:rPr>
        <w:lastRenderedPageBreak/>
        <w:t>1) wywołane przyczynami zewnętrznymi, które w sposób obiektywny uzasadniają potrzebę tej zmiany, niepowodujące zachwiania równowagi ekonomicznej pomiędzy Wykonawcą a Zamawiającym,</w:t>
      </w:r>
    </w:p>
    <w:p w:rsidR="007E0D00" w:rsidRPr="000834D7" w:rsidRDefault="007E0D00" w:rsidP="000834D7">
      <w:pPr>
        <w:spacing w:line="360" w:lineRule="auto"/>
        <w:jc w:val="both"/>
        <w:rPr>
          <w:sz w:val="22"/>
          <w:szCs w:val="22"/>
        </w:rPr>
      </w:pPr>
      <w:r>
        <w:rPr>
          <w:sz w:val="22"/>
          <w:szCs w:val="22"/>
        </w:rPr>
        <w:t xml:space="preserve">2) </w:t>
      </w:r>
      <w:r w:rsidRPr="007E0D00">
        <w:rPr>
          <w:sz w:val="22"/>
          <w:szCs w:val="22"/>
        </w:rPr>
        <w:t>w zakresie terminu i sposobu wykonania umowy w przypadku, gdy niezbędna jest zmiana sposobu wykonania lub terminu realizacji przedmiotu umowy, o ile zmiana taka jest konieczna w celu prawidłowego wykonania umowy,</w:t>
      </w:r>
    </w:p>
    <w:p w:rsidR="000834D7" w:rsidRPr="000834D7" w:rsidRDefault="007E0D00" w:rsidP="000834D7">
      <w:pPr>
        <w:spacing w:line="360" w:lineRule="auto"/>
        <w:jc w:val="both"/>
        <w:rPr>
          <w:sz w:val="22"/>
          <w:szCs w:val="22"/>
        </w:rPr>
      </w:pPr>
      <w:r>
        <w:rPr>
          <w:sz w:val="22"/>
          <w:szCs w:val="22"/>
        </w:rPr>
        <w:t>3</w:t>
      </w:r>
      <w:r w:rsidR="000834D7" w:rsidRPr="000834D7">
        <w:rPr>
          <w:sz w:val="22"/>
          <w:szCs w:val="22"/>
        </w:rPr>
        <w:t xml:space="preserve">) w zakresie zmniejszenia wynagrodzenia Wykonawcy i zasad płatności tego wynagrodzenia </w:t>
      </w:r>
    </w:p>
    <w:p w:rsidR="000834D7" w:rsidRPr="000834D7" w:rsidRDefault="000834D7" w:rsidP="000834D7">
      <w:pPr>
        <w:spacing w:line="360" w:lineRule="auto"/>
        <w:jc w:val="both"/>
        <w:rPr>
          <w:sz w:val="22"/>
          <w:szCs w:val="22"/>
        </w:rPr>
      </w:pPr>
      <w:r w:rsidRPr="000834D7">
        <w:rPr>
          <w:sz w:val="22"/>
          <w:szCs w:val="22"/>
        </w:rPr>
        <w:t>w przypadku z</w:t>
      </w:r>
      <w:r w:rsidR="007F4345">
        <w:rPr>
          <w:sz w:val="22"/>
          <w:szCs w:val="22"/>
        </w:rPr>
        <w:t>mniejszenia zakresu przedmiotu U</w:t>
      </w:r>
      <w:r w:rsidRPr="000834D7">
        <w:rPr>
          <w:sz w:val="22"/>
          <w:szCs w:val="22"/>
        </w:rPr>
        <w:t>mowy,</w:t>
      </w:r>
    </w:p>
    <w:p w:rsidR="007F4345" w:rsidRDefault="007E0D00" w:rsidP="007F4345">
      <w:pPr>
        <w:spacing w:line="360" w:lineRule="auto"/>
        <w:jc w:val="both"/>
        <w:rPr>
          <w:bCs/>
          <w:iCs/>
          <w:sz w:val="22"/>
          <w:szCs w:val="22"/>
        </w:rPr>
      </w:pPr>
      <w:r>
        <w:rPr>
          <w:bCs/>
          <w:iCs/>
          <w:sz w:val="22"/>
          <w:szCs w:val="22"/>
        </w:rPr>
        <w:t>4</w:t>
      </w:r>
      <w:r w:rsidR="007F4345" w:rsidRPr="007F4345">
        <w:rPr>
          <w:bCs/>
          <w:iCs/>
          <w:sz w:val="22"/>
          <w:szCs w:val="22"/>
        </w:rPr>
        <w:t>) w zakresie zmiany albo rezygnacji z p</w:t>
      </w:r>
      <w:r w:rsidR="007F4345">
        <w:rPr>
          <w:bCs/>
          <w:iCs/>
          <w:sz w:val="22"/>
          <w:szCs w:val="22"/>
        </w:rPr>
        <w:t>odwykonawcy, na którego zasoby W</w:t>
      </w:r>
      <w:r w:rsidR="007F4345" w:rsidRPr="007F4345">
        <w:rPr>
          <w:bCs/>
          <w:iCs/>
          <w:sz w:val="22"/>
          <w:szCs w:val="22"/>
        </w:rPr>
        <w:t>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Pr>
          <w:bCs/>
          <w:iCs/>
          <w:sz w:val="22"/>
          <w:szCs w:val="22"/>
        </w:rPr>
        <w:t>wiającemu, iż proponowany inny P</w:t>
      </w:r>
      <w:r w:rsidR="007F4345" w:rsidRPr="007F4345">
        <w:rPr>
          <w:bCs/>
          <w:iCs/>
          <w:sz w:val="22"/>
          <w:szCs w:val="22"/>
        </w:rPr>
        <w:t>odwykonawca lub wykonawca samodzielnie spełnia je w stopniu nie mniejszym niż wymagany w trakcie postępo</w:t>
      </w:r>
      <w:r w:rsidR="00D76169">
        <w:rPr>
          <w:bCs/>
          <w:iCs/>
          <w:sz w:val="22"/>
          <w:szCs w:val="22"/>
        </w:rPr>
        <w:t>wania o udzielenie zamówienia),</w:t>
      </w:r>
    </w:p>
    <w:p w:rsidR="00D76169" w:rsidRPr="007F4345" w:rsidRDefault="00931B0C" w:rsidP="007F4345">
      <w:pPr>
        <w:spacing w:line="360" w:lineRule="auto"/>
        <w:jc w:val="both"/>
        <w:rPr>
          <w:bCs/>
          <w:iCs/>
          <w:sz w:val="22"/>
          <w:szCs w:val="22"/>
        </w:rPr>
      </w:pPr>
      <w:r>
        <w:rPr>
          <w:bCs/>
          <w:iCs/>
          <w:sz w:val="22"/>
          <w:szCs w:val="22"/>
        </w:rPr>
        <w:t>5</w:t>
      </w:r>
      <w:bookmarkStart w:id="0" w:name="_GoBack"/>
      <w:bookmarkEnd w:id="0"/>
      <w:r w:rsidR="00D76169" w:rsidRPr="00D76169">
        <w:rPr>
          <w:bCs/>
          <w:iCs/>
          <w:sz w:val="22"/>
          <w:szCs w:val="22"/>
        </w:rPr>
        <w:t>) ustawowej zmiany stawki podatku VAT</w:t>
      </w:r>
      <w:r w:rsidR="00463AC7">
        <w:rPr>
          <w:bCs/>
          <w:iCs/>
          <w:sz w:val="22"/>
          <w:szCs w:val="22"/>
        </w:rPr>
        <w:t xml:space="preserve"> za usługę objętą  przedmiotem U</w:t>
      </w:r>
      <w:r w:rsidR="00D76169" w:rsidRPr="00D76169">
        <w:rPr>
          <w:bCs/>
          <w:iCs/>
          <w:sz w:val="22"/>
          <w:szCs w:val="22"/>
        </w:rPr>
        <w:t>mowy.</w:t>
      </w:r>
    </w:p>
    <w:p w:rsidR="007F4345" w:rsidRPr="007F4345" w:rsidRDefault="007F4345" w:rsidP="007F4345">
      <w:pPr>
        <w:spacing w:line="360" w:lineRule="auto"/>
        <w:jc w:val="both"/>
        <w:rPr>
          <w:bCs/>
          <w:iCs/>
          <w:sz w:val="22"/>
          <w:szCs w:val="22"/>
        </w:rPr>
      </w:pPr>
      <w:r w:rsidRPr="007F4345">
        <w:rPr>
          <w:bCs/>
          <w:iCs/>
          <w:sz w:val="22"/>
          <w:szCs w:val="22"/>
        </w:rPr>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7F4345" w:rsidRPr="007F4345" w:rsidRDefault="007F4345" w:rsidP="007F4345">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mowy zobowiązana jest do uzasadnienia i udokumentowania zaistnienia okoliczności o których mowa w ust. 2 niniejszego paragrafu. Wniosek o zmianę postanowień zawartej umowy musi być wyrażony na piśmie.</w:t>
      </w:r>
    </w:p>
    <w:p w:rsidR="000834D7" w:rsidRPr="00C3266D" w:rsidRDefault="000834D7" w:rsidP="000834D7">
      <w:pPr>
        <w:spacing w:line="360" w:lineRule="auto"/>
        <w:jc w:val="both"/>
        <w:rPr>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C61840" w:rsidRDefault="00C61840" w:rsidP="00005123">
      <w:pPr>
        <w:spacing w:line="360" w:lineRule="auto"/>
        <w:jc w:val="center"/>
        <w:rPr>
          <w:b/>
          <w:bCs/>
          <w:sz w:val="22"/>
          <w:szCs w:val="22"/>
        </w:rPr>
      </w:pPr>
    </w:p>
    <w:p w:rsidR="00F06298" w:rsidRPr="004817A6" w:rsidRDefault="00F06298" w:rsidP="00463AC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263BEF" w:rsidRDefault="00F06298" w:rsidP="00263BEF">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w:t>
      </w:r>
      <w:r w:rsidR="00263BEF">
        <w:rPr>
          <w:sz w:val="22"/>
          <w:szCs w:val="22"/>
        </w:rPr>
        <w:t>konawcy i dwa dla Zamawiającego.</w:t>
      </w: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15C" w:rsidRDefault="0009415C" w:rsidP="00A54443">
      <w:pPr>
        <w:spacing w:line="240" w:lineRule="auto"/>
      </w:pPr>
      <w:r>
        <w:separator/>
      </w:r>
    </w:p>
  </w:endnote>
  <w:endnote w:type="continuationSeparator" w:id="1">
    <w:p w:rsidR="0009415C" w:rsidRDefault="0009415C"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DF22EA">
    <w:pPr>
      <w:pStyle w:val="Stopka"/>
      <w:jc w:val="right"/>
    </w:pPr>
    <w:r>
      <w:fldChar w:fldCharType="begin"/>
    </w:r>
    <w:r w:rsidR="001A206E">
      <w:instrText xml:space="preserve"> PAGE   \* MERGEFORMAT </w:instrText>
    </w:r>
    <w:r>
      <w:fldChar w:fldCharType="separate"/>
    </w:r>
    <w:r w:rsidR="00977E66">
      <w:rPr>
        <w:noProof/>
      </w:rPr>
      <w:t>3</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15C" w:rsidRDefault="0009415C" w:rsidP="00A54443">
      <w:pPr>
        <w:spacing w:line="240" w:lineRule="auto"/>
      </w:pPr>
      <w:r>
        <w:separator/>
      </w:r>
    </w:p>
  </w:footnote>
  <w:footnote w:type="continuationSeparator" w:id="1">
    <w:p w:rsidR="0009415C" w:rsidRDefault="0009415C"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11"/>
  </w:num>
  <w:num w:numId="6">
    <w:abstractNumId w:val="5"/>
  </w:num>
  <w:num w:numId="7">
    <w:abstractNumId w:val="6"/>
  </w:num>
  <w:num w:numId="8">
    <w:abstractNumId w:val="10"/>
  </w:num>
  <w:num w:numId="9">
    <w:abstractNumId w:val="1"/>
  </w:num>
  <w:num w:numId="10">
    <w:abstractNumId w:val="0"/>
    <w:lvlOverride w:ilvl="0">
      <w:startOverride w:val="1"/>
    </w:lvlOverride>
  </w:num>
  <w:num w:numId="11">
    <w:abstractNumId w:val="3"/>
  </w:num>
  <w:num w:numId="12">
    <w:abstractNumId w:val="9"/>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5123"/>
    <w:rsid w:val="000224AA"/>
    <w:rsid w:val="000247C4"/>
    <w:rsid w:val="00025AC4"/>
    <w:rsid w:val="000267B1"/>
    <w:rsid w:val="0003099B"/>
    <w:rsid w:val="00032688"/>
    <w:rsid w:val="00033777"/>
    <w:rsid w:val="00034A01"/>
    <w:rsid w:val="0004162F"/>
    <w:rsid w:val="00041E03"/>
    <w:rsid w:val="000425D5"/>
    <w:rsid w:val="000435B1"/>
    <w:rsid w:val="000441A0"/>
    <w:rsid w:val="00060F0A"/>
    <w:rsid w:val="00061095"/>
    <w:rsid w:val="000643AD"/>
    <w:rsid w:val="000673F0"/>
    <w:rsid w:val="00067C80"/>
    <w:rsid w:val="000765EE"/>
    <w:rsid w:val="00080827"/>
    <w:rsid w:val="00081650"/>
    <w:rsid w:val="000834D7"/>
    <w:rsid w:val="000840DB"/>
    <w:rsid w:val="0009415C"/>
    <w:rsid w:val="000A1791"/>
    <w:rsid w:val="000D2CC8"/>
    <w:rsid w:val="000E416D"/>
    <w:rsid w:val="000E5433"/>
    <w:rsid w:val="000E5946"/>
    <w:rsid w:val="00104BD5"/>
    <w:rsid w:val="00110CFA"/>
    <w:rsid w:val="00133A74"/>
    <w:rsid w:val="00134406"/>
    <w:rsid w:val="0014476D"/>
    <w:rsid w:val="00151F6F"/>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13D4"/>
    <w:rsid w:val="001D1623"/>
    <w:rsid w:val="001D278B"/>
    <w:rsid w:val="001E0F4F"/>
    <w:rsid w:val="001E4332"/>
    <w:rsid w:val="001E6D8E"/>
    <w:rsid w:val="001F314E"/>
    <w:rsid w:val="001F4010"/>
    <w:rsid w:val="00211995"/>
    <w:rsid w:val="00215DD1"/>
    <w:rsid w:val="00216507"/>
    <w:rsid w:val="002315CC"/>
    <w:rsid w:val="00234869"/>
    <w:rsid w:val="00235265"/>
    <w:rsid w:val="002360A2"/>
    <w:rsid w:val="00241793"/>
    <w:rsid w:val="00254375"/>
    <w:rsid w:val="00263BEF"/>
    <w:rsid w:val="00264D02"/>
    <w:rsid w:val="002736A8"/>
    <w:rsid w:val="00280B28"/>
    <w:rsid w:val="00283E2A"/>
    <w:rsid w:val="00294574"/>
    <w:rsid w:val="002A320B"/>
    <w:rsid w:val="002A3806"/>
    <w:rsid w:val="002C380F"/>
    <w:rsid w:val="002C6D06"/>
    <w:rsid w:val="002D0949"/>
    <w:rsid w:val="002E225D"/>
    <w:rsid w:val="002E4CAC"/>
    <w:rsid w:val="002E625B"/>
    <w:rsid w:val="002F0241"/>
    <w:rsid w:val="002F3F7D"/>
    <w:rsid w:val="003021BA"/>
    <w:rsid w:val="00315443"/>
    <w:rsid w:val="003173AB"/>
    <w:rsid w:val="00327B59"/>
    <w:rsid w:val="00332B3C"/>
    <w:rsid w:val="00351067"/>
    <w:rsid w:val="00352260"/>
    <w:rsid w:val="003539B2"/>
    <w:rsid w:val="0035435E"/>
    <w:rsid w:val="003629D4"/>
    <w:rsid w:val="00364C31"/>
    <w:rsid w:val="00366049"/>
    <w:rsid w:val="00385852"/>
    <w:rsid w:val="00391BC3"/>
    <w:rsid w:val="00392E83"/>
    <w:rsid w:val="003A2F23"/>
    <w:rsid w:val="003A3E1F"/>
    <w:rsid w:val="003A51B2"/>
    <w:rsid w:val="003A61E6"/>
    <w:rsid w:val="003A6ADC"/>
    <w:rsid w:val="003C674A"/>
    <w:rsid w:val="003C7242"/>
    <w:rsid w:val="003D1C76"/>
    <w:rsid w:val="003E0195"/>
    <w:rsid w:val="003E20B4"/>
    <w:rsid w:val="003F4403"/>
    <w:rsid w:val="003F4BA7"/>
    <w:rsid w:val="003F7CD2"/>
    <w:rsid w:val="004032C5"/>
    <w:rsid w:val="00406642"/>
    <w:rsid w:val="004071BC"/>
    <w:rsid w:val="0042095B"/>
    <w:rsid w:val="004219B0"/>
    <w:rsid w:val="004244D4"/>
    <w:rsid w:val="00424E8E"/>
    <w:rsid w:val="004437A8"/>
    <w:rsid w:val="004510A9"/>
    <w:rsid w:val="00463AC7"/>
    <w:rsid w:val="00464451"/>
    <w:rsid w:val="00467BC4"/>
    <w:rsid w:val="00471DBC"/>
    <w:rsid w:val="004728C5"/>
    <w:rsid w:val="004741E0"/>
    <w:rsid w:val="00474688"/>
    <w:rsid w:val="004817A6"/>
    <w:rsid w:val="00484EB6"/>
    <w:rsid w:val="00492D5D"/>
    <w:rsid w:val="00494A03"/>
    <w:rsid w:val="004A7FE3"/>
    <w:rsid w:val="004B3115"/>
    <w:rsid w:val="004B4545"/>
    <w:rsid w:val="004C6B08"/>
    <w:rsid w:val="004C76A5"/>
    <w:rsid w:val="004D01B5"/>
    <w:rsid w:val="004D3613"/>
    <w:rsid w:val="004E590D"/>
    <w:rsid w:val="004E6D53"/>
    <w:rsid w:val="004E775F"/>
    <w:rsid w:val="004F109C"/>
    <w:rsid w:val="005002F7"/>
    <w:rsid w:val="00503222"/>
    <w:rsid w:val="00503331"/>
    <w:rsid w:val="00503A36"/>
    <w:rsid w:val="0051078B"/>
    <w:rsid w:val="005137A2"/>
    <w:rsid w:val="00515C57"/>
    <w:rsid w:val="00521D07"/>
    <w:rsid w:val="00522121"/>
    <w:rsid w:val="00525C23"/>
    <w:rsid w:val="00526365"/>
    <w:rsid w:val="005404D3"/>
    <w:rsid w:val="005473CF"/>
    <w:rsid w:val="00575DAA"/>
    <w:rsid w:val="00583766"/>
    <w:rsid w:val="005A05D6"/>
    <w:rsid w:val="005B10D0"/>
    <w:rsid w:val="005B1267"/>
    <w:rsid w:val="005B7B9F"/>
    <w:rsid w:val="005D1270"/>
    <w:rsid w:val="005D23E0"/>
    <w:rsid w:val="005E13A0"/>
    <w:rsid w:val="005E7430"/>
    <w:rsid w:val="005F6F66"/>
    <w:rsid w:val="00603E99"/>
    <w:rsid w:val="006156C2"/>
    <w:rsid w:val="0061588A"/>
    <w:rsid w:val="0062312D"/>
    <w:rsid w:val="00623690"/>
    <w:rsid w:val="006349A7"/>
    <w:rsid w:val="00646501"/>
    <w:rsid w:val="00647E02"/>
    <w:rsid w:val="00657D21"/>
    <w:rsid w:val="00667DE2"/>
    <w:rsid w:val="00670CCA"/>
    <w:rsid w:val="006755BD"/>
    <w:rsid w:val="00687AAA"/>
    <w:rsid w:val="006A1969"/>
    <w:rsid w:val="006A2A07"/>
    <w:rsid w:val="006C018A"/>
    <w:rsid w:val="006C1779"/>
    <w:rsid w:val="006C7F29"/>
    <w:rsid w:val="006D384D"/>
    <w:rsid w:val="006D79EE"/>
    <w:rsid w:val="006E3E7E"/>
    <w:rsid w:val="006E7E4D"/>
    <w:rsid w:val="006F04D2"/>
    <w:rsid w:val="00700304"/>
    <w:rsid w:val="00702CE4"/>
    <w:rsid w:val="007242E0"/>
    <w:rsid w:val="00724645"/>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3E83"/>
    <w:rsid w:val="00796AA1"/>
    <w:rsid w:val="007B601B"/>
    <w:rsid w:val="007B7BF8"/>
    <w:rsid w:val="007D1A2C"/>
    <w:rsid w:val="007D44DA"/>
    <w:rsid w:val="007E0D00"/>
    <w:rsid w:val="007E2C7A"/>
    <w:rsid w:val="007E3169"/>
    <w:rsid w:val="007E7349"/>
    <w:rsid w:val="007F019C"/>
    <w:rsid w:val="007F4345"/>
    <w:rsid w:val="007F52BD"/>
    <w:rsid w:val="00803A06"/>
    <w:rsid w:val="00804EA5"/>
    <w:rsid w:val="0080600F"/>
    <w:rsid w:val="00806092"/>
    <w:rsid w:val="00810CAF"/>
    <w:rsid w:val="00823AF2"/>
    <w:rsid w:val="00843781"/>
    <w:rsid w:val="00843F08"/>
    <w:rsid w:val="00845DBF"/>
    <w:rsid w:val="00854298"/>
    <w:rsid w:val="00860D1A"/>
    <w:rsid w:val="00860DA4"/>
    <w:rsid w:val="00871263"/>
    <w:rsid w:val="008803F1"/>
    <w:rsid w:val="0089192F"/>
    <w:rsid w:val="008C060D"/>
    <w:rsid w:val="008C0EE4"/>
    <w:rsid w:val="008C70CE"/>
    <w:rsid w:val="008C7659"/>
    <w:rsid w:val="008D1308"/>
    <w:rsid w:val="008D3888"/>
    <w:rsid w:val="008D3B0D"/>
    <w:rsid w:val="008E51BD"/>
    <w:rsid w:val="008E5E96"/>
    <w:rsid w:val="008F0490"/>
    <w:rsid w:val="008F1F1E"/>
    <w:rsid w:val="009079FB"/>
    <w:rsid w:val="00910898"/>
    <w:rsid w:val="00931B0C"/>
    <w:rsid w:val="00946302"/>
    <w:rsid w:val="00954D6A"/>
    <w:rsid w:val="00962E00"/>
    <w:rsid w:val="00970B28"/>
    <w:rsid w:val="009778E0"/>
    <w:rsid w:val="00977E66"/>
    <w:rsid w:val="00980718"/>
    <w:rsid w:val="00985B94"/>
    <w:rsid w:val="00992CAD"/>
    <w:rsid w:val="0099488F"/>
    <w:rsid w:val="00994C94"/>
    <w:rsid w:val="009966F9"/>
    <w:rsid w:val="009A71CC"/>
    <w:rsid w:val="009B08F6"/>
    <w:rsid w:val="009C55C6"/>
    <w:rsid w:val="009E3AB6"/>
    <w:rsid w:val="009E4FE8"/>
    <w:rsid w:val="009E6026"/>
    <w:rsid w:val="009F1289"/>
    <w:rsid w:val="009F71BF"/>
    <w:rsid w:val="009F780E"/>
    <w:rsid w:val="00A10CF7"/>
    <w:rsid w:val="00A10F92"/>
    <w:rsid w:val="00A14672"/>
    <w:rsid w:val="00A30851"/>
    <w:rsid w:val="00A345C1"/>
    <w:rsid w:val="00A4018C"/>
    <w:rsid w:val="00A43199"/>
    <w:rsid w:val="00A454F6"/>
    <w:rsid w:val="00A516F2"/>
    <w:rsid w:val="00A525CE"/>
    <w:rsid w:val="00A53695"/>
    <w:rsid w:val="00A54443"/>
    <w:rsid w:val="00A54BA3"/>
    <w:rsid w:val="00A5607C"/>
    <w:rsid w:val="00A61489"/>
    <w:rsid w:val="00A62C30"/>
    <w:rsid w:val="00A660E7"/>
    <w:rsid w:val="00A72908"/>
    <w:rsid w:val="00A74C50"/>
    <w:rsid w:val="00A775AC"/>
    <w:rsid w:val="00A81959"/>
    <w:rsid w:val="00A82A40"/>
    <w:rsid w:val="00A835D6"/>
    <w:rsid w:val="00A87F78"/>
    <w:rsid w:val="00AA4C0D"/>
    <w:rsid w:val="00AA5CEA"/>
    <w:rsid w:val="00AB1A61"/>
    <w:rsid w:val="00AB3A30"/>
    <w:rsid w:val="00AC1399"/>
    <w:rsid w:val="00AC4E87"/>
    <w:rsid w:val="00AC7F36"/>
    <w:rsid w:val="00AE45E3"/>
    <w:rsid w:val="00AE7CEC"/>
    <w:rsid w:val="00AF50F0"/>
    <w:rsid w:val="00AF7711"/>
    <w:rsid w:val="00B02D34"/>
    <w:rsid w:val="00B04FAB"/>
    <w:rsid w:val="00B1090A"/>
    <w:rsid w:val="00B147A0"/>
    <w:rsid w:val="00B15DB6"/>
    <w:rsid w:val="00B163DA"/>
    <w:rsid w:val="00B208C9"/>
    <w:rsid w:val="00B23A68"/>
    <w:rsid w:val="00B2756B"/>
    <w:rsid w:val="00B35E5C"/>
    <w:rsid w:val="00B36DC3"/>
    <w:rsid w:val="00B40154"/>
    <w:rsid w:val="00B40B4F"/>
    <w:rsid w:val="00B4456D"/>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C069C"/>
    <w:rsid w:val="00BC4F8B"/>
    <w:rsid w:val="00BD0944"/>
    <w:rsid w:val="00BE40EB"/>
    <w:rsid w:val="00C02D62"/>
    <w:rsid w:val="00C03055"/>
    <w:rsid w:val="00C035C2"/>
    <w:rsid w:val="00C06E4E"/>
    <w:rsid w:val="00C11353"/>
    <w:rsid w:val="00C21C1E"/>
    <w:rsid w:val="00C247ED"/>
    <w:rsid w:val="00C2642F"/>
    <w:rsid w:val="00C32577"/>
    <w:rsid w:val="00C3266D"/>
    <w:rsid w:val="00C32B4F"/>
    <w:rsid w:val="00C33B9C"/>
    <w:rsid w:val="00C34FEA"/>
    <w:rsid w:val="00C35DDC"/>
    <w:rsid w:val="00C46FF1"/>
    <w:rsid w:val="00C5069A"/>
    <w:rsid w:val="00C5136C"/>
    <w:rsid w:val="00C52CA1"/>
    <w:rsid w:val="00C542E5"/>
    <w:rsid w:val="00C54E8E"/>
    <w:rsid w:val="00C61840"/>
    <w:rsid w:val="00C70772"/>
    <w:rsid w:val="00C7649D"/>
    <w:rsid w:val="00C815D0"/>
    <w:rsid w:val="00C837C1"/>
    <w:rsid w:val="00C90181"/>
    <w:rsid w:val="00CA0763"/>
    <w:rsid w:val="00CA7DF1"/>
    <w:rsid w:val="00CB3DB2"/>
    <w:rsid w:val="00CD6F69"/>
    <w:rsid w:val="00CE02CD"/>
    <w:rsid w:val="00CE1BA9"/>
    <w:rsid w:val="00CE38D9"/>
    <w:rsid w:val="00CE4A70"/>
    <w:rsid w:val="00CE4BE7"/>
    <w:rsid w:val="00CE7C8A"/>
    <w:rsid w:val="00D12182"/>
    <w:rsid w:val="00D13B28"/>
    <w:rsid w:val="00D21BBF"/>
    <w:rsid w:val="00D3242B"/>
    <w:rsid w:val="00D43BD8"/>
    <w:rsid w:val="00D517A2"/>
    <w:rsid w:val="00D62B9A"/>
    <w:rsid w:val="00D633A1"/>
    <w:rsid w:val="00D67F08"/>
    <w:rsid w:val="00D76169"/>
    <w:rsid w:val="00D778CF"/>
    <w:rsid w:val="00D77B22"/>
    <w:rsid w:val="00D834AD"/>
    <w:rsid w:val="00D84F0B"/>
    <w:rsid w:val="00D87815"/>
    <w:rsid w:val="00D95999"/>
    <w:rsid w:val="00DA1E85"/>
    <w:rsid w:val="00DA4FE6"/>
    <w:rsid w:val="00DA7B84"/>
    <w:rsid w:val="00DB1BB7"/>
    <w:rsid w:val="00DB7600"/>
    <w:rsid w:val="00DC1084"/>
    <w:rsid w:val="00DC1B13"/>
    <w:rsid w:val="00DC493F"/>
    <w:rsid w:val="00DE4312"/>
    <w:rsid w:val="00DF22EA"/>
    <w:rsid w:val="00DF2A9E"/>
    <w:rsid w:val="00DF5742"/>
    <w:rsid w:val="00E16682"/>
    <w:rsid w:val="00E170CB"/>
    <w:rsid w:val="00E23C0F"/>
    <w:rsid w:val="00E5368E"/>
    <w:rsid w:val="00E5578A"/>
    <w:rsid w:val="00E56A74"/>
    <w:rsid w:val="00E660FE"/>
    <w:rsid w:val="00E67AEB"/>
    <w:rsid w:val="00E71EA3"/>
    <w:rsid w:val="00E7375D"/>
    <w:rsid w:val="00E81625"/>
    <w:rsid w:val="00E83246"/>
    <w:rsid w:val="00E8457C"/>
    <w:rsid w:val="00E923FD"/>
    <w:rsid w:val="00E9336E"/>
    <w:rsid w:val="00EB3609"/>
    <w:rsid w:val="00EC34A0"/>
    <w:rsid w:val="00EC7019"/>
    <w:rsid w:val="00ED06CF"/>
    <w:rsid w:val="00ED32CC"/>
    <w:rsid w:val="00ED341D"/>
    <w:rsid w:val="00ED4EE4"/>
    <w:rsid w:val="00EE0099"/>
    <w:rsid w:val="00EE251B"/>
    <w:rsid w:val="00EE3293"/>
    <w:rsid w:val="00EE40EA"/>
    <w:rsid w:val="00EF04D6"/>
    <w:rsid w:val="00EF5139"/>
    <w:rsid w:val="00F010A9"/>
    <w:rsid w:val="00F01AAB"/>
    <w:rsid w:val="00F052A9"/>
    <w:rsid w:val="00F06298"/>
    <w:rsid w:val="00F06A8A"/>
    <w:rsid w:val="00F121EA"/>
    <w:rsid w:val="00F331E9"/>
    <w:rsid w:val="00F44B90"/>
    <w:rsid w:val="00F45DAF"/>
    <w:rsid w:val="00F46C18"/>
    <w:rsid w:val="00F65149"/>
    <w:rsid w:val="00F7215B"/>
    <w:rsid w:val="00F826AF"/>
    <w:rsid w:val="00F91734"/>
    <w:rsid w:val="00F95253"/>
    <w:rsid w:val="00FB41E4"/>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1271-7A0B-4026-99A2-CE2B27F7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4499</Words>
  <Characters>27000</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7</cp:revision>
  <cp:lastPrinted>2015-08-18T11:21:00Z</cp:lastPrinted>
  <dcterms:created xsi:type="dcterms:W3CDTF">2015-10-08T12:34:00Z</dcterms:created>
  <dcterms:modified xsi:type="dcterms:W3CDTF">2015-10-09T08:58:00Z</dcterms:modified>
</cp:coreProperties>
</file>