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047DFC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726463" w:rsidRPr="00047DFC" w:rsidRDefault="00047DFC" w:rsidP="00726463">
      <w:pPr>
        <w:spacing w:line="276" w:lineRule="auto"/>
        <w:jc w:val="center"/>
        <w:rPr>
          <w:rFonts w:ascii="Arial" w:hAnsi="Arial" w:cs="Arial"/>
        </w:rPr>
      </w:pPr>
      <w:r w:rsidRPr="00047DFC">
        <w:rPr>
          <w:rFonts w:ascii="Arial" w:hAnsi="Arial" w:cs="Arial"/>
          <w:b/>
          <w:bCs/>
          <w:sz w:val="24"/>
          <w:szCs w:val="24"/>
        </w:rPr>
        <w:t>Remont drogi gminnej ul. Krasińskiego w Strzebiniu</w:t>
      </w: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35" w:rsidRDefault="00522D35" w:rsidP="00457387">
      <w:r>
        <w:separator/>
      </w:r>
    </w:p>
  </w:endnote>
  <w:endnote w:type="continuationSeparator" w:id="1">
    <w:p w:rsidR="00522D35" w:rsidRDefault="00522D35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35" w:rsidRDefault="00522D35" w:rsidP="00457387">
      <w:r>
        <w:separator/>
      </w:r>
    </w:p>
  </w:footnote>
  <w:footnote w:type="continuationSeparator" w:id="1">
    <w:p w:rsidR="00522D35" w:rsidRDefault="00522D35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47DFC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22D35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822FDE"/>
    <w:rsid w:val="00846963"/>
    <w:rsid w:val="00856D3D"/>
    <w:rsid w:val="00860085"/>
    <w:rsid w:val="00867E6B"/>
    <w:rsid w:val="0088165D"/>
    <w:rsid w:val="00881BD4"/>
    <w:rsid w:val="008A0B06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D4C"/>
    <w:rsid w:val="00AA1B65"/>
    <w:rsid w:val="00AB795D"/>
    <w:rsid w:val="00B050B8"/>
    <w:rsid w:val="00B5364C"/>
    <w:rsid w:val="00B81D25"/>
    <w:rsid w:val="00B96C66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11</cp:revision>
  <cp:lastPrinted>2013-03-01T10:16:00Z</cp:lastPrinted>
  <dcterms:created xsi:type="dcterms:W3CDTF">2014-01-27T10:32:00Z</dcterms:created>
  <dcterms:modified xsi:type="dcterms:W3CDTF">2014-09-30T14:01:00Z</dcterms:modified>
</cp:coreProperties>
</file>