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664B03" w:rsidRPr="00664949" w:rsidRDefault="00D702F7" w:rsidP="00664B03">
      <w:pPr>
        <w:spacing w:line="360" w:lineRule="auto"/>
        <w:jc w:val="both"/>
        <w:rPr>
          <w:sz w:val="22"/>
          <w:szCs w:val="22"/>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664B03" w:rsidRPr="00664949">
        <w:rPr>
          <w:rFonts w:ascii="Times New Roman" w:hAnsi="Times New Roman"/>
          <w:b/>
          <w:bCs/>
          <w:sz w:val="24"/>
          <w:szCs w:val="24"/>
          <w:lang w:val="pl-PL"/>
        </w:rPr>
        <w:t>„</w:t>
      </w:r>
      <w:r w:rsidR="00A21CE0">
        <w:rPr>
          <w:rFonts w:ascii="Times New Roman" w:hAnsi="Times New Roman"/>
          <w:b/>
          <w:bCs/>
          <w:sz w:val="24"/>
          <w:szCs w:val="24"/>
          <w:lang w:val="pl-PL"/>
        </w:rPr>
        <w:t>Przebudowa</w:t>
      </w:r>
      <w:r w:rsidR="00664949" w:rsidRPr="00664949">
        <w:rPr>
          <w:rFonts w:ascii="Times New Roman" w:hAnsi="Times New Roman"/>
          <w:b/>
          <w:bCs/>
          <w:sz w:val="24"/>
          <w:szCs w:val="24"/>
          <w:lang w:val="pl-PL"/>
        </w:rPr>
        <w:t xml:space="preserve"> dr</w:t>
      </w:r>
      <w:r w:rsidR="00664949">
        <w:rPr>
          <w:rFonts w:ascii="Times New Roman" w:hAnsi="Times New Roman"/>
          <w:b/>
          <w:bCs/>
          <w:sz w:val="24"/>
          <w:szCs w:val="24"/>
          <w:lang w:val="pl-PL"/>
        </w:rPr>
        <w:t>óg gminnych</w:t>
      </w:r>
      <w:r w:rsidR="009B665E" w:rsidRPr="00664949">
        <w:rPr>
          <w:rFonts w:ascii="Times New Roman" w:hAnsi="Times New Roman"/>
          <w:b/>
          <w:bCs/>
          <w:sz w:val="24"/>
          <w:szCs w:val="24"/>
          <w:lang w:val="pl-PL"/>
        </w:rPr>
        <w:t xml:space="preserve"> ul.</w:t>
      </w:r>
      <w:r w:rsidR="00664949">
        <w:rPr>
          <w:rFonts w:ascii="Times New Roman" w:hAnsi="Times New Roman"/>
          <w:b/>
          <w:bCs/>
          <w:sz w:val="24"/>
          <w:szCs w:val="24"/>
          <w:lang w:val="pl-PL"/>
        </w:rPr>
        <w:t xml:space="preserve"> M</w:t>
      </w:r>
      <w:r w:rsidR="00A21CE0">
        <w:rPr>
          <w:rFonts w:ascii="Times New Roman" w:hAnsi="Times New Roman"/>
          <w:b/>
          <w:bCs/>
          <w:sz w:val="24"/>
          <w:szCs w:val="24"/>
          <w:lang w:val="pl-PL"/>
        </w:rPr>
        <w:t>ickiewicza</w:t>
      </w:r>
      <w:r w:rsidR="00664949">
        <w:rPr>
          <w:rFonts w:ascii="Times New Roman" w:hAnsi="Times New Roman"/>
          <w:b/>
          <w:bCs/>
          <w:sz w:val="24"/>
          <w:szCs w:val="24"/>
          <w:lang w:val="pl-PL"/>
        </w:rPr>
        <w:t xml:space="preserve"> i</w:t>
      </w:r>
      <w:r w:rsidR="009B665E" w:rsidRPr="00664949">
        <w:rPr>
          <w:rFonts w:ascii="Times New Roman" w:hAnsi="Times New Roman"/>
          <w:b/>
          <w:bCs/>
          <w:sz w:val="24"/>
          <w:szCs w:val="24"/>
          <w:lang w:val="pl-PL"/>
        </w:rPr>
        <w:t xml:space="preserve"> </w:t>
      </w:r>
      <w:r w:rsidR="009C5797" w:rsidRPr="00664949">
        <w:rPr>
          <w:rFonts w:ascii="Times New Roman" w:hAnsi="Times New Roman"/>
          <w:b/>
          <w:bCs/>
          <w:sz w:val="24"/>
          <w:szCs w:val="24"/>
          <w:lang w:val="pl-PL"/>
        </w:rPr>
        <w:t>Spokoj</w:t>
      </w:r>
      <w:r w:rsidR="00A21CE0">
        <w:rPr>
          <w:rFonts w:ascii="Times New Roman" w:hAnsi="Times New Roman"/>
          <w:b/>
          <w:bCs/>
          <w:sz w:val="24"/>
          <w:szCs w:val="24"/>
          <w:lang w:val="pl-PL"/>
        </w:rPr>
        <w:t>nej w Strzebiniu</w:t>
      </w:r>
      <w:r w:rsidR="00664B03" w:rsidRPr="00664949">
        <w:rPr>
          <w:rFonts w:ascii="Times New Roman" w:hAnsi="Times New Roman"/>
          <w:b/>
          <w:bCs/>
          <w:sz w:val="24"/>
          <w:szCs w:val="24"/>
          <w:lang w:val="pl-PL"/>
        </w:rPr>
        <w:t>”</w:t>
      </w:r>
      <w:r w:rsidR="00664B03" w:rsidRPr="00664949">
        <w:rPr>
          <w:sz w:val="24"/>
          <w:szCs w:val="24"/>
          <w:lang w:val="pl-PL"/>
        </w:rPr>
        <w:t>.</w:t>
      </w:r>
    </w:p>
    <w:p w:rsidR="00177769" w:rsidRDefault="00EF2B30" w:rsidP="00CC0D91">
      <w:pPr>
        <w:ind w:left="1416"/>
        <w:jc w:val="both"/>
        <w:rPr>
          <w:rFonts w:ascii="Times New Roman" w:hAnsi="Times New Roman" w:cs="Arial"/>
          <w:b/>
          <w:sz w:val="28"/>
          <w:szCs w:val="28"/>
          <w:lang w:val="pl-PL"/>
        </w:rPr>
      </w:pPr>
      <w:r w:rsidRPr="00664949">
        <w:rPr>
          <w:sz w:val="22"/>
          <w:szCs w:val="22"/>
          <w:lang w:val="pl-PL"/>
        </w:rPr>
        <w:t>.</w:t>
      </w:r>
    </w:p>
    <w:p w:rsidR="00DC758C" w:rsidRPr="00440BEA" w:rsidRDefault="00DC758C" w:rsidP="00573654">
      <w:pPr>
        <w:tabs>
          <w:tab w:val="left" w:pos="3270"/>
        </w:tabs>
        <w:rPr>
          <w:rFonts w:ascii="Times New Roman" w:hAnsi="Times New Roman"/>
          <w:b/>
          <w:bCs/>
          <w:sz w:val="28"/>
          <w:szCs w:val="28"/>
          <w:lang w:val="pl-PL"/>
        </w:rPr>
      </w:pPr>
    </w:p>
    <w:p w:rsidR="00076188" w:rsidRPr="00EF2B30" w:rsidRDefault="00332715" w:rsidP="00F13BC0">
      <w:pPr>
        <w:tabs>
          <w:tab w:val="left" w:pos="3270"/>
        </w:tabs>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252574" w:rsidRPr="00664949" w:rsidRDefault="005F675E" w:rsidP="00252574">
      <w:pPr>
        <w:pStyle w:val="Stopka"/>
        <w:tabs>
          <w:tab w:val="clear" w:pos="4536"/>
          <w:tab w:val="clear" w:pos="9072"/>
        </w:tabs>
        <w:jc w:val="both"/>
        <w:rPr>
          <w:rFonts w:ascii="Times New Roman" w:hAnsi="Times New Roman"/>
          <w:b/>
          <w:bCs/>
          <w:sz w:val="24"/>
          <w:szCs w:val="24"/>
          <w:lang w:val="pl-PL"/>
        </w:rPr>
      </w:pPr>
      <w:r w:rsidRPr="00664949">
        <w:rPr>
          <w:rFonts w:ascii="Times New Roman" w:hAnsi="Times New Roman"/>
          <w:b/>
          <w:bCs/>
          <w:sz w:val="24"/>
          <w:szCs w:val="24"/>
          <w:lang w:val="pl-PL"/>
        </w:rPr>
        <w:t xml:space="preserve">Zamówienie obejmuje </w:t>
      </w:r>
      <w:r w:rsidR="00664949">
        <w:rPr>
          <w:rFonts w:ascii="Times New Roman" w:hAnsi="Times New Roman"/>
          <w:b/>
          <w:bCs/>
          <w:sz w:val="24"/>
          <w:szCs w:val="24"/>
          <w:lang w:val="pl-PL"/>
        </w:rPr>
        <w:t>remont dróg gminnych</w:t>
      </w:r>
      <w:r w:rsidR="00D72F84" w:rsidRPr="00664949">
        <w:rPr>
          <w:rFonts w:ascii="Times New Roman" w:hAnsi="Times New Roman"/>
          <w:b/>
          <w:bCs/>
          <w:sz w:val="24"/>
          <w:szCs w:val="24"/>
          <w:lang w:val="pl-PL"/>
        </w:rPr>
        <w:t xml:space="preserve"> ul. </w:t>
      </w:r>
      <w:r w:rsidR="00664949">
        <w:rPr>
          <w:rFonts w:ascii="Times New Roman" w:hAnsi="Times New Roman"/>
          <w:b/>
          <w:bCs/>
          <w:sz w:val="24"/>
          <w:szCs w:val="24"/>
          <w:lang w:val="pl-PL"/>
        </w:rPr>
        <w:t>M</w:t>
      </w:r>
      <w:r w:rsidR="00A21CE0">
        <w:rPr>
          <w:rFonts w:ascii="Times New Roman" w:hAnsi="Times New Roman"/>
          <w:b/>
          <w:bCs/>
          <w:sz w:val="24"/>
          <w:szCs w:val="24"/>
          <w:lang w:val="pl-PL"/>
        </w:rPr>
        <w:t>ickiewicza</w:t>
      </w:r>
      <w:r w:rsidR="00664949">
        <w:rPr>
          <w:rFonts w:ascii="Times New Roman" w:hAnsi="Times New Roman"/>
          <w:b/>
          <w:bCs/>
          <w:sz w:val="24"/>
          <w:szCs w:val="24"/>
          <w:lang w:val="pl-PL"/>
        </w:rPr>
        <w:t xml:space="preserve"> i </w:t>
      </w:r>
      <w:r w:rsidR="00D72F84" w:rsidRPr="00664949">
        <w:rPr>
          <w:rFonts w:ascii="Times New Roman" w:hAnsi="Times New Roman"/>
          <w:b/>
          <w:bCs/>
          <w:sz w:val="24"/>
          <w:szCs w:val="24"/>
          <w:lang w:val="pl-PL"/>
        </w:rPr>
        <w:t>S</w:t>
      </w:r>
      <w:r w:rsidR="009C5797" w:rsidRPr="00664949">
        <w:rPr>
          <w:rFonts w:ascii="Times New Roman" w:hAnsi="Times New Roman"/>
          <w:b/>
          <w:bCs/>
          <w:sz w:val="24"/>
          <w:szCs w:val="24"/>
          <w:lang w:val="pl-PL"/>
        </w:rPr>
        <w:t>pokoj</w:t>
      </w:r>
      <w:r w:rsidR="00A21CE0">
        <w:rPr>
          <w:rFonts w:ascii="Times New Roman" w:hAnsi="Times New Roman"/>
          <w:b/>
          <w:bCs/>
          <w:sz w:val="24"/>
          <w:szCs w:val="24"/>
          <w:lang w:val="pl-PL"/>
        </w:rPr>
        <w:t>nej w Strzebiniu</w:t>
      </w:r>
    </w:p>
    <w:p w:rsidR="005F675E" w:rsidRPr="00252574" w:rsidRDefault="005F675E" w:rsidP="00252574">
      <w:pPr>
        <w:pStyle w:val="Stopka"/>
        <w:tabs>
          <w:tab w:val="clear" w:pos="4536"/>
          <w:tab w:val="clear" w:pos="9072"/>
        </w:tabs>
        <w:jc w:val="both"/>
        <w:rPr>
          <w:rFonts w:ascii="Times New Roman" w:hAnsi="Times New Roman"/>
          <w:b/>
          <w:sz w:val="24"/>
          <w:u w:val="single"/>
          <w:lang w:val="pl-PL"/>
        </w:rPr>
      </w:pPr>
    </w:p>
    <w:p w:rsidR="00252574"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Ul. M</w:t>
      </w:r>
      <w:r w:rsidR="00A21CE0">
        <w:rPr>
          <w:rFonts w:ascii="Times New Roman" w:hAnsi="Times New Roman"/>
          <w:b/>
          <w:sz w:val="24"/>
          <w:lang w:val="pl-PL"/>
        </w:rPr>
        <w:t>ickiewicza</w:t>
      </w:r>
      <w:r>
        <w:rPr>
          <w:rFonts w:ascii="Times New Roman" w:hAnsi="Times New Roman"/>
          <w:b/>
          <w:sz w:val="24"/>
          <w:lang w:val="pl-PL"/>
        </w:rPr>
        <w:t>:</w:t>
      </w:r>
    </w:p>
    <w:p w:rsidR="00664949" w:rsidRDefault="00664949"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 xml:space="preserve">Wykonanie </w:t>
      </w:r>
      <w:r w:rsidR="00A21CE0">
        <w:rPr>
          <w:rFonts w:ascii="Times New Roman" w:hAnsi="Times New Roman"/>
          <w:b/>
          <w:sz w:val="24"/>
          <w:lang w:val="pl-PL"/>
        </w:rPr>
        <w:t>przebudowy</w:t>
      </w:r>
      <w:r>
        <w:rPr>
          <w:rFonts w:ascii="Times New Roman" w:hAnsi="Times New Roman"/>
          <w:b/>
          <w:sz w:val="24"/>
          <w:lang w:val="pl-PL"/>
        </w:rPr>
        <w:t xml:space="preserve"> drogi</w:t>
      </w:r>
      <w:r w:rsidR="00A21CE0">
        <w:rPr>
          <w:rFonts w:ascii="Times New Roman" w:hAnsi="Times New Roman"/>
          <w:b/>
          <w:sz w:val="24"/>
          <w:lang w:val="pl-PL"/>
        </w:rPr>
        <w:t xml:space="preserve"> wraz z budową kanalizacji deszczowej</w:t>
      </w:r>
      <w:r>
        <w:rPr>
          <w:rFonts w:ascii="Times New Roman" w:hAnsi="Times New Roman"/>
          <w:b/>
          <w:sz w:val="24"/>
          <w:lang w:val="pl-PL"/>
        </w:rPr>
        <w:t xml:space="preserve"> gdzie docelowa szerokość je</w:t>
      </w:r>
      <w:r w:rsidR="00A21CE0">
        <w:rPr>
          <w:rFonts w:ascii="Times New Roman" w:hAnsi="Times New Roman"/>
          <w:b/>
          <w:sz w:val="24"/>
          <w:lang w:val="pl-PL"/>
        </w:rPr>
        <w:t>zdni asfaltowej wynosić będzie 5</w:t>
      </w:r>
      <w:r>
        <w:rPr>
          <w:rFonts w:ascii="Times New Roman" w:hAnsi="Times New Roman"/>
          <w:b/>
          <w:sz w:val="24"/>
          <w:lang w:val="pl-PL"/>
        </w:rPr>
        <w:t xml:space="preserve">,5 m, utwardzone zostaną </w:t>
      </w:r>
      <w:r w:rsidR="00A21CE0">
        <w:rPr>
          <w:rFonts w:ascii="Times New Roman" w:hAnsi="Times New Roman"/>
          <w:b/>
          <w:sz w:val="24"/>
          <w:lang w:val="pl-PL"/>
        </w:rPr>
        <w:t>wjazdy na posesje</w:t>
      </w:r>
      <w:r>
        <w:rPr>
          <w:rFonts w:ascii="Times New Roman" w:hAnsi="Times New Roman"/>
          <w:b/>
          <w:sz w:val="24"/>
          <w:lang w:val="pl-PL"/>
        </w:rPr>
        <w:t xml:space="preserve"> tłuczniem kamien</w:t>
      </w:r>
      <w:r w:rsidR="00A21CE0">
        <w:rPr>
          <w:rFonts w:ascii="Times New Roman" w:hAnsi="Times New Roman"/>
          <w:b/>
          <w:sz w:val="24"/>
          <w:lang w:val="pl-PL"/>
        </w:rPr>
        <w:t>nym</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A21CE0" w:rsidP="00664949">
      <w:pPr>
        <w:pStyle w:val="Akapitzlist"/>
        <w:numPr>
          <w:ilvl w:val="0"/>
          <w:numId w:val="44"/>
        </w:numPr>
        <w:autoSpaceDE w:val="0"/>
        <w:autoSpaceDN w:val="0"/>
        <w:adjustRightInd w:val="0"/>
        <w:spacing w:line="360" w:lineRule="auto"/>
        <w:jc w:val="both"/>
        <w:rPr>
          <w:sz w:val="22"/>
          <w:szCs w:val="22"/>
        </w:rPr>
      </w:pPr>
      <w:r>
        <w:rPr>
          <w:sz w:val="22"/>
          <w:szCs w:val="22"/>
        </w:rPr>
        <w:t>r</w:t>
      </w:r>
      <w:r w:rsidR="00664949">
        <w:rPr>
          <w:sz w:val="22"/>
          <w:szCs w:val="22"/>
        </w:rPr>
        <w:t>oboty ziemne, wykopy i przekopy</w:t>
      </w:r>
    </w:p>
    <w:p w:rsidR="00A21CE0" w:rsidRPr="004817A6" w:rsidRDefault="00A21CE0" w:rsidP="00664949">
      <w:pPr>
        <w:pStyle w:val="Akapitzlist"/>
        <w:numPr>
          <w:ilvl w:val="0"/>
          <w:numId w:val="44"/>
        </w:numPr>
        <w:autoSpaceDE w:val="0"/>
        <w:autoSpaceDN w:val="0"/>
        <w:adjustRightInd w:val="0"/>
        <w:spacing w:line="360" w:lineRule="auto"/>
        <w:jc w:val="both"/>
        <w:rPr>
          <w:sz w:val="22"/>
          <w:szCs w:val="22"/>
        </w:rPr>
      </w:pPr>
      <w:r>
        <w:rPr>
          <w:sz w:val="22"/>
          <w:szCs w:val="22"/>
        </w:rPr>
        <w:t>budowa kanalizacji deszczowej wraz z wpustami</w:t>
      </w:r>
    </w:p>
    <w:p w:rsidR="00A21CE0" w:rsidRDefault="00A21CE0" w:rsidP="00664949">
      <w:pPr>
        <w:pStyle w:val="Akapitzlist"/>
        <w:numPr>
          <w:ilvl w:val="0"/>
          <w:numId w:val="44"/>
        </w:numPr>
        <w:autoSpaceDE w:val="0"/>
        <w:autoSpaceDN w:val="0"/>
        <w:adjustRightInd w:val="0"/>
        <w:spacing w:line="360" w:lineRule="auto"/>
        <w:jc w:val="both"/>
        <w:rPr>
          <w:sz w:val="22"/>
          <w:szCs w:val="22"/>
        </w:rPr>
      </w:pPr>
      <w:r>
        <w:rPr>
          <w:sz w:val="22"/>
          <w:szCs w:val="22"/>
        </w:rPr>
        <w:t>w</w:t>
      </w:r>
      <w:r w:rsidR="00664949">
        <w:rPr>
          <w:sz w:val="22"/>
          <w:szCs w:val="22"/>
        </w:rPr>
        <w:t>ykonanie koryta drogi</w:t>
      </w:r>
    </w:p>
    <w:p w:rsidR="00664949" w:rsidRDefault="00A21CE0" w:rsidP="00664949">
      <w:pPr>
        <w:pStyle w:val="Akapitzlist"/>
        <w:numPr>
          <w:ilvl w:val="0"/>
          <w:numId w:val="44"/>
        </w:numPr>
        <w:autoSpaceDE w:val="0"/>
        <w:autoSpaceDN w:val="0"/>
        <w:adjustRightInd w:val="0"/>
        <w:spacing w:line="360" w:lineRule="auto"/>
        <w:jc w:val="both"/>
        <w:rPr>
          <w:sz w:val="22"/>
          <w:szCs w:val="22"/>
        </w:rPr>
      </w:pPr>
      <w:r>
        <w:rPr>
          <w:sz w:val="22"/>
          <w:szCs w:val="22"/>
        </w:rPr>
        <w:t>ułożenie krawężników 15x22 (najazdowych)</w:t>
      </w:r>
      <w:r w:rsidR="00664949">
        <w:rPr>
          <w:sz w:val="22"/>
          <w:szCs w:val="22"/>
        </w:rPr>
        <w:t xml:space="preserve"> </w:t>
      </w:r>
    </w:p>
    <w:p w:rsidR="00664949"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 xml:space="preserve">wykonanie </w:t>
      </w:r>
      <w:r w:rsidR="00A21CE0">
        <w:rPr>
          <w:sz w:val="22"/>
          <w:szCs w:val="22"/>
        </w:rPr>
        <w:t>podbudowy drogi z tłucznia 0/</w:t>
      </w:r>
      <w:r>
        <w:rPr>
          <w:sz w:val="22"/>
          <w:szCs w:val="22"/>
        </w:rPr>
        <w:t>63</w:t>
      </w:r>
      <w:r w:rsidR="00A21CE0">
        <w:rPr>
          <w:sz w:val="22"/>
          <w:szCs w:val="22"/>
        </w:rPr>
        <w:t>mm o gr. 25cm</w:t>
      </w:r>
    </w:p>
    <w:p w:rsidR="00A21CE0" w:rsidRPr="00A21CE0" w:rsidRDefault="00A21CE0" w:rsidP="00A21CE0">
      <w:pPr>
        <w:pStyle w:val="Akapitzlist"/>
        <w:numPr>
          <w:ilvl w:val="0"/>
          <w:numId w:val="44"/>
        </w:numPr>
        <w:autoSpaceDE w:val="0"/>
        <w:autoSpaceDN w:val="0"/>
        <w:adjustRightInd w:val="0"/>
        <w:spacing w:line="360" w:lineRule="auto"/>
        <w:jc w:val="both"/>
        <w:rPr>
          <w:sz w:val="22"/>
          <w:szCs w:val="22"/>
        </w:rPr>
      </w:pPr>
      <w:r>
        <w:rPr>
          <w:sz w:val="22"/>
          <w:szCs w:val="22"/>
        </w:rPr>
        <w:t>wykonanie warstwy wiążącej asfaltu o gr. 6 cm</w:t>
      </w:r>
    </w:p>
    <w:p w:rsidR="00664949"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wa</w:t>
      </w:r>
      <w:r w:rsidR="00A21CE0">
        <w:rPr>
          <w:sz w:val="22"/>
          <w:szCs w:val="22"/>
        </w:rPr>
        <w:t>rstwy ścieralnej asfaltu o gr. 4</w:t>
      </w:r>
      <w:r>
        <w:rPr>
          <w:sz w:val="22"/>
          <w:szCs w:val="22"/>
        </w:rPr>
        <w:t xml:space="preserve"> cm</w:t>
      </w:r>
    </w:p>
    <w:p w:rsidR="00A21CE0" w:rsidRDefault="00A21CE0" w:rsidP="00664949">
      <w:pPr>
        <w:pStyle w:val="Akapitzlist"/>
        <w:numPr>
          <w:ilvl w:val="0"/>
          <w:numId w:val="44"/>
        </w:numPr>
        <w:autoSpaceDE w:val="0"/>
        <w:autoSpaceDN w:val="0"/>
        <w:adjustRightInd w:val="0"/>
        <w:spacing w:line="360" w:lineRule="auto"/>
        <w:jc w:val="both"/>
        <w:rPr>
          <w:sz w:val="22"/>
          <w:szCs w:val="22"/>
        </w:rPr>
      </w:pPr>
      <w:r>
        <w:rPr>
          <w:sz w:val="22"/>
          <w:szCs w:val="22"/>
        </w:rPr>
        <w:t>regulacja urządzeń w drodze</w:t>
      </w:r>
    </w:p>
    <w:p w:rsidR="00DA2213" w:rsidRPr="00DA2213" w:rsidRDefault="00DA2213" w:rsidP="00DA2213">
      <w:pPr>
        <w:pStyle w:val="Akapitzlist"/>
        <w:numPr>
          <w:ilvl w:val="0"/>
          <w:numId w:val="44"/>
        </w:numPr>
        <w:autoSpaceDE w:val="0"/>
        <w:autoSpaceDN w:val="0"/>
        <w:adjustRightInd w:val="0"/>
        <w:spacing w:line="360" w:lineRule="auto"/>
        <w:jc w:val="both"/>
        <w:rPr>
          <w:sz w:val="22"/>
          <w:szCs w:val="22"/>
        </w:rPr>
      </w:pPr>
      <w:r>
        <w:rPr>
          <w:sz w:val="22"/>
          <w:szCs w:val="22"/>
        </w:rPr>
        <w:t>wykonanie wjazdów na posesje z tłucznia 0/31,5mm</w:t>
      </w:r>
    </w:p>
    <w:p w:rsidR="00664949" w:rsidRPr="00521459"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lastRenderedPageBreak/>
        <w:t>uporządkowanie terenu</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2422A3" w:rsidRDefault="00664949" w:rsidP="00252574">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Ul. Spokojna:</w:t>
      </w:r>
    </w:p>
    <w:p w:rsidR="00650823" w:rsidRDefault="00650823" w:rsidP="00650823">
      <w:pPr>
        <w:pStyle w:val="Stopka"/>
        <w:tabs>
          <w:tab w:val="clear" w:pos="4536"/>
          <w:tab w:val="clear" w:pos="9072"/>
        </w:tabs>
        <w:jc w:val="both"/>
        <w:rPr>
          <w:rFonts w:ascii="Times New Roman" w:hAnsi="Times New Roman"/>
          <w:b/>
          <w:sz w:val="24"/>
          <w:lang w:val="pl-PL"/>
        </w:rPr>
      </w:pPr>
      <w:r>
        <w:rPr>
          <w:rFonts w:ascii="Times New Roman" w:hAnsi="Times New Roman"/>
          <w:b/>
          <w:sz w:val="24"/>
          <w:lang w:val="pl-PL"/>
        </w:rPr>
        <w:t>Wykonanie przebudowy drogi wraz z budową kanalizacji deszczowej gdzie docelowa szerokość jezdni asfaltowej wynosić będzie 5,5 m, utwardzone zostaną wjazdy na posesje tłuczniem kamiennym</w:t>
      </w:r>
    </w:p>
    <w:p w:rsidR="00D72F84" w:rsidRPr="00252574" w:rsidRDefault="00D72F84" w:rsidP="00252574">
      <w:pPr>
        <w:pStyle w:val="Stopka"/>
        <w:tabs>
          <w:tab w:val="clear" w:pos="4536"/>
          <w:tab w:val="clear" w:pos="9072"/>
        </w:tabs>
        <w:jc w:val="both"/>
        <w:rPr>
          <w:rFonts w:ascii="Times New Roman" w:hAnsi="Times New Roman"/>
          <w:b/>
          <w:sz w:val="24"/>
          <w:u w:val="single"/>
          <w:lang w:val="pl-PL"/>
        </w:rPr>
      </w:pPr>
    </w:p>
    <w:p w:rsidR="00650823"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roboty ziemne, wykopy i przekopy</w:t>
      </w:r>
    </w:p>
    <w:p w:rsidR="00650823"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budowa wpustów ulicznych</w:t>
      </w:r>
    </w:p>
    <w:p w:rsidR="00650823" w:rsidRPr="004817A6"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dostawa montaż separatora</w:t>
      </w:r>
    </w:p>
    <w:p w:rsidR="00650823"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wykonanie koryta drogi</w:t>
      </w:r>
    </w:p>
    <w:p w:rsidR="00650823"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 xml:space="preserve">ułożenie krawężników 15x22 (najazdowych) </w:t>
      </w:r>
    </w:p>
    <w:p w:rsidR="00650823"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wykonanie podbudowy drogi z tłucznia 0/63mm o gr. 25cm</w:t>
      </w:r>
    </w:p>
    <w:p w:rsidR="00650823" w:rsidRPr="00A21CE0"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wykonanie warstwy wiążącej asfaltu o gr. 6 cm</w:t>
      </w:r>
    </w:p>
    <w:p w:rsidR="00650823"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wykonanie warstwy ścieralnej asfaltu o gr. 4 cm</w:t>
      </w:r>
    </w:p>
    <w:p w:rsidR="00650823"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regulacja urządzeń w drodze</w:t>
      </w:r>
    </w:p>
    <w:p w:rsidR="00DA2213" w:rsidRPr="00DA2213" w:rsidRDefault="00DA2213" w:rsidP="00DA2213">
      <w:pPr>
        <w:pStyle w:val="Akapitzlist"/>
        <w:numPr>
          <w:ilvl w:val="0"/>
          <w:numId w:val="49"/>
        </w:numPr>
        <w:autoSpaceDE w:val="0"/>
        <w:autoSpaceDN w:val="0"/>
        <w:adjustRightInd w:val="0"/>
        <w:spacing w:line="360" w:lineRule="auto"/>
        <w:jc w:val="both"/>
        <w:rPr>
          <w:sz w:val="22"/>
          <w:szCs w:val="22"/>
        </w:rPr>
      </w:pPr>
      <w:r>
        <w:rPr>
          <w:sz w:val="22"/>
          <w:szCs w:val="22"/>
        </w:rPr>
        <w:t>wykonanie wjazdów na posesje z tłucznia 0/31,5mm</w:t>
      </w:r>
    </w:p>
    <w:p w:rsidR="00650823" w:rsidRPr="00521459" w:rsidRDefault="00650823" w:rsidP="00650823">
      <w:pPr>
        <w:pStyle w:val="Akapitzlist"/>
        <w:numPr>
          <w:ilvl w:val="0"/>
          <w:numId w:val="49"/>
        </w:numPr>
        <w:autoSpaceDE w:val="0"/>
        <w:autoSpaceDN w:val="0"/>
        <w:adjustRightInd w:val="0"/>
        <w:spacing w:line="360" w:lineRule="auto"/>
        <w:jc w:val="both"/>
        <w:rPr>
          <w:sz w:val="22"/>
          <w:szCs w:val="22"/>
        </w:rPr>
      </w:pPr>
      <w:r>
        <w:rPr>
          <w:sz w:val="22"/>
          <w:szCs w:val="22"/>
        </w:rPr>
        <w:t>uporządkowanie terenu</w:t>
      </w:r>
    </w:p>
    <w:p w:rsidR="00C15AC0" w:rsidRPr="00F93D8B" w:rsidRDefault="00D60CAC" w:rsidP="00F205A2">
      <w:pPr>
        <w:pStyle w:val="Tekstpodstawowy21"/>
        <w:rPr>
          <w:b/>
        </w:rPr>
      </w:pPr>
      <w:r w:rsidRPr="00F93D8B">
        <w:rPr>
          <w:b/>
        </w:rPr>
        <w:t>Szczegółowy opi</w:t>
      </w:r>
      <w:r w:rsidR="00F205A2" w:rsidRPr="00F93D8B">
        <w:rPr>
          <w:b/>
        </w:rPr>
        <w:t>s przedmiotu zamówienia zawiera</w:t>
      </w:r>
      <w:r w:rsidR="00C15AC0" w:rsidRPr="00F93D8B">
        <w:rPr>
          <w:b/>
        </w:rPr>
        <w:t>:</w:t>
      </w:r>
    </w:p>
    <w:p w:rsidR="007F0993" w:rsidRDefault="007F0993" w:rsidP="00F205A2">
      <w:pPr>
        <w:pStyle w:val="Tekstpodstawowy21"/>
      </w:pPr>
      <w:r>
        <w:t xml:space="preserve">- </w:t>
      </w:r>
      <w:r w:rsidR="00521459">
        <w:rPr>
          <w:b/>
        </w:rPr>
        <w:t xml:space="preserve">załącznik nr </w:t>
      </w:r>
      <w:r w:rsidR="0099002C">
        <w:rPr>
          <w:b/>
        </w:rPr>
        <w:t>2</w:t>
      </w:r>
      <w:r>
        <w:rPr>
          <w:b/>
        </w:rPr>
        <w:t xml:space="preserve"> do SIWZ </w:t>
      </w:r>
      <w:r>
        <w:t xml:space="preserve">– </w:t>
      </w:r>
      <w:r w:rsidR="00B60A5F">
        <w:t>Projekt techniczny i S</w:t>
      </w:r>
      <w:r>
        <w:t>pecyfikacj</w:t>
      </w:r>
      <w:r w:rsidR="00BD08B1">
        <w:t>e</w:t>
      </w:r>
      <w:r>
        <w:t xml:space="preserve"> techniczn</w:t>
      </w:r>
      <w:r w:rsidR="00BD08B1">
        <w:t>e</w:t>
      </w:r>
      <w:r w:rsidR="00C43292">
        <w:t xml:space="preserve"> wykonania i odbioru robót</w:t>
      </w:r>
      <w:r>
        <w:t>,</w:t>
      </w:r>
    </w:p>
    <w:p w:rsidR="00C15AC0" w:rsidRDefault="00C15AC0" w:rsidP="00F205A2">
      <w:pPr>
        <w:pStyle w:val="Tekstpodstawowy21"/>
      </w:pPr>
      <w:r>
        <w:t xml:space="preserve">- </w:t>
      </w:r>
      <w:r>
        <w:rPr>
          <w:b/>
        </w:rPr>
        <w:t xml:space="preserve">załącznik nr </w:t>
      </w:r>
      <w:r w:rsidR="0099002C">
        <w:rPr>
          <w:b/>
        </w:rPr>
        <w:t>3</w:t>
      </w:r>
      <w:r>
        <w:rPr>
          <w:b/>
        </w:rPr>
        <w:t xml:space="preserve"> do SIWZ </w:t>
      </w:r>
      <w:r w:rsidR="00A21142">
        <w:t>– Przedmiar</w:t>
      </w:r>
      <w:r w:rsidR="00456BE6">
        <w:t>y</w:t>
      </w:r>
      <w:r w:rsidR="00A21142">
        <w:t xml:space="preserve">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sidR="00C43292">
        <w:rPr>
          <w:rFonts w:ascii="Times New Roman" w:hAnsi="Times New Roman"/>
          <w:sz w:val="24"/>
          <w:szCs w:val="24"/>
          <w:lang w:val="pl-PL"/>
        </w:rPr>
        <w:t xml:space="preserve"> </w:t>
      </w:r>
      <w:r w:rsidR="00B60A5F">
        <w:rPr>
          <w:rFonts w:ascii="Times New Roman" w:hAnsi="Times New Roman"/>
          <w:sz w:val="24"/>
          <w:szCs w:val="24"/>
          <w:lang w:val="pl-PL"/>
        </w:rPr>
        <w:t xml:space="preserve">projekcie technicznym,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p>
    <w:p w:rsidR="004E43DC" w:rsidRDefault="004E43DC" w:rsidP="004E43DC">
      <w:pPr>
        <w:rPr>
          <w:rFonts w:ascii="Arial" w:hAnsi="Arial" w:cs="Arial"/>
          <w:b/>
          <w:color w:val="FF0000"/>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 xml:space="preserve">CPV: </w:t>
      </w: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Główny przedmiot:</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ab/>
      </w:r>
      <w:r w:rsidR="005406C4" w:rsidRPr="005406C4">
        <w:rPr>
          <w:rFonts w:ascii="Arial" w:hAnsi="Arial" w:cs="Arial"/>
          <w:b/>
          <w:color w:val="000000" w:themeColor="text1"/>
          <w:lang w:val="pl-PL"/>
        </w:rPr>
        <w:t>CPV-</w:t>
      </w:r>
      <w:r w:rsidRPr="005406C4">
        <w:rPr>
          <w:rFonts w:ascii="Arial" w:hAnsi="Arial" w:cs="Arial"/>
          <w:b/>
          <w:color w:val="000000" w:themeColor="text1"/>
          <w:lang w:val="pl-PL"/>
        </w:rPr>
        <w:t xml:space="preserve"> </w:t>
      </w:r>
      <w:r w:rsidR="005406C4" w:rsidRPr="007E5620">
        <w:rPr>
          <w:rStyle w:val="cpvdrzewo5"/>
          <w:color w:val="000000" w:themeColor="text1"/>
          <w:lang w:val="pl-PL"/>
        </w:rPr>
        <w:t>45233123-7</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Dodatkowe przedmioty:</w:t>
      </w:r>
    </w:p>
    <w:p w:rsidR="004E43DC" w:rsidRPr="005406C4" w:rsidRDefault="005406C4" w:rsidP="004E43DC">
      <w:pPr>
        <w:ind w:left="708"/>
        <w:rPr>
          <w:rFonts w:ascii="Arial" w:hAnsi="Arial" w:cs="Arial"/>
          <w:b/>
          <w:color w:val="000000" w:themeColor="text1"/>
          <w:lang w:val="pl-PL"/>
        </w:rPr>
      </w:pPr>
      <w:r w:rsidRPr="005406C4">
        <w:rPr>
          <w:rFonts w:ascii="Arial" w:hAnsi="Arial" w:cs="Arial"/>
          <w:b/>
          <w:color w:val="000000" w:themeColor="text1"/>
          <w:lang w:val="pl-PL"/>
        </w:rPr>
        <w:t>CPV</w:t>
      </w:r>
      <w:r w:rsidR="004E43DC" w:rsidRPr="005406C4">
        <w:rPr>
          <w:rFonts w:ascii="Arial" w:hAnsi="Arial" w:cs="Arial"/>
          <w:b/>
          <w:color w:val="000000" w:themeColor="text1"/>
          <w:lang w:val="pl-PL"/>
        </w:rPr>
        <w:t xml:space="preserve"> – </w:t>
      </w:r>
      <w:r w:rsidRPr="005406C4">
        <w:rPr>
          <w:rFonts w:ascii="Arial" w:hAnsi="Arial" w:cs="Arial"/>
          <w:color w:val="000000" w:themeColor="text1"/>
          <w:lang w:val="pl-PL"/>
        </w:rPr>
        <w:t>45231100-6</w:t>
      </w:r>
    </w:p>
    <w:p w:rsidR="004E43DC" w:rsidRPr="004E43DC" w:rsidRDefault="004E43DC" w:rsidP="004E43DC">
      <w:pPr>
        <w:rPr>
          <w:rFonts w:ascii="Arial" w:hAnsi="Arial" w:cs="Arial"/>
          <w:b/>
          <w:color w:val="FF0000"/>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D16AE8" w:rsidRPr="00D02E80"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lastRenderedPageBreak/>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sidR="00D02E80">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w:t>
      </w:r>
      <w:r w:rsidR="00D02E80" w:rsidRPr="00D02E80">
        <w:rPr>
          <w:rFonts w:ascii="Times New Roman" w:hAnsi="Times New Roman"/>
          <w:color w:val="000000" w:themeColor="text1"/>
          <w:sz w:val="24"/>
          <w:szCs w:val="24"/>
          <w:lang w:val="pl-PL"/>
        </w:rPr>
        <w:t>robotami towarzyszącymi przy remoncie lub przebudowie dróg.</w:t>
      </w:r>
      <w:r w:rsidRPr="00D02E80">
        <w:rPr>
          <w:rFonts w:ascii="Times New Roman" w:hAnsi="Times New Roman"/>
          <w:color w:val="000000" w:themeColor="text1"/>
          <w:sz w:val="24"/>
          <w:szCs w:val="24"/>
          <w:lang w:val="pl-PL"/>
        </w:rPr>
        <w:t xml:space="preserve"> W przypadku zamówienia uzupełniającego Wykonawca będzie stosował stawki i ceny jednostkowe nie wyższe od określonych dla zamówienia podstawowego.</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B72990" w:rsidRPr="009B4E4B" w:rsidRDefault="00B72990" w:rsidP="00B72990">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Termin rozpoczęcia:</w:t>
      </w:r>
      <w:r w:rsidRPr="009B4E4B">
        <w:rPr>
          <w:rFonts w:ascii="Times New Roman" w:hAnsi="Times New Roman"/>
          <w:color w:val="000000" w:themeColor="text1"/>
          <w:sz w:val="24"/>
          <w:lang w:val="pl-PL"/>
        </w:rPr>
        <w:t xml:space="preserve"> </w:t>
      </w:r>
      <w:r w:rsidR="00E27127" w:rsidRPr="009B4E4B">
        <w:rPr>
          <w:rFonts w:ascii="Times New Roman" w:hAnsi="Times New Roman"/>
          <w:color w:val="000000" w:themeColor="text1"/>
          <w:sz w:val="24"/>
          <w:lang w:val="pl-PL"/>
        </w:rPr>
        <w:t>od podpisania umowy</w:t>
      </w:r>
    </w:p>
    <w:p w:rsidR="00B72990" w:rsidRPr="009B4E4B" w:rsidRDefault="00F13BC0" w:rsidP="00B72990">
      <w:pPr>
        <w:rPr>
          <w:rFonts w:ascii="Times New Roman" w:hAnsi="Times New Roman"/>
          <w:color w:val="000000" w:themeColor="text1"/>
          <w:sz w:val="24"/>
          <w:lang w:val="pl-PL"/>
        </w:rPr>
      </w:pPr>
      <w:r w:rsidRPr="009B4E4B">
        <w:rPr>
          <w:rFonts w:ascii="Times New Roman" w:hAnsi="Times New Roman"/>
          <w:b/>
          <w:color w:val="000000" w:themeColor="text1"/>
          <w:sz w:val="24"/>
          <w:lang w:val="pl-PL"/>
        </w:rPr>
        <w:t xml:space="preserve"> </w:t>
      </w:r>
    </w:p>
    <w:p w:rsidR="00B72990" w:rsidRPr="009B4E4B" w:rsidRDefault="00B72990" w:rsidP="00B72990">
      <w:pPr>
        <w:rPr>
          <w:rFonts w:ascii="Times New Roman" w:hAnsi="Times New Roman"/>
          <w:i/>
          <w:color w:val="000000" w:themeColor="text1"/>
          <w:sz w:val="24"/>
          <w:lang w:val="pl-PL"/>
        </w:rPr>
      </w:pPr>
      <w:r w:rsidRPr="009B4E4B">
        <w:rPr>
          <w:rFonts w:ascii="Times New Roman" w:hAnsi="Times New Roman"/>
          <w:b/>
          <w:color w:val="000000" w:themeColor="text1"/>
          <w:sz w:val="24"/>
          <w:lang w:val="pl-PL"/>
        </w:rPr>
        <w:t>Termin zakończenia robót budowlanych:</w:t>
      </w:r>
      <w:r w:rsidRPr="009B4E4B">
        <w:rPr>
          <w:rFonts w:ascii="Times New Roman" w:hAnsi="Times New Roman"/>
          <w:color w:val="000000" w:themeColor="text1"/>
          <w:sz w:val="24"/>
          <w:lang w:val="pl-PL"/>
        </w:rPr>
        <w:t xml:space="preserve"> </w:t>
      </w:r>
      <w:r w:rsidR="00F13BC0" w:rsidRPr="009B4E4B">
        <w:rPr>
          <w:rFonts w:ascii="Times New Roman" w:hAnsi="Times New Roman"/>
          <w:color w:val="000000" w:themeColor="text1"/>
          <w:sz w:val="24"/>
          <w:lang w:val="pl-PL"/>
        </w:rPr>
        <w:t xml:space="preserve"> </w:t>
      </w:r>
      <w:r w:rsidR="00E27127" w:rsidRPr="009B4E4B">
        <w:rPr>
          <w:rFonts w:ascii="Times New Roman" w:hAnsi="Times New Roman"/>
          <w:color w:val="000000" w:themeColor="text1"/>
          <w:sz w:val="24"/>
          <w:lang w:val="pl-PL"/>
        </w:rPr>
        <w:t xml:space="preserve">do </w:t>
      </w:r>
      <w:r w:rsidR="00B61317" w:rsidRPr="009B4E4B">
        <w:rPr>
          <w:rFonts w:ascii="Times New Roman" w:hAnsi="Times New Roman"/>
          <w:color w:val="000000" w:themeColor="text1"/>
          <w:sz w:val="24"/>
          <w:lang w:val="pl-PL"/>
        </w:rPr>
        <w:t>30</w:t>
      </w:r>
      <w:r w:rsidR="00333130" w:rsidRPr="009B4E4B">
        <w:rPr>
          <w:rFonts w:ascii="Times New Roman" w:hAnsi="Times New Roman"/>
          <w:color w:val="000000" w:themeColor="text1"/>
          <w:sz w:val="24"/>
          <w:lang w:val="pl-PL"/>
        </w:rPr>
        <w:t xml:space="preserve"> </w:t>
      </w:r>
      <w:r w:rsidR="009B4E4B" w:rsidRPr="009B4E4B">
        <w:rPr>
          <w:rFonts w:ascii="Times New Roman" w:hAnsi="Times New Roman"/>
          <w:color w:val="000000" w:themeColor="text1"/>
          <w:sz w:val="24"/>
          <w:lang w:val="pl-PL"/>
        </w:rPr>
        <w:t>czerwiec</w:t>
      </w:r>
      <w:r w:rsidR="00CB6B93" w:rsidRPr="009B4E4B">
        <w:rPr>
          <w:rFonts w:ascii="Times New Roman" w:hAnsi="Times New Roman"/>
          <w:color w:val="000000" w:themeColor="text1"/>
          <w:sz w:val="24"/>
          <w:lang w:val="pl-PL"/>
        </w:rPr>
        <w:t xml:space="preserve"> 201</w:t>
      </w:r>
      <w:r w:rsidR="00664949" w:rsidRPr="009B4E4B">
        <w:rPr>
          <w:rFonts w:ascii="Times New Roman" w:hAnsi="Times New Roman"/>
          <w:color w:val="000000" w:themeColor="text1"/>
          <w:sz w:val="24"/>
          <w:lang w:val="pl-PL"/>
        </w:rPr>
        <w:t>4</w:t>
      </w:r>
      <w:r w:rsidR="00CB6B93" w:rsidRPr="009B4E4B">
        <w:rPr>
          <w:rFonts w:ascii="Times New Roman" w:hAnsi="Times New Roman"/>
          <w:color w:val="000000" w:themeColor="text1"/>
          <w:sz w:val="24"/>
          <w:lang w:val="pl-PL"/>
        </w:rPr>
        <w:t xml:space="preserve"> rok</w:t>
      </w:r>
      <w:r w:rsidR="00EC4504" w:rsidRPr="009B4E4B">
        <w:rPr>
          <w:rFonts w:ascii="Times New Roman" w:hAnsi="Times New Roman"/>
          <w:color w:val="000000" w:themeColor="text1"/>
          <w:sz w:val="24"/>
          <w:lang w:val="pl-PL"/>
        </w:rPr>
        <w:t xml:space="preserve"> </w:t>
      </w:r>
      <w:r w:rsidR="00F13BC0" w:rsidRPr="009B4E4B">
        <w:rPr>
          <w:rFonts w:ascii="Times New Roman" w:hAnsi="Times New Roman"/>
          <w:b/>
          <w:i/>
          <w:color w:val="000000" w:themeColor="text1"/>
          <w:sz w:val="24"/>
          <w:lang w:val="pl-PL"/>
        </w:rPr>
        <w:t xml:space="preserve"> </w:t>
      </w:r>
    </w:p>
    <w:p w:rsidR="007A68B3" w:rsidRPr="00B60A5F" w:rsidRDefault="007A68B3" w:rsidP="000479F3">
      <w:pPr>
        <w:jc w:val="both"/>
        <w:rPr>
          <w:rFonts w:ascii="Times New Roman" w:hAnsi="Times New Roman"/>
          <w:color w:val="FF0000"/>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A225E0" w:rsidRPr="007B2C15">
        <w:rPr>
          <w:rFonts w:ascii="Times New Roman" w:hAnsi="Times New Roman"/>
          <w:color w:val="000000" w:themeColor="text1"/>
          <w:sz w:val="24"/>
          <w:szCs w:val="24"/>
          <w:lang w:val="pl-PL"/>
        </w:rPr>
        <w:t xml:space="preserve">budowa lub przebudowa lub </w:t>
      </w:r>
      <w:r w:rsidR="00B61317" w:rsidRPr="007B2C15">
        <w:rPr>
          <w:rFonts w:ascii="Times New Roman" w:hAnsi="Times New Roman"/>
          <w:color w:val="000000" w:themeColor="text1"/>
          <w:sz w:val="24"/>
          <w:szCs w:val="24"/>
          <w:lang w:val="pl-PL"/>
        </w:rPr>
        <w:t>remont drogi o nawierzchni asfaltowej</w:t>
      </w:r>
      <w:r w:rsidR="00B60A5F">
        <w:rPr>
          <w:rFonts w:ascii="Times New Roman" w:hAnsi="Times New Roman"/>
          <w:color w:val="000000" w:themeColor="text1"/>
          <w:sz w:val="24"/>
          <w:szCs w:val="24"/>
          <w:lang w:val="pl-PL"/>
        </w:rPr>
        <w:t xml:space="preserve"> wraz z budową kanalizacji deszczowej</w:t>
      </w:r>
      <w:r w:rsidR="002653C9" w:rsidRPr="007B2C15">
        <w:rPr>
          <w:rFonts w:ascii="Times New Roman" w:hAnsi="Times New Roman"/>
          <w:color w:val="000000" w:themeColor="text1"/>
          <w:sz w:val="24"/>
          <w:szCs w:val="24"/>
          <w:lang w:val="pl-PL"/>
        </w:rPr>
        <w:t xml:space="preserve"> itp.</w:t>
      </w:r>
      <w:r w:rsidR="00C30A8B" w:rsidRPr="007B2C15">
        <w:rPr>
          <w:rFonts w:ascii="Times New Roman" w:hAnsi="Times New Roman"/>
          <w:color w:val="000000" w:themeColor="text1"/>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w:t>
      </w:r>
      <w:r w:rsidR="007E0A71">
        <w:rPr>
          <w:rFonts w:ascii="Times New Roman" w:hAnsi="Times New Roman"/>
          <w:sz w:val="24"/>
          <w:szCs w:val="24"/>
          <w:lang w:val="pl-PL"/>
        </w:rPr>
        <w:lastRenderedPageBreak/>
        <w:t xml:space="preserve">min. </w:t>
      </w:r>
      <w:r w:rsidR="00B60A5F">
        <w:rPr>
          <w:rFonts w:ascii="Times New Roman" w:hAnsi="Times New Roman"/>
          <w:sz w:val="24"/>
          <w:szCs w:val="24"/>
          <w:lang w:val="pl-PL"/>
        </w:rPr>
        <w:t>60</w:t>
      </w:r>
      <w:r w:rsidR="0086574C">
        <w:rPr>
          <w:rFonts w:ascii="Times New Roman" w:hAnsi="Times New Roman"/>
          <w:sz w:val="24"/>
          <w:szCs w:val="24"/>
          <w:lang w:val="pl-PL"/>
        </w:rPr>
        <w:t>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wraz z załączeniem dowodów dotyczących najważniejszych robót, określających, czy roboty te zostały wykonane w sposób należyty oraz wskazujących, czy zostały wykonane zgodnie z zasadami sztuki budowlanej i prawidłowo ukończone.</w:t>
      </w:r>
    </w:p>
    <w:p w:rsidR="00250F04" w:rsidRPr="007B2C15" w:rsidRDefault="004E43DC" w:rsidP="00250F04">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 xml:space="preserve">W przypadku szerszego zakresu wykonanych prac od wskazanego powyżej należy wyodrębnić faktyczną wielkość wymaganej roboty budowlanej – polegającej na np. </w:t>
      </w:r>
      <w:r w:rsidR="00B60A5F" w:rsidRPr="007B2C15">
        <w:rPr>
          <w:rFonts w:ascii="Times New Roman" w:hAnsi="Times New Roman"/>
          <w:color w:val="000000" w:themeColor="text1"/>
          <w:sz w:val="24"/>
          <w:szCs w:val="24"/>
          <w:lang w:val="pl-PL"/>
        </w:rPr>
        <w:t>budowa lub przebudowa lub remont drogi o nawierzchni asfaltowej</w:t>
      </w:r>
      <w:r w:rsidR="00B60A5F">
        <w:rPr>
          <w:rFonts w:ascii="Times New Roman" w:hAnsi="Times New Roman"/>
          <w:color w:val="000000" w:themeColor="text1"/>
          <w:sz w:val="24"/>
          <w:szCs w:val="24"/>
          <w:lang w:val="pl-PL"/>
        </w:rPr>
        <w:t xml:space="preserve"> wraz z budową kanalizacji deszczowej</w:t>
      </w:r>
      <w:r w:rsidR="00B60A5F" w:rsidRPr="007B2C15">
        <w:rPr>
          <w:rFonts w:ascii="Times New Roman" w:hAnsi="Times New Roman"/>
          <w:color w:val="000000" w:themeColor="text1"/>
          <w:sz w:val="24"/>
          <w:szCs w:val="24"/>
          <w:lang w:val="pl-PL"/>
        </w:rPr>
        <w:t xml:space="preserve"> </w:t>
      </w:r>
      <w:r w:rsidR="001D45FC">
        <w:rPr>
          <w:rFonts w:ascii="Times New Roman" w:hAnsi="Times New Roman"/>
          <w:color w:val="000000" w:themeColor="text1"/>
          <w:sz w:val="24"/>
          <w:szCs w:val="24"/>
          <w:lang w:val="pl-PL"/>
        </w:rPr>
        <w:t xml:space="preserve">o wartości min. </w:t>
      </w:r>
      <w:r w:rsidR="00B60A5F">
        <w:rPr>
          <w:rFonts w:ascii="Times New Roman" w:hAnsi="Times New Roman"/>
          <w:color w:val="000000" w:themeColor="text1"/>
          <w:sz w:val="24"/>
          <w:szCs w:val="24"/>
          <w:lang w:val="pl-PL"/>
        </w:rPr>
        <w:t>60</w:t>
      </w:r>
      <w:r w:rsidR="001D45FC">
        <w:rPr>
          <w:rFonts w:ascii="Times New Roman" w:hAnsi="Times New Roman"/>
          <w:color w:val="000000" w:themeColor="text1"/>
          <w:sz w:val="24"/>
          <w:szCs w:val="24"/>
          <w:lang w:val="pl-PL"/>
        </w:rPr>
        <w:t xml:space="preserve">0 </w:t>
      </w:r>
      <w:r w:rsidRPr="007B2C15">
        <w:rPr>
          <w:rFonts w:ascii="Times New Roman" w:hAnsi="Times New Roman"/>
          <w:color w:val="000000" w:themeColor="text1"/>
          <w:sz w:val="24"/>
          <w:szCs w:val="24"/>
          <w:lang w:val="pl-PL"/>
        </w:rPr>
        <w:t>000 zł brutto</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962B6B">
        <w:rPr>
          <w:rFonts w:ascii="Times New Roman" w:hAnsi="Times New Roman"/>
          <w:sz w:val="24"/>
          <w:lang w:val="pl-PL"/>
        </w:rPr>
        <w:t>5</w:t>
      </w:r>
      <w:r w:rsidR="0077761B">
        <w:rPr>
          <w:rFonts w:ascii="Times New Roman" w:hAnsi="Times New Roman"/>
          <w:sz w:val="24"/>
          <w:lang w:val="pl-PL"/>
        </w:rPr>
        <w:t>00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lastRenderedPageBreak/>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 xml:space="preserve">. </w:t>
      </w:r>
      <w:r w:rsidR="00962B6B" w:rsidRPr="007B2C15">
        <w:rPr>
          <w:rFonts w:ascii="Times New Roman" w:hAnsi="Times New Roman"/>
          <w:color w:val="000000" w:themeColor="text1"/>
          <w:sz w:val="24"/>
          <w:szCs w:val="24"/>
          <w:lang w:val="pl-PL"/>
        </w:rPr>
        <w:t>budowa lub przebudowa lub remont drogi o nawierzchni asfaltowej</w:t>
      </w:r>
      <w:r w:rsidR="00962B6B">
        <w:rPr>
          <w:rFonts w:ascii="Times New Roman" w:hAnsi="Times New Roman"/>
          <w:color w:val="000000" w:themeColor="text1"/>
          <w:sz w:val="24"/>
          <w:szCs w:val="24"/>
          <w:lang w:val="pl-PL"/>
        </w:rPr>
        <w:t xml:space="preserve"> wraz z budową kanalizacji deszczowej</w:t>
      </w:r>
      <w:r w:rsidR="00DA1CB7">
        <w:rPr>
          <w:rFonts w:ascii="Times New Roman" w:hAnsi="Times New Roman"/>
          <w:sz w:val="24"/>
          <w:szCs w:val="24"/>
          <w:lang w:val="pl-PL"/>
        </w:rPr>
        <w:t xml:space="preserve"> 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962B6B">
        <w:rPr>
          <w:rFonts w:ascii="Times New Roman" w:hAnsi="Times New Roman"/>
          <w:sz w:val="24"/>
          <w:szCs w:val="24"/>
          <w:lang w:val="pl-PL"/>
        </w:rPr>
        <w:t>60</w:t>
      </w:r>
      <w:r w:rsidR="0077761B">
        <w:rPr>
          <w:rFonts w:ascii="Times New Roman" w:hAnsi="Times New Roman"/>
          <w:sz w:val="24"/>
          <w:szCs w:val="24"/>
          <w:lang w:val="pl-PL"/>
        </w:rPr>
        <w:t>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9C7D24">
        <w:rPr>
          <w:rFonts w:ascii="Times New Roman" w:hAnsi="Times New Roman"/>
          <w:b/>
          <w:bCs/>
          <w:sz w:val="24"/>
          <w:u w:val="single"/>
          <w:lang w:val="pl-PL"/>
        </w:rPr>
        <w:t>8</w:t>
      </w:r>
      <w:r>
        <w:rPr>
          <w:rFonts w:ascii="Times New Roman" w:hAnsi="Times New Roman"/>
          <w:b/>
          <w:bCs/>
          <w:sz w:val="24"/>
          <w:u w:val="single"/>
          <w:lang w:val="pl-PL"/>
        </w:rPr>
        <w:t xml:space="preserve"> 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dowodów dotyczących najważniejszych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 9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lastRenderedPageBreak/>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962B6B">
        <w:rPr>
          <w:rFonts w:ascii="Times New Roman" w:hAnsi="Times New Roman"/>
          <w:sz w:val="24"/>
          <w:lang w:val="pl-PL"/>
        </w:rPr>
        <w:t>5</w:t>
      </w:r>
      <w:r w:rsidR="00F250F9">
        <w:rPr>
          <w:rFonts w:ascii="Times New Roman" w:hAnsi="Times New Roman"/>
          <w:sz w:val="24"/>
          <w:lang w:val="pl-PL"/>
        </w:rPr>
        <w:t xml:space="preserve">00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t>
      </w:r>
      <w:r w:rsidRPr="007F0DD4">
        <w:rPr>
          <w:rFonts w:ascii="Times New Roman" w:hAnsi="Times New Roman"/>
          <w:sz w:val="24"/>
          <w:szCs w:val="24"/>
          <w:lang w:val="pl-PL"/>
        </w:rPr>
        <w:lastRenderedPageBreak/>
        <w:t xml:space="preserve">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E436A7" w:rsidRPr="00E436A7">
        <w:rPr>
          <w:rFonts w:ascii="Times New Roman" w:hAnsi="Times New Roman"/>
          <w:b/>
          <w:color w:val="000000" w:themeColor="text1"/>
          <w:sz w:val="24"/>
          <w:szCs w:val="24"/>
          <w:u w:val="single"/>
          <w:lang w:val="pl-PL"/>
        </w:rPr>
        <w:t>11</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AC7316" w:rsidRPr="00E236BE" w:rsidRDefault="00AC7316" w:rsidP="00AC7316">
      <w:pPr>
        <w:widowControl w:val="0"/>
        <w:shd w:val="clear" w:color="auto" w:fill="FFFFFF"/>
        <w:tabs>
          <w:tab w:val="left" w:pos="284"/>
        </w:tabs>
        <w:overflowPunct/>
        <w:jc w:val="both"/>
        <w:rPr>
          <w:rFonts w:ascii="Times New Roman" w:hAnsi="Times New Roman"/>
          <w:b/>
          <w:color w:val="000000" w:themeColor="text1"/>
          <w:sz w:val="24"/>
          <w:szCs w:val="24"/>
          <w:u w:val="single"/>
          <w:lang w:val="pl-PL"/>
        </w:rPr>
      </w:pPr>
      <w:r w:rsidRPr="00E236BE">
        <w:rPr>
          <w:rFonts w:ascii="Times New Roman" w:hAnsi="Times New Roman"/>
          <w:b/>
          <w:color w:val="000000" w:themeColor="text1"/>
          <w:spacing w:val="-5"/>
          <w:sz w:val="24"/>
          <w:szCs w:val="24"/>
          <w:lang w:val="pl-PL"/>
        </w:rPr>
        <w:t xml:space="preserve">4.2. </w:t>
      </w:r>
      <w:r w:rsidRPr="00E236BE">
        <w:rPr>
          <w:rFonts w:ascii="Times New Roman" w:hAnsi="Times New Roman"/>
          <w:color w:val="000000" w:themeColor="text1"/>
          <w:sz w:val="24"/>
          <w:szCs w:val="24"/>
          <w:lang w:val="pl-PL"/>
        </w:rPr>
        <w:t xml:space="preserve">w stosunku do osób fizycznych </w:t>
      </w:r>
      <w:r w:rsidRPr="00E236BE">
        <w:rPr>
          <w:rFonts w:ascii="Times New Roman" w:hAnsi="Times New Roman"/>
          <w:color w:val="000000" w:themeColor="text1"/>
          <w:sz w:val="24"/>
          <w:szCs w:val="24"/>
          <w:u w:val="single"/>
          <w:lang w:val="pl-PL"/>
        </w:rPr>
        <w:t>nie prowadzących działalności gospodarczej</w:t>
      </w:r>
      <w:r w:rsidRPr="00E236BE">
        <w:rPr>
          <w:rFonts w:ascii="Times New Roman" w:hAnsi="Times New Roman"/>
          <w:color w:val="000000" w:themeColor="text1"/>
          <w:sz w:val="24"/>
          <w:szCs w:val="24"/>
          <w:lang w:val="pl-PL"/>
        </w:rPr>
        <w:t xml:space="preserve"> w celu wykazania braku podstaw do wykluczenia – oświadczenie w zakresie art. 24 ust.1 pkt. 2 ustawy – </w:t>
      </w:r>
      <w:r w:rsidRPr="00E236BE">
        <w:rPr>
          <w:rFonts w:ascii="Times New Roman" w:hAnsi="Times New Roman"/>
          <w:b/>
          <w:color w:val="000000" w:themeColor="text1"/>
          <w:sz w:val="24"/>
          <w:szCs w:val="24"/>
          <w:u w:val="single"/>
          <w:lang w:val="pl-PL"/>
        </w:rPr>
        <w:t>załącznik nr 7 do SIWZ</w:t>
      </w:r>
      <w:r w:rsidRPr="00E236BE">
        <w:rPr>
          <w:rFonts w:ascii="Times New Roman" w:hAnsi="Times New Roman"/>
          <w:color w:val="000000" w:themeColor="text1"/>
          <w:sz w:val="24"/>
          <w:szCs w:val="24"/>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AC7316" w:rsidRPr="00E236BE">
        <w:rPr>
          <w:rFonts w:ascii="Times New Roman" w:hAnsi="Times New Roman"/>
          <w:b/>
          <w:color w:val="000000" w:themeColor="text1"/>
          <w:spacing w:val="-5"/>
          <w:sz w:val="24"/>
          <w:szCs w:val="25"/>
          <w:lang w:val="pl-PL"/>
        </w:rPr>
        <w:t>3</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4</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5</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9B4E4B" w:rsidRDefault="0022011D" w:rsidP="00FF227D">
      <w:pPr>
        <w:jc w:val="both"/>
        <w:rPr>
          <w:rFonts w:ascii="Times New Roman" w:hAnsi="Times New Roman"/>
          <w:color w:val="000000" w:themeColor="text1"/>
          <w:sz w:val="24"/>
          <w:szCs w:val="24"/>
          <w:lang w:val="pl-PL"/>
        </w:rPr>
      </w:pPr>
      <w:r w:rsidRPr="009B4E4B">
        <w:rPr>
          <w:rFonts w:ascii="Times New Roman" w:hAnsi="Times New Roman"/>
          <w:b/>
          <w:color w:val="000000" w:themeColor="text1"/>
          <w:sz w:val="24"/>
          <w:szCs w:val="24"/>
          <w:lang w:val="pl-PL"/>
        </w:rPr>
        <w:t>4</w:t>
      </w:r>
      <w:r w:rsidR="00F24E46" w:rsidRPr="009B4E4B">
        <w:rPr>
          <w:rFonts w:ascii="Times New Roman" w:hAnsi="Times New Roman"/>
          <w:b/>
          <w:color w:val="000000" w:themeColor="text1"/>
          <w:sz w:val="24"/>
          <w:szCs w:val="24"/>
          <w:lang w:val="pl-PL"/>
        </w:rPr>
        <w:t>.</w:t>
      </w:r>
      <w:r w:rsidR="00AC7316" w:rsidRPr="009B4E4B">
        <w:rPr>
          <w:rFonts w:ascii="Times New Roman" w:hAnsi="Times New Roman"/>
          <w:b/>
          <w:color w:val="000000" w:themeColor="text1"/>
          <w:sz w:val="24"/>
          <w:szCs w:val="24"/>
          <w:lang w:val="pl-PL"/>
        </w:rPr>
        <w:t>6</w:t>
      </w:r>
      <w:r w:rsidR="00F24E46" w:rsidRPr="009B4E4B">
        <w:rPr>
          <w:rFonts w:ascii="Times New Roman" w:hAnsi="Times New Roman"/>
          <w:b/>
          <w:color w:val="000000" w:themeColor="text1"/>
          <w:sz w:val="24"/>
          <w:szCs w:val="24"/>
          <w:lang w:val="pl-PL"/>
        </w:rPr>
        <w:t>.</w:t>
      </w:r>
      <w:r w:rsidR="00F24E46" w:rsidRPr="009B4E4B">
        <w:rPr>
          <w:rFonts w:ascii="Times New Roman" w:hAnsi="Times New Roman"/>
          <w:color w:val="000000" w:themeColor="text1"/>
          <w:sz w:val="24"/>
          <w:szCs w:val="24"/>
          <w:lang w:val="pl-PL"/>
        </w:rPr>
        <w:t xml:space="preserve"> </w:t>
      </w:r>
      <w:r w:rsidR="00FA5B52" w:rsidRPr="009B4E4B">
        <w:rPr>
          <w:rFonts w:ascii="Times New Roman" w:hAnsi="Times New Roman"/>
          <w:b/>
          <w:bCs/>
          <w:color w:val="000000" w:themeColor="text1"/>
          <w:sz w:val="24"/>
          <w:szCs w:val="24"/>
          <w:lang w:val="pl-PL"/>
        </w:rPr>
        <w:t>k</w:t>
      </w:r>
      <w:r w:rsidR="00FA5B52" w:rsidRPr="009B4E4B">
        <w:rPr>
          <w:rFonts w:ascii="Times New Roman" w:hAnsi="Times New Roman"/>
          <w:b/>
          <w:color w:val="000000" w:themeColor="text1"/>
          <w:sz w:val="24"/>
          <w:szCs w:val="24"/>
          <w:lang w:val="pl-PL"/>
        </w:rPr>
        <w:t xml:space="preserve">osztorys (-y) ofertowy (-e) </w:t>
      </w:r>
      <w:r w:rsidR="00FA5B52" w:rsidRPr="009B4E4B">
        <w:rPr>
          <w:rFonts w:ascii="Times New Roman" w:hAnsi="Times New Roman"/>
          <w:color w:val="000000" w:themeColor="text1"/>
          <w:sz w:val="24"/>
          <w:szCs w:val="24"/>
          <w:lang w:val="pl-PL"/>
        </w:rPr>
        <w:t>opracowany (-e) metodą kalkulacji szczegółowej zgodnie z Rozporządzeniem Ministra Rozwoju Regionalnego i Budownictwa z dnia 13 lipca 2001 r. w sprawie metod kosztorysowania obiektów i robót budowlanych (Dz. U. Nr 80, poz. 867). S</w:t>
      </w:r>
      <w:r w:rsidR="00300483" w:rsidRPr="009B4E4B">
        <w:rPr>
          <w:rFonts w:ascii="Times New Roman" w:hAnsi="Times New Roman"/>
          <w:color w:val="000000" w:themeColor="text1"/>
          <w:sz w:val="24"/>
          <w:szCs w:val="24"/>
          <w:lang w:val="pl-PL"/>
        </w:rPr>
        <w:t>porządzony w oparciu o załączony</w:t>
      </w:r>
      <w:r w:rsidR="00FA5B52" w:rsidRPr="009B4E4B">
        <w:rPr>
          <w:rFonts w:ascii="Times New Roman" w:hAnsi="Times New Roman"/>
          <w:color w:val="000000" w:themeColor="text1"/>
          <w:sz w:val="24"/>
          <w:szCs w:val="24"/>
          <w:lang w:val="pl-PL"/>
        </w:rPr>
        <w:t xml:space="preserve"> do dokumentacji przetargowej przedmiar</w:t>
      </w:r>
      <w:r w:rsidR="00300483" w:rsidRPr="009B4E4B">
        <w:rPr>
          <w:rFonts w:ascii="Times New Roman" w:hAnsi="Times New Roman"/>
          <w:color w:val="000000" w:themeColor="text1"/>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składa 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lastRenderedPageBreak/>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3B6391" w:rsidRPr="009420DB" w:rsidRDefault="00584DCE" w:rsidP="009420DB">
      <w:pPr>
        <w:tabs>
          <w:tab w:val="left" w:pos="3270"/>
        </w:tabs>
        <w:jc w:val="center"/>
        <w:rPr>
          <w:rFonts w:ascii="Times New Roman" w:hAnsi="Times New Roman"/>
          <w:b/>
          <w:bCs/>
          <w:sz w:val="28"/>
          <w:szCs w:val="28"/>
          <w:lang w:val="pl-PL"/>
        </w:rPr>
      </w:pPr>
      <w:r w:rsidRPr="0074568A">
        <w:rPr>
          <w:rFonts w:ascii="Times New Roman" w:hAnsi="Times New Roman"/>
          <w:b/>
          <w:sz w:val="28"/>
          <w:szCs w:val="28"/>
          <w:lang w:val="pl-PL"/>
        </w:rPr>
        <w:t>„OFERTA PRZETARGOWA –</w:t>
      </w:r>
      <w:r w:rsidR="005D0D91" w:rsidRPr="0074568A">
        <w:rPr>
          <w:rFonts w:ascii="Times New Roman" w:hAnsi="Times New Roman"/>
          <w:b/>
          <w:sz w:val="28"/>
          <w:szCs w:val="28"/>
          <w:lang w:val="pl-PL"/>
        </w:rPr>
        <w:t xml:space="preserve"> </w:t>
      </w:r>
      <w:r w:rsidR="00E80AF6">
        <w:rPr>
          <w:rFonts w:ascii="Times New Roman" w:hAnsi="Times New Roman"/>
          <w:b/>
          <w:bCs/>
          <w:sz w:val="24"/>
          <w:szCs w:val="24"/>
          <w:lang w:val="pl-PL"/>
        </w:rPr>
        <w:t>„Przebudowa</w:t>
      </w:r>
      <w:r w:rsidR="00E80AF6" w:rsidRPr="00664949">
        <w:rPr>
          <w:rFonts w:ascii="Times New Roman" w:hAnsi="Times New Roman"/>
          <w:b/>
          <w:bCs/>
          <w:sz w:val="24"/>
          <w:szCs w:val="24"/>
          <w:lang w:val="pl-PL"/>
        </w:rPr>
        <w:t xml:space="preserve"> dr</w:t>
      </w:r>
      <w:r w:rsidR="00E80AF6">
        <w:rPr>
          <w:rFonts w:ascii="Times New Roman" w:hAnsi="Times New Roman"/>
          <w:b/>
          <w:bCs/>
          <w:sz w:val="24"/>
          <w:szCs w:val="24"/>
          <w:lang w:val="pl-PL"/>
        </w:rPr>
        <w:t>óg gminnych</w:t>
      </w:r>
      <w:r w:rsidR="00E80AF6" w:rsidRPr="00664949">
        <w:rPr>
          <w:rFonts w:ascii="Times New Roman" w:hAnsi="Times New Roman"/>
          <w:b/>
          <w:bCs/>
          <w:sz w:val="24"/>
          <w:szCs w:val="24"/>
          <w:lang w:val="pl-PL"/>
        </w:rPr>
        <w:t xml:space="preserve"> ul.</w:t>
      </w:r>
      <w:r w:rsidR="00E80AF6">
        <w:rPr>
          <w:rFonts w:ascii="Times New Roman" w:hAnsi="Times New Roman"/>
          <w:b/>
          <w:bCs/>
          <w:sz w:val="24"/>
          <w:szCs w:val="24"/>
          <w:lang w:val="pl-PL"/>
        </w:rPr>
        <w:t xml:space="preserve"> Mickiewicza i</w:t>
      </w:r>
      <w:r w:rsidR="00E80AF6" w:rsidRPr="00664949">
        <w:rPr>
          <w:rFonts w:ascii="Times New Roman" w:hAnsi="Times New Roman"/>
          <w:b/>
          <w:bCs/>
          <w:sz w:val="24"/>
          <w:szCs w:val="24"/>
          <w:lang w:val="pl-PL"/>
        </w:rPr>
        <w:t xml:space="preserve"> Spokoj</w:t>
      </w:r>
      <w:r w:rsidR="00E80AF6">
        <w:rPr>
          <w:rFonts w:ascii="Times New Roman" w:hAnsi="Times New Roman"/>
          <w:b/>
          <w:bCs/>
          <w:sz w:val="24"/>
          <w:szCs w:val="24"/>
          <w:lang w:val="pl-PL"/>
        </w:rPr>
        <w:t>nej w Strzebiniu</w:t>
      </w:r>
      <w:r w:rsidR="00CF7169" w:rsidRPr="00664949">
        <w:rPr>
          <w:rFonts w:ascii="Times New Roman" w:hAnsi="Times New Roman"/>
          <w:b/>
          <w:bCs/>
          <w:sz w:val="24"/>
          <w:szCs w:val="24"/>
          <w:lang w:val="pl-PL"/>
        </w:rPr>
        <w:t>”</w:t>
      </w:r>
      <w:r w:rsidR="00CF7169" w:rsidRPr="00664949">
        <w:rPr>
          <w:sz w:val="24"/>
          <w:szCs w:val="24"/>
          <w:lang w:val="pl-PL"/>
        </w:rPr>
        <w:t>.</w:t>
      </w:r>
    </w:p>
    <w:p w:rsidR="009420DB" w:rsidRPr="00157EF2" w:rsidRDefault="009420DB" w:rsidP="003B6391">
      <w:pPr>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1C512C" w:rsidRPr="004F702A">
        <w:rPr>
          <w:rFonts w:ascii="Times New Roman" w:hAnsi="Times New Roman"/>
          <w:sz w:val="24"/>
          <w:lang w:val="pl-PL"/>
        </w:rPr>
        <w:t>.</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lastRenderedPageBreak/>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9157C2">
        <w:rPr>
          <w:rFonts w:ascii="Times New Roman" w:hAnsi="Times New Roman"/>
          <w:b/>
          <w:sz w:val="24"/>
          <w:lang w:val="pl-PL"/>
        </w:rPr>
        <w:t>10</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9157C2">
        <w:rPr>
          <w:rFonts w:ascii="Times New Roman" w:hAnsi="Times New Roman"/>
          <w:b/>
          <w:sz w:val="24"/>
          <w:lang w:val="pl-PL"/>
        </w:rPr>
        <w:t>dziesięć</w:t>
      </w:r>
      <w:r w:rsidR="009A3244">
        <w:rPr>
          <w:rFonts w:ascii="Times New Roman" w:hAnsi="Times New Roman"/>
          <w:b/>
          <w:sz w:val="24"/>
          <w:lang w:val="pl-PL"/>
        </w:rPr>
        <w:t xml:space="preserve"> </w:t>
      </w:r>
      <w:r w:rsidR="00796DF7">
        <w:rPr>
          <w:rFonts w:ascii="Times New Roman" w:hAnsi="Times New Roman"/>
          <w:b/>
          <w:sz w:val="24"/>
          <w:lang w:val="pl-PL"/>
        </w:rPr>
        <w:t>tysięcy</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3C74FE">
        <w:rPr>
          <w:rFonts w:ascii="Times New Roman" w:hAnsi="Times New Roman"/>
          <w:b/>
          <w:sz w:val="24"/>
          <w:lang w:val="pl-PL"/>
        </w:rPr>
        <w:t>2</w:t>
      </w:r>
      <w:r w:rsidR="009C0274">
        <w:rPr>
          <w:rFonts w:ascii="Times New Roman" w:hAnsi="Times New Roman"/>
          <w:b/>
          <w:sz w:val="24"/>
          <w:lang w:val="pl-PL"/>
        </w:rPr>
        <w:t>8</w:t>
      </w:r>
      <w:r w:rsidR="00D423AB">
        <w:rPr>
          <w:rFonts w:ascii="Times New Roman" w:hAnsi="Times New Roman"/>
          <w:b/>
          <w:sz w:val="24"/>
          <w:lang w:val="pl-PL"/>
        </w:rPr>
        <w:t>.</w:t>
      </w:r>
      <w:r w:rsidR="00664949">
        <w:rPr>
          <w:rFonts w:ascii="Times New Roman" w:hAnsi="Times New Roman"/>
          <w:b/>
          <w:sz w:val="24"/>
          <w:lang w:val="pl-PL"/>
        </w:rPr>
        <w:t>02.2014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sidR="00D423AB">
        <w:rPr>
          <w:rFonts w:ascii="Times New Roman" w:hAnsi="Times New Roman"/>
          <w:b/>
          <w:sz w:val="24"/>
          <w:lang w:val="pl-PL"/>
        </w:rPr>
        <w:t>10.00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w:t>
      </w:r>
      <w:r w:rsidRPr="00B843B2">
        <w:rPr>
          <w:rFonts w:ascii="Times New Roman" w:hAnsi="Times New Roman"/>
          <w:sz w:val="24"/>
          <w:szCs w:val="24"/>
          <w:lang w:val="pl-PL"/>
        </w:rPr>
        <w:lastRenderedPageBreak/>
        <w:t xml:space="preserve">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9C0274">
        <w:rPr>
          <w:rFonts w:ascii="Times New Roman" w:hAnsi="Times New Roman"/>
          <w:b/>
          <w:color w:val="000000" w:themeColor="text1"/>
          <w:sz w:val="24"/>
          <w:szCs w:val="24"/>
          <w:lang w:val="pl-PL"/>
        </w:rPr>
        <w:t>30</w:t>
      </w:r>
      <w:r w:rsidR="00793702" w:rsidRPr="00E152DB">
        <w:rPr>
          <w:rFonts w:ascii="Times New Roman" w:hAnsi="Times New Roman"/>
          <w:b/>
          <w:color w:val="000000" w:themeColor="text1"/>
          <w:sz w:val="24"/>
          <w:szCs w:val="24"/>
          <w:lang w:val="pl-PL"/>
        </w:rPr>
        <w:t>.</w:t>
      </w:r>
      <w:r w:rsidR="002E10CE">
        <w:rPr>
          <w:rFonts w:ascii="Times New Roman" w:hAnsi="Times New Roman"/>
          <w:b/>
          <w:color w:val="000000" w:themeColor="text1"/>
          <w:sz w:val="24"/>
          <w:szCs w:val="24"/>
          <w:lang w:val="pl-PL"/>
        </w:rPr>
        <w:t>03</w:t>
      </w:r>
      <w:r w:rsidR="00793702" w:rsidRPr="00E152DB">
        <w:rPr>
          <w:rFonts w:ascii="Times New Roman" w:hAnsi="Times New Roman"/>
          <w:b/>
          <w:color w:val="000000" w:themeColor="text1"/>
          <w:sz w:val="24"/>
          <w:szCs w:val="24"/>
          <w:lang w:val="pl-PL"/>
        </w:rPr>
        <w:t>.</w:t>
      </w:r>
      <w:r w:rsidR="00E152DB" w:rsidRPr="00E152DB">
        <w:rPr>
          <w:rFonts w:ascii="Times New Roman" w:hAnsi="Times New Roman"/>
          <w:b/>
          <w:color w:val="000000" w:themeColor="text1"/>
          <w:sz w:val="24"/>
          <w:szCs w:val="24"/>
          <w:lang w:val="pl-PL"/>
        </w:rPr>
        <w:t>201</w:t>
      </w:r>
      <w:r w:rsidR="002E10CE">
        <w:rPr>
          <w:rFonts w:ascii="Times New Roman" w:hAnsi="Times New Roman"/>
          <w:b/>
          <w:color w:val="000000" w:themeColor="text1"/>
          <w:sz w:val="24"/>
          <w:szCs w:val="24"/>
          <w:lang w:val="pl-PL"/>
        </w:rPr>
        <w:t>4</w:t>
      </w:r>
      <w:r w:rsidR="005D0710">
        <w:rPr>
          <w:rFonts w:ascii="Times New Roman" w:hAnsi="Times New Roman"/>
          <w:b/>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17669D">
        <w:rPr>
          <w:rFonts w:ascii="Times New Roman" w:hAnsi="Times New Roman"/>
          <w:b/>
          <w:sz w:val="24"/>
          <w:lang w:val="pl-PL"/>
        </w:rPr>
        <w:t>2</w:t>
      </w:r>
      <w:r w:rsidR="009C0274">
        <w:rPr>
          <w:rFonts w:ascii="Times New Roman" w:hAnsi="Times New Roman"/>
          <w:b/>
          <w:sz w:val="24"/>
          <w:lang w:val="pl-PL"/>
        </w:rPr>
        <w:t>8</w:t>
      </w:r>
      <w:r w:rsidR="00AD079B">
        <w:rPr>
          <w:rFonts w:ascii="Times New Roman" w:hAnsi="Times New Roman"/>
          <w:b/>
          <w:sz w:val="24"/>
          <w:lang w:val="pl-PL"/>
        </w:rPr>
        <w:t>.</w:t>
      </w:r>
      <w:r w:rsidR="000B1036">
        <w:rPr>
          <w:rFonts w:ascii="Times New Roman" w:hAnsi="Times New Roman"/>
          <w:b/>
          <w:sz w:val="24"/>
          <w:lang w:val="pl-PL"/>
        </w:rPr>
        <w:t>02.2014</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10.00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17669D">
        <w:rPr>
          <w:rFonts w:ascii="Times New Roman" w:hAnsi="Times New Roman"/>
          <w:b/>
          <w:sz w:val="24"/>
          <w:lang w:val="pl-PL"/>
        </w:rPr>
        <w:t>2</w:t>
      </w:r>
      <w:r w:rsidR="009C0274">
        <w:rPr>
          <w:rFonts w:ascii="Times New Roman" w:hAnsi="Times New Roman"/>
          <w:b/>
          <w:sz w:val="24"/>
          <w:lang w:val="pl-PL"/>
        </w:rPr>
        <w:t>8</w:t>
      </w:r>
      <w:r w:rsidR="00AD079B">
        <w:rPr>
          <w:rFonts w:ascii="Times New Roman" w:hAnsi="Times New Roman"/>
          <w:b/>
          <w:sz w:val="24"/>
          <w:lang w:val="pl-PL"/>
        </w:rPr>
        <w:t>.</w:t>
      </w:r>
      <w:r w:rsidR="000B1036">
        <w:rPr>
          <w:rFonts w:ascii="Times New Roman" w:hAnsi="Times New Roman"/>
          <w:b/>
          <w:sz w:val="24"/>
          <w:lang w:val="pl-PL"/>
        </w:rPr>
        <w:t>02.2014</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 xml:space="preserve">10.15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9B4E4B"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 xml:space="preserve">Cenę oferty należy obliczyć metodą kalkulacji szczegółowej, zgodnie z Rozporządzeniem Ministra Rozwoju Regionalnego i Budownictwa z dnia 13 lipca 2001 r. w </w:t>
      </w:r>
      <w:r w:rsidRPr="009B4E4B">
        <w:rPr>
          <w:rFonts w:ascii="Times New Roman" w:hAnsi="Times New Roman"/>
          <w:color w:val="000000" w:themeColor="text1"/>
          <w:sz w:val="24"/>
          <w:szCs w:val="24"/>
          <w:lang w:val="pl-PL"/>
        </w:rPr>
        <w:lastRenderedPageBreak/>
        <w:t>sprawie metod kosztorysowania obiektów i robót budowlanych (Dz. U. Nr 80, poz.867), przy zachowaniu następujących założeń:</w:t>
      </w:r>
    </w:p>
    <w:p w:rsidR="0053726A" w:rsidRPr="009B4E4B" w:rsidRDefault="00CF362C" w:rsidP="00CF362C">
      <w:p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9B4E4B"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53726A" w:rsidRPr="009B4E4B" w:rsidRDefault="0053726A" w:rsidP="0053726A">
      <w:pPr>
        <w:numPr>
          <w:ilvl w:val="0"/>
          <w:numId w:val="42"/>
        </w:numPr>
        <w:tabs>
          <w:tab w:val="left" w:pos="426"/>
        </w:tabs>
        <w:jc w:val="both"/>
        <w:rPr>
          <w:rFonts w:ascii="Times New Roman" w:hAnsi="Times New Roman"/>
          <w:color w:val="000000" w:themeColor="text1"/>
          <w:sz w:val="24"/>
          <w:szCs w:val="24"/>
          <w:lang w:val="pl-PL"/>
        </w:rPr>
      </w:pPr>
      <w:r w:rsidRPr="009B4E4B">
        <w:rPr>
          <w:rFonts w:ascii="Times New Roman" w:hAnsi="Times New Roman"/>
          <w:color w:val="000000" w:themeColor="text1"/>
          <w:sz w:val="24"/>
          <w:szCs w:val="24"/>
          <w:lang w:val="pl-PL"/>
        </w:rPr>
        <w:t xml:space="preserve">Nie dopuszcza się zmiany przedstawionych w przedmiarach robót </w:t>
      </w:r>
      <w:r w:rsidR="00835E65" w:rsidRPr="009B4E4B">
        <w:rPr>
          <w:rFonts w:ascii="Times New Roman" w:hAnsi="Times New Roman"/>
          <w:color w:val="000000" w:themeColor="text1"/>
          <w:sz w:val="24"/>
          <w:szCs w:val="24"/>
          <w:lang w:val="pl-PL"/>
        </w:rPr>
        <w:t xml:space="preserve">katalogów </w:t>
      </w:r>
      <w:r w:rsidRPr="009B4E4B">
        <w:rPr>
          <w:rFonts w:ascii="Times New Roman" w:hAnsi="Times New Roman"/>
          <w:color w:val="000000" w:themeColor="text1"/>
          <w:sz w:val="24"/>
          <w:szCs w:val="24"/>
          <w:lang w:val="pl-PL"/>
        </w:rPr>
        <w:t>norm nakładów rzeczowych</w:t>
      </w:r>
      <w:r w:rsidR="00E90014" w:rsidRPr="009B4E4B">
        <w:rPr>
          <w:rFonts w:ascii="Times New Roman" w:hAnsi="Times New Roman"/>
          <w:color w:val="000000" w:themeColor="text1"/>
          <w:sz w:val="24"/>
          <w:szCs w:val="24"/>
          <w:lang w:val="pl-PL"/>
        </w:rPr>
        <w:t xml:space="preserve"> (nie dotyczy analogii oraz kalk. własnych)</w:t>
      </w: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556688" w:rsidRDefault="008474E6" w:rsidP="008474E6">
      <w:pPr>
        <w:jc w:val="both"/>
        <w:rPr>
          <w:rFonts w:ascii="Times New Roman" w:hAnsi="Times New Roman"/>
          <w:color w:val="FF0000"/>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w:t>
      </w:r>
      <w:r w:rsidRPr="009B4E4B">
        <w:rPr>
          <w:rFonts w:ascii="Times New Roman" w:hAnsi="Times New Roman"/>
          <w:color w:val="000000" w:themeColor="text1"/>
          <w:sz w:val="24"/>
          <w:szCs w:val="24"/>
          <w:lang w:val="pl-PL"/>
        </w:rPr>
        <w:t xml:space="preserve"> </w:t>
      </w:r>
      <w:r w:rsidR="007C700B" w:rsidRPr="009B4E4B">
        <w:rPr>
          <w:rFonts w:ascii="Times New Roman" w:hAnsi="Times New Roman"/>
          <w:color w:val="000000" w:themeColor="text1"/>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sidR="006A6B2B">
        <w:rPr>
          <w:rFonts w:ascii="Times New Roman" w:hAnsi="Times New Roman"/>
          <w:sz w:val="24"/>
          <w:szCs w:val="24"/>
          <w:lang w:val="pl-PL"/>
        </w:rPr>
        <w:t xml:space="preserve">owemu podlega </w:t>
      </w:r>
      <w:r w:rsidR="002E2CFE">
        <w:rPr>
          <w:rFonts w:ascii="Times New Roman" w:hAnsi="Times New Roman"/>
          <w:sz w:val="24"/>
          <w:szCs w:val="24"/>
          <w:lang w:val="pl-PL"/>
        </w:rPr>
        <w:t xml:space="preserve">do </w:t>
      </w:r>
      <w:r w:rsidR="007C700B">
        <w:rPr>
          <w:rFonts w:ascii="Times New Roman" w:hAnsi="Times New Roman"/>
          <w:sz w:val="24"/>
          <w:szCs w:val="24"/>
          <w:lang w:val="pl-PL"/>
        </w:rPr>
        <w:t>70% kwoty umownej pozostałe 3</w:t>
      </w:r>
      <w:r w:rsidR="006A6B2B">
        <w:rPr>
          <w:rFonts w:ascii="Times New Roman" w:hAnsi="Times New Roman"/>
          <w:sz w:val="24"/>
          <w:szCs w:val="24"/>
          <w:lang w:val="pl-PL"/>
        </w:rPr>
        <w:t>0 % zostanie wypłac</w:t>
      </w:r>
      <w:r w:rsidR="007C700B">
        <w:rPr>
          <w:rFonts w:ascii="Times New Roman" w:hAnsi="Times New Roman"/>
          <w:sz w:val="24"/>
          <w:szCs w:val="24"/>
          <w:lang w:val="pl-PL"/>
        </w:rPr>
        <w:t xml:space="preserve">one Wykonawcy po </w:t>
      </w:r>
      <w:r w:rsidR="00E236BE">
        <w:rPr>
          <w:rFonts w:ascii="Times New Roman" w:hAnsi="Times New Roman"/>
          <w:sz w:val="24"/>
          <w:szCs w:val="24"/>
          <w:lang w:val="pl-PL"/>
        </w:rPr>
        <w:t>wykonaniu i odbiorze końcowej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lastRenderedPageBreak/>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DC0414" w:rsidRPr="00FC3E67" w:rsidRDefault="00DC0414" w:rsidP="008E5FB1">
      <w:pPr>
        <w:jc w:val="both"/>
        <w:rPr>
          <w:rFonts w:ascii="Times New Roman" w:hAnsi="Times New Roman"/>
          <w:i/>
          <w:color w:val="000000" w:themeColor="text1"/>
          <w:sz w:val="24"/>
          <w:szCs w:val="24"/>
          <w:lang w:val="pl-PL"/>
        </w:rPr>
      </w:pPr>
      <w:r w:rsidRPr="00FC3E67">
        <w:rPr>
          <w:rFonts w:ascii="Times New Roman" w:hAnsi="Times New Roman"/>
          <w:i/>
          <w:color w:val="000000" w:themeColor="text1"/>
          <w:sz w:val="24"/>
          <w:szCs w:val="24"/>
          <w:lang w:val="pl-PL"/>
        </w:rPr>
        <w:t xml:space="preserve">(wzór dokumentu obowiązującego Wykonawców, którzy zabezpieczenie należytego wykonania umowy wniosą w </w:t>
      </w:r>
      <w:r w:rsidR="00D95B71" w:rsidRPr="00FC3E67">
        <w:rPr>
          <w:rFonts w:ascii="Times New Roman" w:hAnsi="Times New Roman"/>
          <w:i/>
          <w:color w:val="000000" w:themeColor="text1"/>
          <w:sz w:val="24"/>
          <w:szCs w:val="24"/>
          <w:lang w:val="pl-PL"/>
        </w:rPr>
        <w:t>formie innej niż pieniądz</w:t>
      </w:r>
      <w:r w:rsidRPr="00FC3E67">
        <w:rPr>
          <w:rFonts w:ascii="Times New Roman" w:hAnsi="Times New Roman"/>
          <w:i/>
          <w:color w:val="000000" w:themeColor="text1"/>
          <w:sz w:val="24"/>
          <w:szCs w:val="24"/>
          <w:lang w:val="pl-PL"/>
        </w:rPr>
        <w:t xml:space="preserve"> –  </w:t>
      </w:r>
      <w:r w:rsidRPr="00FC3E67">
        <w:rPr>
          <w:rFonts w:ascii="Times New Roman" w:hAnsi="Times New Roman"/>
          <w:b/>
          <w:i/>
          <w:color w:val="000000" w:themeColor="text1"/>
          <w:sz w:val="24"/>
          <w:szCs w:val="24"/>
          <w:u w:val="single"/>
          <w:lang w:val="pl-PL"/>
        </w:rPr>
        <w:t xml:space="preserve">załącznik nr </w:t>
      </w:r>
      <w:r w:rsidR="00FC3E67">
        <w:rPr>
          <w:rFonts w:ascii="Times New Roman" w:hAnsi="Times New Roman"/>
          <w:b/>
          <w:i/>
          <w:color w:val="000000" w:themeColor="text1"/>
          <w:sz w:val="24"/>
          <w:szCs w:val="24"/>
          <w:u w:val="single"/>
          <w:lang w:val="pl-PL"/>
        </w:rPr>
        <w:t>10</w:t>
      </w:r>
      <w:r w:rsidRPr="00FC3E67">
        <w:rPr>
          <w:rFonts w:ascii="Times New Roman" w:hAnsi="Times New Roman"/>
          <w:b/>
          <w:i/>
          <w:color w:val="000000" w:themeColor="text1"/>
          <w:sz w:val="24"/>
          <w:szCs w:val="24"/>
          <w:u w:val="single"/>
          <w:lang w:val="pl-PL"/>
        </w:rPr>
        <w:t xml:space="preserve"> do SIWZ</w:t>
      </w:r>
      <w:r w:rsidRPr="00FC3E67">
        <w:rPr>
          <w:rFonts w:ascii="Times New Roman" w:hAnsi="Times New Roman"/>
          <w:i/>
          <w:color w:val="000000" w:themeColor="text1"/>
          <w:sz w:val="24"/>
          <w:szCs w:val="24"/>
          <w:lang w:val="pl-PL"/>
        </w:rPr>
        <w:t>)</w:t>
      </w:r>
    </w:p>
    <w:p w:rsidR="00DC0414" w:rsidRPr="00FC3E67" w:rsidRDefault="00DC0414" w:rsidP="008E5FB1">
      <w:pPr>
        <w:jc w:val="both"/>
        <w:rPr>
          <w:rFonts w:ascii="Times New Roman" w:hAnsi="Times New Roman"/>
          <w:color w:val="000000" w:themeColor="text1"/>
          <w:sz w:val="24"/>
          <w:lang w:val="pl-PL"/>
        </w:rPr>
      </w:pPr>
    </w:p>
    <w:p w:rsidR="005D0710" w:rsidRPr="00745930" w:rsidRDefault="00DC0414" w:rsidP="00745930">
      <w:pPr>
        <w:jc w:val="both"/>
        <w:rPr>
          <w:rFonts w:ascii="Times New Roman" w:hAnsi="Times New Roman"/>
          <w:color w:val="000000" w:themeColor="text1"/>
          <w:sz w:val="24"/>
          <w:szCs w:val="24"/>
          <w:lang w:val="pl-PL"/>
        </w:rPr>
      </w:pPr>
      <w:r w:rsidRPr="00FC3E67">
        <w:rPr>
          <w:rFonts w:ascii="Times New Roman" w:hAnsi="Times New Roman"/>
          <w:color w:val="000000" w:themeColor="text1"/>
          <w:sz w:val="24"/>
          <w:szCs w:val="24"/>
          <w:lang w:val="pl-PL"/>
        </w:rPr>
        <w:t xml:space="preserve">Dokument zabezpieczenia należytego wykonania umowy powinien być zgodny ze wzorem gwarancji lub zawierać wszystkie istotne elementy zawarte we wzorze gwarancji – </w:t>
      </w:r>
      <w:r w:rsidRPr="00FC3E67">
        <w:rPr>
          <w:rFonts w:ascii="Times New Roman" w:hAnsi="Times New Roman"/>
          <w:b/>
          <w:color w:val="000000" w:themeColor="text1"/>
          <w:sz w:val="24"/>
          <w:szCs w:val="24"/>
          <w:u w:val="single"/>
          <w:lang w:val="pl-PL"/>
        </w:rPr>
        <w:t>załącznik nr </w:t>
      </w:r>
      <w:r w:rsidR="00FC3E67">
        <w:rPr>
          <w:rFonts w:ascii="Times New Roman" w:hAnsi="Times New Roman"/>
          <w:b/>
          <w:color w:val="000000" w:themeColor="text1"/>
          <w:sz w:val="24"/>
          <w:szCs w:val="24"/>
          <w:u w:val="single"/>
          <w:lang w:val="pl-PL"/>
        </w:rPr>
        <w:t>10</w:t>
      </w:r>
      <w:r w:rsidRPr="00FC3E67">
        <w:rPr>
          <w:rFonts w:ascii="Times New Roman" w:hAnsi="Times New Roman"/>
          <w:b/>
          <w:color w:val="000000" w:themeColor="text1"/>
          <w:sz w:val="24"/>
          <w:szCs w:val="24"/>
          <w:u w:val="single"/>
          <w:lang w:val="pl-PL"/>
        </w:rPr>
        <w:t xml:space="preserve"> do SIWZ.</w:t>
      </w: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lastRenderedPageBreak/>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483E25" w:rsidRPr="007B2C15">
        <w:rPr>
          <w:rFonts w:ascii="Times New Roman" w:hAnsi="Times New Roman"/>
          <w:b/>
          <w:color w:val="000000" w:themeColor="text1"/>
          <w:sz w:val="24"/>
          <w:lang w:val="pl-PL"/>
        </w:rPr>
        <w:t>9</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w:t>
      </w:r>
      <w:r w:rsidRPr="007B2C15">
        <w:rPr>
          <w:rFonts w:ascii="Times New Roman" w:hAnsi="Times New Roman"/>
          <w:color w:val="000000" w:themeColor="text1"/>
          <w:sz w:val="24"/>
          <w:szCs w:val="24"/>
          <w:lang w:val="pl-PL"/>
        </w:rPr>
        <w:lastRenderedPageBreak/>
        <w:t>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sidR="009170F6">
        <w:rPr>
          <w:rFonts w:ascii="Times New Roman" w:hAnsi="Times New Roman"/>
          <w:color w:val="000000" w:themeColor="text1"/>
          <w:lang w:val="pl-PL"/>
        </w:rPr>
        <w:t>projekt umowy</w:t>
      </w:r>
    </w:p>
    <w:p w:rsidR="009420DB" w:rsidRPr="00483E25" w:rsidRDefault="009420DB" w:rsidP="009420DB">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007C6A18">
        <w:rPr>
          <w:rFonts w:ascii="Times New Roman" w:hAnsi="Times New Roman"/>
          <w:color w:val="000000" w:themeColor="text1"/>
          <w:lang w:val="pl-PL"/>
        </w:rPr>
        <w:t xml:space="preserve"> projekt techniczny, </w:t>
      </w:r>
      <w:r w:rsidR="00483E25">
        <w:rPr>
          <w:rFonts w:ascii="Times New Roman" w:hAnsi="Times New Roman"/>
          <w:color w:val="000000" w:themeColor="text1"/>
          <w:lang w:val="pl-PL"/>
        </w:rPr>
        <w:t>specyfikacje</w:t>
      </w:r>
      <w:r w:rsidR="00475356" w:rsidRPr="00483E25">
        <w:rPr>
          <w:rFonts w:ascii="Times New Roman" w:hAnsi="Times New Roman"/>
          <w:color w:val="000000" w:themeColor="text1"/>
          <w:lang w:val="pl-PL"/>
        </w:rPr>
        <w:t xml:space="preserve"> techniczna wykonania i </w:t>
      </w:r>
      <w:r w:rsidR="000E0C5C" w:rsidRPr="00483E25">
        <w:rPr>
          <w:rFonts w:ascii="Times New Roman" w:hAnsi="Times New Roman"/>
          <w:color w:val="000000" w:themeColor="text1"/>
          <w:lang w:val="pl-PL"/>
        </w:rPr>
        <w:t>odbioru robót</w:t>
      </w:r>
      <w:r w:rsidRPr="00483E25">
        <w:rPr>
          <w:rFonts w:ascii="Times New Roman" w:hAnsi="Times New Roman"/>
          <w:color w:val="000000" w:themeColor="text1"/>
          <w:lang w:val="pl-PL"/>
        </w:rPr>
        <w:t>,</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lastRenderedPageBreak/>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420DB" w:rsidRPr="00483E25">
        <w:rPr>
          <w:rFonts w:ascii="Times New Roman" w:hAnsi="Times New Roman"/>
          <w:color w:val="000000" w:themeColor="text1"/>
          <w:lang w:val="pl-PL"/>
        </w:rPr>
        <w:t>3</w:t>
      </w:r>
      <w:r w:rsidRPr="00483E25">
        <w:rPr>
          <w:rFonts w:ascii="Times New Roman" w:hAnsi="Times New Roman"/>
          <w:color w:val="000000" w:themeColor="text1"/>
          <w:lang w:val="pl-PL"/>
        </w:rPr>
        <w:t xml:space="preserve"> – </w:t>
      </w:r>
      <w:r w:rsidR="000E0C5C" w:rsidRPr="00483E25">
        <w:rPr>
          <w:rFonts w:ascii="Times New Roman" w:hAnsi="Times New Roman"/>
          <w:color w:val="000000" w:themeColor="text1"/>
          <w:lang w:val="pl-PL"/>
        </w:rPr>
        <w:t>przedmiar robót</w:t>
      </w:r>
      <w:r w:rsidRPr="00483E25">
        <w:rPr>
          <w:rFonts w:ascii="Times New Roman" w:hAnsi="Times New Roman"/>
          <w:color w:val="000000" w:themeColor="text1"/>
          <w:lang w:val="pl-PL"/>
        </w:rPr>
        <w:t>,</w:t>
      </w:r>
    </w:p>
    <w:p w:rsidR="002D2ABF" w:rsidRPr="00483E25" w:rsidRDefault="002D2ABF"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900684" w:rsidRPr="00483E25" w:rsidRDefault="000E0C5C"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2ABF" w:rsidRPr="00483E25">
        <w:rPr>
          <w:rFonts w:ascii="Times New Roman" w:hAnsi="Times New Roman"/>
          <w:color w:val="000000" w:themeColor="text1"/>
          <w:lang w:val="pl-PL"/>
        </w:rPr>
        <w:t>5</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6</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7</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osoby fizycznej,</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8 – wykaz wykonania robót,</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załącznik nr 9 – wykaz osób,</w:t>
      </w:r>
    </w:p>
    <w:p w:rsidR="009C7D24" w:rsidRDefault="00483E25"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10</w:t>
      </w:r>
      <w:r w:rsidR="009C7D24" w:rsidRPr="00483E25">
        <w:rPr>
          <w:rFonts w:ascii="Times New Roman" w:hAnsi="Times New Roman"/>
          <w:color w:val="000000" w:themeColor="text1"/>
          <w:lang w:val="pl-PL"/>
        </w:rPr>
        <w:t xml:space="preserve"> - projekt dokumentu zabezpieczenia nale</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ytego wykonania umowy w przypadku  wniesienia zabezpieczenia w formie innej ni</w:t>
      </w:r>
      <w:r w:rsidR="009C7D24" w:rsidRPr="00483E25">
        <w:rPr>
          <w:rFonts w:ascii="Times New Roman" w:hAnsi="Times New Roman" w:hint="eastAsia"/>
          <w:color w:val="000000" w:themeColor="text1"/>
          <w:lang w:val="pl-PL"/>
        </w:rPr>
        <w:t>ż</w:t>
      </w:r>
      <w:r w:rsidR="009C7D24" w:rsidRPr="00483E25">
        <w:rPr>
          <w:rFonts w:ascii="Times New Roman" w:hAnsi="Times New Roman"/>
          <w:color w:val="000000" w:themeColor="text1"/>
          <w:lang w:val="pl-PL"/>
        </w:rPr>
        <w:t xml:space="preserve"> pieni</w:t>
      </w:r>
      <w:r w:rsidR="009C7D24" w:rsidRPr="00483E25">
        <w:rPr>
          <w:rFonts w:ascii="Times New Roman" w:hAnsi="Times New Roman" w:hint="eastAsia"/>
          <w:color w:val="000000" w:themeColor="text1"/>
          <w:lang w:val="pl-PL"/>
        </w:rPr>
        <w:t>ą</w:t>
      </w:r>
      <w:r w:rsidR="009C7D24" w:rsidRPr="00483E25">
        <w:rPr>
          <w:rFonts w:ascii="Times New Roman" w:hAnsi="Times New Roman"/>
          <w:color w:val="000000" w:themeColor="text1"/>
          <w:lang w:val="pl-PL"/>
        </w:rPr>
        <w:t>dz,</w:t>
      </w:r>
    </w:p>
    <w:p w:rsidR="00E436A7" w:rsidRPr="00483E25" w:rsidRDefault="00E436A7"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11- oświadczenie, informacja o przynależności do grupy kapitałowej</w:t>
      </w:r>
    </w:p>
    <w:p w:rsidR="00900684" w:rsidRPr="00B573B9" w:rsidRDefault="00900684" w:rsidP="00900684">
      <w:pPr>
        <w:rPr>
          <w:rFonts w:ascii="Times New Roman" w:hAnsi="Times New Roman"/>
          <w:i/>
          <w:color w:val="FF0000"/>
          <w:sz w:val="16"/>
          <w:szCs w:val="16"/>
          <w:lang w:val="pl-PL"/>
        </w:rPr>
      </w:pPr>
    </w:p>
    <w:sectPr w:rsidR="00900684" w:rsidRPr="00B573B9"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F4B" w:rsidRDefault="00F26F4B">
      <w:r>
        <w:separator/>
      </w:r>
    </w:p>
  </w:endnote>
  <w:endnote w:type="continuationSeparator" w:id="1">
    <w:p w:rsidR="00F26F4B" w:rsidRDefault="00F26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F10B98"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F10B98"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9C0274">
      <w:rPr>
        <w:rStyle w:val="Numerstrony"/>
        <w:noProof/>
      </w:rPr>
      <w:t>16</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F4B" w:rsidRDefault="00F26F4B">
      <w:r>
        <w:separator/>
      </w:r>
    </w:p>
  </w:footnote>
  <w:footnote w:type="continuationSeparator" w:id="1">
    <w:p w:rsidR="00F26F4B" w:rsidRDefault="00F26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2E27012"/>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7">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0">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9">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6"/>
  </w:num>
  <w:num w:numId="3">
    <w:abstractNumId w:val="39"/>
  </w:num>
  <w:num w:numId="4">
    <w:abstractNumId w:val="28"/>
  </w:num>
  <w:num w:numId="5">
    <w:abstractNumId w:val="21"/>
  </w:num>
  <w:num w:numId="6">
    <w:abstractNumId w:val="33"/>
  </w:num>
  <w:num w:numId="7">
    <w:abstractNumId w:val="42"/>
  </w:num>
  <w:num w:numId="8">
    <w:abstractNumId w:val="24"/>
  </w:num>
  <w:num w:numId="9">
    <w:abstractNumId w:val="26"/>
  </w:num>
  <w:num w:numId="10">
    <w:abstractNumId w:val="8"/>
  </w:num>
  <w:num w:numId="11">
    <w:abstractNumId w:val="30"/>
  </w:num>
  <w:num w:numId="12">
    <w:abstractNumId w:val="43"/>
  </w:num>
  <w:num w:numId="13">
    <w:abstractNumId w:val="13"/>
  </w:num>
  <w:num w:numId="14">
    <w:abstractNumId w:val="12"/>
  </w:num>
  <w:num w:numId="15">
    <w:abstractNumId w:val="6"/>
  </w:num>
  <w:num w:numId="16">
    <w:abstractNumId w:val="23"/>
  </w:num>
  <w:num w:numId="17">
    <w:abstractNumId w:val="25"/>
  </w:num>
  <w:num w:numId="18">
    <w:abstractNumId w:val="45"/>
  </w:num>
  <w:num w:numId="19">
    <w:abstractNumId w:val="41"/>
  </w:num>
  <w:num w:numId="20">
    <w:abstractNumId w:val="5"/>
  </w:num>
  <w:num w:numId="21">
    <w:abstractNumId w:val="44"/>
  </w:num>
  <w:num w:numId="22">
    <w:abstractNumId w:val="31"/>
  </w:num>
  <w:num w:numId="23">
    <w:abstractNumId w:val="32"/>
  </w:num>
  <w:num w:numId="24">
    <w:abstractNumId w:val="16"/>
  </w:num>
  <w:num w:numId="25">
    <w:abstractNumId w:val="10"/>
  </w:num>
  <w:num w:numId="26">
    <w:abstractNumId w:val="18"/>
  </w:num>
  <w:num w:numId="27">
    <w:abstractNumId w:val="37"/>
  </w:num>
  <w:num w:numId="28">
    <w:abstractNumId w:val="2"/>
  </w:num>
  <w:num w:numId="29">
    <w:abstractNumId w:val="35"/>
  </w:num>
  <w:num w:numId="30">
    <w:abstractNumId w:val="20"/>
  </w:num>
  <w:num w:numId="31">
    <w:abstractNumId w:val="34"/>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
  </w:num>
  <w:num w:numId="37">
    <w:abstractNumId w:val="7"/>
  </w:num>
  <w:num w:numId="38">
    <w:abstractNumId w:val="3"/>
  </w:num>
  <w:num w:numId="39">
    <w:abstractNumId w:val="9"/>
  </w:num>
  <w:num w:numId="40">
    <w:abstractNumId w:val="17"/>
  </w:num>
  <w:num w:numId="41">
    <w:abstractNumId w:val="11"/>
  </w:num>
  <w:num w:numId="42">
    <w:abstractNumId w:val="15"/>
  </w:num>
  <w:num w:numId="43">
    <w:abstractNumId w:val="38"/>
  </w:num>
  <w:num w:numId="44">
    <w:abstractNumId w:val="40"/>
  </w:num>
  <w:num w:numId="45">
    <w:abstractNumId w:val="0"/>
  </w:num>
  <w:num w:numId="46">
    <w:abstractNumId w:val="36"/>
  </w:num>
  <w:num w:numId="47">
    <w:abstractNumId w:val="19"/>
  </w:num>
  <w:num w:numId="48">
    <w:abstractNumId w:val="1"/>
  </w:num>
  <w:num w:numId="49">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05474"/>
  </w:hdrShapeDefaults>
  <w:footnotePr>
    <w:footnote w:id="0"/>
    <w:footnote w:id="1"/>
  </w:footnotePr>
  <w:endnotePr>
    <w:endnote w:id="0"/>
    <w:endnote w:id="1"/>
  </w:endnotePr>
  <w:compat/>
  <w:rsids>
    <w:rsidRoot w:val="0001558D"/>
    <w:rsid w:val="00001403"/>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9A1"/>
    <w:rsid w:val="00137653"/>
    <w:rsid w:val="001402C0"/>
    <w:rsid w:val="00142094"/>
    <w:rsid w:val="001423D3"/>
    <w:rsid w:val="00142E5C"/>
    <w:rsid w:val="00142FCF"/>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0A1D"/>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F65"/>
    <w:rsid w:val="003C4145"/>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698"/>
    <w:rsid w:val="00414262"/>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5D55"/>
    <w:rsid w:val="00556341"/>
    <w:rsid w:val="00556688"/>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823"/>
    <w:rsid w:val="00650B78"/>
    <w:rsid w:val="006524AB"/>
    <w:rsid w:val="0065673D"/>
    <w:rsid w:val="00657CA0"/>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96DF7"/>
    <w:rsid w:val="007A0E29"/>
    <w:rsid w:val="007A2EA4"/>
    <w:rsid w:val="007A49D0"/>
    <w:rsid w:val="007A534B"/>
    <w:rsid w:val="007A53FD"/>
    <w:rsid w:val="007A68B3"/>
    <w:rsid w:val="007B1D78"/>
    <w:rsid w:val="007B2C15"/>
    <w:rsid w:val="007B5DCC"/>
    <w:rsid w:val="007C205A"/>
    <w:rsid w:val="007C29DA"/>
    <w:rsid w:val="007C485A"/>
    <w:rsid w:val="007C6A18"/>
    <w:rsid w:val="007C700B"/>
    <w:rsid w:val="007D0238"/>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8D6"/>
    <w:rsid w:val="008A0ADB"/>
    <w:rsid w:val="008A38B8"/>
    <w:rsid w:val="008A3E60"/>
    <w:rsid w:val="008A626B"/>
    <w:rsid w:val="008A68C0"/>
    <w:rsid w:val="008A71D9"/>
    <w:rsid w:val="008B252C"/>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57C2"/>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2B6B"/>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4E4B"/>
    <w:rsid w:val="009B5149"/>
    <w:rsid w:val="009B582B"/>
    <w:rsid w:val="009B588E"/>
    <w:rsid w:val="009B665E"/>
    <w:rsid w:val="009C0274"/>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4D42"/>
    <w:rsid w:val="009F6293"/>
    <w:rsid w:val="009F7604"/>
    <w:rsid w:val="00A0081D"/>
    <w:rsid w:val="00A016F0"/>
    <w:rsid w:val="00A019DA"/>
    <w:rsid w:val="00A05FA3"/>
    <w:rsid w:val="00A07250"/>
    <w:rsid w:val="00A11AF9"/>
    <w:rsid w:val="00A13954"/>
    <w:rsid w:val="00A147D0"/>
    <w:rsid w:val="00A150C2"/>
    <w:rsid w:val="00A1571D"/>
    <w:rsid w:val="00A165EA"/>
    <w:rsid w:val="00A168DF"/>
    <w:rsid w:val="00A17231"/>
    <w:rsid w:val="00A20F25"/>
    <w:rsid w:val="00A21142"/>
    <w:rsid w:val="00A21C3B"/>
    <w:rsid w:val="00A21CE0"/>
    <w:rsid w:val="00A22031"/>
    <w:rsid w:val="00A225E0"/>
    <w:rsid w:val="00A2310D"/>
    <w:rsid w:val="00A2527D"/>
    <w:rsid w:val="00A2542E"/>
    <w:rsid w:val="00A25C8E"/>
    <w:rsid w:val="00A26600"/>
    <w:rsid w:val="00A26693"/>
    <w:rsid w:val="00A31834"/>
    <w:rsid w:val="00A354C7"/>
    <w:rsid w:val="00A35E95"/>
    <w:rsid w:val="00A368C6"/>
    <w:rsid w:val="00A37E4E"/>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7B3"/>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0A5F"/>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556"/>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A0CEE"/>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7169"/>
    <w:rsid w:val="00D027C9"/>
    <w:rsid w:val="00D02A99"/>
    <w:rsid w:val="00D02E80"/>
    <w:rsid w:val="00D03C23"/>
    <w:rsid w:val="00D11C9C"/>
    <w:rsid w:val="00D138AC"/>
    <w:rsid w:val="00D13F45"/>
    <w:rsid w:val="00D16AE8"/>
    <w:rsid w:val="00D17BAF"/>
    <w:rsid w:val="00D21498"/>
    <w:rsid w:val="00D24744"/>
    <w:rsid w:val="00D25880"/>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5D9D"/>
    <w:rsid w:val="00D95B71"/>
    <w:rsid w:val="00D97D08"/>
    <w:rsid w:val="00DA1CB7"/>
    <w:rsid w:val="00DA1CC3"/>
    <w:rsid w:val="00DA2213"/>
    <w:rsid w:val="00DA4456"/>
    <w:rsid w:val="00DA48CF"/>
    <w:rsid w:val="00DA4D9A"/>
    <w:rsid w:val="00DA56EC"/>
    <w:rsid w:val="00DA7A34"/>
    <w:rsid w:val="00DB0528"/>
    <w:rsid w:val="00DB4B48"/>
    <w:rsid w:val="00DB5CD7"/>
    <w:rsid w:val="00DB6EB7"/>
    <w:rsid w:val="00DB70D4"/>
    <w:rsid w:val="00DC0414"/>
    <w:rsid w:val="00DC2ECE"/>
    <w:rsid w:val="00DC371A"/>
    <w:rsid w:val="00DC64CC"/>
    <w:rsid w:val="00DC7132"/>
    <w:rsid w:val="00DC758C"/>
    <w:rsid w:val="00DD76B9"/>
    <w:rsid w:val="00DD7F38"/>
    <w:rsid w:val="00DE0119"/>
    <w:rsid w:val="00DE23AB"/>
    <w:rsid w:val="00DE2ED2"/>
    <w:rsid w:val="00DE5FE6"/>
    <w:rsid w:val="00DF1E78"/>
    <w:rsid w:val="00DF21AF"/>
    <w:rsid w:val="00DF440F"/>
    <w:rsid w:val="00DF4A27"/>
    <w:rsid w:val="00DF75E2"/>
    <w:rsid w:val="00E000A4"/>
    <w:rsid w:val="00E01AD9"/>
    <w:rsid w:val="00E024F0"/>
    <w:rsid w:val="00E034E7"/>
    <w:rsid w:val="00E0472B"/>
    <w:rsid w:val="00E06D81"/>
    <w:rsid w:val="00E07DA9"/>
    <w:rsid w:val="00E11E48"/>
    <w:rsid w:val="00E152DB"/>
    <w:rsid w:val="00E21647"/>
    <w:rsid w:val="00E22E13"/>
    <w:rsid w:val="00E236BE"/>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61B"/>
    <w:rsid w:val="00E65EA7"/>
    <w:rsid w:val="00E66394"/>
    <w:rsid w:val="00E703D9"/>
    <w:rsid w:val="00E735C4"/>
    <w:rsid w:val="00E76C51"/>
    <w:rsid w:val="00E80AF6"/>
    <w:rsid w:val="00E8181E"/>
    <w:rsid w:val="00E81BE2"/>
    <w:rsid w:val="00E82035"/>
    <w:rsid w:val="00E8276D"/>
    <w:rsid w:val="00E85742"/>
    <w:rsid w:val="00E85AC2"/>
    <w:rsid w:val="00E8720D"/>
    <w:rsid w:val="00E90014"/>
    <w:rsid w:val="00E91A52"/>
    <w:rsid w:val="00E91CD5"/>
    <w:rsid w:val="00E93AFB"/>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0B98"/>
    <w:rsid w:val="00F13BC0"/>
    <w:rsid w:val="00F13D99"/>
    <w:rsid w:val="00F13FEF"/>
    <w:rsid w:val="00F15631"/>
    <w:rsid w:val="00F15C44"/>
    <w:rsid w:val="00F16D7E"/>
    <w:rsid w:val="00F205A2"/>
    <w:rsid w:val="00F20E0D"/>
    <w:rsid w:val="00F23A86"/>
    <w:rsid w:val="00F24A0A"/>
    <w:rsid w:val="00F24E46"/>
    <w:rsid w:val="00F250F9"/>
    <w:rsid w:val="00F259B9"/>
    <w:rsid w:val="00F26F4B"/>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12F5"/>
    <w:rsid w:val="00FB2214"/>
    <w:rsid w:val="00FB31D3"/>
    <w:rsid w:val="00FB4808"/>
    <w:rsid w:val="00FC3E67"/>
    <w:rsid w:val="00FD3383"/>
    <w:rsid w:val="00FD3772"/>
    <w:rsid w:val="00FD4151"/>
    <w:rsid w:val="00FD6B2B"/>
    <w:rsid w:val="00FE0AA9"/>
    <w:rsid w:val="00FE1501"/>
    <w:rsid w:val="00FE2121"/>
    <w:rsid w:val="00FE4365"/>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5375</Words>
  <Characters>32256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37556</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23</cp:revision>
  <cp:lastPrinted>2014-01-27T10:36:00Z</cp:lastPrinted>
  <dcterms:created xsi:type="dcterms:W3CDTF">2014-02-04T09:36:00Z</dcterms:created>
  <dcterms:modified xsi:type="dcterms:W3CDTF">2014-02-12T11:16:00Z</dcterms:modified>
</cp:coreProperties>
</file>