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1E0467" w:rsidRDefault="00BD1970" w:rsidP="00D35212">
      <w:pPr>
        <w:jc w:val="right"/>
        <w:rPr>
          <w:rFonts w:ascii="Arial" w:hAnsi="Arial" w:cs="Arial"/>
        </w:rPr>
      </w:pPr>
      <w:r w:rsidRPr="001E0467">
        <w:rPr>
          <w:rFonts w:ascii="Arial" w:hAnsi="Arial" w:cs="Arial"/>
        </w:rPr>
        <w:t xml:space="preserve">Koszęcin, dnia </w:t>
      </w:r>
      <w:r w:rsidR="003E0D39">
        <w:rPr>
          <w:rFonts w:ascii="Arial" w:hAnsi="Arial" w:cs="Arial"/>
        </w:rPr>
        <w:t>29</w:t>
      </w:r>
      <w:r w:rsidRPr="001E0467">
        <w:rPr>
          <w:rFonts w:ascii="Arial" w:hAnsi="Arial" w:cs="Arial"/>
        </w:rPr>
        <w:t>.</w:t>
      </w:r>
      <w:r w:rsidR="003E0D39">
        <w:rPr>
          <w:rFonts w:ascii="Arial" w:hAnsi="Arial" w:cs="Arial"/>
        </w:rPr>
        <w:t>10</w:t>
      </w:r>
      <w:r w:rsidR="00D35212" w:rsidRPr="001E0467">
        <w:rPr>
          <w:rFonts w:ascii="Arial" w:hAnsi="Arial" w:cs="Arial"/>
        </w:rPr>
        <w:t>.20</w:t>
      </w:r>
      <w:r w:rsidR="00CD77A1">
        <w:rPr>
          <w:rFonts w:ascii="Arial" w:hAnsi="Arial" w:cs="Arial"/>
        </w:rPr>
        <w:t>13</w:t>
      </w:r>
      <w:r w:rsidR="00D35212" w:rsidRPr="001E0467">
        <w:rPr>
          <w:rFonts w:ascii="Arial" w:hAnsi="Arial" w:cs="Arial"/>
        </w:rPr>
        <w:t xml:space="preserve"> 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C90E3E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Wójt Gminy Koszęcin, z siedzibą w Koszęcinie przy ul. Powstańców Śl. 10, zaprasza do udziału w konkursie ofert na: </w:t>
      </w:r>
      <w:r>
        <w:rPr>
          <w:b/>
          <w:bCs/>
          <w:i/>
          <w:iCs/>
          <w:sz w:val="23"/>
          <w:szCs w:val="23"/>
        </w:rPr>
        <w:t>„</w:t>
      </w:r>
      <w:r w:rsidR="00C90E3E">
        <w:rPr>
          <w:b/>
          <w:bCs/>
          <w:i/>
          <w:iCs/>
          <w:sz w:val="23"/>
          <w:szCs w:val="23"/>
        </w:rPr>
        <w:t>Zaprojektowanie i budowę</w:t>
      </w:r>
      <w:r w:rsidR="0049398F">
        <w:rPr>
          <w:b/>
          <w:bCs/>
          <w:i/>
          <w:iCs/>
          <w:sz w:val="23"/>
          <w:szCs w:val="23"/>
        </w:rPr>
        <w:t xml:space="preserve"> oświetlenia przy ul. </w:t>
      </w:r>
      <w:r w:rsidR="00C90E3E">
        <w:rPr>
          <w:b/>
          <w:bCs/>
          <w:i/>
          <w:iCs/>
          <w:sz w:val="23"/>
          <w:szCs w:val="23"/>
        </w:rPr>
        <w:t xml:space="preserve">Władysława Reymonta w </w:t>
      </w:r>
      <w:proofErr w:type="spellStart"/>
      <w:r w:rsidR="00C90E3E">
        <w:rPr>
          <w:b/>
          <w:bCs/>
          <w:i/>
          <w:iCs/>
          <w:sz w:val="23"/>
          <w:szCs w:val="23"/>
        </w:rPr>
        <w:t>Strzebiniu</w:t>
      </w:r>
      <w:proofErr w:type="spellEnd"/>
      <w:r w:rsidR="00C90E3E">
        <w:rPr>
          <w:b/>
          <w:bCs/>
          <w:i/>
          <w:iCs/>
          <w:sz w:val="23"/>
          <w:szCs w:val="23"/>
        </w:rPr>
        <w:t>”</w:t>
      </w:r>
      <w:r w:rsidR="00C90E3E">
        <w:rPr>
          <w:sz w:val="23"/>
          <w:szCs w:val="23"/>
        </w:rPr>
        <w:t xml:space="preserve"> </w:t>
      </w:r>
    </w:p>
    <w:p w:rsidR="00C90E3E" w:rsidRDefault="00C90E3E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Postępowanie nie podlega przepisom ustawy z dnia 29 stycznia 2004 r. Prawo zamówień publicznych (</w:t>
      </w:r>
      <w:proofErr w:type="spellStart"/>
      <w:r>
        <w:rPr>
          <w:sz w:val="23"/>
          <w:szCs w:val="23"/>
        </w:rPr>
        <w:t>Dz.U</w:t>
      </w:r>
      <w:proofErr w:type="spellEnd"/>
      <w:r>
        <w:rPr>
          <w:sz w:val="23"/>
          <w:szCs w:val="23"/>
        </w:rPr>
        <w:t xml:space="preserve">. z 2006, Nr 164, poz. 1163 z późn. zm.). </w:t>
      </w:r>
    </w:p>
    <w:p w:rsidR="00EF119E" w:rsidRDefault="00EF119E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W celu prawidłowej wyceny należy przeprowadzić wizję lokalną</w:t>
      </w:r>
      <w:r w:rsidR="00C90E3E">
        <w:rPr>
          <w:b/>
          <w:bCs/>
          <w:i/>
          <w:iCs/>
          <w:sz w:val="23"/>
          <w:szCs w:val="23"/>
        </w:rPr>
        <w:t xml:space="preserve"> oraz zapoznać się szczegółowo z warunkami mogącymi mieć wpływ na prawidłowe wykonanie zadania</w:t>
      </w:r>
      <w:r>
        <w:rPr>
          <w:b/>
          <w:bCs/>
          <w:i/>
          <w:iCs/>
          <w:sz w:val="23"/>
          <w:szCs w:val="23"/>
        </w:rPr>
        <w:t xml:space="preserve">. </w:t>
      </w:r>
    </w:p>
    <w:p w:rsidR="00EF119E" w:rsidRDefault="00EF119E" w:rsidP="009E70B7">
      <w:pPr>
        <w:pStyle w:val="Default"/>
        <w:jc w:val="both"/>
        <w:rPr>
          <w:b/>
          <w:b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Szczegółowy opis </w:t>
      </w:r>
      <w:r w:rsidR="003A4054">
        <w:rPr>
          <w:b/>
          <w:bCs/>
          <w:sz w:val="23"/>
          <w:szCs w:val="23"/>
        </w:rPr>
        <w:t>przedmiotu zamówienia</w:t>
      </w:r>
      <w:r>
        <w:rPr>
          <w:b/>
          <w:bCs/>
          <w:sz w:val="23"/>
          <w:szCs w:val="23"/>
        </w:rPr>
        <w:t xml:space="preserve">: </w:t>
      </w:r>
    </w:p>
    <w:p w:rsidR="0029203F" w:rsidRPr="0029203F" w:rsidRDefault="00C90E3E" w:rsidP="0029203F">
      <w:pPr>
        <w:jc w:val="both"/>
        <w:rPr>
          <w:rFonts w:ascii="Arial" w:hAnsi="Arial" w:cs="Arial"/>
        </w:rPr>
      </w:pPr>
      <w:r w:rsidRPr="0029203F">
        <w:rPr>
          <w:rFonts w:ascii="Arial" w:hAnsi="Arial" w:cs="Arial"/>
          <w:sz w:val="22"/>
          <w:szCs w:val="22"/>
        </w:rPr>
        <w:t xml:space="preserve">Należy wykonać projekt budowlano wykonawczy na podstawie którego Inwestor będzie mógł uzyskać pozwolenie na budowę dla 5 szt. latarni oświetleniowych na ul. Władysława Reymonta w </w:t>
      </w:r>
      <w:proofErr w:type="spellStart"/>
      <w:r w:rsidRPr="0029203F">
        <w:rPr>
          <w:rFonts w:ascii="Arial" w:hAnsi="Arial" w:cs="Arial"/>
          <w:sz w:val="22"/>
          <w:szCs w:val="22"/>
        </w:rPr>
        <w:t>Strzebiniu</w:t>
      </w:r>
      <w:proofErr w:type="spellEnd"/>
      <w:r w:rsidRPr="0029203F">
        <w:rPr>
          <w:rFonts w:ascii="Arial" w:hAnsi="Arial" w:cs="Arial"/>
          <w:sz w:val="22"/>
          <w:szCs w:val="22"/>
        </w:rPr>
        <w:t xml:space="preserve">. Następnie po uzyskaniu prawomocnej decyzji o pozwoleniu na budowę Wykonawca wybuduje zaprojektowane oświetlenie oraz uzyska pozwolenie na użytkowanie oraz przekaże </w:t>
      </w:r>
      <w:r w:rsidR="00ED1DE9" w:rsidRPr="0029203F">
        <w:rPr>
          <w:rFonts w:ascii="Arial" w:hAnsi="Arial" w:cs="Arial"/>
          <w:sz w:val="22"/>
          <w:szCs w:val="22"/>
        </w:rPr>
        <w:t xml:space="preserve">je </w:t>
      </w:r>
      <w:r w:rsidRPr="0029203F">
        <w:rPr>
          <w:rFonts w:ascii="Arial" w:hAnsi="Arial" w:cs="Arial"/>
          <w:sz w:val="22"/>
          <w:szCs w:val="22"/>
        </w:rPr>
        <w:t>Inwestorowi do użytkowania. Zaprojektowaniu oraz b</w:t>
      </w:r>
      <w:r w:rsidR="00E16FB9" w:rsidRPr="0029203F">
        <w:rPr>
          <w:rFonts w:ascii="Arial" w:hAnsi="Arial" w:cs="Arial"/>
          <w:sz w:val="22"/>
          <w:szCs w:val="22"/>
        </w:rPr>
        <w:t xml:space="preserve">udowie </w:t>
      </w:r>
      <w:r w:rsidR="00DE1B72" w:rsidRPr="0029203F">
        <w:rPr>
          <w:rFonts w:ascii="Arial" w:hAnsi="Arial" w:cs="Arial"/>
          <w:sz w:val="22"/>
          <w:szCs w:val="22"/>
        </w:rPr>
        <w:t>podlega</w:t>
      </w:r>
      <w:r w:rsidR="00E16FB9" w:rsidRPr="0029203F">
        <w:rPr>
          <w:rFonts w:ascii="Arial" w:hAnsi="Arial" w:cs="Arial"/>
          <w:sz w:val="22"/>
          <w:szCs w:val="22"/>
        </w:rPr>
        <w:t xml:space="preserve"> </w:t>
      </w:r>
      <w:r w:rsidRPr="0029203F">
        <w:rPr>
          <w:rFonts w:ascii="Arial" w:hAnsi="Arial" w:cs="Arial"/>
          <w:sz w:val="22"/>
          <w:szCs w:val="22"/>
        </w:rPr>
        <w:t>5</w:t>
      </w:r>
      <w:r w:rsidR="00E16FB9" w:rsidRPr="0029203F">
        <w:rPr>
          <w:rFonts w:ascii="Arial" w:hAnsi="Arial" w:cs="Arial"/>
          <w:sz w:val="22"/>
          <w:szCs w:val="22"/>
        </w:rPr>
        <w:t xml:space="preserve"> szt</w:t>
      </w:r>
      <w:r w:rsidR="006E5B9B" w:rsidRPr="0029203F">
        <w:rPr>
          <w:rFonts w:ascii="Arial" w:hAnsi="Arial" w:cs="Arial"/>
          <w:sz w:val="22"/>
          <w:szCs w:val="22"/>
        </w:rPr>
        <w:t>.</w:t>
      </w:r>
      <w:r w:rsidR="00E16FB9" w:rsidRPr="0029203F">
        <w:rPr>
          <w:rFonts w:ascii="Arial" w:hAnsi="Arial" w:cs="Arial"/>
          <w:sz w:val="22"/>
          <w:szCs w:val="22"/>
        </w:rPr>
        <w:t xml:space="preserve"> latarni</w:t>
      </w:r>
      <w:r w:rsidR="006E5B9B" w:rsidRPr="0029203F">
        <w:rPr>
          <w:rFonts w:ascii="Arial" w:hAnsi="Arial" w:cs="Arial"/>
          <w:sz w:val="22"/>
          <w:szCs w:val="22"/>
        </w:rPr>
        <w:t xml:space="preserve"> oświetleniowych wraz z potrzebnym okablowaniem</w:t>
      </w:r>
      <w:r w:rsidR="00D26CEE" w:rsidRPr="0029203F">
        <w:rPr>
          <w:rFonts w:ascii="Arial" w:hAnsi="Arial" w:cs="Arial"/>
          <w:sz w:val="22"/>
          <w:szCs w:val="22"/>
        </w:rPr>
        <w:t xml:space="preserve"> i innym osprzętem.</w:t>
      </w:r>
      <w:r w:rsidRPr="0029203F">
        <w:rPr>
          <w:rFonts w:ascii="Arial" w:hAnsi="Arial" w:cs="Arial"/>
          <w:sz w:val="22"/>
          <w:szCs w:val="22"/>
        </w:rPr>
        <w:t xml:space="preserve"> Należy przyjąć jako materiał na słupy oświetleniowe latarni</w:t>
      </w:r>
      <w:r w:rsidR="0029203F" w:rsidRPr="0029203F">
        <w:rPr>
          <w:rFonts w:ascii="Arial" w:hAnsi="Arial" w:cs="Arial"/>
          <w:sz w:val="22"/>
          <w:szCs w:val="22"/>
        </w:rPr>
        <w:t>e</w:t>
      </w:r>
      <w:r w:rsidRPr="0029203F">
        <w:rPr>
          <w:rFonts w:ascii="Arial" w:hAnsi="Arial" w:cs="Arial"/>
          <w:sz w:val="22"/>
          <w:szCs w:val="22"/>
        </w:rPr>
        <w:t xml:space="preserve"> zdemontowane z rynku w Koszęcinie</w:t>
      </w:r>
      <w:r w:rsidR="004A75F9" w:rsidRPr="0029203F">
        <w:rPr>
          <w:rFonts w:ascii="Arial" w:hAnsi="Arial" w:cs="Arial"/>
          <w:sz w:val="22"/>
          <w:szCs w:val="22"/>
        </w:rPr>
        <w:t xml:space="preserve"> (</w:t>
      </w:r>
      <w:r w:rsidR="0029203F" w:rsidRPr="0029203F">
        <w:rPr>
          <w:rFonts w:ascii="Arial" w:hAnsi="Arial" w:cs="Arial"/>
          <w:sz w:val="22"/>
          <w:szCs w:val="22"/>
        </w:rPr>
        <w:t>zakres przedmiotu zamówienia obejmuje demontaż latarni)</w:t>
      </w:r>
      <w:r w:rsidRPr="0029203F">
        <w:rPr>
          <w:rFonts w:ascii="Arial" w:hAnsi="Arial" w:cs="Arial"/>
          <w:sz w:val="22"/>
          <w:szCs w:val="22"/>
        </w:rPr>
        <w:t>.</w:t>
      </w:r>
      <w:r w:rsidR="00D26CEE" w:rsidRPr="0029203F">
        <w:rPr>
          <w:rFonts w:ascii="Arial" w:hAnsi="Arial" w:cs="Arial"/>
          <w:sz w:val="22"/>
          <w:szCs w:val="22"/>
        </w:rPr>
        <w:t xml:space="preserve"> </w:t>
      </w:r>
      <w:r w:rsidR="00ED1DE9" w:rsidRPr="0029203F">
        <w:rPr>
          <w:rFonts w:ascii="Arial" w:hAnsi="Arial" w:cs="Arial"/>
          <w:sz w:val="22"/>
          <w:szCs w:val="22"/>
        </w:rPr>
        <w:t>Projektowane, a następnie m</w:t>
      </w:r>
      <w:r w:rsidR="00D26CEE" w:rsidRPr="0029203F">
        <w:rPr>
          <w:rFonts w:ascii="Arial" w:hAnsi="Arial" w:cs="Arial"/>
          <w:sz w:val="22"/>
          <w:szCs w:val="22"/>
        </w:rPr>
        <w:t>ontowane oprawy muszą zawierać źródło światła oparte</w:t>
      </w:r>
      <w:r w:rsidR="00DE1B72" w:rsidRPr="0029203F">
        <w:rPr>
          <w:rFonts w:ascii="Arial" w:hAnsi="Arial" w:cs="Arial"/>
          <w:sz w:val="22"/>
          <w:szCs w:val="22"/>
        </w:rPr>
        <w:t xml:space="preserve"> na diodach LED</w:t>
      </w:r>
      <w:r w:rsidR="00D26CEE" w:rsidRPr="0029203F">
        <w:rPr>
          <w:rFonts w:ascii="Arial" w:hAnsi="Arial" w:cs="Arial"/>
          <w:sz w:val="22"/>
          <w:szCs w:val="22"/>
        </w:rPr>
        <w:t xml:space="preserve"> o całkowitym poborze mocy od 35 do 40 W</w:t>
      </w:r>
      <w:r w:rsidR="00DE1B72" w:rsidRPr="0029203F">
        <w:rPr>
          <w:rFonts w:ascii="Arial" w:hAnsi="Arial" w:cs="Arial"/>
          <w:sz w:val="22"/>
          <w:szCs w:val="22"/>
        </w:rPr>
        <w:t xml:space="preserve">. </w:t>
      </w:r>
      <w:r w:rsidR="004369EA" w:rsidRPr="0029203F">
        <w:rPr>
          <w:rFonts w:ascii="Arial" w:hAnsi="Arial" w:cs="Arial"/>
          <w:sz w:val="22"/>
          <w:szCs w:val="22"/>
        </w:rPr>
        <w:t>W</w:t>
      </w:r>
      <w:r w:rsidR="00DE1B72" w:rsidRPr="0029203F">
        <w:rPr>
          <w:rFonts w:ascii="Arial" w:hAnsi="Arial" w:cs="Arial"/>
          <w:sz w:val="22"/>
          <w:szCs w:val="22"/>
        </w:rPr>
        <w:t xml:space="preserve">szelkie </w:t>
      </w:r>
      <w:r w:rsidR="0024161A" w:rsidRPr="0029203F">
        <w:rPr>
          <w:rFonts w:ascii="Arial" w:hAnsi="Arial" w:cs="Arial"/>
          <w:sz w:val="22"/>
          <w:szCs w:val="22"/>
        </w:rPr>
        <w:t xml:space="preserve">wymagane </w:t>
      </w:r>
      <w:r w:rsidR="00DE1B72" w:rsidRPr="0029203F">
        <w:rPr>
          <w:rFonts w:ascii="Arial" w:hAnsi="Arial" w:cs="Arial"/>
          <w:sz w:val="22"/>
          <w:szCs w:val="22"/>
        </w:rPr>
        <w:t>czynności</w:t>
      </w:r>
      <w:r w:rsidR="0024161A" w:rsidRPr="0029203F">
        <w:rPr>
          <w:rFonts w:ascii="Arial" w:hAnsi="Arial" w:cs="Arial"/>
          <w:sz w:val="22"/>
          <w:szCs w:val="22"/>
        </w:rPr>
        <w:t xml:space="preserve"> związane z realizacja zadania</w:t>
      </w:r>
      <w:r w:rsidR="00DE1B72" w:rsidRPr="0029203F">
        <w:rPr>
          <w:rFonts w:ascii="Arial" w:hAnsi="Arial" w:cs="Arial"/>
          <w:sz w:val="22"/>
          <w:szCs w:val="22"/>
        </w:rPr>
        <w:t xml:space="preserve"> (</w:t>
      </w:r>
      <w:r w:rsidR="00ED1DE9" w:rsidRPr="0029203F">
        <w:rPr>
          <w:rFonts w:ascii="Arial" w:hAnsi="Arial" w:cs="Arial"/>
          <w:sz w:val="22"/>
          <w:szCs w:val="22"/>
        </w:rPr>
        <w:t xml:space="preserve">uzgodnienia dokumentacji, mapy do celów projektowych, uzyskanie pozwoleń, </w:t>
      </w:r>
      <w:r w:rsidR="00DE1B72" w:rsidRPr="0029203F">
        <w:rPr>
          <w:rFonts w:ascii="Arial" w:hAnsi="Arial" w:cs="Arial"/>
          <w:sz w:val="22"/>
          <w:szCs w:val="22"/>
        </w:rPr>
        <w:t>wyłączenia prądu,</w:t>
      </w:r>
      <w:r w:rsidR="004369EA" w:rsidRPr="0029203F">
        <w:rPr>
          <w:rFonts w:ascii="Arial" w:hAnsi="Arial" w:cs="Arial"/>
          <w:sz w:val="22"/>
          <w:szCs w:val="22"/>
        </w:rPr>
        <w:t xml:space="preserve"> opłaty,</w:t>
      </w:r>
      <w:r w:rsidR="00DE1B72" w:rsidRPr="0029203F">
        <w:rPr>
          <w:rFonts w:ascii="Arial" w:hAnsi="Arial" w:cs="Arial"/>
          <w:sz w:val="22"/>
          <w:szCs w:val="22"/>
        </w:rPr>
        <w:t xml:space="preserve"> uzgodnienia terminów z </w:t>
      </w:r>
      <w:proofErr w:type="spellStart"/>
      <w:r w:rsidR="00EF119E" w:rsidRPr="0029203F">
        <w:rPr>
          <w:rFonts w:ascii="Arial" w:hAnsi="Arial" w:cs="Arial"/>
          <w:sz w:val="22"/>
          <w:szCs w:val="22"/>
        </w:rPr>
        <w:t>Tauron</w:t>
      </w:r>
      <w:proofErr w:type="spellEnd"/>
      <w:r w:rsidR="00EF119E" w:rsidRPr="0029203F">
        <w:rPr>
          <w:rFonts w:ascii="Arial" w:hAnsi="Arial" w:cs="Arial"/>
          <w:sz w:val="22"/>
          <w:szCs w:val="22"/>
        </w:rPr>
        <w:t xml:space="preserve"> S.A.</w:t>
      </w:r>
      <w:r w:rsidR="0029203F">
        <w:rPr>
          <w:rFonts w:ascii="Arial" w:hAnsi="Arial" w:cs="Arial"/>
          <w:sz w:val="22"/>
          <w:szCs w:val="22"/>
        </w:rPr>
        <w:t>,</w:t>
      </w:r>
      <w:r w:rsidR="00EF119E" w:rsidRPr="0029203F">
        <w:rPr>
          <w:rFonts w:ascii="Arial" w:hAnsi="Arial" w:cs="Arial"/>
          <w:sz w:val="22"/>
          <w:szCs w:val="22"/>
        </w:rPr>
        <w:t xml:space="preserve"> </w:t>
      </w:r>
      <w:r w:rsidR="0029203F">
        <w:rPr>
          <w:rFonts w:ascii="Arial" w:hAnsi="Arial" w:cs="Arial"/>
          <w:sz w:val="22"/>
          <w:szCs w:val="22"/>
        </w:rPr>
        <w:t xml:space="preserve">odbiory, </w:t>
      </w:r>
      <w:r w:rsidR="00E41472" w:rsidRPr="0029203F">
        <w:rPr>
          <w:rFonts w:ascii="Arial" w:hAnsi="Arial" w:cs="Arial"/>
          <w:sz w:val="22"/>
          <w:szCs w:val="22"/>
        </w:rPr>
        <w:t>uruchomienie</w:t>
      </w:r>
      <w:r w:rsidR="0029203F" w:rsidRPr="0029203F">
        <w:rPr>
          <w:rFonts w:ascii="Arial" w:hAnsi="Arial" w:cs="Arial"/>
          <w:sz w:val="22"/>
          <w:szCs w:val="22"/>
        </w:rPr>
        <w:t xml:space="preserve"> itp.</w:t>
      </w:r>
      <w:r w:rsidR="00EF119E" w:rsidRPr="0029203F">
        <w:rPr>
          <w:rFonts w:ascii="Arial" w:hAnsi="Arial" w:cs="Arial"/>
          <w:sz w:val="22"/>
          <w:szCs w:val="22"/>
        </w:rPr>
        <w:t>) obejmują niniejsze zlecenie.</w:t>
      </w:r>
      <w:r w:rsidR="004369EA" w:rsidRPr="0029203F">
        <w:rPr>
          <w:rFonts w:ascii="Arial" w:hAnsi="Arial" w:cs="Arial"/>
          <w:sz w:val="22"/>
          <w:szCs w:val="22"/>
        </w:rPr>
        <w:t xml:space="preserve"> Nawierzchnię drogi po wykopach należy doprowadzić do stanu poprzedniego tj. (zagęścić wykopy, utwardzić tłuczniem, odtworzyć tereny zielone)</w:t>
      </w:r>
      <w:r w:rsidR="00815D92" w:rsidRPr="0029203F">
        <w:rPr>
          <w:rFonts w:ascii="Arial" w:hAnsi="Arial" w:cs="Arial"/>
          <w:sz w:val="22"/>
          <w:szCs w:val="22"/>
        </w:rPr>
        <w:t>. Roboty powinny być wykonane zgodnie z</w:t>
      </w:r>
      <w:r w:rsidR="00ED1DE9" w:rsidRPr="0029203F">
        <w:rPr>
          <w:rFonts w:ascii="Arial" w:hAnsi="Arial" w:cs="Arial"/>
          <w:sz w:val="22"/>
          <w:szCs w:val="22"/>
        </w:rPr>
        <w:t>e sztuką budowlaną.</w:t>
      </w:r>
      <w:r w:rsidR="0029203F" w:rsidRPr="0029203F">
        <w:rPr>
          <w:rFonts w:ascii="Arial" w:hAnsi="Arial" w:cs="Arial"/>
        </w:rPr>
        <w:t xml:space="preserve"> Szczegóły dokumentacji projektowej należy uzgadniać z Zamawiającym.</w:t>
      </w:r>
    </w:p>
    <w:p w:rsidR="00405D54" w:rsidRDefault="00405D54" w:rsidP="009E70B7">
      <w:pPr>
        <w:pStyle w:val="Default"/>
        <w:jc w:val="both"/>
        <w:rPr>
          <w:sz w:val="22"/>
          <w:szCs w:val="22"/>
        </w:rPr>
      </w:pPr>
    </w:p>
    <w:p w:rsidR="00870B86" w:rsidRPr="000156BF" w:rsidRDefault="00870B86" w:rsidP="009E70B7">
      <w:pPr>
        <w:pStyle w:val="Default"/>
        <w:jc w:val="both"/>
        <w:rPr>
          <w:b/>
          <w:sz w:val="22"/>
          <w:szCs w:val="22"/>
        </w:rPr>
      </w:pPr>
      <w:r w:rsidRPr="000156BF">
        <w:rPr>
          <w:b/>
          <w:sz w:val="22"/>
          <w:szCs w:val="22"/>
        </w:rPr>
        <w:t>Wymagane parametry lamp LED:</w:t>
      </w:r>
    </w:p>
    <w:p w:rsidR="00870B86" w:rsidRDefault="00870B86" w:rsidP="009E70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napięcie zasilania 220V</w:t>
      </w:r>
    </w:p>
    <w:p w:rsidR="00870B86" w:rsidRDefault="00870B86" w:rsidP="009E70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całkowity pobór mocy nie więcej niż </w:t>
      </w:r>
      <w:r w:rsidR="00791BEB">
        <w:rPr>
          <w:sz w:val="22"/>
          <w:szCs w:val="22"/>
        </w:rPr>
        <w:t>40</w:t>
      </w:r>
      <w:r>
        <w:rPr>
          <w:sz w:val="22"/>
          <w:szCs w:val="22"/>
        </w:rPr>
        <w:t xml:space="preserve"> W (łącznie z układem zasilającym)</w:t>
      </w:r>
    </w:p>
    <w:p w:rsidR="00BC47BF" w:rsidRDefault="00870B86" w:rsidP="009E70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temperatura</w:t>
      </w:r>
      <w:r w:rsidR="00BC47BF">
        <w:rPr>
          <w:sz w:val="22"/>
          <w:szCs w:val="22"/>
        </w:rPr>
        <w:t xml:space="preserve"> otoczenia w której lampa pracuje </w:t>
      </w:r>
      <w:r>
        <w:rPr>
          <w:sz w:val="22"/>
          <w:szCs w:val="22"/>
        </w:rPr>
        <w:t xml:space="preserve"> -30°</w:t>
      </w:r>
      <w:r w:rsidR="00BC47BF">
        <w:rPr>
          <w:sz w:val="22"/>
          <w:szCs w:val="22"/>
        </w:rPr>
        <w:t>C do +50°C</w:t>
      </w:r>
    </w:p>
    <w:p w:rsidR="00BC47BF" w:rsidRDefault="00BC47BF" w:rsidP="009E70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barwa 5000K- 8000K</w:t>
      </w:r>
    </w:p>
    <w:p w:rsidR="000156BF" w:rsidRDefault="00BC47BF" w:rsidP="009E70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strumień światła nie mniej niż 3900 </w:t>
      </w:r>
      <w:proofErr w:type="spellStart"/>
      <w:r>
        <w:rPr>
          <w:sz w:val="22"/>
          <w:szCs w:val="22"/>
        </w:rPr>
        <w:t>lm</w:t>
      </w:r>
      <w:proofErr w:type="spellEnd"/>
    </w:p>
    <w:p w:rsidR="000156BF" w:rsidRDefault="000156BF" w:rsidP="009E70B7">
      <w:pPr>
        <w:pStyle w:val="Default"/>
        <w:jc w:val="both"/>
        <w:rPr>
          <w:sz w:val="22"/>
          <w:szCs w:val="22"/>
        </w:rPr>
      </w:pPr>
    </w:p>
    <w:p w:rsidR="009E70B7" w:rsidRDefault="009E70B7" w:rsidP="009E70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roboty należy wykonać zgodnie ze sztuką budowlaną oraz zgodnie z zaleceniami producenta </w:t>
      </w:r>
      <w:r w:rsidR="000156BF">
        <w:rPr>
          <w:sz w:val="22"/>
          <w:szCs w:val="22"/>
        </w:rPr>
        <w:t>lamp</w:t>
      </w:r>
      <w:r>
        <w:rPr>
          <w:sz w:val="22"/>
          <w:szCs w:val="22"/>
        </w:rPr>
        <w:t xml:space="preserve">. Na </w:t>
      </w:r>
      <w:r w:rsidR="007213ED">
        <w:rPr>
          <w:sz w:val="22"/>
          <w:szCs w:val="22"/>
        </w:rPr>
        <w:t>wykonan</w:t>
      </w:r>
      <w:r w:rsidR="00ED1DE9">
        <w:rPr>
          <w:sz w:val="22"/>
          <w:szCs w:val="22"/>
        </w:rPr>
        <w:t xml:space="preserve">e oświetlenie </w:t>
      </w:r>
      <w:r w:rsidR="007213ED">
        <w:rPr>
          <w:sz w:val="22"/>
          <w:szCs w:val="22"/>
        </w:rPr>
        <w:t>oczekujemy udzielenia 36 miesięcy gwarancji</w:t>
      </w:r>
      <w:r>
        <w:rPr>
          <w:sz w:val="22"/>
          <w:szCs w:val="22"/>
        </w:rPr>
        <w:t xml:space="preserve">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Warunki udziału w konkursie: </w:t>
      </w:r>
    </w:p>
    <w:p w:rsidR="009E70B7" w:rsidRPr="00936F73" w:rsidRDefault="009E70B7" w:rsidP="00936F73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C96CAB">
        <w:rPr>
          <w:rFonts w:ascii="Arial" w:hAnsi="Arial" w:cs="Arial"/>
          <w:sz w:val="22"/>
          <w:szCs w:val="22"/>
        </w:rPr>
        <w:t>1. Oferent musi dysponować potencjałem kadrowym w zakresie niez</w:t>
      </w:r>
      <w:r w:rsidR="00C96CAB" w:rsidRPr="00C96CAB">
        <w:rPr>
          <w:rFonts w:ascii="Arial" w:hAnsi="Arial" w:cs="Arial"/>
          <w:sz w:val="22"/>
          <w:szCs w:val="22"/>
        </w:rPr>
        <w:t xml:space="preserve">będnym do wykonania zamówienia, w szczególności 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osobą, która będzie pełnić funkcję kierownika budowy, posiadającą uprawnienia do kierowania robotami budowlanymi </w:t>
      </w:r>
      <w:r w:rsidR="00C96CAB" w:rsidRPr="00C96CAB">
        <w:rPr>
          <w:rFonts w:ascii="Arial" w:eastAsia="Times New Roman" w:hAnsi="Arial" w:cs="Arial"/>
          <w:b/>
          <w:bCs/>
          <w:color w:val="auto"/>
          <w:sz w:val="22"/>
          <w:szCs w:val="22"/>
        </w:rPr>
        <w:t>określonymi przepisami Prawa budowlanego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 w specjalności </w:t>
      </w:r>
      <w:r w:rsidR="00C96CAB" w:rsidRPr="00C96CAB">
        <w:rPr>
          <w:rFonts w:ascii="Arial" w:eastAsia="Times New Roman" w:hAnsi="Arial" w:cs="Arial"/>
          <w:b/>
          <w:bCs/>
          <w:color w:val="auto"/>
          <w:sz w:val="22"/>
          <w:szCs w:val="22"/>
        </w:rPr>
        <w:t>instalacji i urządzeń elektrycznych.</w:t>
      </w: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Oferta powinna zawierać: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Cenę brutto, za którą zostanie wykonany przedmiot zamówienia </w:t>
      </w:r>
      <w:r>
        <w:rPr>
          <w:b/>
          <w:bCs/>
          <w:i/>
          <w:iCs/>
          <w:sz w:val="23"/>
          <w:szCs w:val="23"/>
        </w:rPr>
        <w:t xml:space="preserve">/Cena winna być wyrażona w formie ryczałtu i musi zawierać wszystkie koszty związane </w:t>
      </w:r>
      <w:r w:rsidR="00ED1DE9">
        <w:rPr>
          <w:b/>
          <w:bCs/>
          <w:i/>
          <w:iCs/>
          <w:sz w:val="23"/>
          <w:szCs w:val="23"/>
        </w:rPr>
        <w:t>z projektowaniem i wykonaniem</w:t>
      </w:r>
      <w:r w:rsidR="007213ED">
        <w:rPr>
          <w:b/>
          <w:bCs/>
          <w:i/>
          <w:iCs/>
          <w:sz w:val="23"/>
          <w:szCs w:val="23"/>
        </w:rPr>
        <w:t xml:space="preserve"> </w:t>
      </w:r>
      <w:r w:rsidR="00ED1DE9">
        <w:rPr>
          <w:b/>
          <w:bCs/>
          <w:i/>
          <w:iCs/>
          <w:sz w:val="23"/>
          <w:szCs w:val="23"/>
        </w:rPr>
        <w:t>przedmiotu zamówienia</w:t>
      </w:r>
      <w:r w:rsidR="007213ED">
        <w:rPr>
          <w:b/>
          <w:bCs/>
          <w:i/>
          <w:iCs/>
          <w:sz w:val="23"/>
          <w:szCs w:val="23"/>
        </w:rPr>
        <w:t xml:space="preserve"> oraz</w:t>
      </w:r>
      <w:r>
        <w:rPr>
          <w:b/>
          <w:bCs/>
          <w:i/>
          <w:iCs/>
          <w:sz w:val="23"/>
          <w:szCs w:val="23"/>
        </w:rPr>
        <w:t xml:space="preserve"> zabezpieczeniem terenu budowy/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</w:t>
      </w:r>
      <w:r w:rsidR="00ED1DE9">
        <w:rPr>
          <w:sz w:val="23"/>
          <w:szCs w:val="23"/>
        </w:rPr>
        <w:t>Wycena/k</w:t>
      </w:r>
      <w:r>
        <w:rPr>
          <w:sz w:val="23"/>
          <w:szCs w:val="23"/>
        </w:rPr>
        <w:t xml:space="preserve">osztorys ofertowy wykonany w oparciu o wizję lokalną, uwzględniający wszystkie wymagane roboty do wykonania.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Informacje o oferowanych materiałach /</w:t>
      </w:r>
      <w:r w:rsidR="009F4EF7">
        <w:rPr>
          <w:sz w:val="23"/>
          <w:szCs w:val="23"/>
        </w:rPr>
        <w:t xml:space="preserve">specyfikacje techniczne, </w:t>
      </w:r>
      <w:r>
        <w:rPr>
          <w:sz w:val="23"/>
          <w:szCs w:val="23"/>
        </w:rPr>
        <w:t xml:space="preserve">atesty, certyfikaty itp./ </w:t>
      </w:r>
    </w:p>
    <w:p w:rsidR="009E70B7" w:rsidRDefault="009E70B7" w:rsidP="009E70B7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oświadczenie o gotowości podpisania umowy o treści zgodnej z załączoną do konkursu. </w:t>
      </w:r>
    </w:p>
    <w:p w:rsidR="009E70B7" w:rsidRPr="00652668" w:rsidRDefault="009E70B7" w:rsidP="009E70B7">
      <w:pPr>
        <w:pStyle w:val="Default"/>
        <w:jc w:val="both"/>
        <w:rPr>
          <w:i/>
          <w:sz w:val="25"/>
          <w:szCs w:val="25"/>
          <w:u w:val="single"/>
        </w:rPr>
      </w:pPr>
      <w:r w:rsidRPr="00652668">
        <w:rPr>
          <w:i/>
          <w:sz w:val="25"/>
          <w:szCs w:val="25"/>
          <w:u w:val="single"/>
        </w:rPr>
        <w:t xml:space="preserve">Prosimy również o dołączenie referencji wraz z realizacjami robót o podobnym charakterze.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Pożądany termin realizacji przedmiotu zamówienia : </w:t>
      </w:r>
      <w:r w:rsidR="001F34F5">
        <w:rPr>
          <w:b/>
          <w:bCs/>
          <w:sz w:val="23"/>
          <w:szCs w:val="23"/>
        </w:rPr>
        <w:t xml:space="preserve">30 </w:t>
      </w:r>
      <w:r w:rsidR="009F016B">
        <w:rPr>
          <w:b/>
          <w:bCs/>
          <w:sz w:val="23"/>
          <w:szCs w:val="23"/>
        </w:rPr>
        <w:t>maj</w:t>
      </w:r>
      <w:r w:rsidR="009F4EF7">
        <w:rPr>
          <w:b/>
          <w:bCs/>
          <w:sz w:val="23"/>
          <w:szCs w:val="23"/>
        </w:rPr>
        <w:t xml:space="preserve"> 201</w:t>
      </w:r>
      <w:r w:rsidR="00ED1DE9">
        <w:rPr>
          <w:b/>
          <w:bCs/>
          <w:sz w:val="23"/>
          <w:szCs w:val="23"/>
        </w:rPr>
        <w:t>4r</w:t>
      </w:r>
      <w:r>
        <w:rPr>
          <w:b/>
          <w:bCs/>
          <w:sz w:val="23"/>
          <w:szCs w:val="23"/>
        </w:rPr>
        <w:t xml:space="preserve">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Wymagany okres gwarancji – 36 miesięcy od daty odbioru końcowego. </w:t>
      </w:r>
    </w:p>
    <w:p w:rsidR="00791BEB" w:rsidRDefault="009E70B7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Oferty należy składać w sekretariacie Urzędu Gminy w Koszęcinie przy ul. Powstańców Śl. 10 w zamkniętych kopertach z dopiskiem </w:t>
      </w:r>
      <w:r w:rsidR="00ED1DE9">
        <w:rPr>
          <w:b/>
          <w:bCs/>
          <w:i/>
          <w:iCs/>
          <w:sz w:val="23"/>
          <w:szCs w:val="23"/>
        </w:rPr>
        <w:t xml:space="preserve">„Zaprojektowanie i budowę oświetlenia przy ul. Władysława Reymonta w </w:t>
      </w:r>
      <w:proofErr w:type="spellStart"/>
      <w:r w:rsidR="00ED1DE9">
        <w:rPr>
          <w:b/>
          <w:bCs/>
          <w:i/>
          <w:iCs/>
          <w:sz w:val="23"/>
          <w:szCs w:val="23"/>
        </w:rPr>
        <w:t>Strzebiniu</w:t>
      </w:r>
      <w:proofErr w:type="spellEnd"/>
      <w:r w:rsidR="00ED1DE9">
        <w:rPr>
          <w:b/>
          <w:bCs/>
          <w:i/>
          <w:iCs/>
          <w:sz w:val="23"/>
          <w:szCs w:val="23"/>
        </w:rPr>
        <w:t>”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Termin składania ofert do dnia : </w:t>
      </w:r>
      <w:r w:rsidR="00ED1DE9">
        <w:rPr>
          <w:b/>
          <w:bCs/>
          <w:sz w:val="23"/>
          <w:szCs w:val="23"/>
        </w:rPr>
        <w:t>6 listopad 2014</w:t>
      </w:r>
      <w:r>
        <w:rPr>
          <w:b/>
          <w:bCs/>
          <w:sz w:val="23"/>
          <w:szCs w:val="23"/>
        </w:rPr>
        <w:t xml:space="preserve"> r. do godz. 12.00 </w:t>
      </w:r>
    </w:p>
    <w:p w:rsidR="009E70B7" w:rsidRPr="009F4EF7" w:rsidRDefault="009E70B7" w:rsidP="009E70B7">
      <w:pPr>
        <w:pStyle w:val="Default"/>
        <w:jc w:val="both"/>
        <w:rPr>
          <w:sz w:val="25"/>
          <w:szCs w:val="25"/>
          <w:u w:val="single"/>
        </w:rPr>
      </w:pPr>
      <w:r w:rsidRPr="009F4EF7">
        <w:rPr>
          <w:b/>
          <w:bCs/>
          <w:i/>
          <w:iCs/>
          <w:sz w:val="25"/>
          <w:szCs w:val="25"/>
          <w:u w:val="single"/>
        </w:rPr>
        <w:t xml:space="preserve">W sprawie szczegółów, oraz niezbędnych informacji do przygotowania powyższej oferty prosimy o kontakt.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Osoba upoważniona do kontaktów z oferentami 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Michał Kryś </w:t>
      </w:r>
      <w:proofErr w:type="spellStart"/>
      <w:r>
        <w:rPr>
          <w:b/>
          <w:bCs/>
          <w:sz w:val="23"/>
          <w:szCs w:val="23"/>
        </w:rPr>
        <w:t>teI</w:t>
      </w:r>
      <w:proofErr w:type="spellEnd"/>
      <w:r>
        <w:rPr>
          <w:b/>
          <w:bCs/>
          <w:sz w:val="23"/>
          <w:szCs w:val="23"/>
        </w:rPr>
        <w:t xml:space="preserve">. </w:t>
      </w:r>
      <w:r w:rsidR="007F6E38">
        <w:rPr>
          <w:b/>
          <w:bCs/>
          <w:sz w:val="23"/>
          <w:szCs w:val="23"/>
        </w:rPr>
        <w:t xml:space="preserve">034/ 3210816; </w:t>
      </w:r>
      <w:r>
        <w:rPr>
          <w:b/>
          <w:bCs/>
          <w:sz w:val="23"/>
          <w:szCs w:val="23"/>
        </w:rPr>
        <w:t>664731935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Spośród złożonych ofert wybrana zostanie najkorzystniejsza oferta z punktu widzenia ceny za jaką zostanie zrealizowane zamówienie oraz gwarancji prawidłowego wykonania zamówienia.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nie dopuszcza składania ofert wariantowych i częściowych.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Oferty niekompletne nie będą rozpatrywane.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Niniejsze zaproszenie do składania ofert nie stanowi żadnego zobowiązania ze strony Urzędu Gminy Koszęcin. Takie zobowiązanie powstaje dopiero z chwilą podpisania umowy z wybranym Wykonawcą. Urząd Gminy Koszęcin może do momentu podpisania umowy zrezygnować z wykonania zamówienia lub odwołać postępowanie udzielenia zamówienia bez podania przyczyny, a oferenci nie mają w takiej sytuacji prawa do żadnego odszkodowania. W takim wypadku oferenci zostaną poinformowani o tej decyzji na stronie internetowej Urzędu. </w:t>
      </w:r>
    </w:p>
    <w:p w:rsidR="000B7BB1" w:rsidRDefault="009E70B7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8A15A0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mgr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11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F55F5"/>
    <w:multiLevelType w:val="hybridMultilevel"/>
    <w:tmpl w:val="3098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42D95"/>
    <w:multiLevelType w:val="hybridMultilevel"/>
    <w:tmpl w:val="92C07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132C4"/>
    <w:multiLevelType w:val="hybridMultilevel"/>
    <w:tmpl w:val="1DEA2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1B5EA2"/>
    <w:rsid w:val="000156BF"/>
    <w:rsid w:val="0007718C"/>
    <w:rsid w:val="00095850"/>
    <w:rsid w:val="000B5812"/>
    <w:rsid w:val="000B7BB1"/>
    <w:rsid w:val="000E2700"/>
    <w:rsid w:val="000E7D12"/>
    <w:rsid w:val="00106D54"/>
    <w:rsid w:val="0011489B"/>
    <w:rsid w:val="00174CDE"/>
    <w:rsid w:val="00184A2E"/>
    <w:rsid w:val="001B5EA2"/>
    <w:rsid w:val="001E0467"/>
    <w:rsid w:val="001F34F5"/>
    <w:rsid w:val="0024161A"/>
    <w:rsid w:val="00277385"/>
    <w:rsid w:val="0029203F"/>
    <w:rsid w:val="003076EC"/>
    <w:rsid w:val="00352E92"/>
    <w:rsid w:val="00371B0E"/>
    <w:rsid w:val="003A4054"/>
    <w:rsid w:val="003B15CB"/>
    <w:rsid w:val="003E0D39"/>
    <w:rsid w:val="003F4921"/>
    <w:rsid w:val="003F7BF3"/>
    <w:rsid w:val="00405D54"/>
    <w:rsid w:val="004224C9"/>
    <w:rsid w:val="004305C0"/>
    <w:rsid w:val="004339A2"/>
    <w:rsid w:val="004369EA"/>
    <w:rsid w:val="00445A4A"/>
    <w:rsid w:val="004679B7"/>
    <w:rsid w:val="0049398F"/>
    <w:rsid w:val="004A5E1C"/>
    <w:rsid w:val="004A75F9"/>
    <w:rsid w:val="004D29D6"/>
    <w:rsid w:val="004E159A"/>
    <w:rsid w:val="004E2EB2"/>
    <w:rsid w:val="004F7D71"/>
    <w:rsid w:val="005113A6"/>
    <w:rsid w:val="0054294F"/>
    <w:rsid w:val="0054724A"/>
    <w:rsid w:val="00554920"/>
    <w:rsid w:val="005747BE"/>
    <w:rsid w:val="00596789"/>
    <w:rsid w:val="005C6262"/>
    <w:rsid w:val="005E5DD9"/>
    <w:rsid w:val="005F3129"/>
    <w:rsid w:val="00652668"/>
    <w:rsid w:val="006824EB"/>
    <w:rsid w:val="006D2AD1"/>
    <w:rsid w:val="006E5B9B"/>
    <w:rsid w:val="007123BE"/>
    <w:rsid w:val="007213ED"/>
    <w:rsid w:val="00742691"/>
    <w:rsid w:val="00757B23"/>
    <w:rsid w:val="007630AB"/>
    <w:rsid w:val="00791BEB"/>
    <w:rsid w:val="007A0479"/>
    <w:rsid w:val="007D394C"/>
    <w:rsid w:val="007F6E38"/>
    <w:rsid w:val="007F741C"/>
    <w:rsid w:val="008132BE"/>
    <w:rsid w:val="00815D92"/>
    <w:rsid w:val="00870B86"/>
    <w:rsid w:val="0089071C"/>
    <w:rsid w:val="008A15A0"/>
    <w:rsid w:val="00906511"/>
    <w:rsid w:val="0090660D"/>
    <w:rsid w:val="0092192F"/>
    <w:rsid w:val="009369FC"/>
    <w:rsid w:val="00936F73"/>
    <w:rsid w:val="009547F2"/>
    <w:rsid w:val="00957BAF"/>
    <w:rsid w:val="009E70B7"/>
    <w:rsid w:val="009E79DB"/>
    <w:rsid w:val="009F016B"/>
    <w:rsid w:val="009F4EF7"/>
    <w:rsid w:val="00AA76CC"/>
    <w:rsid w:val="00AC14C4"/>
    <w:rsid w:val="00AC774F"/>
    <w:rsid w:val="00AE4507"/>
    <w:rsid w:val="00B2344C"/>
    <w:rsid w:val="00B570C7"/>
    <w:rsid w:val="00B62813"/>
    <w:rsid w:val="00B74168"/>
    <w:rsid w:val="00BC2F80"/>
    <w:rsid w:val="00BC47BF"/>
    <w:rsid w:val="00BD0506"/>
    <w:rsid w:val="00BD1970"/>
    <w:rsid w:val="00BE1D70"/>
    <w:rsid w:val="00C04A4E"/>
    <w:rsid w:val="00C71F14"/>
    <w:rsid w:val="00C85B13"/>
    <w:rsid w:val="00C90B09"/>
    <w:rsid w:val="00C90E3E"/>
    <w:rsid w:val="00C92584"/>
    <w:rsid w:val="00C96CAB"/>
    <w:rsid w:val="00CC6614"/>
    <w:rsid w:val="00CC6BAC"/>
    <w:rsid w:val="00CD77A1"/>
    <w:rsid w:val="00CE3558"/>
    <w:rsid w:val="00D12F5B"/>
    <w:rsid w:val="00D26CEE"/>
    <w:rsid w:val="00D35212"/>
    <w:rsid w:val="00D629D2"/>
    <w:rsid w:val="00DD30F3"/>
    <w:rsid w:val="00DD384C"/>
    <w:rsid w:val="00DE1B72"/>
    <w:rsid w:val="00E16FB9"/>
    <w:rsid w:val="00E41472"/>
    <w:rsid w:val="00E4569D"/>
    <w:rsid w:val="00E4584B"/>
    <w:rsid w:val="00E859BA"/>
    <w:rsid w:val="00E8680F"/>
    <w:rsid w:val="00E96342"/>
    <w:rsid w:val="00EB5B90"/>
    <w:rsid w:val="00ED1DE9"/>
    <w:rsid w:val="00EE6E4D"/>
    <w:rsid w:val="00EE7DE9"/>
    <w:rsid w:val="00EF119E"/>
    <w:rsid w:val="00F178C6"/>
    <w:rsid w:val="00F2096D"/>
    <w:rsid w:val="00F24981"/>
    <w:rsid w:val="00F24DDE"/>
    <w:rsid w:val="00F47F2A"/>
    <w:rsid w:val="00FF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48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styleId="Akapitzlist">
    <w:name w:val="List Paragraph"/>
    <w:basedOn w:val="Normalny"/>
    <w:uiPriority w:val="34"/>
    <w:qFormat/>
    <w:rsid w:val="00542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E70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wciety">
    <w:name w:val="a) wciety"/>
    <w:basedOn w:val="Normalny"/>
    <w:rsid w:val="00C96CAB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UG Koszecin</cp:lastModifiedBy>
  <cp:revision>9</cp:revision>
  <cp:lastPrinted>2012-04-20T07:55:00Z</cp:lastPrinted>
  <dcterms:created xsi:type="dcterms:W3CDTF">2013-10-29T15:34:00Z</dcterms:created>
  <dcterms:modified xsi:type="dcterms:W3CDTF">2013-10-30T10:36:00Z</dcterms:modified>
</cp:coreProperties>
</file>