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51" w:rsidRPr="004E4247" w:rsidRDefault="00AB7A51" w:rsidP="00AB7A51">
      <w:pPr>
        <w:jc w:val="right"/>
        <w:rPr>
          <w:rFonts w:ascii="Arial" w:hAnsi="Arial" w:cs="Arial"/>
          <w:b/>
          <w:color w:val="000000"/>
          <w:sz w:val="20"/>
          <w:szCs w:val="20"/>
          <w:u w:val="single"/>
        </w:rPr>
      </w:pPr>
      <w:r>
        <w:rPr>
          <w:rFonts w:ascii="Arial" w:hAnsi="Arial" w:cs="Arial"/>
          <w:b/>
          <w:color w:val="000000"/>
          <w:sz w:val="20"/>
          <w:szCs w:val="20"/>
          <w:u w:val="single"/>
        </w:rPr>
        <w:t>Koszęcin</w:t>
      </w:r>
      <w:r w:rsidRPr="004E4247">
        <w:rPr>
          <w:rFonts w:ascii="Arial" w:hAnsi="Arial" w:cs="Arial"/>
          <w:b/>
          <w:color w:val="000000"/>
          <w:sz w:val="20"/>
          <w:szCs w:val="20"/>
          <w:u w:val="single"/>
        </w:rPr>
        <w:t xml:space="preserve">, dn. </w:t>
      </w:r>
      <w:r>
        <w:rPr>
          <w:rFonts w:ascii="Arial" w:hAnsi="Arial" w:cs="Arial"/>
          <w:b/>
          <w:color w:val="000000"/>
          <w:sz w:val="20"/>
          <w:szCs w:val="20"/>
          <w:u w:val="single"/>
        </w:rPr>
        <w:t>03</w:t>
      </w:r>
      <w:r w:rsidRPr="004E4247">
        <w:rPr>
          <w:rFonts w:ascii="Arial" w:hAnsi="Arial" w:cs="Arial"/>
          <w:b/>
          <w:color w:val="000000"/>
          <w:sz w:val="20"/>
          <w:szCs w:val="20"/>
          <w:u w:val="single"/>
        </w:rPr>
        <w:t>.0</w:t>
      </w:r>
      <w:r>
        <w:rPr>
          <w:rFonts w:ascii="Arial" w:hAnsi="Arial" w:cs="Arial"/>
          <w:b/>
          <w:color w:val="000000"/>
          <w:sz w:val="20"/>
          <w:szCs w:val="20"/>
          <w:u w:val="single"/>
        </w:rPr>
        <w:t>6</w:t>
      </w:r>
      <w:r w:rsidRPr="004E4247">
        <w:rPr>
          <w:rFonts w:ascii="Arial" w:hAnsi="Arial" w:cs="Arial"/>
          <w:b/>
          <w:color w:val="000000"/>
          <w:sz w:val="20"/>
          <w:szCs w:val="20"/>
          <w:u w:val="single"/>
        </w:rPr>
        <w:t xml:space="preserve">.2013 r. </w:t>
      </w:r>
    </w:p>
    <w:p w:rsidR="00AB7A51" w:rsidRPr="004E4247" w:rsidRDefault="00AB7A51" w:rsidP="00AB7A51">
      <w:pPr>
        <w:rPr>
          <w:rFonts w:ascii="Arial" w:hAnsi="Arial" w:cs="Arial"/>
          <w:b/>
          <w:color w:val="000000"/>
          <w:sz w:val="20"/>
          <w:szCs w:val="20"/>
          <w:u w:val="single"/>
        </w:rPr>
      </w:pPr>
    </w:p>
    <w:p w:rsidR="00AB7A51" w:rsidRPr="004E4247" w:rsidRDefault="00AB7A51" w:rsidP="00AB7A51">
      <w:pPr>
        <w:jc w:val="right"/>
        <w:rPr>
          <w:rFonts w:ascii="Arial" w:hAnsi="Arial" w:cs="Arial"/>
          <w:b/>
          <w:color w:val="000000"/>
          <w:sz w:val="32"/>
          <w:szCs w:val="32"/>
          <w:u w:val="single"/>
        </w:rPr>
      </w:pPr>
      <w:r w:rsidRPr="004E4247">
        <w:rPr>
          <w:rFonts w:ascii="Arial" w:hAnsi="Arial" w:cs="Arial"/>
          <w:b/>
          <w:color w:val="000000"/>
          <w:sz w:val="32"/>
          <w:szCs w:val="32"/>
          <w:u w:val="single"/>
        </w:rPr>
        <w:t>Wykonawcy</w:t>
      </w:r>
    </w:p>
    <w:p w:rsidR="00AB7A51" w:rsidRPr="00B82ADB" w:rsidRDefault="00AB7A51" w:rsidP="00AB7A51">
      <w:pPr>
        <w:jc w:val="right"/>
        <w:rPr>
          <w:rFonts w:ascii="Arial" w:hAnsi="Arial" w:cs="Arial"/>
          <w:b/>
          <w:color w:val="000000"/>
          <w:sz w:val="20"/>
          <w:szCs w:val="20"/>
          <w:u w:val="single"/>
        </w:rPr>
      </w:pPr>
    </w:p>
    <w:p w:rsidR="00AB7A51" w:rsidRPr="00B82ADB" w:rsidRDefault="00AB7A51" w:rsidP="00AB7A51">
      <w:pPr>
        <w:tabs>
          <w:tab w:val="left" w:pos="426"/>
        </w:tabs>
        <w:autoSpaceDE w:val="0"/>
        <w:autoSpaceDN w:val="0"/>
        <w:adjustRightInd w:val="0"/>
        <w:ind w:left="426" w:hanging="426"/>
        <w:jc w:val="both"/>
        <w:rPr>
          <w:rFonts w:ascii="Arial" w:hAnsi="Arial" w:cs="Arial"/>
          <w:b/>
          <w:sz w:val="20"/>
          <w:szCs w:val="20"/>
        </w:rPr>
      </w:pPr>
      <w:r w:rsidRPr="00B82ADB">
        <w:rPr>
          <w:rFonts w:ascii="Arial" w:hAnsi="Arial" w:cs="Arial"/>
          <w:b/>
          <w:color w:val="000000"/>
          <w:sz w:val="20"/>
          <w:szCs w:val="20"/>
        </w:rPr>
        <w:t xml:space="preserve">dot. Postępowania o udzielenie zamówienia publicznego w trybie przetargu nieograniczonego na </w:t>
      </w:r>
      <w:r w:rsidRPr="00B82ADB">
        <w:rPr>
          <w:rFonts w:ascii="Arial" w:hAnsi="Arial" w:cs="Arial"/>
          <w:b/>
          <w:sz w:val="20"/>
          <w:szCs w:val="20"/>
        </w:rPr>
        <w:t>„</w:t>
      </w:r>
      <w:r w:rsidRPr="00B82ADB">
        <w:rPr>
          <w:rFonts w:ascii="Arial" w:hAnsi="Arial" w:cs="Arial"/>
          <w:b/>
          <w:bCs/>
          <w:sz w:val="20"/>
          <w:szCs w:val="20"/>
        </w:rPr>
        <w:t>Świadczenie usługi odbierania odpadów komunalnych</w:t>
      </w:r>
      <w:r w:rsidRPr="00B82ADB">
        <w:rPr>
          <w:rFonts w:ascii="Arial" w:hAnsi="Arial" w:cs="Arial"/>
          <w:b/>
          <w:bCs/>
          <w:color w:val="000000"/>
          <w:sz w:val="20"/>
          <w:szCs w:val="20"/>
        </w:rPr>
        <w:t xml:space="preserve"> i zagospodarowania tych</w:t>
      </w:r>
      <w:r w:rsidRPr="00B82ADB">
        <w:rPr>
          <w:rFonts w:ascii="Arial" w:hAnsi="Arial" w:cs="Arial"/>
          <w:b/>
          <w:bCs/>
          <w:sz w:val="20"/>
          <w:szCs w:val="20"/>
        </w:rPr>
        <w:t xml:space="preserve"> odpadów od właścicieli nieruchomości, na których zamieszkują mieszkańcy,</w:t>
      </w:r>
      <w:r w:rsidRPr="00B82ADB">
        <w:rPr>
          <w:rFonts w:ascii="Arial" w:eastAsia="ArialNarrow" w:hAnsi="Arial" w:cs="Arial"/>
          <w:b/>
          <w:bCs/>
          <w:sz w:val="20"/>
          <w:szCs w:val="20"/>
        </w:rPr>
        <w:t xml:space="preserve"> powstałych na terenie 8 (ośmiu) Gmin bezpośrednio ze sobą sąsiadujących w Województwie Śląskim i Opolskim”.</w:t>
      </w:r>
    </w:p>
    <w:p w:rsidR="00AB7A51" w:rsidRPr="004E4247" w:rsidRDefault="00AB7A51" w:rsidP="00AB7A51">
      <w:pPr>
        <w:jc w:val="both"/>
        <w:rPr>
          <w:rFonts w:ascii="Arial" w:hAnsi="Arial" w:cs="Arial"/>
          <w:sz w:val="20"/>
          <w:szCs w:val="20"/>
        </w:rPr>
      </w:pPr>
    </w:p>
    <w:p w:rsidR="00AB7A51" w:rsidRPr="004E4247" w:rsidRDefault="00AB7A51" w:rsidP="00605551">
      <w:pPr>
        <w:ind w:firstLine="708"/>
        <w:jc w:val="both"/>
        <w:rPr>
          <w:rFonts w:ascii="Arial" w:hAnsi="Arial" w:cs="Arial"/>
          <w:sz w:val="20"/>
          <w:szCs w:val="20"/>
        </w:rPr>
      </w:pPr>
      <w:r w:rsidRPr="004E4247">
        <w:rPr>
          <w:rFonts w:ascii="Arial" w:hAnsi="Arial" w:cs="Arial"/>
          <w:sz w:val="20"/>
          <w:szCs w:val="20"/>
        </w:rPr>
        <w:t>W związku z pytaniami złożonymi przez Wykonawcę, w sprawie treści Specyfikacji Istotnych Warunków Zamówienia, zgodnie z art. 38 ust. 2 ustawy z dnia 29 stycznia 2004 r. Prawo zamówień publicznych (t. j. Dz. U. z 2010 r. Nr 113 poz. 759 ze zm.), przekazuję odpowiedzi na zadane pytania.</w:t>
      </w:r>
    </w:p>
    <w:p w:rsidR="00AB7A51" w:rsidRPr="00605551" w:rsidRDefault="00AB7A51" w:rsidP="00605551">
      <w:pPr>
        <w:jc w:val="both"/>
        <w:rPr>
          <w:rFonts w:ascii="Arial" w:hAnsi="Arial" w:cs="Arial"/>
          <w:b/>
          <w:sz w:val="20"/>
          <w:szCs w:val="20"/>
          <w:u w:val="single"/>
        </w:rPr>
      </w:pPr>
      <w:r w:rsidRPr="00605551">
        <w:rPr>
          <w:rFonts w:ascii="Arial" w:hAnsi="Arial" w:cs="Arial"/>
          <w:b/>
          <w:sz w:val="20"/>
          <w:szCs w:val="20"/>
          <w:u w:val="single"/>
        </w:rPr>
        <w:t>Pytanie 1.</w:t>
      </w:r>
    </w:p>
    <w:p w:rsidR="00AB7A51" w:rsidRPr="00605551" w:rsidRDefault="00AB7A51" w:rsidP="00605551">
      <w:pPr>
        <w:jc w:val="both"/>
        <w:rPr>
          <w:rFonts w:ascii="Arial" w:hAnsi="Arial" w:cs="Arial"/>
          <w:sz w:val="20"/>
          <w:szCs w:val="20"/>
        </w:rPr>
      </w:pPr>
      <w:r w:rsidRPr="00605551">
        <w:rPr>
          <w:rFonts w:ascii="Arial" w:hAnsi="Arial" w:cs="Arial"/>
          <w:sz w:val="20"/>
          <w:szCs w:val="20"/>
        </w:rPr>
        <w:t>W rozdziale III SIWZ na stronach 6 i 7 oraz w rozdziale XIV pkt. 2 i 3 str. 22 Zamawiający w tabelach przedstawia sposoby wyliczenia minimalnej i maksymalnej wartości przedmiotu zamówienia, jako iloczyn liczby mieszkańców i czasu trwania zamówienia (24 miesiące) oraz minimalnej ilości wytworzonych odpadów. Należy zauważyć, że przedstawione działanie matematyczne pozwoli na obliczenie minimalnej i maksymalnej ilości przedmiotu zamówienia na czas trwania umowy. Zachodzi zatem konieczność zmiany treści tego zapisu ze słów: „minimalna (maksymalna) gwarantowana wartość zamówienia” na „minimalna (maksymalna) gwarantowana ilość zamówienia” lub uzupełnienia czynników powyższego działania o składni „ceny za tonę wytworzonych odpadów”. Obecny zapis może wprowadzać w błąd, zatem należy go zmienić. Dodatkowo należy podnieść fakt, iż minimalna i maksymalna ilość i ich wartość nie są dobrym sposobem opisywania tego typu zamówień. Jedynym prawidłowym określeniem i sposobem kalkulacji, jaki powinien być przyjęty do obliczania wartości oferty ( w tym formularzu cenowym 0 załączniku nr 2 i 2a do SIWZ) jest cena za 1 tonę faktycznie odebranych odpadów w rozbiciu na tonę odpadów komunalnych zmieszanych i segregowanych. Formularz cenowy – załącznik 2 i 2a do SIWZ zawiera w kolumnie nr 6 pozycje „zysk ze sprzedaży surowców wtórnych (zł/Mg)”, która to cena w każdym wypadku stanowi tajemnicę przedsiębiorstwa i żadna szanująca się firma nie dopuści do ujawnienia takich informacji na zewnątrz. Transakcje takie są objęte tajemnicą handlową, zastrzeżoną w umowach pomiędzy wykonawcą a odbierającym odpady segregowane.</w:t>
      </w:r>
    </w:p>
    <w:p w:rsidR="00AB7A51" w:rsidRPr="00605551" w:rsidRDefault="00AB7A51" w:rsidP="00605551">
      <w:pPr>
        <w:jc w:val="both"/>
        <w:rPr>
          <w:rFonts w:ascii="Arial" w:hAnsi="Arial" w:cs="Arial"/>
          <w:sz w:val="20"/>
          <w:szCs w:val="20"/>
        </w:rPr>
      </w:pPr>
      <w:r w:rsidRPr="00605551">
        <w:rPr>
          <w:rFonts w:ascii="Arial" w:hAnsi="Arial" w:cs="Arial"/>
          <w:sz w:val="20"/>
          <w:szCs w:val="20"/>
        </w:rPr>
        <w:t>W związku z tym żądamy zmiany formularzy cenowych – załączników 2 i 2a do SIWZ, poprzez wykreślenie kolumn 3 i 4 oraz 6 i ponownego określenia metody wyliczenia ceny ofertowej w oparciu o 1 tonę faktycznie odebranych odpadów komunalnych zmieszanych i segregowanych oraz dokonania stosownej korekty zapisów rozdziału III w tabelach dotyczących minimalnej i maksymalnej wartości zamówienia.</w:t>
      </w:r>
    </w:p>
    <w:p w:rsidR="00AB7A51" w:rsidRPr="004E4247" w:rsidRDefault="00AB7A51" w:rsidP="00605551">
      <w:pPr>
        <w:jc w:val="both"/>
        <w:rPr>
          <w:rFonts w:ascii="Arial" w:hAnsi="Arial" w:cs="Arial"/>
          <w:b/>
          <w:sz w:val="20"/>
          <w:szCs w:val="20"/>
          <w:u w:val="single"/>
        </w:rPr>
      </w:pPr>
      <w:r w:rsidRPr="004E4247">
        <w:rPr>
          <w:rFonts w:ascii="Arial" w:hAnsi="Arial" w:cs="Arial"/>
          <w:b/>
          <w:sz w:val="20"/>
          <w:szCs w:val="20"/>
          <w:u w:val="single"/>
        </w:rPr>
        <w:t>Odpowiedź na pytanie nr 1</w:t>
      </w:r>
    </w:p>
    <w:p w:rsidR="00AB7A51" w:rsidRDefault="00AB7A51"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Zamawiający dokonał modyfikacji SIWZ dnia 20.05.2013 r.</w:t>
      </w:r>
      <w:r>
        <w:rPr>
          <w:rFonts w:ascii="Arial" w:hAnsi="Arial" w:cs="Arial"/>
          <w:bCs/>
          <w:i/>
          <w:iCs/>
          <w:sz w:val="20"/>
          <w:szCs w:val="20"/>
        </w:rPr>
        <w:t xml:space="preserve"> </w:t>
      </w:r>
      <w:r>
        <w:rPr>
          <w:rFonts w:ascii="Arial" w:hAnsi="Arial" w:cs="Arial"/>
          <w:bCs/>
          <w:sz w:val="20"/>
          <w:szCs w:val="20"/>
        </w:rPr>
        <w:t>w ww. zakresie.</w:t>
      </w:r>
    </w:p>
    <w:p w:rsidR="00AB7A51" w:rsidRDefault="00AB7A51" w:rsidP="00605551">
      <w:pPr>
        <w:autoSpaceDE w:val="0"/>
        <w:autoSpaceDN w:val="0"/>
        <w:adjustRightInd w:val="0"/>
        <w:spacing w:after="0" w:line="240" w:lineRule="auto"/>
        <w:jc w:val="both"/>
        <w:rPr>
          <w:rFonts w:ascii="Arial" w:hAnsi="Arial" w:cs="Arial"/>
          <w:bCs/>
          <w:sz w:val="20"/>
          <w:szCs w:val="20"/>
        </w:rPr>
      </w:pPr>
    </w:p>
    <w:p w:rsidR="00605551" w:rsidRDefault="00605551" w:rsidP="00605551">
      <w:pPr>
        <w:autoSpaceDE w:val="0"/>
        <w:autoSpaceDN w:val="0"/>
        <w:adjustRightInd w:val="0"/>
        <w:spacing w:after="0" w:line="240" w:lineRule="auto"/>
        <w:jc w:val="both"/>
        <w:rPr>
          <w:rFonts w:ascii="Arial" w:hAnsi="Arial" w:cs="Arial"/>
          <w:b/>
          <w:bCs/>
          <w:sz w:val="20"/>
          <w:szCs w:val="20"/>
          <w:u w:val="single"/>
        </w:rPr>
      </w:pPr>
    </w:p>
    <w:p w:rsidR="00605551" w:rsidRDefault="00605551" w:rsidP="00605551">
      <w:pPr>
        <w:autoSpaceDE w:val="0"/>
        <w:autoSpaceDN w:val="0"/>
        <w:adjustRightInd w:val="0"/>
        <w:spacing w:after="0" w:line="240" w:lineRule="auto"/>
        <w:jc w:val="both"/>
        <w:rPr>
          <w:rFonts w:ascii="Arial" w:hAnsi="Arial" w:cs="Arial"/>
          <w:b/>
          <w:bCs/>
          <w:sz w:val="20"/>
          <w:szCs w:val="20"/>
          <w:u w:val="single"/>
        </w:rPr>
      </w:pPr>
    </w:p>
    <w:p w:rsidR="00AB7A51" w:rsidRPr="00605551" w:rsidRDefault="00AB7A51" w:rsidP="00605551">
      <w:pPr>
        <w:autoSpaceDE w:val="0"/>
        <w:autoSpaceDN w:val="0"/>
        <w:adjustRightInd w:val="0"/>
        <w:spacing w:after="0" w:line="240" w:lineRule="auto"/>
        <w:jc w:val="both"/>
        <w:rPr>
          <w:rFonts w:ascii="Arial" w:hAnsi="Arial" w:cs="Arial"/>
          <w:b/>
          <w:bCs/>
          <w:sz w:val="20"/>
          <w:szCs w:val="20"/>
          <w:u w:val="single"/>
        </w:rPr>
      </w:pPr>
      <w:r w:rsidRPr="00605551">
        <w:rPr>
          <w:rFonts w:ascii="Arial" w:hAnsi="Arial" w:cs="Arial"/>
          <w:b/>
          <w:bCs/>
          <w:sz w:val="20"/>
          <w:szCs w:val="20"/>
          <w:u w:val="single"/>
        </w:rPr>
        <w:lastRenderedPageBreak/>
        <w:t>Pytanie 2.</w:t>
      </w:r>
    </w:p>
    <w:p w:rsidR="00AB7A51" w:rsidRDefault="00AB7A51"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 rozdziale III SIWZ punkt IV str. 9 i 10 Zamawiający zastrzega sobie prawo żądania doposażenia nieruchomości w pojemniki, w przypadku ich zaginięcia lub zniszczenia. Zamawiający nie określił jednak w jaki sposób następować będzie rozliczenie za to dodatkowe wyposażenie. Bezspornym jest bowiem fakt, iż za każdą następną, niż już wykonaną, a powstałą nie z winy wykonawcy konieczność uzupełnienia przez wykonawcę pojemnika, należy się wykonawcy odrębna, nie objęta zamówieniem zapłata. W związku z tym należy określić stronę zobowiązaną do obowiązku uiszczenia tej zapłaty i jej formę.</w:t>
      </w:r>
    </w:p>
    <w:p w:rsidR="00AB7A51" w:rsidRDefault="00AB7A51" w:rsidP="00605551">
      <w:pPr>
        <w:autoSpaceDE w:val="0"/>
        <w:autoSpaceDN w:val="0"/>
        <w:adjustRightInd w:val="0"/>
        <w:spacing w:after="0" w:line="240" w:lineRule="auto"/>
        <w:jc w:val="both"/>
        <w:rPr>
          <w:rFonts w:ascii="Arial" w:hAnsi="Arial" w:cs="Arial"/>
          <w:bCs/>
          <w:sz w:val="20"/>
          <w:szCs w:val="20"/>
        </w:rPr>
      </w:pPr>
    </w:p>
    <w:p w:rsidR="00AB7A51" w:rsidRPr="00733B81" w:rsidRDefault="00AB7A51" w:rsidP="00605551">
      <w:pPr>
        <w:autoSpaceDE w:val="0"/>
        <w:autoSpaceDN w:val="0"/>
        <w:adjustRightInd w:val="0"/>
        <w:spacing w:after="0" w:line="240" w:lineRule="auto"/>
        <w:jc w:val="both"/>
        <w:rPr>
          <w:rFonts w:ascii="Arial" w:hAnsi="Arial" w:cs="Arial"/>
          <w:bCs/>
          <w:i/>
          <w:iCs/>
          <w:sz w:val="20"/>
          <w:szCs w:val="20"/>
        </w:rPr>
      </w:pPr>
      <w:r>
        <w:rPr>
          <w:rFonts w:ascii="Arial" w:hAnsi="Arial" w:cs="Arial"/>
          <w:bCs/>
          <w:sz w:val="20"/>
          <w:szCs w:val="20"/>
        </w:rPr>
        <w:t>W związku z tym pytamy Zamawiającego: Kto-Zamawiający, czy właściciel nieruchomości pokrywa koszty dodatkowego doposażenia nieruchomości w pojemniki w przypadku ich udokumentowanego zaginięcia lub zniszczenia i w jakiej formie następować będzie rozliczenie za te dodatkowe pojemniki?</w:t>
      </w:r>
    </w:p>
    <w:p w:rsidR="00AB7A51" w:rsidRPr="00257C01" w:rsidRDefault="00AB7A51" w:rsidP="00605551">
      <w:pPr>
        <w:pStyle w:val="Bezodstpw"/>
        <w:jc w:val="both"/>
        <w:rPr>
          <w:rFonts w:ascii="Arial" w:hAnsi="Arial" w:cs="Arial"/>
          <w:sz w:val="20"/>
          <w:szCs w:val="20"/>
        </w:rPr>
      </w:pPr>
    </w:p>
    <w:p w:rsidR="00AB7A51" w:rsidRPr="004E4247" w:rsidRDefault="00AB7A51" w:rsidP="00605551">
      <w:pPr>
        <w:jc w:val="both"/>
        <w:rPr>
          <w:rFonts w:ascii="Arial" w:hAnsi="Arial" w:cs="Arial"/>
          <w:b/>
          <w:sz w:val="20"/>
          <w:szCs w:val="20"/>
          <w:u w:val="single"/>
        </w:rPr>
      </w:pPr>
      <w:r w:rsidRPr="004E4247">
        <w:rPr>
          <w:rFonts w:ascii="Arial" w:hAnsi="Arial" w:cs="Arial"/>
          <w:b/>
          <w:sz w:val="20"/>
          <w:szCs w:val="20"/>
          <w:u w:val="single"/>
        </w:rPr>
        <w:t>Odpowiedź na pytanie nr 2</w:t>
      </w:r>
    </w:p>
    <w:p w:rsidR="00AB7A51" w:rsidRPr="004E4247" w:rsidRDefault="00AB7A51" w:rsidP="00605551">
      <w:pPr>
        <w:pStyle w:val="Akapitzlist"/>
        <w:ind w:left="0"/>
        <w:jc w:val="both"/>
        <w:rPr>
          <w:rFonts w:ascii="Arial" w:hAnsi="Arial" w:cs="Arial"/>
          <w:sz w:val="20"/>
          <w:szCs w:val="20"/>
        </w:rPr>
      </w:pPr>
      <w:r w:rsidRPr="004E4247">
        <w:rPr>
          <w:rFonts w:ascii="Arial" w:hAnsi="Arial" w:cs="Arial"/>
          <w:sz w:val="20"/>
          <w:szCs w:val="20"/>
        </w:rPr>
        <w:t>Zamawiający dookreśla</w:t>
      </w:r>
      <w:r>
        <w:rPr>
          <w:rFonts w:ascii="Arial" w:hAnsi="Arial" w:cs="Arial"/>
          <w:sz w:val="20"/>
          <w:szCs w:val="20"/>
        </w:rPr>
        <w:t xml:space="preserve"> w</w:t>
      </w:r>
      <w:r w:rsidRPr="004E4247">
        <w:rPr>
          <w:rFonts w:ascii="Arial" w:hAnsi="Arial" w:cs="Arial"/>
          <w:sz w:val="20"/>
          <w:szCs w:val="20"/>
        </w:rPr>
        <w:t xml:space="preserve"> </w:t>
      </w:r>
      <w:r>
        <w:rPr>
          <w:rFonts w:ascii="Arial" w:hAnsi="Arial" w:cs="Arial"/>
          <w:sz w:val="20"/>
          <w:szCs w:val="20"/>
        </w:rPr>
        <w:t>Rozdziale III</w:t>
      </w:r>
      <w:r w:rsidRPr="004E4247">
        <w:rPr>
          <w:rFonts w:ascii="Arial" w:hAnsi="Arial" w:cs="Arial"/>
          <w:sz w:val="20"/>
          <w:szCs w:val="20"/>
        </w:rPr>
        <w:t xml:space="preserve"> </w:t>
      </w:r>
      <w:r>
        <w:rPr>
          <w:rFonts w:ascii="Arial" w:hAnsi="Arial" w:cs="Arial"/>
          <w:sz w:val="20"/>
          <w:szCs w:val="20"/>
        </w:rPr>
        <w:t>SIWZ pkt IV</w:t>
      </w:r>
      <w:r w:rsidRPr="004E4247">
        <w:rPr>
          <w:rFonts w:ascii="Arial" w:hAnsi="Arial" w:cs="Arial"/>
          <w:sz w:val="20"/>
          <w:szCs w:val="20"/>
        </w:rPr>
        <w:t xml:space="preserve"> specyfikacji istotnych warunków zamówienia, że wykonawca w okresie realizacji umowy będzie zobowiązany do doposażania nieruchomości w pojemniki </w:t>
      </w:r>
      <w:r w:rsidRPr="004E4247">
        <w:rPr>
          <w:rFonts w:ascii="Arial" w:hAnsi="Arial" w:cs="Arial"/>
          <w:sz w:val="20"/>
          <w:szCs w:val="20"/>
        </w:rPr>
        <w:br/>
        <w:t>w przypadku ich udokumentowanego zaginięcia lub zniszczenia.</w:t>
      </w:r>
    </w:p>
    <w:p w:rsidR="00AB7A51" w:rsidRDefault="00AB7A51" w:rsidP="00605551">
      <w:pPr>
        <w:pStyle w:val="Akapitzlist"/>
        <w:ind w:left="0"/>
        <w:jc w:val="both"/>
        <w:rPr>
          <w:rFonts w:ascii="Arial" w:hAnsi="Arial" w:cs="Arial"/>
          <w:sz w:val="20"/>
          <w:szCs w:val="20"/>
        </w:rPr>
      </w:pPr>
      <w:r w:rsidRPr="004E4247">
        <w:rPr>
          <w:rFonts w:ascii="Arial" w:hAnsi="Arial" w:cs="Arial"/>
          <w:sz w:val="20"/>
          <w:szCs w:val="20"/>
        </w:rPr>
        <w:t>K</w:t>
      </w:r>
      <w:r>
        <w:rPr>
          <w:rFonts w:ascii="Arial" w:hAnsi="Arial" w:cs="Arial"/>
          <w:sz w:val="20"/>
          <w:szCs w:val="20"/>
        </w:rPr>
        <w:t xml:space="preserve">oszty takiego udokumentowanego </w:t>
      </w:r>
      <w:r w:rsidRPr="004E4247">
        <w:rPr>
          <w:rFonts w:ascii="Arial" w:hAnsi="Arial" w:cs="Arial"/>
          <w:sz w:val="20"/>
          <w:szCs w:val="20"/>
        </w:rPr>
        <w:t>doposażenia przez wykonawcę nieruchomości w dodatkowe pojemniki poniesie Zamawiający w comiesięcznym rozliczeniu wykonanych usług</w:t>
      </w:r>
      <w:r w:rsidRPr="00733B81">
        <w:rPr>
          <w:rFonts w:ascii="Arial" w:hAnsi="Arial" w:cs="Arial"/>
          <w:sz w:val="20"/>
          <w:szCs w:val="20"/>
        </w:rPr>
        <w:t xml:space="preserve"> </w:t>
      </w:r>
      <w:r w:rsidRPr="004E4247">
        <w:rPr>
          <w:rFonts w:ascii="Arial" w:hAnsi="Arial" w:cs="Arial"/>
          <w:sz w:val="20"/>
          <w:szCs w:val="20"/>
        </w:rPr>
        <w:t>usług</w:t>
      </w:r>
      <w:r>
        <w:rPr>
          <w:rFonts w:ascii="Arial" w:hAnsi="Arial" w:cs="Arial"/>
          <w:sz w:val="20"/>
          <w:szCs w:val="20"/>
        </w:rPr>
        <w:t xml:space="preserve"> i należy je ująć w koszcie ceny ofertowej</w:t>
      </w:r>
      <w:r w:rsidRPr="004E4247">
        <w:rPr>
          <w:rFonts w:ascii="Arial" w:hAnsi="Arial" w:cs="Arial"/>
          <w:sz w:val="20"/>
          <w:szCs w:val="20"/>
        </w:rPr>
        <w:t>.</w:t>
      </w:r>
    </w:p>
    <w:p w:rsidR="00AB7A51" w:rsidRDefault="00AB7A51" w:rsidP="00605551">
      <w:pPr>
        <w:pStyle w:val="Akapitzlist"/>
        <w:ind w:left="0"/>
        <w:jc w:val="both"/>
        <w:rPr>
          <w:rFonts w:ascii="Arial" w:hAnsi="Arial" w:cs="Arial"/>
          <w:sz w:val="20"/>
          <w:szCs w:val="20"/>
        </w:rPr>
      </w:pPr>
    </w:p>
    <w:p w:rsidR="00AB7A51" w:rsidRPr="00605551" w:rsidRDefault="00AB7A51" w:rsidP="00605551">
      <w:pPr>
        <w:pStyle w:val="Akapitzlist"/>
        <w:ind w:left="0"/>
        <w:jc w:val="both"/>
        <w:rPr>
          <w:rFonts w:ascii="Arial" w:hAnsi="Arial" w:cs="Arial"/>
          <w:b/>
          <w:sz w:val="20"/>
          <w:szCs w:val="20"/>
          <w:u w:val="single"/>
        </w:rPr>
      </w:pPr>
      <w:r w:rsidRPr="00605551">
        <w:rPr>
          <w:rFonts w:ascii="Arial" w:hAnsi="Arial" w:cs="Arial"/>
          <w:b/>
          <w:sz w:val="20"/>
          <w:szCs w:val="20"/>
          <w:u w:val="single"/>
        </w:rPr>
        <w:t>Pytanie 3.</w:t>
      </w:r>
    </w:p>
    <w:p w:rsidR="00AB7A51" w:rsidRDefault="00AB7A51" w:rsidP="00605551">
      <w:pPr>
        <w:pStyle w:val="Akapitzlist"/>
        <w:tabs>
          <w:tab w:val="left" w:pos="1691"/>
        </w:tabs>
        <w:ind w:left="0"/>
        <w:jc w:val="both"/>
        <w:rPr>
          <w:rFonts w:ascii="Arial" w:hAnsi="Arial" w:cs="Arial"/>
          <w:sz w:val="20"/>
          <w:szCs w:val="20"/>
        </w:rPr>
      </w:pPr>
      <w:r>
        <w:rPr>
          <w:rFonts w:ascii="Arial" w:hAnsi="Arial" w:cs="Arial"/>
          <w:sz w:val="20"/>
          <w:szCs w:val="20"/>
        </w:rPr>
        <w:t>Zamawiający w części VI pkt. 3 dla części II zamówienia SIWZ żąda dysponowania przez wykonawcę dwoma pojazdami typu śmieciarka do odbioru odpadów z pojemników 120 l, 240 l, 1100 l i 6000 l. Standardowe pojazdy typu śmieciarka przystosowane są do odbioru czterech pierwszych rodzajów pojemników (120 l, 240 l, 1100 l). Rynek nie oferuje oryginalnych śmieciarek przeznaczonych do wywozu pojemników o pojemności 6000 l. Pojemniki 6000 l (KP-6) to pojemniki, które ze względu na swoje gabaryty muszą posiadać wzmocnioną konstrukcję, co wprost przekłada się na ich masę, która wraz ze zgromadzonymi sięga nawet kilku ton. Masa ta powoduje, że do załadunku i wyładunku odpadów z tych pojemników konieczne jest używanie specjalnych pojazdów typu hakowiec lub bramowiec. Tylko tego typu pojazdy gwarantują prawidłową obsługę w zakresie odbioru, transportu i wyładunku znajdujących się w nich odpadów, zatem konieczna jest zmiana treści SIWZ w zakresie żądań Zamawiającego dotyczących dysponowania przez wykonawcę dwoma samochodami typu śmieciarka do odbierania zmieszanych odpadów komunalnych  z pojemników o pojemności 120 l, 240 l, 1100 l i 6000 l. W celu prawidłowego i bezawaryjnego wykonania przedmiotu zamówienia w zakresie odbioru odpadów z pojemników 6000 l Zamawiający powinien żądać od wykonawców  dysponowania pojazdem specjalistycznym typu bramowiec lub hakowiec, gdyż tylko takie pojazdy przystosowane są do obsługi takich pojemników.</w:t>
      </w:r>
    </w:p>
    <w:p w:rsidR="00AB7A51" w:rsidRDefault="00AB7A51" w:rsidP="00605551">
      <w:pPr>
        <w:pStyle w:val="Akapitzlist"/>
        <w:tabs>
          <w:tab w:val="left" w:pos="1691"/>
        </w:tabs>
        <w:ind w:left="0"/>
        <w:jc w:val="both"/>
        <w:rPr>
          <w:rFonts w:ascii="Arial" w:hAnsi="Arial" w:cs="Arial"/>
          <w:sz w:val="20"/>
          <w:szCs w:val="20"/>
        </w:rPr>
      </w:pPr>
    </w:p>
    <w:p w:rsidR="00AB7A51" w:rsidRPr="00733B81" w:rsidRDefault="00AB7A51" w:rsidP="00605551">
      <w:pPr>
        <w:pStyle w:val="Akapitzlist"/>
        <w:tabs>
          <w:tab w:val="left" w:pos="1691"/>
        </w:tabs>
        <w:ind w:left="0"/>
        <w:jc w:val="both"/>
        <w:rPr>
          <w:rFonts w:ascii="Arial" w:hAnsi="Arial" w:cs="Arial"/>
          <w:sz w:val="20"/>
          <w:szCs w:val="20"/>
        </w:rPr>
      </w:pPr>
      <w:r>
        <w:rPr>
          <w:rFonts w:ascii="Arial" w:hAnsi="Arial" w:cs="Arial"/>
          <w:sz w:val="20"/>
          <w:szCs w:val="20"/>
        </w:rPr>
        <w:t>W związku z tym żądamy zmiany zapisów SIWZ dla zadania II w zakresie wymagań dysponowani dwoma samochodami typu śmieciarka do odbioru zmieszanych odpadów komunalnych z pojemników o p</w:t>
      </w:r>
      <w:r w:rsidR="004977ED">
        <w:rPr>
          <w:rFonts w:ascii="Arial" w:hAnsi="Arial" w:cs="Arial"/>
          <w:sz w:val="20"/>
          <w:szCs w:val="20"/>
        </w:rPr>
        <w:t>ojemności 120 l. 240 l, 1100 l, 6000 l na żądanie dysponowania śmieciarkami do odbioru odpadów komunalnych zmieszanych z pojemników 120 l, 240 l, 1100 l oraz jednym samochodem typu bramowiec lub hakowiec do odbioru odpadów komunalnych z pojemników 6000 l.</w:t>
      </w:r>
    </w:p>
    <w:p w:rsidR="00AB7A51" w:rsidRPr="004E4247" w:rsidRDefault="00AB7A51" w:rsidP="00605551">
      <w:pPr>
        <w:jc w:val="both"/>
        <w:rPr>
          <w:rFonts w:ascii="Arial" w:hAnsi="Arial" w:cs="Arial"/>
          <w:b/>
          <w:sz w:val="20"/>
          <w:szCs w:val="20"/>
          <w:u w:val="single"/>
        </w:rPr>
      </w:pPr>
      <w:r w:rsidRPr="004E4247">
        <w:rPr>
          <w:rFonts w:ascii="Arial" w:hAnsi="Arial" w:cs="Arial"/>
          <w:b/>
          <w:sz w:val="20"/>
          <w:szCs w:val="20"/>
          <w:u w:val="single"/>
        </w:rPr>
        <w:t>Odpowiedź na pytanie nr 3</w:t>
      </w:r>
    </w:p>
    <w:p w:rsidR="00AB7A51" w:rsidRDefault="00AB7A51"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Zamawiający dokonał modyfikacji SIWZ dnia 20.05.2013 r.</w:t>
      </w:r>
      <w:r>
        <w:rPr>
          <w:rFonts w:ascii="Arial" w:hAnsi="Arial" w:cs="Arial"/>
          <w:bCs/>
          <w:i/>
          <w:iCs/>
          <w:sz w:val="20"/>
          <w:szCs w:val="20"/>
        </w:rPr>
        <w:t xml:space="preserve"> </w:t>
      </w:r>
      <w:r>
        <w:rPr>
          <w:rFonts w:ascii="Arial" w:hAnsi="Arial" w:cs="Arial"/>
          <w:bCs/>
          <w:sz w:val="20"/>
          <w:szCs w:val="20"/>
        </w:rPr>
        <w:t>w ww. zakresie.</w:t>
      </w:r>
    </w:p>
    <w:p w:rsidR="004977ED" w:rsidRDefault="004977ED" w:rsidP="00605551">
      <w:pPr>
        <w:autoSpaceDE w:val="0"/>
        <w:autoSpaceDN w:val="0"/>
        <w:adjustRightInd w:val="0"/>
        <w:spacing w:after="0" w:line="240" w:lineRule="auto"/>
        <w:jc w:val="both"/>
        <w:rPr>
          <w:rFonts w:ascii="Arial" w:hAnsi="Arial" w:cs="Arial"/>
          <w:bCs/>
          <w:sz w:val="20"/>
          <w:szCs w:val="20"/>
        </w:rPr>
      </w:pPr>
    </w:p>
    <w:p w:rsidR="004977ED" w:rsidRDefault="004977ED"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Pytanie 4.</w:t>
      </w:r>
    </w:p>
    <w:p w:rsidR="004977ED" w:rsidRPr="00733B81" w:rsidRDefault="004977ED" w:rsidP="00605551">
      <w:pPr>
        <w:autoSpaceDE w:val="0"/>
        <w:autoSpaceDN w:val="0"/>
        <w:adjustRightInd w:val="0"/>
        <w:spacing w:after="0" w:line="240" w:lineRule="auto"/>
        <w:jc w:val="both"/>
        <w:rPr>
          <w:rFonts w:ascii="Arial" w:hAnsi="Arial" w:cs="Arial"/>
          <w:bCs/>
          <w:i/>
          <w:iCs/>
          <w:sz w:val="20"/>
          <w:szCs w:val="20"/>
        </w:rPr>
      </w:pPr>
      <w:r>
        <w:rPr>
          <w:rFonts w:ascii="Arial" w:hAnsi="Arial" w:cs="Arial"/>
          <w:bCs/>
          <w:sz w:val="20"/>
          <w:szCs w:val="20"/>
        </w:rPr>
        <w:t xml:space="preserve">W części V SIWZ na stronie 9 Zamawiający żąda wywozu odpadów również w przypadku stwierdzenia niemożliwości dojazdu do pojemników przez parkujące pojazdy lub inne przeszkody. Prosimy o wyjaśnienie, w jaki sposób wykonawca ma spełnić powyższy warunek, w przypadku niemożliwości </w:t>
      </w:r>
      <w:r>
        <w:rPr>
          <w:rFonts w:ascii="Arial" w:hAnsi="Arial" w:cs="Arial"/>
          <w:bCs/>
          <w:sz w:val="20"/>
          <w:szCs w:val="20"/>
        </w:rPr>
        <w:lastRenderedPageBreak/>
        <w:t>dojazdu do pojemników lub innej przeszkody. W ocenie wykonawcy warunek ten jest niewykonalny, abstrakcyjny, zatem żądamy kategorycznie usunięcia tego zapisu z SIWZ. Przy formułowaniu poszczególnych zapisów SIWZ Zamawiający powinien kierować się zdrowym rozsądkiem i wyobraźnią, której tutaj Zamawiającemu zabrakło.</w:t>
      </w:r>
    </w:p>
    <w:p w:rsidR="00AB7A51" w:rsidRPr="00257C01" w:rsidRDefault="00AB7A51" w:rsidP="00605551">
      <w:pPr>
        <w:pStyle w:val="Bezodstpw"/>
        <w:jc w:val="both"/>
        <w:rPr>
          <w:rFonts w:ascii="Arial" w:hAnsi="Arial" w:cs="Arial"/>
          <w:sz w:val="20"/>
          <w:szCs w:val="20"/>
        </w:rPr>
      </w:pPr>
    </w:p>
    <w:p w:rsidR="00AB7A51" w:rsidRPr="004E4247" w:rsidRDefault="00AB7A51" w:rsidP="00605551">
      <w:pPr>
        <w:jc w:val="both"/>
        <w:rPr>
          <w:rFonts w:ascii="Arial" w:hAnsi="Arial" w:cs="Arial"/>
          <w:b/>
          <w:sz w:val="20"/>
          <w:szCs w:val="20"/>
          <w:u w:val="single"/>
        </w:rPr>
      </w:pPr>
      <w:r w:rsidRPr="004E4247">
        <w:rPr>
          <w:rFonts w:ascii="Arial" w:hAnsi="Arial" w:cs="Arial"/>
          <w:b/>
          <w:sz w:val="20"/>
          <w:szCs w:val="20"/>
          <w:u w:val="single"/>
        </w:rPr>
        <w:t>Odpowiedź na pytanie nr 4</w:t>
      </w:r>
    </w:p>
    <w:p w:rsidR="00AB7A51" w:rsidRPr="002F523D" w:rsidRDefault="00AB7A51" w:rsidP="00605551">
      <w:pPr>
        <w:pStyle w:val="Bezodstpw"/>
        <w:jc w:val="both"/>
        <w:rPr>
          <w:rFonts w:ascii="Arial" w:hAnsi="Arial" w:cs="Arial"/>
          <w:sz w:val="20"/>
          <w:szCs w:val="20"/>
        </w:rPr>
      </w:pPr>
      <w:r w:rsidRPr="002F523D">
        <w:rPr>
          <w:rFonts w:ascii="Arial" w:hAnsi="Arial" w:cs="Arial"/>
          <w:sz w:val="20"/>
          <w:szCs w:val="20"/>
        </w:rPr>
        <w:t xml:space="preserve">Zamawiający </w:t>
      </w:r>
      <w:r>
        <w:rPr>
          <w:rFonts w:ascii="Arial" w:hAnsi="Arial" w:cs="Arial"/>
          <w:sz w:val="20"/>
          <w:szCs w:val="20"/>
        </w:rPr>
        <w:t>nie zmieni zapisu. Zamawiający podtrzymuje swoje stanowisko.</w:t>
      </w:r>
    </w:p>
    <w:p w:rsidR="00AB7A51" w:rsidRDefault="00AB7A51" w:rsidP="00605551">
      <w:pPr>
        <w:pStyle w:val="Bezodstpw"/>
        <w:jc w:val="both"/>
        <w:rPr>
          <w:rFonts w:ascii="Arial" w:hAnsi="Arial" w:cs="Arial"/>
          <w:sz w:val="20"/>
          <w:szCs w:val="20"/>
        </w:rPr>
      </w:pPr>
      <w:r w:rsidRPr="002F523D">
        <w:rPr>
          <w:rFonts w:ascii="Arial" w:hAnsi="Arial" w:cs="Arial"/>
          <w:sz w:val="20"/>
          <w:szCs w:val="20"/>
        </w:rPr>
        <w:t xml:space="preserve">Zamawiający </w:t>
      </w:r>
      <w:r>
        <w:rPr>
          <w:rFonts w:ascii="Arial" w:hAnsi="Arial" w:cs="Arial"/>
          <w:sz w:val="20"/>
          <w:szCs w:val="20"/>
        </w:rPr>
        <w:t xml:space="preserve">wskazuje, iż </w:t>
      </w:r>
      <w:r w:rsidRPr="002F523D">
        <w:rPr>
          <w:rFonts w:ascii="Arial" w:hAnsi="Arial" w:cs="Arial"/>
          <w:sz w:val="20"/>
          <w:szCs w:val="20"/>
        </w:rPr>
        <w:t>zobowiązanie Wykonawcy do dokonania wywozu odpadów również w przypadku stwierdzenia niemożności dojazdu do pojemnika przez parkujące pojazdy lub inne przeszkody nie narusza art. 29 ust. 1 i 2 Pzp, albowiem zrozumiałym jest, że w wyżej wskazanym przypadku pojemniki</w:t>
      </w:r>
      <w:r>
        <w:rPr>
          <w:rFonts w:ascii="Arial" w:hAnsi="Arial" w:cs="Arial"/>
          <w:sz w:val="20"/>
          <w:szCs w:val="20"/>
        </w:rPr>
        <w:t>, o</w:t>
      </w:r>
      <w:r w:rsidRPr="002F523D">
        <w:rPr>
          <w:rFonts w:ascii="Arial" w:hAnsi="Arial" w:cs="Arial"/>
          <w:sz w:val="20"/>
          <w:szCs w:val="20"/>
        </w:rPr>
        <w:t xml:space="preserve"> </w:t>
      </w:r>
      <w:r>
        <w:rPr>
          <w:rFonts w:ascii="Arial" w:hAnsi="Arial" w:cs="Arial"/>
          <w:sz w:val="20"/>
          <w:szCs w:val="20"/>
        </w:rPr>
        <w:t>których mowa</w:t>
      </w:r>
      <w:r w:rsidRPr="002F523D">
        <w:rPr>
          <w:rFonts w:ascii="Arial" w:hAnsi="Arial" w:cs="Arial"/>
          <w:sz w:val="20"/>
          <w:szCs w:val="20"/>
        </w:rPr>
        <w:t xml:space="preserve"> będą zlokalizowane w wyznaczonych miejscach.</w:t>
      </w:r>
    </w:p>
    <w:p w:rsidR="00AB7A51" w:rsidRPr="003036DD" w:rsidRDefault="00AB7A51" w:rsidP="00605551">
      <w:pPr>
        <w:pStyle w:val="Bezodstpw"/>
        <w:jc w:val="both"/>
        <w:rPr>
          <w:rFonts w:ascii="Arial" w:hAnsi="Arial" w:cs="Arial"/>
          <w:sz w:val="20"/>
          <w:szCs w:val="20"/>
        </w:rPr>
      </w:pPr>
      <w:r w:rsidRPr="002F523D">
        <w:rPr>
          <w:rFonts w:ascii="Arial" w:hAnsi="Arial" w:cs="Arial"/>
          <w:sz w:val="20"/>
          <w:szCs w:val="20"/>
        </w:rPr>
        <w:t xml:space="preserve">Wykonawca powinien zwrócić się do stosownych instytucji – służb, tj. straży gminnej lub policji o usunięcie pojazdów i przeszkód uniemożliwiający dojazd do pojemników i po ich usunięciu dokonać wywozu odpadów. </w:t>
      </w:r>
      <w:r>
        <w:rPr>
          <w:rFonts w:ascii="Arial" w:hAnsi="Arial" w:cs="Arial"/>
          <w:sz w:val="20"/>
          <w:szCs w:val="20"/>
        </w:rPr>
        <w:t xml:space="preserve"> Ponadto</w:t>
      </w:r>
      <w:r w:rsidRPr="003036DD">
        <w:rPr>
          <w:rFonts w:ascii="Arial" w:hAnsi="Arial" w:cs="Arial"/>
          <w:sz w:val="20"/>
          <w:szCs w:val="20"/>
        </w:rPr>
        <w:t xml:space="preserve"> w przypadku problemów z dojazdem w okresie zimowym do posesji powinien zwrócić się do stosownych instytucji – zarządcy drogi o usunięcie śniegu, błota itd.   uniemożliwiających dojazd do pojemników i po ich usunięciu dokonać wywozu odpadów.</w:t>
      </w:r>
    </w:p>
    <w:p w:rsidR="00AB7A51" w:rsidRPr="008F4E3C" w:rsidRDefault="00AB7A51" w:rsidP="00605551">
      <w:pPr>
        <w:autoSpaceDE w:val="0"/>
        <w:autoSpaceDN w:val="0"/>
        <w:adjustRightInd w:val="0"/>
        <w:spacing w:after="0" w:line="240" w:lineRule="auto"/>
        <w:jc w:val="both"/>
        <w:rPr>
          <w:rFonts w:ascii="Arial" w:hAnsi="Arial" w:cs="Arial"/>
          <w:sz w:val="20"/>
          <w:szCs w:val="20"/>
        </w:rPr>
      </w:pPr>
      <w:r w:rsidRPr="008F4E3C">
        <w:rPr>
          <w:rFonts w:ascii="Arial" w:hAnsi="Arial" w:cs="Arial"/>
          <w:sz w:val="20"/>
          <w:szCs w:val="20"/>
        </w:rPr>
        <w:t>Ponieważ całkowita niemożność odbioru odpadów z terenu posesji może być subiektywną oceną</w:t>
      </w:r>
    </w:p>
    <w:p w:rsidR="00AB7A51" w:rsidRDefault="00AB7A51" w:rsidP="00605551">
      <w:pPr>
        <w:autoSpaceDE w:val="0"/>
        <w:autoSpaceDN w:val="0"/>
        <w:adjustRightInd w:val="0"/>
        <w:spacing w:after="0" w:line="240" w:lineRule="auto"/>
        <w:jc w:val="both"/>
        <w:rPr>
          <w:rFonts w:ascii="Arial" w:hAnsi="Arial" w:cs="Arial"/>
          <w:sz w:val="20"/>
          <w:szCs w:val="20"/>
        </w:rPr>
      </w:pPr>
      <w:r w:rsidRPr="008F4E3C">
        <w:rPr>
          <w:rFonts w:ascii="Arial" w:hAnsi="Arial" w:cs="Arial"/>
          <w:sz w:val="20"/>
          <w:szCs w:val="20"/>
        </w:rPr>
        <w:t>Wykonawcy, Zamawiający zastrzega sobie indywidualne rozstrzyganie w tej sprawie.</w:t>
      </w:r>
    </w:p>
    <w:p w:rsidR="00AB7A51" w:rsidRDefault="00AB7A51" w:rsidP="00605551">
      <w:pPr>
        <w:autoSpaceDE w:val="0"/>
        <w:autoSpaceDN w:val="0"/>
        <w:adjustRightInd w:val="0"/>
        <w:spacing w:after="0" w:line="240" w:lineRule="auto"/>
        <w:jc w:val="both"/>
        <w:rPr>
          <w:rFonts w:ascii="Arial" w:hAnsi="Arial" w:cs="Arial"/>
          <w:sz w:val="20"/>
          <w:szCs w:val="20"/>
        </w:rPr>
      </w:pPr>
    </w:p>
    <w:p w:rsidR="004977ED" w:rsidRPr="00605551" w:rsidRDefault="004977ED" w:rsidP="00605551">
      <w:pPr>
        <w:autoSpaceDE w:val="0"/>
        <w:autoSpaceDN w:val="0"/>
        <w:adjustRightInd w:val="0"/>
        <w:spacing w:after="0" w:line="240" w:lineRule="auto"/>
        <w:jc w:val="both"/>
        <w:rPr>
          <w:rFonts w:ascii="Arial" w:hAnsi="Arial" w:cs="Arial"/>
          <w:b/>
          <w:sz w:val="20"/>
          <w:szCs w:val="20"/>
          <w:u w:val="single"/>
        </w:rPr>
      </w:pPr>
      <w:r w:rsidRPr="00605551">
        <w:rPr>
          <w:rFonts w:ascii="Arial" w:hAnsi="Arial" w:cs="Arial"/>
          <w:b/>
          <w:sz w:val="20"/>
          <w:szCs w:val="20"/>
          <w:u w:val="single"/>
        </w:rPr>
        <w:t>Pytanie 5.</w:t>
      </w:r>
    </w:p>
    <w:p w:rsidR="007C42CF" w:rsidRDefault="004977ED"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 części V lit. d str. 9 SIWZ Zamawiający zobowiązuje wykonawcę do przekazania odebranych od właścicieli nieruchomości zmieszanych odpadów komunalnych, odpadów biodegradowalnych oraz pozostałości z sortowania odpadów komunalnych przeznaczonych do składowania do regionalnych instalacji do przetwarzania odpadów komunalnych wynikających z Planu gospodarki odpadami dla województwa śląskiego dla Części I zamówienia oraz Planu gospodarki odpadami dla województwa opolskiego dla Części II zamówienia. Jednocześnie w formularzu cenowym (załącznik nr 2 i 2a do SIWZ) Zamawiający żąda skalkulowania ceny jednostkowej odpowiednio dla zadania I i zadania II. W jaki sposób wykonawca ma dokonać wyceny przedmiotu zamówienia przewidzianej przez uśrednienie cen z poszczególnych gmin, jeżeli gminy wchodzące w skład związku gmin należą do trzech różnych instalacji regionalnych do przetwarzania odpadów komunalnych, wynikających z planów gospodarowania odpadami </w:t>
      </w:r>
      <w:r w:rsidR="007C42CF">
        <w:rPr>
          <w:rFonts w:ascii="Arial" w:hAnsi="Arial" w:cs="Arial"/>
          <w:sz w:val="20"/>
          <w:szCs w:val="20"/>
        </w:rPr>
        <w:t>dla województwa śląskiego i opolskiego, co skutkuje trzema różnymi cenami i kryteriami dostarczania odpadów do odpowiednich instalacji. Taki zapis SIWZ nie pozwala na sporządzenie rzetelnej kalkulacji i określenie realnych, mających pokrycie w rzeczywistości gospodarczej. Dodatkowo może świadczyć o stosowaniu praktyk naruszających uczciwe zasady konkurencji i równego traktowania wykonawców oraz o niejednoznacznym i niewystarczającym opisie przedmiotu zamówienia, co stanowi naruszenia art. 7 pkt. 1 w powiązania z art. 29 pkt. 1.</w:t>
      </w:r>
    </w:p>
    <w:p w:rsidR="00AB7A51" w:rsidRPr="00733B81" w:rsidRDefault="00AB7A51" w:rsidP="00605551">
      <w:pPr>
        <w:autoSpaceDE w:val="0"/>
        <w:autoSpaceDN w:val="0"/>
        <w:adjustRightInd w:val="0"/>
        <w:spacing w:after="0" w:line="240" w:lineRule="auto"/>
        <w:jc w:val="both"/>
        <w:rPr>
          <w:rFonts w:ascii="Arial" w:hAnsi="Arial" w:cs="Arial"/>
          <w:sz w:val="20"/>
          <w:szCs w:val="20"/>
        </w:rPr>
      </w:pPr>
    </w:p>
    <w:p w:rsidR="00AB7A51" w:rsidRPr="004E4247" w:rsidRDefault="00AB7A51" w:rsidP="00605551">
      <w:pPr>
        <w:jc w:val="both"/>
        <w:rPr>
          <w:rFonts w:ascii="Arial" w:hAnsi="Arial" w:cs="Arial"/>
          <w:b/>
          <w:sz w:val="20"/>
          <w:szCs w:val="20"/>
          <w:u w:val="single"/>
        </w:rPr>
      </w:pPr>
      <w:r w:rsidRPr="004E4247">
        <w:rPr>
          <w:rFonts w:ascii="Arial" w:hAnsi="Arial" w:cs="Arial"/>
          <w:b/>
          <w:sz w:val="20"/>
          <w:szCs w:val="20"/>
          <w:u w:val="single"/>
        </w:rPr>
        <w:t>Odpowiedź na pytanie nr 5</w:t>
      </w:r>
    </w:p>
    <w:p w:rsidR="00AB7A51" w:rsidRDefault="00AB7A51" w:rsidP="00605551">
      <w:pPr>
        <w:jc w:val="both"/>
        <w:rPr>
          <w:rFonts w:ascii="Arial" w:hAnsi="Arial" w:cs="Arial"/>
          <w:sz w:val="20"/>
          <w:szCs w:val="20"/>
        </w:rPr>
      </w:pPr>
      <w:r w:rsidRPr="00F53EB4">
        <w:rPr>
          <w:rFonts w:ascii="Arial" w:hAnsi="Arial" w:cs="Arial"/>
          <w:sz w:val="20"/>
          <w:szCs w:val="20"/>
        </w:rPr>
        <w:t>Zamawiający podtrzymuje swoje stanowisko. Postanowienia SIWZ w tym zakresie pozostają bez zmian.</w:t>
      </w:r>
    </w:p>
    <w:p w:rsidR="007C42CF" w:rsidRPr="00605551" w:rsidRDefault="007C42CF" w:rsidP="00605551">
      <w:pPr>
        <w:jc w:val="both"/>
        <w:rPr>
          <w:rFonts w:ascii="Arial" w:hAnsi="Arial" w:cs="Arial"/>
          <w:b/>
          <w:sz w:val="20"/>
          <w:szCs w:val="20"/>
          <w:u w:val="single"/>
        </w:rPr>
      </w:pPr>
      <w:r w:rsidRPr="00605551">
        <w:rPr>
          <w:rFonts w:ascii="Arial" w:hAnsi="Arial" w:cs="Arial"/>
          <w:b/>
          <w:sz w:val="20"/>
          <w:szCs w:val="20"/>
          <w:u w:val="single"/>
        </w:rPr>
        <w:t>Pytanie 6.</w:t>
      </w:r>
    </w:p>
    <w:p w:rsidR="007C42CF" w:rsidRPr="004E4247" w:rsidRDefault="007C42CF" w:rsidP="00605551">
      <w:pPr>
        <w:jc w:val="both"/>
        <w:rPr>
          <w:rFonts w:ascii="Arial" w:hAnsi="Arial" w:cs="Arial"/>
          <w:sz w:val="20"/>
          <w:szCs w:val="20"/>
        </w:rPr>
      </w:pPr>
      <w:r>
        <w:rPr>
          <w:rFonts w:ascii="Arial" w:hAnsi="Arial" w:cs="Arial"/>
          <w:sz w:val="20"/>
          <w:szCs w:val="20"/>
        </w:rPr>
        <w:t>W rozdziale VI pkt. 1 litera a i b SIWZ str. 10 Zamawiający przerzuca na wykonawcę obowiązek informowania właścicieli nieruchomości o terminie wywozu, opłatach, numerach kont, terminach zapłaty opłat itp. poprzez przygotowanie i wydruk harmonogramów oraz 3-krotne dostarczanie ich do właścicieli nieruchomości. W punkcie 2 lit. m str. 12 Zamawiający żąda przeprowadzenia co najmniej trzykrotnej akcji informacyjno-dystrybucyjnej poprzez dostarczenie mieszkańcom ulotek o sposobach segregacji, w zakresie prawidłowego postępowania z odpadami. Powyższe żądania wykraczają poza przedmiot zamówienia i nie mogą stanowić jednego z obowiązków umownych, a zarazem czynnika cennotwórczego niniejszego postępowania. Żądamy zatem zmiany w zakresie wykreślenia zapisów rozdz. VII lit. m w całości oraz zmiany w zakresie udostępniania harmonogramu wywozu odpadów z poszczególnych gmin na ich stronach internetowych.</w:t>
      </w:r>
    </w:p>
    <w:p w:rsidR="00AB7A51" w:rsidRPr="004E4247" w:rsidRDefault="00AB7A51" w:rsidP="00605551">
      <w:pPr>
        <w:pStyle w:val="Bezodstpw"/>
        <w:jc w:val="both"/>
        <w:rPr>
          <w:rFonts w:ascii="Arial" w:hAnsi="Arial" w:cs="Arial"/>
          <w:sz w:val="20"/>
          <w:szCs w:val="20"/>
        </w:rPr>
      </w:pPr>
    </w:p>
    <w:p w:rsidR="00AB7A51" w:rsidRPr="004E4247" w:rsidRDefault="00AB7A51" w:rsidP="00605551">
      <w:pPr>
        <w:jc w:val="both"/>
        <w:rPr>
          <w:rFonts w:ascii="Arial" w:hAnsi="Arial" w:cs="Arial"/>
          <w:b/>
          <w:sz w:val="20"/>
          <w:szCs w:val="20"/>
          <w:u w:val="single"/>
        </w:rPr>
      </w:pPr>
      <w:r w:rsidRPr="004E4247">
        <w:rPr>
          <w:rFonts w:ascii="Arial" w:hAnsi="Arial" w:cs="Arial"/>
          <w:b/>
          <w:sz w:val="20"/>
          <w:szCs w:val="20"/>
          <w:u w:val="single"/>
        </w:rPr>
        <w:t>Odpowiedź na pytanie nr 6</w:t>
      </w:r>
    </w:p>
    <w:p w:rsidR="00AB7A51" w:rsidRDefault="00AB7A51" w:rsidP="00605551">
      <w:pPr>
        <w:pStyle w:val="Bezodstpw"/>
        <w:jc w:val="both"/>
        <w:rPr>
          <w:rFonts w:ascii="Arial" w:hAnsi="Arial" w:cs="Arial"/>
          <w:bCs/>
          <w:i/>
          <w:sz w:val="20"/>
          <w:szCs w:val="20"/>
        </w:rPr>
      </w:pPr>
      <w:r w:rsidRPr="00BA329F">
        <w:rPr>
          <w:rFonts w:ascii="Arial" w:hAnsi="Arial" w:cs="Arial"/>
          <w:sz w:val="20"/>
          <w:szCs w:val="20"/>
        </w:rPr>
        <w:t>Zamawiający podtrzymuje swoje stanowisko. Postanowienia SIWZ w tym zakresie pozostają bez zmian. Zdaniem Zamawiającego w związku z realizacją przedmiotu zamówienia czyli odbiorem odpadów z punktów odbiorowych jest możliwa jednoczesna dystrybucja</w:t>
      </w:r>
      <w:r>
        <w:rPr>
          <w:rFonts w:ascii="Arial" w:hAnsi="Arial" w:cs="Arial"/>
          <w:sz w:val="20"/>
          <w:szCs w:val="20"/>
        </w:rPr>
        <w:t xml:space="preserve"> harmonogramów i </w:t>
      </w:r>
      <w:r w:rsidRPr="00BA329F">
        <w:rPr>
          <w:rFonts w:ascii="Arial" w:hAnsi="Arial" w:cs="Arial"/>
          <w:sz w:val="20"/>
          <w:szCs w:val="20"/>
        </w:rPr>
        <w:t xml:space="preserve"> materiałów informacyjnych ( ulotki )  co ograniczy koszty realizacji zadania dla Zamawiającego. Dostarczenie </w:t>
      </w:r>
      <w:r>
        <w:rPr>
          <w:rFonts w:ascii="Arial" w:hAnsi="Arial" w:cs="Arial"/>
          <w:sz w:val="20"/>
          <w:szCs w:val="20"/>
        </w:rPr>
        <w:t xml:space="preserve">harmonogramów i </w:t>
      </w:r>
      <w:r w:rsidRPr="00BA329F">
        <w:rPr>
          <w:rFonts w:ascii="Arial" w:hAnsi="Arial" w:cs="Arial"/>
          <w:sz w:val="20"/>
          <w:szCs w:val="20"/>
        </w:rPr>
        <w:t xml:space="preserve">materiałów informacyjnych jest określone w przedmiocie zamówienia  - to znaczy, że podlega realizacji, a Wykonawca zgodnie z </w:t>
      </w:r>
      <w:r w:rsidRPr="00BA329F">
        <w:rPr>
          <w:rFonts w:ascii="Arial" w:hAnsi="Arial" w:cs="Arial"/>
          <w:i/>
          <w:sz w:val="20"/>
          <w:szCs w:val="20"/>
        </w:rPr>
        <w:t xml:space="preserve">Rozdziałem </w:t>
      </w:r>
      <w:r w:rsidRPr="00BA329F">
        <w:rPr>
          <w:rFonts w:ascii="Arial" w:eastAsia="Calibri" w:hAnsi="Arial" w:cs="Arial"/>
          <w:bCs/>
          <w:i/>
          <w:sz w:val="20"/>
          <w:szCs w:val="20"/>
        </w:rPr>
        <w:t>XIV</w:t>
      </w:r>
      <w:r w:rsidRPr="00BA329F">
        <w:rPr>
          <w:rFonts w:ascii="Arial" w:hAnsi="Arial" w:cs="Arial"/>
          <w:bCs/>
          <w:i/>
          <w:sz w:val="20"/>
          <w:szCs w:val="20"/>
        </w:rPr>
        <w:t>.</w:t>
      </w:r>
      <w:r w:rsidRPr="00BA329F">
        <w:rPr>
          <w:rFonts w:ascii="Arial" w:eastAsia="Calibri" w:hAnsi="Arial" w:cs="Arial"/>
          <w:b/>
          <w:bCs/>
          <w:i/>
          <w:sz w:val="20"/>
          <w:szCs w:val="20"/>
        </w:rPr>
        <w:t xml:space="preserve"> </w:t>
      </w:r>
      <w:r w:rsidRPr="00BA329F">
        <w:rPr>
          <w:rFonts w:ascii="Arial" w:eastAsia="Calibri" w:hAnsi="Arial" w:cs="Arial"/>
          <w:bCs/>
          <w:i/>
          <w:sz w:val="20"/>
          <w:szCs w:val="20"/>
        </w:rPr>
        <w:t>Opis sposobu obliczenia ceny</w:t>
      </w:r>
      <w:r w:rsidRPr="00BA329F">
        <w:rPr>
          <w:rFonts w:ascii="Arial" w:hAnsi="Arial" w:cs="Arial"/>
          <w:bCs/>
          <w:i/>
          <w:sz w:val="20"/>
          <w:szCs w:val="20"/>
        </w:rPr>
        <w:t xml:space="preserve"> </w:t>
      </w:r>
      <w:r w:rsidRPr="00BA329F">
        <w:rPr>
          <w:rFonts w:ascii="Arial" w:hAnsi="Arial" w:cs="Arial"/>
          <w:bCs/>
          <w:sz w:val="20"/>
          <w:szCs w:val="20"/>
        </w:rPr>
        <w:t>winien ująć jego realizację w cenie</w:t>
      </w:r>
      <w:r w:rsidRPr="00BA329F">
        <w:rPr>
          <w:rFonts w:ascii="Arial" w:hAnsi="Arial" w:cs="Arial"/>
          <w:bCs/>
          <w:i/>
          <w:sz w:val="20"/>
          <w:szCs w:val="20"/>
        </w:rPr>
        <w:t>.</w:t>
      </w:r>
    </w:p>
    <w:p w:rsidR="00AB7A51" w:rsidRDefault="00AB7A51" w:rsidP="00605551">
      <w:pPr>
        <w:pStyle w:val="Bezodstpw"/>
        <w:jc w:val="both"/>
        <w:rPr>
          <w:rFonts w:ascii="Arial" w:eastAsia="Calibri" w:hAnsi="Arial" w:cs="Arial"/>
          <w:sz w:val="20"/>
          <w:szCs w:val="20"/>
        </w:rPr>
      </w:pPr>
      <w:r w:rsidRPr="00BA329F">
        <w:rPr>
          <w:rFonts w:ascii="Arial" w:eastAsia="Calibri" w:hAnsi="Arial" w:cs="Arial"/>
          <w:sz w:val="20"/>
          <w:szCs w:val="20"/>
        </w:rPr>
        <w:t>Wykonawca uwzględniając wsz</w:t>
      </w:r>
      <w:r w:rsidRPr="00BA329F">
        <w:rPr>
          <w:rFonts w:ascii="Arial" w:hAnsi="Arial" w:cs="Arial"/>
          <w:sz w:val="20"/>
          <w:szCs w:val="20"/>
        </w:rPr>
        <w:t>ystkie wymogi, o których mowa w</w:t>
      </w:r>
      <w:r w:rsidRPr="00BA329F">
        <w:rPr>
          <w:rFonts w:ascii="Arial" w:eastAsia="Calibri" w:hAnsi="Arial" w:cs="Arial"/>
          <w:sz w:val="20"/>
          <w:szCs w:val="20"/>
        </w:rPr>
        <w:t xml:space="preserve"> Specyfikacji Istotnych Warunków Zamówienia, powinien w </w:t>
      </w:r>
      <w:r w:rsidRPr="00BA329F">
        <w:rPr>
          <w:rFonts w:ascii="Arial" w:hAnsi="Arial" w:cs="Arial"/>
          <w:sz w:val="20"/>
          <w:szCs w:val="20"/>
        </w:rPr>
        <w:t xml:space="preserve">zaoferowanej </w:t>
      </w:r>
      <w:r w:rsidRPr="00BA329F">
        <w:rPr>
          <w:rFonts w:ascii="Arial" w:eastAsia="Calibri" w:hAnsi="Arial" w:cs="Arial"/>
          <w:sz w:val="20"/>
          <w:szCs w:val="20"/>
        </w:rPr>
        <w:t>cenie ująć wszelkie koszty niezbędne dla prawidłowego i pełnego wykonania przedmiotu zamówienia.</w:t>
      </w:r>
    </w:p>
    <w:p w:rsidR="00AB7A51" w:rsidRDefault="00AB7A51" w:rsidP="00605551">
      <w:pPr>
        <w:pStyle w:val="Bezodstpw"/>
        <w:jc w:val="both"/>
        <w:rPr>
          <w:rFonts w:ascii="Arial" w:hAnsi="Arial" w:cs="Arial"/>
          <w:sz w:val="20"/>
          <w:szCs w:val="20"/>
        </w:rPr>
      </w:pPr>
      <w:r w:rsidRPr="00BA329F">
        <w:rPr>
          <w:rFonts w:ascii="Arial" w:hAnsi="Arial" w:cs="Arial"/>
          <w:sz w:val="20"/>
          <w:szCs w:val="20"/>
        </w:rPr>
        <w:t>Zgodnie z art. 15 ustawy Prawo zamówień publicznych postępowanie o udzielenie zamówienia publicznego przygotowuje i przeprowadza Zamawiający. Zamawiający także określa zakres i przedmiot zamówienia, co niniejszym Zamawiający uczynił także w tym postępowaniu. Należy zwrócić uwagę, że Zamawiający nie ogranicza możliwości wykonania zamówienia przy udziale podwykonawców.</w:t>
      </w:r>
    </w:p>
    <w:p w:rsidR="007C42CF" w:rsidRDefault="007C42CF" w:rsidP="00605551">
      <w:pPr>
        <w:pStyle w:val="Bezodstpw"/>
        <w:jc w:val="both"/>
        <w:rPr>
          <w:rFonts w:ascii="Arial" w:hAnsi="Arial" w:cs="Arial"/>
          <w:sz w:val="20"/>
          <w:szCs w:val="20"/>
        </w:rPr>
      </w:pPr>
    </w:p>
    <w:p w:rsidR="007C42CF" w:rsidRPr="00605551" w:rsidRDefault="007C42CF" w:rsidP="00605551">
      <w:pPr>
        <w:pStyle w:val="Bezodstpw"/>
        <w:jc w:val="both"/>
        <w:rPr>
          <w:rFonts w:ascii="Arial" w:hAnsi="Arial" w:cs="Arial"/>
          <w:b/>
          <w:sz w:val="20"/>
          <w:szCs w:val="20"/>
          <w:u w:val="single"/>
        </w:rPr>
      </w:pPr>
      <w:r w:rsidRPr="00605551">
        <w:rPr>
          <w:rFonts w:ascii="Arial" w:hAnsi="Arial" w:cs="Arial"/>
          <w:b/>
          <w:sz w:val="20"/>
          <w:szCs w:val="20"/>
          <w:u w:val="single"/>
        </w:rPr>
        <w:t>Pytanie 7.</w:t>
      </w:r>
    </w:p>
    <w:p w:rsidR="007C42CF" w:rsidRPr="006C4F86" w:rsidRDefault="007C42CF" w:rsidP="00605551">
      <w:pPr>
        <w:pStyle w:val="Bezodstpw"/>
        <w:jc w:val="both"/>
        <w:rPr>
          <w:rFonts w:ascii="Arial" w:hAnsi="Arial" w:cs="Arial"/>
          <w:bCs/>
          <w:i/>
          <w:sz w:val="20"/>
          <w:szCs w:val="20"/>
        </w:rPr>
      </w:pPr>
      <w:r>
        <w:rPr>
          <w:rFonts w:ascii="Arial" w:hAnsi="Arial" w:cs="Arial"/>
          <w:sz w:val="20"/>
          <w:szCs w:val="20"/>
        </w:rPr>
        <w:t>W rozdziale VI pkt. 2 lit. b Zamawiający zawarł obowiązek wykonawcy polegający na dostarczeniu raportów miesięcznym poszczególnym uczestników</w:t>
      </w:r>
      <w:r w:rsidR="005B2D68">
        <w:rPr>
          <w:rFonts w:ascii="Arial" w:hAnsi="Arial" w:cs="Arial"/>
          <w:sz w:val="20"/>
          <w:szCs w:val="20"/>
        </w:rPr>
        <w:t xml:space="preserve"> uczestnikom grupy. Zamawiającej do 15 dnia miesiąca następującego po miesiącu rozliczeniowym. Wykonanie tego obowiązku jest niemożliwe z przyczyn niezależnych od wykonawcy. Obieg dokumentów pomiędzy regionalną instalacją przetwarzania odpadów, podmiotami odbierającymi odpady pochodzące z selektywnej zbiórki zamyka się w około 10-15 dnia po zamknięci danego miesiąca. Sporządzenie informacji wchodzących w skład raportów miesięcznych wymaga dalszych 3-4 dni, zatem przy założeniu dochowania minimalnych terminów korespondencji, wykonanie takich raportów możliwe jest do realizacji do 25 dnia miesiąca następującego po miesiącu rozliczeniowym. Żądamy zatem zmiany terminu dostarczenia raportów miesięcznych z 15 na 25 dnia miesiąca następującego po miesiącu rozliczeniowym.</w:t>
      </w:r>
    </w:p>
    <w:p w:rsidR="00AB7A51" w:rsidRPr="006A77FA" w:rsidRDefault="00AB7A51" w:rsidP="00605551">
      <w:pPr>
        <w:pStyle w:val="Bezodstpw"/>
        <w:jc w:val="both"/>
        <w:rPr>
          <w:rFonts w:ascii="Arial" w:hAnsi="Arial" w:cs="Arial"/>
          <w:sz w:val="20"/>
          <w:szCs w:val="20"/>
        </w:rPr>
      </w:pPr>
    </w:p>
    <w:p w:rsidR="00AB7A51" w:rsidRPr="004E4247" w:rsidRDefault="00AB7A51" w:rsidP="00605551">
      <w:pPr>
        <w:jc w:val="both"/>
        <w:rPr>
          <w:rFonts w:ascii="Arial" w:hAnsi="Arial" w:cs="Arial"/>
          <w:b/>
          <w:sz w:val="20"/>
          <w:szCs w:val="20"/>
          <w:u w:val="single"/>
        </w:rPr>
      </w:pPr>
      <w:r w:rsidRPr="004E4247">
        <w:rPr>
          <w:rFonts w:ascii="Arial" w:hAnsi="Arial" w:cs="Arial"/>
          <w:b/>
          <w:sz w:val="20"/>
          <w:szCs w:val="20"/>
          <w:u w:val="single"/>
        </w:rPr>
        <w:t>Odpowiedź na pytanie nr 7</w:t>
      </w:r>
    </w:p>
    <w:p w:rsidR="00AB7A51" w:rsidRDefault="00AB7A51"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Zamawiający dokonał modyfikacji SIWZ dnia 20.05.2013 r.</w:t>
      </w:r>
      <w:r>
        <w:rPr>
          <w:rFonts w:ascii="Arial" w:hAnsi="Arial" w:cs="Arial"/>
          <w:bCs/>
          <w:i/>
          <w:iCs/>
          <w:sz w:val="20"/>
          <w:szCs w:val="20"/>
        </w:rPr>
        <w:t xml:space="preserve"> </w:t>
      </w:r>
      <w:r>
        <w:rPr>
          <w:rFonts w:ascii="Arial" w:hAnsi="Arial" w:cs="Arial"/>
          <w:bCs/>
          <w:sz w:val="20"/>
          <w:szCs w:val="20"/>
        </w:rPr>
        <w:t>w ww. zakresie.</w:t>
      </w:r>
    </w:p>
    <w:p w:rsidR="005B2D68" w:rsidRDefault="005B2D68" w:rsidP="00605551">
      <w:pPr>
        <w:autoSpaceDE w:val="0"/>
        <w:autoSpaceDN w:val="0"/>
        <w:adjustRightInd w:val="0"/>
        <w:spacing w:after="0" w:line="240" w:lineRule="auto"/>
        <w:jc w:val="both"/>
        <w:rPr>
          <w:rFonts w:ascii="Arial" w:hAnsi="Arial" w:cs="Arial"/>
          <w:bCs/>
          <w:sz w:val="20"/>
          <w:szCs w:val="20"/>
        </w:rPr>
      </w:pPr>
    </w:p>
    <w:p w:rsidR="005B2D68" w:rsidRPr="00605551" w:rsidRDefault="005B2D68" w:rsidP="00605551">
      <w:pPr>
        <w:autoSpaceDE w:val="0"/>
        <w:autoSpaceDN w:val="0"/>
        <w:adjustRightInd w:val="0"/>
        <w:spacing w:after="0" w:line="240" w:lineRule="auto"/>
        <w:jc w:val="both"/>
        <w:rPr>
          <w:rFonts w:ascii="Arial" w:hAnsi="Arial" w:cs="Arial"/>
          <w:b/>
          <w:bCs/>
          <w:sz w:val="20"/>
          <w:szCs w:val="20"/>
          <w:u w:val="single"/>
        </w:rPr>
      </w:pPr>
      <w:r w:rsidRPr="00605551">
        <w:rPr>
          <w:rFonts w:ascii="Arial" w:hAnsi="Arial" w:cs="Arial"/>
          <w:b/>
          <w:bCs/>
          <w:sz w:val="20"/>
          <w:szCs w:val="20"/>
          <w:u w:val="single"/>
        </w:rPr>
        <w:t>Pytanie 8.</w:t>
      </w:r>
    </w:p>
    <w:p w:rsidR="005B2D68" w:rsidRPr="00733B81" w:rsidRDefault="005B2D68" w:rsidP="00605551">
      <w:pPr>
        <w:autoSpaceDE w:val="0"/>
        <w:autoSpaceDN w:val="0"/>
        <w:adjustRightInd w:val="0"/>
        <w:spacing w:after="0" w:line="240" w:lineRule="auto"/>
        <w:jc w:val="both"/>
        <w:rPr>
          <w:rFonts w:ascii="Arial" w:hAnsi="Arial" w:cs="Arial"/>
          <w:bCs/>
          <w:i/>
          <w:iCs/>
          <w:sz w:val="20"/>
          <w:szCs w:val="20"/>
        </w:rPr>
      </w:pPr>
      <w:r>
        <w:rPr>
          <w:rFonts w:ascii="Arial" w:hAnsi="Arial" w:cs="Arial"/>
          <w:bCs/>
          <w:sz w:val="20"/>
          <w:szCs w:val="20"/>
        </w:rPr>
        <w:t>W rozdziale V pkt. 3 str. 11 SIWZ Zamawiający zobowiązuje wykonawcę do pozostawienia informacji o źle wysegregowanych odpadów dla właściciela nieruchomości. W jaki sposób i w jakiej formie informacja ta ma być pozostawiona dla właściciela nieruchomości.</w:t>
      </w:r>
    </w:p>
    <w:p w:rsidR="00AB7A51" w:rsidRPr="006B123A" w:rsidRDefault="00AB7A51" w:rsidP="00605551">
      <w:pPr>
        <w:spacing w:after="0" w:line="240" w:lineRule="auto"/>
        <w:jc w:val="both"/>
        <w:rPr>
          <w:rFonts w:ascii="Arial" w:hAnsi="Arial" w:cs="Arial"/>
          <w:sz w:val="20"/>
          <w:szCs w:val="20"/>
        </w:rPr>
      </w:pPr>
    </w:p>
    <w:p w:rsidR="00AB7A51" w:rsidRPr="004E4247" w:rsidRDefault="00AB7A51" w:rsidP="00605551">
      <w:pPr>
        <w:jc w:val="both"/>
        <w:rPr>
          <w:rFonts w:ascii="Arial" w:hAnsi="Arial" w:cs="Arial"/>
          <w:b/>
          <w:sz w:val="20"/>
          <w:szCs w:val="20"/>
          <w:u w:val="single"/>
        </w:rPr>
      </w:pPr>
      <w:r w:rsidRPr="004E4247">
        <w:rPr>
          <w:rFonts w:ascii="Arial" w:hAnsi="Arial" w:cs="Arial"/>
          <w:b/>
          <w:sz w:val="20"/>
          <w:szCs w:val="20"/>
          <w:u w:val="single"/>
        </w:rPr>
        <w:t>Odpowiedź na pytanie nr 8</w:t>
      </w:r>
    </w:p>
    <w:p w:rsidR="00AB7A51" w:rsidRDefault="00AB7A51" w:rsidP="00605551">
      <w:pPr>
        <w:pStyle w:val="Bezodstpw"/>
        <w:jc w:val="both"/>
        <w:rPr>
          <w:rFonts w:ascii="Arial" w:hAnsi="Arial" w:cs="Arial"/>
          <w:bCs/>
          <w:sz w:val="20"/>
          <w:szCs w:val="20"/>
        </w:rPr>
      </w:pPr>
      <w:r>
        <w:rPr>
          <w:rFonts w:ascii="Arial" w:hAnsi="Arial" w:cs="Arial"/>
          <w:bCs/>
          <w:sz w:val="20"/>
          <w:szCs w:val="20"/>
        </w:rPr>
        <w:t>Zamawiający dokonał modyfikacji SIWZ dnia 20.05.2013 r.</w:t>
      </w:r>
      <w:r>
        <w:rPr>
          <w:rFonts w:ascii="Arial" w:hAnsi="Arial" w:cs="Arial"/>
          <w:bCs/>
          <w:i/>
          <w:iCs/>
          <w:sz w:val="20"/>
          <w:szCs w:val="20"/>
        </w:rPr>
        <w:t xml:space="preserve"> </w:t>
      </w:r>
      <w:r>
        <w:rPr>
          <w:rFonts w:ascii="Arial" w:hAnsi="Arial" w:cs="Arial"/>
          <w:bCs/>
          <w:sz w:val="20"/>
          <w:szCs w:val="20"/>
        </w:rPr>
        <w:t>w ww. zakresie.</w:t>
      </w:r>
    </w:p>
    <w:p w:rsidR="00AB7A51" w:rsidRDefault="00AB7A51" w:rsidP="00605551">
      <w:pPr>
        <w:pStyle w:val="Bezodstpw"/>
        <w:jc w:val="both"/>
        <w:rPr>
          <w:rFonts w:ascii="Arial" w:hAnsi="Arial" w:cs="Arial"/>
          <w:sz w:val="20"/>
          <w:szCs w:val="20"/>
        </w:rPr>
      </w:pPr>
      <w:r>
        <w:rPr>
          <w:rFonts w:ascii="Arial" w:hAnsi="Arial" w:cs="Arial"/>
          <w:sz w:val="20"/>
          <w:szCs w:val="20"/>
        </w:rPr>
        <w:t>Formę jaką należy przyjąć przy powiadomieniu jest forma pisemna. Wykonawca zgodnie ze</w:t>
      </w:r>
      <w:r w:rsidRPr="00137BDC">
        <w:rPr>
          <w:rFonts w:ascii="Arial" w:hAnsi="Arial" w:cs="Arial"/>
          <w:sz w:val="20"/>
          <w:szCs w:val="20"/>
        </w:rPr>
        <w:t xml:space="preserve"> </w:t>
      </w:r>
      <w:r>
        <w:rPr>
          <w:rFonts w:ascii="Arial" w:hAnsi="Arial" w:cs="Arial"/>
          <w:sz w:val="20"/>
          <w:szCs w:val="20"/>
        </w:rPr>
        <w:t>Specyfikacją Istotnych Warunków Zamówienia (SIWZ)  Rozdziałem III pkt V ppkt 3 tiret 1 i 2 winien na tę okoliczność sporządzić protokół określający datę, adres nieruchomości, rodzaj źle wysegregowanych odpadów, spisany w miejscu zdarzenia wraz z dokumentacją fotograficzną.</w:t>
      </w:r>
    </w:p>
    <w:p w:rsidR="00AB7A51" w:rsidRDefault="00AB7A51" w:rsidP="00605551">
      <w:pPr>
        <w:autoSpaceDE w:val="0"/>
        <w:spacing w:after="0" w:line="240" w:lineRule="auto"/>
        <w:jc w:val="both"/>
        <w:rPr>
          <w:rFonts w:ascii="Arial" w:hAnsi="Arial" w:cs="Arial"/>
          <w:sz w:val="20"/>
          <w:szCs w:val="20"/>
        </w:rPr>
      </w:pPr>
      <w:r>
        <w:rPr>
          <w:rFonts w:ascii="Arial" w:hAnsi="Arial" w:cs="Arial"/>
          <w:sz w:val="20"/>
          <w:szCs w:val="20"/>
        </w:rPr>
        <w:t>A zatem Wykonawca może pozostawić obok pojemnika na odpady lub w skrzynce na listy kopię protokołu zdarzenia, o którym mowa powyżej.</w:t>
      </w:r>
    </w:p>
    <w:p w:rsidR="005B2D68" w:rsidRDefault="005B2D68" w:rsidP="00605551">
      <w:pPr>
        <w:autoSpaceDE w:val="0"/>
        <w:spacing w:after="0" w:line="240" w:lineRule="auto"/>
        <w:jc w:val="both"/>
        <w:rPr>
          <w:rFonts w:ascii="Arial" w:hAnsi="Arial" w:cs="Arial"/>
          <w:sz w:val="20"/>
          <w:szCs w:val="20"/>
        </w:rPr>
      </w:pPr>
    </w:p>
    <w:p w:rsidR="005B2D68" w:rsidRPr="00605551" w:rsidRDefault="005B2D68" w:rsidP="00605551">
      <w:pPr>
        <w:autoSpaceDE w:val="0"/>
        <w:spacing w:after="0" w:line="240" w:lineRule="auto"/>
        <w:jc w:val="both"/>
        <w:rPr>
          <w:rFonts w:ascii="Arial" w:hAnsi="Arial" w:cs="Arial"/>
          <w:b/>
          <w:sz w:val="20"/>
          <w:szCs w:val="20"/>
          <w:u w:val="single"/>
        </w:rPr>
      </w:pPr>
      <w:r w:rsidRPr="00605551">
        <w:rPr>
          <w:rFonts w:ascii="Arial" w:hAnsi="Arial" w:cs="Arial"/>
          <w:b/>
          <w:sz w:val="20"/>
          <w:szCs w:val="20"/>
          <w:u w:val="single"/>
        </w:rPr>
        <w:t>Pytanie 9.</w:t>
      </w:r>
    </w:p>
    <w:p w:rsidR="005B2D68" w:rsidRDefault="005B2D68" w:rsidP="00605551">
      <w:pPr>
        <w:autoSpaceDE w:val="0"/>
        <w:spacing w:after="0" w:line="240" w:lineRule="auto"/>
        <w:jc w:val="both"/>
        <w:rPr>
          <w:rFonts w:ascii="Arial" w:hAnsi="Arial" w:cs="Arial"/>
          <w:b/>
          <w:bCs/>
          <w:color w:val="000000"/>
          <w:sz w:val="20"/>
          <w:szCs w:val="20"/>
        </w:rPr>
      </w:pPr>
      <w:r>
        <w:rPr>
          <w:rFonts w:ascii="Arial" w:hAnsi="Arial" w:cs="Arial"/>
          <w:sz w:val="20"/>
          <w:szCs w:val="20"/>
        </w:rPr>
        <w:t>W rozdziale VII lit. e i g Zamawiający zobowiązuje wykonawcę do wyposażenia pojazdów GPS i zapisywanie w sposób umożliwiający odczyt oraz przechowywanie w siedzibie wykonawcy przez okres obowiązywania umowy i rok po jej zakończeniu danych pochodzących z systemu monitorowania i systemu czujników. Umowy, które będą zawarte na podstawie niniejszego postępowania, są umowami</w:t>
      </w:r>
      <w:r w:rsidR="00872C0D">
        <w:rPr>
          <w:rFonts w:ascii="Arial" w:hAnsi="Arial" w:cs="Arial"/>
          <w:sz w:val="20"/>
          <w:szCs w:val="20"/>
        </w:rPr>
        <w:t xml:space="preserve"> na świadczenie usług, zatem z bardzo krótkimi terminami postępowań reklamacyjnych. Zatem konieczność przechowywania rok po zakończeniu umowy danych z systemu pozycjonowania satelitarnego GPS nie </w:t>
      </w:r>
      <w:r w:rsidR="00872C0D">
        <w:rPr>
          <w:rFonts w:ascii="Arial" w:hAnsi="Arial" w:cs="Arial"/>
          <w:sz w:val="20"/>
          <w:szCs w:val="20"/>
        </w:rPr>
        <w:lastRenderedPageBreak/>
        <w:t>znajduje odniesienia ani w postępowaniach reklamacyjnych, ani żadnych innych. Żądamy więc usunięcia zapisu o przechowywaniu danych GPS przez okres 1 roku po zakończeniu umowy.</w:t>
      </w:r>
    </w:p>
    <w:p w:rsidR="00AB7A51" w:rsidRDefault="00AB7A51" w:rsidP="00605551">
      <w:pPr>
        <w:autoSpaceDE w:val="0"/>
        <w:spacing w:after="0" w:line="240" w:lineRule="auto"/>
        <w:jc w:val="both"/>
        <w:rPr>
          <w:rFonts w:ascii="Arial" w:hAnsi="Arial" w:cs="Arial"/>
          <w:b/>
          <w:bCs/>
          <w:color w:val="000000"/>
          <w:sz w:val="20"/>
          <w:szCs w:val="20"/>
        </w:rPr>
      </w:pPr>
    </w:p>
    <w:p w:rsidR="00AB7A51" w:rsidRDefault="00AB7A51" w:rsidP="00605551">
      <w:pPr>
        <w:autoSpaceDE w:val="0"/>
        <w:spacing w:after="0" w:line="240" w:lineRule="auto"/>
        <w:jc w:val="both"/>
        <w:rPr>
          <w:rFonts w:ascii="Arial" w:hAnsi="Arial" w:cs="Arial"/>
          <w:b/>
          <w:sz w:val="20"/>
          <w:szCs w:val="20"/>
          <w:u w:val="single"/>
        </w:rPr>
      </w:pPr>
      <w:r w:rsidRPr="00C33D9D">
        <w:rPr>
          <w:rFonts w:ascii="Arial" w:hAnsi="Arial" w:cs="Arial"/>
          <w:b/>
          <w:sz w:val="20"/>
          <w:szCs w:val="20"/>
          <w:u w:val="single"/>
        </w:rPr>
        <w:t>Odpowiedź na pytanie nr 9</w:t>
      </w:r>
    </w:p>
    <w:p w:rsidR="00AB7A51" w:rsidRPr="002931AB" w:rsidRDefault="00AB7A51" w:rsidP="00605551">
      <w:pPr>
        <w:autoSpaceDE w:val="0"/>
        <w:spacing w:after="0" w:line="240" w:lineRule="auto"/>
        <w:jc w:val="both"/>
        <w:rPr>
          <w:rFonts w:ascii="Arial" w:hAnsi="Arial" w:cs="Arial"/>
          <w:b/>
          <w:bCs/>
          <w:color w:val="000000"/>
          <w:sz w:val="20"/>
          <w:szCs w:val="20"/>
        </w:rPr>
      </w:pPr>
    </w:p>
    <w:p w:rsidR="00AB7A51" w:rsidRPr="004E4247" w:rsidRDefault="00AB7A51" w:rsidP="00605551">
      <w:pPr>
        <w:autoSpaceDE w:val="0"/>
        <w:autoSpaceDN w:val="0"/>
        <w:adjustRightInd w:val="0"/>
        <w:spacing w:after="0" w:line="240" w:lineRule="auto"/>
        <w:jc w:val="both"/>
        <w:rPr>
          <w:rFonts w:ascii="Arial" w:hAnsi="Arial" w:cs="Arial"/>
          <w:sz w:val="20"/>
          <w:szCs w:val="20"/>
        </w:rPr>
      </w:pPr>
      <w:r w:rsidRPr="004E4247">
        <w:rPr>
          <w:rFonts w:ascii="Arial" w:hAnsi="Arial" w:cs="Arial"/>
          <w:sz w:val="20"/>
          <w:szCs w:val="20"/>
        </w:rPr>
        <w:t>Zamawiający nie zmieni czasu archiwizowania danych. Dokumentacja będzie stanowiła dowód</w:t>
      </w:r>
    </w:p>
    <w:p w:rsidR="00AB7A51" w:rsidRDefault="00AB7A51" w:rsidP="00605551">
      <w:pPr>
        <w:spacing w:after="0" w:line="240" w:lineRule="auto"/>
        <w:jc w:val="both"/>
        <w:rPr>
          <w:rFonts w:ascii="Arial" w:hAnsi="Arial" w:cs="Arial"/>
          <w:sz w:val="20"/>
          <w:szCs w:val="20"/>
        </w:rPr>
      </w:pPr>
      <w:r w:rsidRPr="004E4247">
        <w:rPr>
          <w:rFonts w:ascii="Arial" w:hAnsi="Arial" w:cs="Arial"/>
          <w:sz w:val="20"/>
          <w:szCs w:val="20"/>
        </w:rPr>
        <w:t>w kwestiach spornych. Mając na uwadze długotrwałość postępowań uważa taki czas za zasadny.</w:t>
      </w:r>
    </w:p>
    <w:p w:rsidR="00872C0D" w:rsidRPr="00605551" w:rsidRDefault="00872C0D" w:rsidP="00605551">
      <w:pPr>
        <w:spacing w:after="0" w:line="240" w:lineRule="auto"/>
        <w:jc w:val="both"/>
        <w:rPr>
          <w:rFonts w:ascii="Arial" w:hAnsi="Arial" w:cs="Arial"/>
          <w:b/>
          <w:sz w:val="20"/>
          <w:szCs w:val="20"/>
          <w:u w:val="single"/>
        </w:rPr>
      </w:pPr>
    </w:p>
    <w:p w:rsidR="00872C0D" w:rsidRPr="00605551" w:rsidRDefault="00872C0D" w:rsidP="00605551">
      <w:pPr>
        <w:spacing w:after="0" w:line="240" w:lineRule="auto"/>
        <w:jc w:val="both"/>
        <w:rPr>
          <w:rFonts w:ascii="Arial" w:hAnsi="Arial" w:cs="Arial"/>
          <w:b/>
          <w:sz w:val="20"/>
          <w:szCs w:val="20"/>
          <w:u w:val="single"/>
        </w:rPr>
      </w:pPr>
      <w:r w:rsidRPr="00605551">
        <w:rPr>
          <w:rFonts w:ascii="Arial" w:hAnsi="Arial" w:cs="Arial"/>
          <w:b/>
          <w:sz w:val="20"/>
          <w:szCs w:val="20"/>
          <w:u w:val="single"/>
        </w:rPr>
        <w:t>Pytanie 10.</w:t>
      </w:r>
    </w:p>
    <w:p w:rsidR="00872C0D" w:rsidRDefault="00872C0D" w:rsidP="00605551">
      <w:pPr>
        <w:spacing w:after="0" w:line="240" w:lineRule="auto"/>
        <w:jc w:val="both"/>
        <w:rPr>
          <w:rFonts w:ascii="Arial" w:hAnsi="Arial" w:cs="Arial"/>
          <w:sz w:val="20"/>
          <w:szCs w:val="20"/>
        </w:rPr>
      </w:pPr>
      <w:r>
        <w:rPr>
          <w:rFonts w:ascii="Arial" w:hAnsi="Arial" w:cs="Arial"/>
          <w:sz w:val="20"/>
          <w:szCs w:val="20"/>
        </w:rPr>
        <w:t>Ekipy obsługujące pojazdy odbierające odpady opuszczają bazę przed godziną 6:00 rano, zatem rozpoczęcie odbioru odpadów następuje bezpośrednio po godzinie 6:00. Prosimy i wyjaśnienie, czy Zamawiający przewiduje dyżury upoważnionych osób w siedzibie gminy od 6:00, który wymagane w rozdziale VII lit. f zgłoszenie przyjmą i w jaki sposób Zamawiający zamierza realizować kontrolę masy pojazdów?</w:t>
      </w:r>
    </w:p>
    <w:p w:rsidR="00AB7A51" w:rsidRPr="00C33D9D" w:rsidRDefault="00AB7A51" w:rsidP="00605551">
      <w:pPr>
        <w:pStyle w:val="Bezodstpw"/>
        <w:jc w:val="both"/>
        <w:rPr>
          <w:rFonts w:ascii="Arial" w:hAnsi="Arial" w:cs="Arial"/>
          <w:sz w:val="20"/>
          <w:szCs w:val="20"/>
        </w:rPr>
      </w:pPr>
    </w:p>
    <w:p w:rsidR="00AB7A51" w:rsidRPr="004E4247" w:rsidRDefault="00AB7A51" w:rsidP="00605551">
      <w:pPr>
        <w:jc w:val="both"/>
        <w:rPr>
          <w:rFonts w:ascii="Arial" w:hAnsi="Arial" w:cs="Arial"/>
          <w:b/>
          <w:sz w:val="20"/>
          <w:szCs w:val="20"/>
          <w:u w:val="single"/>
        </w:rPr>
      </w:pPr>
      <w:r>
        <w:rPr>
          <w:rFonts w:ascii="Arial" w:hAnsi="Arial" w:cs="Arial"/>
          <w:b/>
          <w:sz w:val="20"/>
          <w:szCs w:val="20"/>
          <w:u w:val="single"/>
        </w:rPr>
        <w:t>Odpowiedź na pytanie nr 10</w:t>
      </w:r>
    </w:p>
    <w:p w:rsidR="00AB7A51" w:rsidRPr="00773D4D" w:rsidRDefault="00AB7A51" w:rsidP="00605551">
      <w:pPr>
        <w:pStyle w:val="Bezodstpw"/>
        <w:jc w:val="both"/>
        <w:rPr>
          <w:rFonts w:ascii="Arial" w:hAnsi="Arial" w:cs="Arial"/>
          <w:sz w:val="20"/>
          <w:szCs w:val="20"/>
        </w:rPr>
      </w:pPr>
      <w:r w:rsidRPr="00773D4D">
        <w:rPr>
          <w:rFonts w:ascii="Arial" w:hAnsi="Arial" w:cs="Arial"/>
          <w:sz w:val="20"/>
          <w:szCs w:val="20"/>
        </w:rPr>
        <w:t>Tak. Zamawiający przewiduje dyżury telefoniczne. Zamawiający wskaże Wykonawcy</w:t>
      </w:r>
      <w:r>
        <w:rPr>
          <w:rFonts w:ascii="Arial" w:hAnsi="Arial" w:cs="Arial"/>
          <w:sz w:val="20"/>
          <w:szCs w:val="20"/>
        </w:rPr>
        <w:t>/ Wykonawcom</w:t>
      </w:r>
      <w:r w:rsidRPr="00773D4D">
        <w:rPr>
          <w:rFonts w:ascii="Arial" w:hAnsi="Arial" w:cs="Arial"/>
          <w:sz w:val="20"/>
          <w:szCs w:val="20"/>
        </w:rPr>
        <w:t xml:space="preserve"> wyłonionemu</w:t>
      </w:r>
      <w:r>
        <w:rPr>
          <w:rFonts w:ascii="Arial" w:hAnsi="Arial" w:cs="Arial"/>
          <w:sz w:val="20"/>
          <w:szCs w:val="20"/>
        </w:rPr>
        <w:t xml:space="preserve">/ wyłonionym </w:t>
      </w:r>
      <w:r w:rsidRPr="00773D4D">
        <w:rPr>
          <w:rFonts w:ascii="Arial" w:hAnsi="Arial" w:cs="Arial"/>
          <w:sz w:val="20"/>
          <w:szCs w:val="20"/>
        </w:rPr>
        <w:t xml:space="preserve"> w niniejszym postępowaniu numer  telefonu upoważnionego przedstawiciela każdej z Gmin dostępnego od godz. 6:00.</w:t>
      </w:r>
    </w:p>
    <w:p w:rsidR="00AB7A51" w:rsidRDefault="00AB7A51" w:rsidP="00605551">
      <w:pPr>
        <w:pStyle w:val="Bezodstpw"/>
        <w:jc w:val="both"/>
        <w:rPr>
          <w:rFonts w:ascii="Arial" w:hAnsi="Arial" w:cs="Arial"/>
          <w:sz w:val="20"/>
          <w:szCs w:val="20"/>
        </w:rPr>
      </w:pPr>
      <w:r w:rsidRPr="00773D4D">
        <w:rPr>
          <w:rFonts w:ascii="Arial" w:hAnsi="Arial" w:cs="Arial"/>
          <w:sz w:val="20"/>
          <w:szCs w:val="20"/>
        </w:rPr>
        <w:t>Zamawiający będzie w sposób wyrywkowy ważył pojazdy realizujące usługę</w:t>
      </w:r>
      <w:r>
        <w:rPr>
          <w:rFonts w:ascii="Arial" w:hAnsi="Arial" w:cs="Arial"/>
          <w:sz w:val="20"/>
          <w:szCs w:val="20"/>
        </w:rPr>
        <w:t>.</w:t>
      </w:r>
    </w:p>
    <w:p w:rsidR="00872C0D" w:rsidRDefault="00872C0D" w:rsidP="00605551">
      <w:pPr>
        <w:pStyle w:val="Bezodstpw"/>
        <w:jc w:val="both"/>
        <w:rPr>
          <w:rFonts w:ascii="Arial" w:hAnsi="Arial" w:cs="Arial"/>
          <w:sz w:val="20"/>
          <w:szCs w:val="20"/>
        </w:rPr>
      </w:pPr>
    </w:p>
    <w:p w:rsidR="00872C0D" w:rsidRPr="00605551" w:rsidRDefault="00872C0D" w:rsidP="00605551">
      <w:pPr>
        <w:pStyle w:val="Bezodstpw"/>
        <w:jc w:val="both"/>
        <w:rPr>
          <w:rFonts w:ascii="Arial" w:hAnsi="Arial" w:cs="Arial"/>
          <w:b/>
          <w:sz w:val="20"/>
          <w:szCs w:val="20"/>
          <w:u w:val="single"/>
        </w:rPr>
      </w:pPr>
      <w:r w:rsidRPr="00605551">
        <w:rPr>
          <w:rFonts w:ascii="Arial" w:hAnsi="Arial" w:cs="Arial"/>
          <w:b/>
          <w:sz w:val="20"/>
          <w:szCs w:val="20"/>
          <w:u w:val="single"/>
        </w:rPr>
        <w:t>Pytanie 11.</w:t>
      </w:r>
    </w:p>
    <w:p w:rsidR="00872C0D" w:rsidRPr="00773D4D" w:rsidRDefault="00872C0D" w:rsidP="00605551">
      <w:pPr>
        <w:pStyle w:val="Bezodstpw"/>
        <w:jc w:val="both"/>
        <w:rPr>
          <w:rFonts w:ascii="Arial" w:hAnsi="Arial" w:cs="Arial"/>
          <w:sz w:val="20"/>
          <w:szCs w:val="20"/>
        </w:rPr>
      </w:pPr>
      <w:r>
        <w:rPr>
          <w:rFonts w:ascii="Arial" w:hAnsi="Arial" w:cs="Arial"/>
          <w:sz w:val="20"/>
          <w:szCs w:val="20"/>
        </w:rPr>
        <w:t>W rozdziale VII lit. q str. 12. Zamawiający żąda udostępnienia co najmniej jednej linii telefonicznej w celu szybkiej komunikacji, tak aby był możliwy stały</w:t>
      </w:r>
      <w:r w:rsidR="001D44B8">
        <w:rPr>
          <w:rFonts w:ascii="Arial" w:hAnsi="Arial" w:cs="Arial"/>
          <w:sz w:val="20"/>
          <w:szCs w:val="20"/>
        </w:rPr>
        <w:t xml:space="preserve"> kontakt przedstawiciela Zamawiaj</w:t>
      </w:r>
      <w:r>
        <w:rPr>
          <w:rFonts w:ascii="Arial" w:hAnsi="Arial" w:cs="Arial"/>
          <w:sz w:val="20"/>
          <w:szCs w:val="20"/>
        </w:rPr>
        <w:t>ącego z wykonawcą</w:t>
      </w:r>
      <w:r w:rsidR="001D44B8">
        <w:rPr>
          <w:rFonts w:ascii="Arial" w:hAnsi="Arial" w:cs="Arial"/>
          <w:sz w:val="20"/>
          <w:szCs w:val="20"/>
        </w:rPr>
        <w:t xml:space="preserve">. Wymóg posiadania linii telefonicznej jest zasadny przy świadczeniu usług dotyczący bezpośrednio zagrożenia życia lub zdrowia, obronności lub bezpieczeństwa, do których z pewnością nie zalicza się przedmiot niniejszego zamówienia. W dzisiejszych czasach standardowym wyposażeniem każdego przedsiębiorstwa, a w szczególności osoby odpowiedzialnej za realizację konkretnego zadania jest telefon, zatem istnienie kontaktu telefonicznego pomiędzy Zamawiającym a wykonawcą jest możliwe w praktycznie każdym momencie świadczenie usług, bez konieczności udostępniania jednej linii telefonicznej do kontaktu z wykonawcą. Żądamy zatem wykreślenia zapisu rozdział VII lit. q na str. 12 w zakresie żądania Zamawiającego do udostępnienia co najmniej jednej linii telefonicznej. Podobne stanowisko prezentujemy w odniesie do zapisu zawartego w rozdziale VII lit. p str. 12. Upoważniony przedstawiciel wykonawczy, wskazany w § 8 pkt. 1 lit. b umowy wykonawczej – załącznik nr 10 do SIWZ jest zobowiązany do czuwania nad realizacją całości umowy i to ta osoba powinna być informowana o wynikach wskazywanych narad. Należy zauważyć, że wymieniony upoważniony przedstawiciel wykonawcy pełni funkcję koordynacyjną i kontrolną  nad ekipami obsługującymi pojazdy odbierające odpady i czasowe </w:t>
      </w:r>
      <w:r w:rsidR="003E2788">
        <w:rPr>
          <w:rFonts w:ascii="Arial" w:hAnsi="Arial" w:cs="Arial"/>
          <w:sz w:val="20"/>
          <w:szCs w:val="20"/>
        </w:rPr>
        <w:t>pozbawione kontaktu z podwładnymi może wpływać na spadek jakości, bądź postoje decyzyjne w realizacji usług, co jest niedopuszczalne. W związku z tym żądamy usunięcia zapisu rozdziale VII lit. p str. 12 dotyczącego uczestnictwa przedstawiciela w naradach.</w:t>
      </w:r>
    </w:p>
    <w:p w:rsidR="00AB7A51" w:rsidRPr="00EC318B" w:rsidRDefault="00AB7A51" w:rsidP="00605551">
      <w:pPr>
        <w:pStyle w:val="Bezodstpw"/>
        <w:jc w:val="both"/>
        <w:rPr>
          <w:rFonts w:ascii="Arial" w:hAnsi="Arial" w:cs="Arial"/>
          <w:sz w:val="20"/>
          <w:szCs w:val="20"/>
        </w:rPr>
      </w:pPr>
    </w:p>
    <w:p w:rsidR="00AB7A51" w:rsidRPr="004E4247" w:rsidRDefault="00AB7A51" w:rsidP="00605551">
      <w:pPr>
        <w:jc w:val="both"/>
        <w:rPr>
          <w:rFonts w:ascii="Arial" w:hAnsi="Arial" w:cs="Arial"/>
          <w:b/>
          <w:sz w:val="20"/>
          <w:szCs w:val="20"/>
          <w:u w:val="single"/>
        </w:rPr>
      </w:pPr>
      <w:r>
        <w:rPr>
          <w:rFonts w:ascii="Arial" w:hAnsi="Arial" w:cs="Arial"/>
          <w:b/>
          <w:sz w:val="20"/>
          <w:szCs w:val="20"/>
          <w:u w:val="single"/>
        </w:rPr>
        <w:t>Odpowiedź na pytanie nr 11</w:t>
      </w:r>
    </w:p>
    <w:p w:rsidR="00AB7A51" w:rsidRDefault="00AB7A51" w:rsidP="00605551">
      <w:pPr>
        <w:pStyle w:val="Bezodstpw"/>
        <w:jc w:val="both"/>
        <w:rPr>
          <w:rFonts w:ascii="Arial" w:hAnsi="Arial" w:cs="Arial"/>
          <w:sz w:val="20"/>
          <w:szCs w:val="20"/>
        </w:rPr>
      </w:pPr>
      <w:r>
        <w:rPr>
          <w:rFonts w:ascii="Arial" w:hAnsi="Arial" w:cs="Arial"/>
          <w:bCs/>
          <w:sz w:val="20"/>
          <w:szCs w:val="20"/>
        </w:rPr>
        <w:t xml:space="preserve">- </w:t>
      </w:r>
      <w:r w:rsidRPr="0081489B">
        <w:rPr>
          <w:rFonts w:ascii="Arial" w:hAnsi="Arial" w:cs="Arial"/>
          <w:bCs/>
          <w:sz w:val="20"/>
          <w:szCs w:val="20"/>
        </w:rPr>
        <w:t>Zamawiający dokonał modyfikacji SIWZ dnia 20.05.2013 r.</w:t>
      </w:r>
      <w:r w:rsidRPr="0081489B">
        <w:rPr>
          <w:rFonts w:ascii="Arial" w:hAnsi="Arial" w:cs="Arial"/>
          <w:bCs/>
          <w:i/>
          <w:iCs/>
          <w:sz w:val="20"/>
          <w:szCs w:val="20"/>
        </w:rPr>
        <w:t xml:space="preserve"> </w:t>
      </w:r>
      <w:r w:rsidRPr="0081489B">
        <w:rPr>
          <w:rFonts w:ascii="Arial" w:hAnsi="Arial" w:cs="Arial"/>
          <w:bCs/>
          <w:sz w:val="20"/>
          <w:szCs w:val="20"/>
        </w:rPr>
        <w:t>w ww. zakresie.</w:t>
      </w:r>
    </w:p>
    <w:p w:rsidR="00AB7A51" w:rsidRPr="0081489B" w:rsidRDefault="00AB7A51" w:rsidP="00605551">
      <w:pPr>
        <w:pStyle w:val="Bezodstpw"/>
        <w:jc w:val="both"/>
        <w:rPr>
          <w:rFonts w:ascii="Arial" w:hAnsi="Arial" w:cs="Arial"/>
          <w:sz w:val="20"/>
          <w:szCs w:val="20"/>
        </w:rPr>
      </w:pPr>
      <w:r w:rsidRPr="0081489B">
        <w:rPr>
          <w:rFonts w:ascii="Arial" w:hAnsi="Arial" w:cs="Arial"/>
          <w:sz w:val="20"/>
          <w:szCs w:val="20"/>
        </w:rPr>
        <w:t>Jest oczywiste, iż intencją Zamawiającego było aby posiadać dostęp telefonicznego kontaktu z Wykonawcą, czyli posiadanie numeru telefonu do kontaktu.</w:t>
      </w:r>
    </w:p>
    <w:p w:rsidR="00AB7A51" w:rsidRDefault="00AB7A51" w:rsidP="00605551">
      <w:pPr>
        <w:pStyle w:val="Bezodstpw"/>
        <w:jc w:val="both"/>
        <w:rPr>
          <w:rFonts w:ascii="Arial" w:hAnsi="Arial" w:cs="Arial"/>
          <w:sz w:val="20"/>
          <w:szCs w:val="20"/>
        </w:rPr>
      </w:pPr>
      <w:r w:rsidRPr="0081489B">
        <w:rPr>
          <w:rFonts w:ascii="Arial" w:hAnsi="Arial" w:cs="Arial"/>
          <w:sz w:val="20"/>
          <w:szCs w:val="20"/>
        </w:rPr>
        <w:t>Zamawiający  dokonał modyfikacji SIWZ w ww. zakresie poprzez zamianę zapisu „linii telefonicznej” na „numer telefonu”.</w:t>
      </w:r>
    </w:p>
    <w:p w:rsidR="00AB7A51" w:rsidRDefault="00AB7A51" w:rsidP="00605551">
      <w:pPr>
        <w:pStyle w:val="Bezodstpw"/>
        <w:jc w:val="both"/>
        <w:rPr>
          <w:rFonts w:ascii="Arial" w:hAnsi="Arial" w:cs="Arial"/>
          <w:sz w:val="20"/>
          <w:szCs w:val="20"/>
        </w:rPr>
      </w:pPr>
    </w:p>
    <w:p w:rsidR="00AB7A51" w:rsidRPr="00C33D9D" w:rsidRDefault="00AB7A51" w:rsidP="00605551">
      <w:pPr>
        <w:pStyle w:val="Bezodstpw"/>
        <w:jc w:val="both"/>
        <w:rPr>
          <w:rFonts w:ascii="Arial" w:hAnsi="Arial" w:cs="Arial"/>
          <w:sz w:val="20"/>
          <w:szCs w:val="20"/>
        </w:rPr>
      </w:pPr>
      <w:r>
        <w:rPr>
          <w:rFonts w:ascii="Arial" w:hAnsi="Arial" w:cs="Arial"/>
          <w:sz w:val="20"/>
          <w:szCs w:val="20"/>
        </w:rPr>
        <w:t xml:space="preserve">- Zamawiający nie zmieni zapisu. </w:t>
      </w:r>
      <w:r w:rsidRPr="00C33D9D">
        <w:rPr>
          <w:rFonts w:ascii="Arial" w:hAnsi="Arial" w:cs="Arial"/>
          <w:sz w:val="20"/>
          <w:szCs w:val="20"/>
        </w:rPr>
        <w:t>Zamawiający podtrzymuje swoje stanowisko w ww. sprawie.</w:t>
      </w:r>
    </w:p>
    <w:p w:rsidR="00AB7A51" w:rsidRPr="00C33D9D" w:rsidRDefault="00AB7A51" w:rsidP="00605551">
      <w:pPr>
        <w:pStyle w:val="Bezodstpw"/>
        <w:jc w:val="both"/>
        <w:rPr>
          <w:rFonts w:ascii="Arial" w:hAnsi="Arial" w:cs="Arial"/>
          <w:sz w:val="20"/>
          <w:szCs w:val="20"/>
        </w:rPr>
      </w:pPr>
      <w:r w:rsidRPr="00C33D9D">
        <w:rPr>
          <w:rFonts w:ascii="Arial" w:hAnsi="Arial" w:cs="Arial"/>
          <w:sz w:val="20"/>
          <w:szCs w:val="20"/>
        </w:rPr>
        <w:t>Zamawiający nie wnika w sposób prowadzenia działalności ( tj. organizacji pracy).</w:t>
      </w:r>
    </w:p>
    <w:p w:rsidR="00AB7A51" w:rsidRDefault="00AB7A51" w:rsidP="00605551">
      <w:pPr>
        <w:pStyle w:val="Bezodstpw"/>
        <w:jc w:val="both"/>
        <w:rPr>
          <w:rFonts w:ascii="Arial" w:hAnsi="Arial" w:cs="Arial"/>
          <w:sz w:val="20"/>
          <w:szCs w:val="20"/>
        </w:rPr>
      </w:pPr>
      <w:r w:rsidRPr="00C33D9D">
        <w:rPr>
          <w:rFonts w:ascii="Arial" w:hAnsi="Arial" w:cs="Arial"/>
          <w:sz w:val="20"/>
          <w:szCs w:val="20"/>
        </w:rPr>
        <w:t>Narady będą miały charakter informacyjny w pierwszym ok</w:t>
      </w:r>
      <w:bookmarkStart w:id="0" w:name="_GoBack"/>
      <w:bookmarkEnd w:id="0"/>
      <w:r w:rsidRPr="00C33D9D">
        <w:rPr>
          <w:rFonts w:ascii="Arial" w:hAnsi="Arial" w:cs="Arial"/>
          <w:sz w:val="20"/>
          <w:szCs w:val="20"/>
        </w:rPr>
        <w:t>resie realizacji przedmiotu umowy związany z wdr</w:t>
      </w:r>
      <w:r>
        <w:rPr>
          <w:rFonts w:ascii="Arial" w:hAnsi="Arial" w:cs="Arial"/>
          <w:sz w:val="20"/>
          <w:szCs w:val="20"/>
        </w:rPr>
        <w:t>ożeniem systemu na terenie Gmin- Uczestników</w:t>
      </w:r>
      <w:r w:rsidRPr="00C33D9D">
        <w:rPr>
          <w:rFonts w:ascii="Arial" w:hAnsi="Arial" w:cs="Arial"/>
          <w:sz w:val="20"/>
          <w:szCs w:val="20"/>
        </w:rPr>
        <w:t xml:space="preserve">. Wskazane narady w trakcie trwania umowy mogą mięć miejsce maksymalnie 5 razy. Każdorazowa narada może trwać maksymalnie do 2 godzin. O terminie </w:t>
      </w:r>
      <w:r w:rsidRPr="00C33D9D">
        <w:rPr>
          <w:rFonts w:ascii="Arial" w:hAnsi="Arial" w:cs="Arial"/>
          <w:sz w:val="20"/>
          <w:szCs w:val="20"/>
        </w:rPr>
        <w:lastRenderedPageBreak/>
        <w:t>narady Zamawiający</w:t>
      </w:r>
      <w:r>
        <w:rPr>
          <w:rFonts w:ascii="Arial" w:hAnsi="Arial" w:cs="Arial"/>
          <w:sz w:val="20"/>
          <w:szCs w:val="20"/>
        </w:rPr>
        <w:t>-Uczestnicy poinformują</w:t>
      </w:r>
      <w:r w:rsidRPr="00C33D9D">
        <w:rPr>
          <w:rFonts w:ascii="Arial" w:hAnsi="Arial" w:cs="Arial"/>
          <w:sz w:val="20"/>
          <w:szCs w:val="20"/>
        </w:rPr>
        <w:t xml:space="preserve"> Wykonawcę ( w przypadku konieczności jego osobistego stawiennictwa ) na co najmniej 7 dni przed terminem narady.</w:t>
      </w:r>
    </w:p>
    <w:p w:rsidR="003E2788" w:rsidRDefault="003E2788" w:rsidP="00605551">
      <w:pPr>
        <w:pStyle w:val="Bezodstpw"/>
        <w:jc w:val="both"/>
        <w:rPr>
          <w:rFonts w:ascii="Arial" w:hAnsi="Arial" w:cs="Arial"/>
          <w:sz w:val="20"/>
          <w:szCs w:val="20"/>
        </w:rPr>
      </w:pPr>
    </w:p>
    <w:p w:rsidR="003E2788" w:rsidRPr="00605551" w:rsidRDefault="003E2788" w:rsidP="00605551">
      <w:pPr>
        <w:pStyle w:val="Bezodstpw"/>
        <w:jc w:val="both"/>
        <w:rPr>
          <w:rFonts w:ascii="Arial" w:hAnsi="Arial" w:cs="Arial"/>
          <w:b/>
          <w:sz w:val="20"/>
          <w:szCs w:val="20"/>
          <w:u w:val="single"/>
        </w:rPr>
      </w:pPr>
      <w:r w:rsidRPr="00605551">
        <w:rPr>
          <w:rFonts w:ascii="Arial" w:hAnsi="Arial" w:cs="Arial"/>
          <w:b/>
          <w:sz w:val="20"/>
          <w:szCs w:val="20"/>
          <w:u w:val="single"/>
        </w:rPr>
        <w:t>Pytanie 12.</w:t>
      </w:r>
    </w:p>
    <w:p w:rsidR="003E2788" w:rsidRDefault="003E2788" w:rsidP="00605551">
      <w:pPr>
        <w:pStyle w:val="Bezodstpw"/>
        <w:jc w:val="both"/>
        <w:rPr>
          <w:rFonts w:ascii="Arial" w:hAnsi="Arial" w:cs="Arial"/>
          <w:sz w:val="20"/>
          <w:szCs w:val="20"/>
        </w:rPr>
      </w:pPr>
      <w:r>
        <w:rPr>
          <w:rFonts w:ascii="Arial" w:hAnsi="Arial" w:cs="Arial"/>
          <w:sz w:val="20"/>
          <w:szCs w:val="20"/>
        </w:rPr>
        <w:t>W rozdziale VI pkt. 2 str. 14 Zamawiający w celu dokonania oceny spełnienia warunku posiadania niezbędnej wiedzy i doświadczenia żąda przedstawienia wykonania w okresie ostatnich 3 lat przed upływem terminu składania ofert, a jeżeli okres prowadzenia działalności jest krótszy to w tym okresie, wykonał lub wykonuje usługi głowne odpowiadające swoim rodzajem usłudze stanowiącej przedmiot zamówienia obejmujące wykonanie lub wykonywanie usług odbierania odpadów komunalnych oraz odbieraniu odpadów segregowanych od:</w:t>
      </w:r>
    </w:p>
    <w:p w:rsidR="003E2788" w:rsidRDefault="003E2788" w:rsidP="00605551">
      <w:pPr>
        <w:pStyle w:val="Bezodstpw"/>
        <w:jc w:val="both"/>
        <w:rPr>
          <w:rFonts w:ascii="Arial" w:hAnsi="Arial" w:cs="Arial"/>
          <w:sz w:val="20"/>
          <w:szCs w:val="20"/>
        </w:rPr>
      </w:pPr>
      <w:r>
        <w:rPr>
          <w:rFonts w:ascii="Arial" w:hAnsi="Arial" w:cs="Arial"/>
          <w:sz w:val="20"/>
          <w:szCs w:val="20"/>
        </w:rPr>
        <w:t>- łącznie co najmniej 2000 nieruchomości w Części I zamówienia</w:t>
      </w:r>
    </w:p>
    <w:p w:rsidR="003E2788" w:rsidRDefault="003E2788" w:rsidP="00605551">
      <w:pPr>
        <w:pStyle w:val="Bezodstpw"/>
        <w:jc w:val="both"/>
        <w:rPr>
          <w:rFonts w:ascii="Arial" w:hAnsi="Arial" w:cs="Arial"/>
          <w:sz w:val="20"/>
          <w:szCs w:val="20"/>
        </w:rPr>
      </w:pPr>
      <w:r>
        <w:rPr>
          <w:rFonts w:ascii="Arial" w:hAnsi="Arial" w:cs="Arial"/>
          <w:sz w:val="20"/>
          <w:szCs w:val="20"/>
        </w:rPr>
        <w:t>- łącznie co najmniej 500 nieruchomości w Części II zamówienia</w:t>
      </w:r>
    </w:p>
    <w:p w:rsidR="003E2788" w:rsidRDefault="003E2788" w:rsidP="00605551">
      <w:pPr>
        <w:pStyle w:val="Bezodstpw"/>
        <w:jc w:val="both"/>
        <w:rPr>
          <w:rFonts w:ascii="Arial" w:hAnsi="Arial" w:cs="Arial"/>
          <w:sz w:val="20"/>
          <w:szCs w:val="20"/>
        </w:rPr>
      </w:pPr>
      <w:r>
        <w:rPr>
          <w:rFonts w:ascii="Arial" w:hAnsi="Arial" w:cs="Arial"/>
          <w:sz w:val="20"/>
          <w:szCs w:val="20"/>
        </w:rPr>
        <w:t>Zamawiajacy formułując zapis SIWZ nie powinien w żaden sposób ograniczać możliwości udział w postępowaniu podmiotom posiadającym wiedze i doświadczenie poprzez zbyt rygorystyczne i jednokierunkowe określenie swoich wymogów co ma miejsce właśnie w tym przypadku i postępowaniu.</w:t>
      </w:r>
    </w:p>
    <w:p w:rsidR="003E2788" w:rsidRDefault="003E2788" w:rsidP="00605551">
      <w:pPr>
        <w:pStyle w:val="Bezodstpw"/>
        <w:jc w:val="both"/>
        <w:rPr>
          <w:rFonts w:ascii="Arial" w:hAnsi="Arial" w:cs="Arial"/>
          <w:sz w:val="20"/>
          <w:szCs w:val="20"/>
        </w:rPr>
      </w:pPr>
      <w:r>
        <w:rPr>
          <w:rFonts w:ascii="Arial" w:hAnsi="Arial" w:cs="Arial"/>
          <w:sz w:val="20"/>
          <w:szCs w:val="20"/>
        </w:rPr>
        <w:t>W związku z tym żądamy zmiany zapisu dotyczącego wymaganego doświadczenia i niezbędnej wiedzy poprzez dopisanie alternatywy w postaci:</w:t>
      </w:r>
    </w:p>
    <w:p w:rsidR="003E2788" w:rsidRDefault="003E2788" w:rsidP="00605551">
      <w:pPr>
        <w:pStyle w:val="Bezodstpw"/>
        <w:jc w:val="both"/>
        <w:rPr>
          <w:rFonts w:ascii="Arial" w:hAnsi="Arial" w:cs="Arial"/>
          <w:sz w:val="20"/>
          <w:szCs w:val="20"/>
        </w:rPr>
      </w:pPr>
      <w:r>
        <w:rPr>
          <w:rFonts w:ascii="Arial" w:hAnsi="Arial" w:cs="Arial"/>
          <w:sz w:val="20"/>
          <w:szCs w:val="20"/>
        </w:rPr>
        <w:t>Zamawiający w celu do</w:t>
      </w:r>
      <w:r w:rsidR="00B03B09">
        <w:rPr>
          <w:rFonts w:ascii="Arial" w:hAnsi="Arial" w:cs="Arial"/>
          <w:sz w:val="20"/>
          <w:szCs w:val="20"/>
        </w:rPr>
        <w:t>konania oceny spełnienia warunków posiadania niezbędnej wiedzy i doświadczenia żąda przedstawienia wykonania w okresie ostatnich 3 lat przed upływem terminu składania ofert, a jeżeli okres prowadzenia działalności jest krótszy to w tym okresie, wykonał lub wykonuje usługi główne odpowiadające swoim rodzajem usłudze stanowiącej przedmiot zamówienia, obejmujące wykonanie lub wykonywanie usług odbierania odpadów komunalnych oraz odbierania odpadów segregowanych od:</w:t>
      </w:r>
    </w:p>
    <w:p w:rsidR="00B03B09" w:rsidRDefault="00B03B09" w:rsidP="00605551">
      <w:pPr>
        <w:pStyle w:val="Bezodstpw"/>
        <w:jc w:val="both"/>
        <w:rPr>
          <w:rFonts w:ascii="Arial" w:hAnsi="Arial" w:cs="Arial"/>
          <w:sz w:val="20"/>
          <w:szCs w:val="20"/>
        </w:rPr>
      </w:pPr>
      <w:r>
        <w:rPr>
          <w:rFonts w:ascii="Arial" w:hAnsi="Arial" w:cs="Arial"/>
          <w:sz w:val="20"/>
          <w:szCs w:val="20"/>
        </w:rPr>
        <w:t>- łącznie co najmniej 2000 nieruchomości dla Części I zamówienia lub 3 usług polegających na odbiorze odpadów komunalnych na łączną kwotę 3.000.00</w:t>
      </w:r>
      <w:r w:rsidR="00372F76">
        <w:rPr>
          <w:rFonts w:ascii="Arial" w:hAnsi="Arial" w:cs="Arial"/>
          <w:sz w:val="20"/>
          <w:szCs w:val="20"/>
        </w:rPr>
        <w:t xml:space="preserve">0,00 </w:t>
      </w:r>
      <w:r>
        <w:rPr>
          <w:rFonts w:ascii="Arial" w:hAnsi="Arial" w:cs="Arial"/>
          <w:sz w:val="20"/>
          <w:szCs w:val="20"/>
        </w:rPr>
        <w:t>zł brutto, przy czym</w:t>
      </w:r>
      <w:r w:rsidR="00372F76">
        <w:rPr>
          <w:rFonts w:ascii="Arial" w:hAnsi="Arial" w:cs="Arial"/>
          <w:sz w:val="20"/>
          <w:szCs w:val="20"/>
        </w:rPr>
        <w:t xml:space="preserve"> jedna usługa winna obejmować odbieranie odpadów komunalnych w sposób ciągły przez okres co najmniej 12 miesięcy na kwotę nie mniejszą niż 1.000.000,00 zł brutto lub usług polegających na obsłudze 10.000 mieszkańców</w:t>
      </w:r>
    </w:p>
    <w:p w:rsidR="00372F76" w:rsidRDefault="00372F76" w:rsidP="00605551">
      <w:pPr>
        <w:pStyle w:val="Bezodstpw"/>
        <w:jc w:val="both"/>
        <w:rPr>
          <w:rFonts w:ascii="Arial" w:hAnsi="Arial" w:cs="Arial"/>
          <w:sz w:val="20"/>
          <w:szCs w:val="20"/>
        </w:rPr>
      </w:pPr>
      <w:r>
        <w:rPr>
          <w:rFonts w:ascii="Arial" w:hAnsi="Arial" w:cs="Arial"/>
          <w:sz w:val="20"/>
          <w:szCs w:val="20"/>
        </w:rPr>
        <w:t>- łącznie co najmniej 500 nieruchomości dla Części II zamówienia lub I usługi polegającej na odbiorze odpadów komunalnych na łączną kwotę 1.000.000,00 lub usługi polegającej na 2.000 mieszkańców</w:t>
      </w:r>
    </w:p>
    <w:p w:rsidR="00372F76" w:rsidRDefault="00372F76" w:rsidP="00605551">
      <w:pPr>
        <w:pStyle w:val="Bezodstpw"/>
        <w:jc w:val="both"/>
        <w:rPr>
          <w:rFonts w:ascii="Arial" w:hAnsi="Arial" w:cs="Arial"/>
          <w:sz w:val="20"/>
          <w:szCs w:val="20"/>
        </w:rPr>
      </w:pPr>
      <w:r>
        <w:rPr>
          <w:rFonts w:ascii="Arial" w:hAnsi="Arial" w:cs="Arial"/>
          <w:sz w:val="20"/>
          <w:szCs w:val="20"/>
        </w:rPr>
        <w:t>oraz zmian załącznika nr 6 do SIWZ</w:t>
      </w:r>
    </w:p>
    <w:p w:rsidR="00AB7A51" w:rsidRPr="0081489B" w:rsidRDefault="00AB7A51" w:rsidP="00605551">
      <w:pPr>
        <w:pStyle w:val="Bezodstpw"/>
        <w:jc w:val="both"/>
        <w:rPr>
          <w:rFonts w:ascii="Arial" w:hAnsi="Arial" w:cs="Arial"/>
          <w:b/>
          <w:sz w:val="20"/>
          <w:szCs w:val="20"/>
          <w:u w:val="single"/>
        </w:rPr>
      </w:pPr>
    </w:p>
    <w:p w:rsidR="00AB7A51" w:rsidRPr="004E4247" w:rsidRDefault="00AB7A51" w:rsidP="00605551">
      <w:pPr>
        <w:jc w:val="both"/>
        <w:rPr>
          <w:rFonts w:ascii="Arial" w:hAnsi="Arial" w:cs="Arial"/>
          <w:b/>
          <w:sz w:val="20"/>
          <w:szCs w:val="20"/>
          <w:u w:val="single"/>
        </w:rPr>
      </w:pPr>
      <w:r>
        <w:rPr>
          <w:rFonts w:ascii="Arial" w:hAnsi="Arial" w:cs="Arial"/>
          <w:b/>
          <w:sz w:val="20"/>
          <w:szCs w:val="20"/>
          <w:u w:val="single"/>
        </w:rPr>
        <w:t>Odpowiedź na pytanie nr 12</w:t>
      </w:r>
    </w:p>
    <w:p w:rsidR="00AB7A51" w:rsidRPr="008F23C7" w:rsidRDefault="00AB7A51" w:rsidP="00605551">
      <w:pPr>
        <w:pStyle w:val="Bezodstpw"/>
        <w:jc w:val="both"/>
        <w:rPr>
          <w:rFonts w:ascii="Arial" w:hAnsi="Arial" w:cs="Arial"/>
          <w:sz w:val="20"/>
          <w:szCs w:val="20"/>
        </w:rPr>
      </w:pPr>
      <w:r w:rsidRPr="008F23C7">
        <w:rPr>
          <w:rFonts w:ascii="Arial" w:hAnsi="Arial" w:cs="Arial"/>
          <w:sz w:val="20"/>
          <w:szCs w:val="20"/>
        </w:rPr>
        <w:t>Zamawiający nie zmieni zapisu. Zamawiający podtrzymuje swoje stanowisko</w:t>
      </w:r>
      <w:r>
        <w:rPr>
          <w:rFonts w:ascii="Arial" w:hAnsi="Arial" w:cs="Arial"/>
          <w:sz w:val="20"/>
          <w:szCs w:val="20"/>
        </w:rPr>
        <w:t>.</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Zamawiający określając warunki udziału w postępowaniu musi kierować się tylko i wyłącznie ustawą Prawo zamówień  publicznych jak i aktami wykonawczymi do ww. ustawy.</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 ww. postępowaniu Zamawiający określił warunek wiedzy i doświadczenia tj.</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 okresie ostatnich 3 lat przed upływem terminu składania ofert, a jeżeli okres prowadzenia</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działalności jest krótszy to w tym okresie, wykonał lub wykonuje usługi główne odpowiadające swoim</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rodzajem usłudze stanowiącej przedmiot zamówienia, obejmujące wykonanie lub wykonywanie usług</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odbierania odpadów komunalnych oraz odbieraniu odpadów segregowanych od :</w:t>
      </w:r>
    </w:p>
    <w:p w:rsidR="00AB7A51" w:rsidRDefault="00AB7A51" w:rsidP="00605551">
      <w:pPr>
        <w:autoSpaceDE w:val="0"/>
        <w:autoSpaceDN w:val="0"/>
        <w:adjustRightInd w:val="0"/>
        <w:spacing w:after="0" w:line="240" w:lineRule="auto"/>
        <w:jc w:val="both"/>
        <w:rPr>
          <w:rFonts w:ascii="Arial" w:hAnsi="Arial" w:cs="Arial"/>
          <w:b/>
          <w:bCs/>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 xml:space="preserve">łącznie co najmniej 2000 nieruchomości </w:t>
      </w:r>
      <w:r>
        <w:rPr>
          <w:rFonts w:ascii="Arial" w:hAnsi="Arial" w:cs="Arial"/>
          <w:b/>
          <w:bCs/>
          <w:sz w:val="20"/>
          <w:szCs w:val="20"/>
        </w:rPr>
        <w:t>dla Cz</w:t>
      </w:r>
      <w:r>
        <w:rPr>
          <w:rFonts w:ascii="Arial,Bold" w:hAnsi="Arial,Bold" w:cs="Arial,Bold"/>
          <w:b/>
          <w:bCs/>
          <w:sz w:val="20"/>
          <w:szCs w:val="20"/>
        </w:rPr>
        <w:t>ęś</w:t>
      </w:r>
      <w:r>
        <w:rPr>
          <w:rFonts w:ascii="Arial" w:hAnsi="Arial" w:cs="Arial"/>
          <w:b/>
          <w:bCs/>
          <w:sz w:val="20"/>
          <w:szCs w:val="20"/>
        </w:rPr>
        <w:t>ci I zamówienia.</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 xml:space="preserve">łącznie co najmniej 500 nieruchomości </w:t>
      </w:r>
      <w:r>
        <w:rPr>
          <w:rFonts w:ascii="Arial" w:hAnsi="Arial" w:cs="Arial"/>
          <w:b/>
          <w:bCs/>
          <w:sz w:val="20"/>
          <w:szCs w:val="20"/>
        </w:rPr>
        <w:t>dla Cz</w:t>
      </w:r>
      <w:r>
        <w:rPr>
          <w:rFonts w:ascii="Arial,Bold" w:hAnsi="Arial,Bold" w:cs="Arial,Bold"/>
          <w:b/>
          <w:bCs/>
          <w:sz w:val="20"/>
          <w:szCs w:val="20"/>
        </w:rPr>
        <w:t>ęś</w:t>
      </w:r>
      <w:r>
        <w:rPr>
          <w:rFonts w:ascii="Arial" w:hAnsi="Arial" w:cs="Arial"/>
          <w:b/>
          <w:bCs/>
          <w:sz w:val="20"/>
          <w:szCs w:val="20"/>
        </w:rPr>
        <w:t>ci II zamówienia.”</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Warunek ten Zamawiający określił na najniższym poziomie tylko i wyłącznie w celu wykazania przez Wykonawców umiejętności </w:t>
      </w:r>
      <w:r w:rsidRPr="00BB61A4">
        <w:rPr>
          <w:rFonts w:ascii="Arial" w:hAnsi="Arial" w:cs="Arial"/>
          <w:b/>
          <w:sz w:val="20"/>
          <w:szCs w:val="20"/>
        </w:rPr>
        <w:t>niezbędnej</w:t>
      </w:r>
      <w:r>
        <w:rPr>
          <w:rFonts w:ascii="Arial" w:hAnsi="Arial" w:cs="Arial"/>
          <w:sz w:val="20"/>
          <w:szCs w:val="20"/>
        </w:rPr>
        <w:t xml:space="preserve"> do Wykonania przedmiotu umowy. Warunek na takim poziomie gwarantuje należyte wykonywanie usługi i pozwala stwierdzić, iż zwiększenie wolumenu realizowanych usług pomiędzy zrealizowanymi usługami ma polegać wyłącznie na powielaniu usług.</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Ponadto należy stwierdzić, iż zadanie to jest zadaniem nowym na rynku zamówień publicznych w świetle regulacji ustawy o utrzymaniu czystości i porządku w gminach. W związku z powyższym Wykonawcy mogą mieć problem z uzyskaniem stosownych dokumentów potwierdzających należyte wykonanie umowy w takim zakresie.</w:t>
      </w:r>
    </w:p>
    <w:p w:rsidR="00AB7A51" w:rsidRPr="00CB1DD7" w:rsidRDefault="00AB7A51" w:rsidP="00605551">
      <w:pPr>
        <w:autoSpaceDE w:val="0"/>
        <w:autoSpaceDN w:val="0"/>
        <w:adjustRightInd w:val="0"/>
        <w:spacing w:after="0" w:line="240" w:lineRule="auto"/>
        <w:jc w:val="both"/>
        <w:rPr>
          <w:rFonts w:ascii="Arial" w:hAnsi="Arial" w:cs="Arial"/>
          <w:sz w:val="20"/>
          <w:szCs w:val="20"/>
        </w:rPr>
      </w:pPr>
      <w:r w:rsidRPr="00CB1DD7">
        <w:rPr>
          <w:rFonts w:ascii="Arial" w:hAnsi="Arial" w:cs="Arial"/>
          <w:sz w:val="20"/>
          <w:szCs w:val="20"/>
        </w:rPr>
        <w:t>W ocenie Zamawiającego nie ma przeszkód aby dokument potwierdzający, że usługi zostały</w:t>
      </w:r>
    </w:p>
    <w:p w:rsidR="00AB7A51" w:rsidRPr="00CB1DD7" w:rsidRDefault="00AB7A51" w:rsidP="00605551">
      <w:pPr>
        <w:autoSpaceDE w:val="0"/>
        <w:autoSpaceDN w:val="0"/>
        <w:adjustRightInd w:val="0"/>
        <w:spacing w:after="0" w:line="240" w:lineRule="auto"/>
        <w:jc w:val="both"/>
        <w:rPr>
          <w:rFonts w:ascii="Arial" w:hAnsi="Arial" w:cs="Arial"/>
          <w:sz w:val="20"/>
          <w:szCs w:val="20"/>
        </w:rPr>
      </w:pPr>
      <w:r w:rsidRPr="00CB1DD7">
        <w:rPr>
          <w:rFonts w:ascii="Arial" w:hAnsi="Arial" w:cs="Arial"/>
          <w:sz w:val="20"/>
          <w:szCs w:val="20"/>
        </w:rPr>
        <w:t>wykonane należycie lub są wykonywane należycie, wystawiali poszczególni odbiorcy usług</w:t>
      </w:r>
    </w:p>
    <w:p w:rsidR="00AB7A51" w:rsidRPr="00CB1DD7" w:rsidRDefault="00AB7A51" w:rsidP="00605551">
      <w:pPr>
        <w:autoSpaceDE w:val="0"/>
        <w:autoSpaceDN w:val="0"/>
        <w:adjustRightInd w:val="0"/>
        <w:spacing w:after="0" w:line="240" w:lineRule="auto"/>
        <w:jc w:val="both"/>
        <w:rPr>
          <w:rFonts w:ascii="Arial" w:hAnsi="Arial" w:cs="Arial"/>
          <w:sz w:val="20"/>
          <w:szCs w:val="20"/>
        </w:rPr>
      </w:pPr>
      <w:r w:rsidRPr="00CB1DD7">
        <w:rPr>
          <w:rFonts w:ascii="Arial" w:hAnsi="Arial" w:cs="Arial"/>
          <w:sz w:val="20"/>
          <w:szCs w:val="20"/>
        </w:rPr>
        <w:t>(</w:t>
      </w:r>
      <w:r>
        <w:rPr>
          <w:rFonts w:ascii="Arial" w:hAnsi="Arial" w:cs="Arial"/>
          <w:sz w:val="20"/>
          <w:szCs w:val="20"/>
        </w:rPr>
        <w:t xml:space="preserve"> </w:t>
      </w:r>
      <w:r w:rsidRPr="00CB1DD7">
        <w:rPr>
          <w:rFonts w:ascii="Arial" w:hAnsi="Arial" w:cs="Arial"/>
          <w:sz w:val="20"/>
          <w:szCs w:val="20"/>
        </w:rPr>
        <w:t xml:space="preserve">wyszczególnionych w wykazie stanowiącym załącznik nr </w:t>
      </w:r>
      <w:r>
        <w:rPr>
          <w:rFonts w:ascii="Arial" w:hAnsi="Arial" w:cs="Arial"/>
          <w:sz w:val="20"/>
          <w:szCs w:val="20"/>
        </w:rPr>
        <w:t>6</w:t>
      </w:r>
      <w:r w:rsidRPr="00CB1DD7">
        <w:rPr>
          <w:rFonts w:ascii="Arial" w:hAnsi="Arial" w:cs="Arial"/>
          <w:sz w:val="20"/>
          <w:szCs w:val="20"/>
        </w:rPr>
        <w:t xml:space="preserve"> do SIWZ</w:t>
      </w:r>
      <w:r>
        <w:rPr>
          <w:rFonts w:ascii="Arial" w:hAnsi="Arial" w:cs="Arial"/>
          <w:sz w:val="20"/>
          <w:szCs w:val="20"/>
        </w:rPr>
        <w:t xml:space="preserve"> </w:t>
      </w:r>
      <w:r w:rsidRPr="00CB1DD7">
        <w:rPr>
          <w:rFonts w:ascii="Arial" w:hAnsi="Arial" w:cs="Arial"/>
          <w:sz w:val="20"/>
          <w:szCs w:val="20"/>
        </w:rPr>
        <w:t>). Ma również świadomość, że</w:t>
      </w:r>
    </w:p>
    <w:p w:rsidR="00AB7A51" w:rsidRPr="00CB1DD7" w:rsidRDefault="00AB7A51" w:rsidP="00605551">
      <w:pPr>
        <w:autoSpaceDE w:val="0"/>
        <w:autoSpaceDN w:val="0"/>
        <w:adjustRightInd w:val="0"/>
        <w:spacing w:after="0" w:line="240" w:lineRule="auto"/>
        <w:jc w:val="both"/>
        <w:rPr>
          <w:rFonts w:ascii="Arial" w:hAnsi="Arial" w:cs="Arial"/>
          <w:sz w:val="20"/>
          <w:szCs w:val="20"/>
        </w:rPr>
      </w:pPr>
      <w:r w:rsidRPr="00CB1DD7">
        <w:rPr>
          <w:rFonts w:ascii="Arial" w:hAnsi="Arial" w:cs="Arial"/>
          <w:sz w:val="20"/>
          <w:szCs w:val="20"/>
        </w:rPr>
        <w:t>właściciele domów jednorodzinnych i lokali mieszkalnych w budynkach wielorodzinnych, dla których</w:t>
      </w:r>
    </w:p>
    <w:p w:rsidR="00AB7A51" w:rsidRPr="00CB1DD7" w:rsidRDefault="00AB7A51" w:rsidP="00605551">
      <w:pPr>
        <w:autoSpaceDE w:val="0"/>
        <w:autoSpaceDN w:val="0"/>
        <w:adjustRightInd w:val="0"/>
        <w:spacing w:after="0" w:line="240" w:lineRule="auto"/>
        <w:jc w:val="both"/>
        <w:rPr>
          <w:rFonts w:ascii="Arial" w:hAnsi="Arial" w:cs="Arial"/>
          <w:sz w:val="20"/>
          <w:szCs w:val="20"/>
        </w:rPr>
      </w:pPr>
      <w:r w:rsidRPr="00CB1DD7">
        <w:rPr>
          <w:rFonts w:ascii="Arial" w:hAnsi="Arial" w:cs="Arial"/>
          <w:sz w:val="20"/>
          <w:szCs w:val="20"/>
        </w:rPr>
        <w:t>zarząd lub zarządca nie został wybrany zwykle takich dokumentów poświadczających nie wystawiają.</w:t>
      </w:r>
    </w:p>
    <w:p w:rsidR="00AB7A51" w:rsidRPr="00CB1DD7" w:rsidRDefault="00AB7A51" w:rsidP="00605551">
      <w:pPr>
        <w:autoSpaceDE w:val="0"/>
        <w:autoSpaceDN w:val="0"/>
        <w:adjustRightInd w:val="0"/>
        <w:spacing w:after="0" w:line="240" w:lineRule="auto"/>
        <w:jc w:val="both"/>
        <w:rPr>
          <w:rFonts w:ascii="Arial" w:hAnsi="Arial" w:cs="Arial"/>
          <w:sz w:val="20"/>
          <w:szCs w:val="20"/>
        </w:rPr>
      </w:pPr>
      <w:r w:rsidRPr="00CB1DD7">
        <w:rPr>
          <w:rFonts w:ascii="Arial" w:hAnsi="Arial" w:cs="Arial"/>
          <w:sz w:val="20"/>
          <w:szCs w:val="20"/>
        </w:rPr>
        <w:lastRenderedPageBreak/>
        <w:t>Zamawiający dokona więc weryfikacji świadczonych usług na podstawie złożonych przez Wykonawcę</w:t>
      </w:r>
    </w:p>
    <w:p w:rsidR="00AB7A51" w:rsidRPr="00CB1DD7" w:rsidRDefault="00AB7A51" w:rsidP="00605551">
      <w:pPr>
        <w:pStyle w:val="Bezodstpw"/>
        <w:jc w:val="both"/>
        <w:rPr>
          <w:rFonts w:ascii="Arial" w:hAnsi="Arial" w:cs="Arial"/>
          <w:sz w:val="20"/>
          <w:szCs w:val="20"/>
        </w:rPr>
      </w:pPr>
      <w:r>
        <w:rPr>
          <w:rFonts w:ascii="Arial" w:hAnsi="Arial" w:cs="Arial"/>
          <w:sz w:val="20"/>
          <w:szCs w:val="20"/>
        </w:rPr>
        <w:t xml:space="preserve">dowodów. W </w:t>
      </w:r>
      <w:r w:rsidRPr="00CB1DD7">
        <w:rPr>
          <w:rFonts w:ascii="Arial" w:hAnsi="Arial" w:cs="Arial"/>
          <w:sz w:val="20"/>
          <w:szCs w:val="20"/>
        </w:rPr>
        <w:t xml:space="preserve"> </w:t>
      </w:r>
      <w:r>
        <w:rPr>
          <w:rFonts w:ascii="Arial" w:hAnsi="Arial" w:cs="Arial"/>
          <w:sz w:val="20"/>
          <w:szCs w:val="20"/>
        </w:rPr>
        <w:t xml:space="preserve">SIWZ - </w:t>
      </w:r>
      <w:r>
        <w:rPr>
          <w:rFonts w:ascii="Arial" w:hAnsi="Arial" w:cs="Arial"/>
          <w:bCs/>
          <w:sz w:val="20"/>
          <w:szCs w:val="20"/>
        </w:rPr>
        <w:t>ROZDZIAŁ</w:t>
      </w:r>
      <w:r w:rsidRPr="00654041">
        <w:rPr>
          <w:rFonts w:ascii="Arial" w:hAnsi="Arial" w:cs="Arial"/>
          <w:bCs/>
          <w:sz w:val="20"/>
          <w:szCs w:val="20"/>
        </w:rPr>
        <w:t xml:space="preserve"> VII.</w:t>
      </w:r>
      <w:r>
        <w:rPr>
          <w:rFonts w:ascii="Arial" w:hAnsi="Arial" w:cs="Arial"/>
          <w:bCs/>
          <w:sz w:val="20"/>
          <w:szCs w:val="20"/>
        </w:rPr>
        <w:t xml:space="preserve"> Pkt C</w:t>
      </w:r>
      <w:r>
        <w:rPr>
          <w:rFonts w:ascii="Arial" w:hAnsi="Arial" w:cs="Arial"/>
          <w:sz w:val="20"/>
          <w:szCs w:val="20"/>
        </w:rPr>
        <w:t>.</w:t>
      </w:r>
      <w:r w:rsidRPr="00014619">
        <w:rPr>
          <w:rFonts w:ascii="Arial" w:hAnsi="Arial" w:cs="Arial"/>
          <w:sz w:val="20"/>
          <w:szCs w:val="20"/>
        </w:rPr>
        <w:t xml:space="preserve"> </w:t>
      </w:r>
      <w:r w:rsidRPr="00CB1DD7">
        <w:rPr>
          <w:rFonts w:ascii="Arial" w:hAnsi="Arial" w:cs="Arial"/>
          <w:sz w:val="20"/>
          <w:szCs w:val="20"/>
        </w:rPr>
        <w:t xml:space="preserve">dopuszczono </w:t>
      </w:r>
      <w:r w:rsidRPr="00A14382">
        <w:rPr>
          <w:rFonts w:ascii="Arial" w:hAnsi="Arial" w:cs="Arial"/>
          <w:b/>
          <w:sz w:val="20"/>
          <w:szCs w:val="20"/>
        </w:rPr>
        <w:t>oświadczenie</w:t>
      </w:r>
      <w:r w:rsidRPr="00CB1DD7">
        <w:rPr>
          <w:rFonts w:ascii="Arial" w:hAnsi="Arial" w:cs="Arial"/>
          <w:sz w:val="20"/>
          <w:szCs w:val="20"/>
        </w:rPr>
        <w:t xml:space="preserve"> Wykonawcy na zasadach</w:t>
      </w:r>
    </w:p>
    <w:p w:rsidR="00AB7A51" w:rsidRPr="00CB1DD7" w:rsidRDefault="00AB7A51" w:rsidP="00605551">
      <w:pPr>
        <w:autoSpaceDE w:val="0"/>
        <w:autoSpaceDN w:val="0"/>
        <w:adjustRightInd w:val="0"/>
        <w:spacing w:after="0" w:line="240" w:lineRule="auto"/>
        <w:jc w:val="both"/>
        <w:rPr>
          <w:rFonts w:ascii="Arial" w:hAnsi="Arial" w:cs="Arial"/>
          <w:sz w:val="20"/>
          <w:szCs w:val="20"/>
        </w:rPr>
      </w:pPr>
      <w:r w:rsidRPr="00CB1DD7">
        <w:rPr>
          <w:rFonts w:ascii="Arial" w:hAnsi="Arial" w:cs="Arial"/>
          <w:sz w:val="20"/>
          <w:szCs w:val="20"/>
        </w:rPr>
        <w:t>wskazanych w Rozporządzeniu. Podkreślić jednak należy, iż przesłanką przyjęcia przez Zamawiającego</w:t>
      </w:r>
    </w:p>
    <w:p w:rsidR="00AB7A51" w:rsidRPr="00CB1DD7" w:rsidRDefault="00AB7A51" w:rsidP="00605551">
      <w:pPr>
        <w:autoSpaceDE w:val="0"/>
        <w:autoSpaceDN w:val="0"/>
        <w:adjustRightInd w:val="0"/>
        <w:spacing w:after="0" w:line="240" w:lineRule="auto"/>
        <w:jc w:val="both"/>
        <w:rPr>
          <w:rFonts w:ascii="Arial" w:hAnsi="Arial" w:cs="Arial"/>
          <w:b/>
          <w:sz w:val="20"/>
          <w:szCs w:val="20"/>
        </w:rPr>
      </w:pPr>
      <w:r w:rsidRPr="00CB1DD7">
        <w:rPr>
          <w:rFonts w:ascii="Arial" w:hAnsi="Arial" w:cs="Arial"/>
          <w:sz w:val="20"/>
          <w:szCs w:val="20"/>
        </w:rPr>
        <w:t xml:space="preserve">wymienionego oświadczenia, niejako zastępującego poświadczenie, </w:t>
      </w:r>
      <w:r w:rsidRPr="00CB1DD7">
        <w:rPr>
          <w:rFonts w:ascii="Arial" w:hAnsi="Arial" w:cs="Arial"/>
          <w:b/>
          <w:sz w:val="20"/>
          <w:szCs w:val="20"/>
        </w:rPr>
        <w:t>będzie wykazanie przez</w:t>
      </w:r>
    </w:p>
    <w:p w:rsidR="00AB7A51" w:rsidRPr="00CB1DD7" w:rsidRDefault="00AB7A51" w:rsidP="00605551">
      <w:pPr>
        <w:autoSpaceDE w:val="0"/>
        <w:autoSpaceDN w:val="0"/>
        <w:adjustRightInd w:val="0"/>
        <w:spacing w:after="0" w:line="240" w:lineRule="auto"/>
        <w:jc w:val="both"/>
        <w:rPr>
          <w:rFonts w:ascii="Arial" w:hAnsi="Arial" w:cs="Arial"/>
          <w:b/>
          <w:sz w:val="20"/>
          <w:szCs w:val="20"/>
        </w:rPr>
      </w:pPr>
      <w:r w:rsidRPr="00CB1DD7">
        <w:rPr>
          <w:rFonts w:ascii="Arial" w:hAnsi="Arial" w:cs="Arial"/>
          <w:b/>
          <w:sz w:val="20"/>
          <w:szCs w:val="20"/>
        </w:rPr>
        <w:t>Wykonawcę, iż brak poświadczenia jest skutkiem i następstwem przyczyn o obiektywnym</w:t>
      </w:r>
    </w:p>
    <w:p w:rsidR="00AB7A51" w:rsidRPr="00CB1DD7" w:rsidRDefault="00AB7A51" w:rsidP="00605551">
      <w:pPr>
        <w:autoSpaceDE w:val="0"/>
        <w:autoSpaceDN w:val="0"/>
        <w:adjustRightInd w:val="0"/>
        <w:spacing w:after="0" w:line="240" w:lineRule="auto"/>
        <w:jc w:val="both"/>
        <w:rPr>
          <w:rFonts w:ascii="Arial" w:hAnsi="Arial" w:cs="Arial"/>
          <w:b/>
          <w:sz w:val="20"/>
          <w:szCs w:val="20"/>
        </w:rPr>
      </w:pPr>
      <w:r w:rsidRPr="00CB1DD7">
        <w:rPr>
          <w:rFonts w:ascii="Arial" w:hAnsi="Arial" w:cs="Arial"/>
          <w:b/>
          <w:sz w:val="20"/>
          <w:szCs w:val="20"/>
        </w:rPr>
        <w:t>charakterze.</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Nie jest celem Zamawiającego aby określać warunek wiedzy i doświadczenia  w maksymalnym możliwym progu celem eliminowania potencjalnych Wykonawców w ww. postępowania.</w:t>
      </w:r>
    </w:p>
    <w:p w:rsidR="00AB7A51" w:rsidRDefault="00AB7A51"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Zamawiający ma na celu wychodząc także naprzeciw Wykonawcom dotarcie do jak najszerszego ich  kręgu, poszukując Wykonawcy który zaoferuje najkorzystniejszą ofertę, gdyż ma świadomość i posiada wiedzę, iż zadanie to realizowane przez samorządy w kraju stanowi duże obciążenie materialne dla mieszkańców obarczonych nowym podatkiem.</w:t>
      </w:r>
    </w:p>
    <w:p w:rsidR="00AB7A51" w:rsidRDefault="00AB7A51"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Ponadto należy zauważyć, iż warunek postawiony przez Zamawiającego nie ogranicza się tylko i wyłącznie do nieruchomości jak to wskazał jeden w Wykonawców do pojedynczych nieruchomości.</w:t>
      </w:r>
    </w:p>
    <w:p w:rsidR="00AB7A51" w:rsidRDefault="00AB7A51" w:rsidP="00605551">
      <w:pPr>
        <w:autoSpaceDE w:val="0"/>
        <w:autoSpaceDN w:val="0"/>
        <w:adjustRightInd w:val="0"/>
        <w:spacing w:after="0" w:line="240" w:lineRule="auto"/>
        <w:jc w:val="both"/>
        <w:rPr>
          <w:rFonts w:ascii="Arial" w:hAnsi="Arial" w:cs="Arial"/>
          <w:sz w:val="20"/>
          <w:szCs w:val="20"/>
          <w:u w:val="single"/>
        </w:rPr>
      </w:pPr>
      <w:r w:rsidRPr="00014619">
        <w:rPr>
          <w:rFonts w:ascii="Arial" w:hAnsi="Arial" w:cs="Arial"/>
          <w:bCs/>
          <w:sz w:val="20"/>
          <w:szCs w:val="20"/>
        </w:rPr>
        <w:t>Zamawiający przez nieruchomoś</w:t>
      </w:r>
      <w:r>
        <w:rPr>
          <w:rFonts w:ascii="Arial" w:hAnsi="Arial" w:cs="Arial"/>
          <w:bCs/>
          <w:sz w:val="20"/>
          <w:szCs w:val="20"/>
        </w:rPr>
        <w:t>ć</w:t>
      </w:r>
      <w:r w:rsidRPr="00014619">
        <w:rPr>
          <w:rFonts w:ascii="Arial" w:hAnsi="Arial" w:cs="Arial"/>
          <w:bCs/>
          <w:sz w:val="20"/>
          <w:szCs w:val="20"/>
        </w:rPr>
        <w:t xml:space="preserve"> rozumie nieruchomości budynkowe oraz nieruchomości lokalowe, na których powstają odpady komunalne.</w:t>
      </w:r>
    </w:p>
    <w:p w:rsidR="00372F76" w:rsidRDefault="00372F76" w:rsidP="00605551">
      <w:pPr>
        <w:autoSpaceDE w:val="0"/>
        <w:autoSpaceDN w:val="0"/>
        <w:adjustRightInd w:val="0"/>
        <w:spacing w:after="0" w:line="240" w:lineRule="auto"/>
        <w:jc w:val="both"/>
        <w:rPr>
          <w:rFonts w:ascii="Arial" w:hAnsi="Arial" w:cs="Arial"/>
          <w:sz w:val="20"/>
          <w:szCs w:val="20"/>
          <w:u w:val="single"/>
        </w:rPr>
      </w:pPr>
    </w:p>
    <w:p w:rsidR="00372F76" w:rsidRPr="00605551" w:rsidRDefault="00372F76" w:rsidP="00605551">
      <w:pPr>
        <w:autoSpaceDE w:val="0"/>
        <w:autoSpaceDN w:val="0"/>
        <w:adjustRightInd w:val="0"/>
        <w:spacing w:after="0" w:line="240" w:lineRule="auto"/>
        <w:jc w:val="both"/>
        <w:rPr>
          <w:rFonts w:ascii="Arial" w:hAnsi="Arial" w:cs="Arial"/>
          <w:b/>
          <w:sz w:val="20"/>
          <w:szCs w:val="20"/>
          <w:u w:val="single"/>
        </w:rPr>
      </w:pPr>
      <w:r w:rsidRPr="00605551">
        <w:rPr>
          <w:rFonts w:ascii="Arial" w:hAnsi="Arial" w:cs="Arial"/>
          <w:b/>
          <w:sz w:val="20"/>
          <w:szCs w:val="20"/>
          <w:u w:val="single"/>
        </w:rPr>
        <w:t>Pytanie 13.</w:t>
      </w:r>
    </w:p>
    <w:p w:rsidR="00372F76" w:rsidRDefault="00372F76" w:rsidP="00605551">
      <w:pPr>
        <w:autoSpaceDE w:val="0"/>
        <w:autoSpaceDN w:val="0"/>
        <w:adjustRightInd w:val="0"/>
        <w:spacing w:after="0" w:line="240" w:lineRule="auto"/>
        <w:jc w:val="both"/>
        <w:rPr>
          <w:rFonts w:ascii="Arial" w:hAnsi="Arial" w:cs="Arial"/>
          <w:sz w:val="20"/>
          <w:szCs w:val="20"/>
          <w:u w:val="single"/>
        </w:rPr>
      </w:pPr>
    </w:p>
    <w:p w:rsidR="00372F76" w:rsidRPr="00372F76" w:rsidRDefault="00372F76" w:rsidP="00605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 Rozdziale oraz w § pkt. f umowy wykonawczej Zamawiający informuje o możliwościach zmiany umowy w przypadkach: wywołanych przyczynami zewnętrznymi, które w sposób obiektywny uzasadniają potrzebę tej zmiany, niepowodującą zachwiania równowagi ekonomicznej pomiędzy wykonawcą a zamawiającym oraz w zakresie zmniejszenia wynagrodzenia Wykonawcy, określonego i zasad płatności tego wynagrodzenia w przypadku zmniejszenia zakresu Przedmiotu Umowy. W związku z tymi zapisami prosimy Zamawiającego o wyjaśnienie ich treści: Co Zamawiający rozumie pod pojęcie „przyczyny zewnętrzne, które w sposób obiektywny uzasadniają potrzebę tej zmiany</w:t>
      </w:r>
      <w:r w:rsidR="00852102">
        <w:rPr>
          <w:rFonts w:ascii="Arial" w:hAnsi="Arial" w:cs="Arial"/>
          <w:sz w:val="20"/>
          <w:szCs w:val="20"/>
        </w:rPr>
        <w:t>, niepowodujące zachwiania równowagi ekonomicznej pomiędzy wykonawcą a zamawiającym” co może spowodować zmniejszenie wynagrodzenie wykonawcy, zmianę zasad płatności wynagrodzenia oraz zmniejszenie zakresu przedmiotu umowy? Ponadto Zamawiający nie przewidział zmian umowy w przypadku zmian stawek obowiązujących VAT, zmian wysokości opłat środowiskowych oraz wysokości opłat na składowiskach, czego kategorycznie żądamy.</w:t>
      </w:r>
    </w:p>
    <w:p w:rsidR="00AB7A51" w:rsidRDefault="00AB7A51" w:rsidP="00605551">
      <w:pPr>
        <w:autoSpaceDE w:val="0"/>
        <w:autoSpaceDN w:val="0"/>
        <w:adjustRightInd w:val="0"/>
        <w:spacing w:after="0" w:line="240" w:lineRule="auto"/>
        <w:jc w:val="both"/>
        <w:rPr>
          <w:rFonts w:ascii="Arial" w:hAnsi="Arial" w:cs="Arial"/>
          <w:sz w:val="20"/>
          <w:szCs w:val="20"/>
          <w:u w:val="single"/>
        </w:rPr>
      </w:pPr>
    </w:p>
    <w:p w:rsidR="00AB7A51" w:rsidRDefault="00AB7A51" w:rsidP="00605551">
      <w:pPr>
        <w:autoSpaceDE w:val="0"/>
        <w:autoSpaceDN w:val="0"/>
        <w:adjustRightInd w:val="0"/>
        <w:spacing w:after="0" w:line="240" w:lineRule="auto"/>
        <w:jc w:val="both"/>
        <w:rPr>
          <w:rFonts w:ascii="Arial" w:hAnsi="Arial" w:cs="Arial"/>
          <w:sz w:val="20"/>
          <w:szCs w:val="20"/>
          <w:u w:val="single"/>
        </w:rPr>
      </w:pPr>
      <w:r>
        <w:rPr>
          <w:rFonts w:ascii="Arial" w:hAnsi="Arial" w:cs="Arial"/>
          <w:b/>
          <w:sz w:val="20"/>
          <w:szCs w:val="20"/>
          <w:u w:val="single"/>
        </w:rPr>
        <w:t>Odpowiedź na pytanie nr 13</w:t>
      </w:r>
    </w:p>
    <w:p w:rsidR="00AB7A51" w:rsidRDefault="00AB7A51" w:rsidP="00605551">
      <w:pPr>
        <w:autoSpaceDE w:val="0"/>
        <w:autoSpaceDN w:val="0"/>
        <w:adjustRightInd w:val="0"/>
        <w:spacing w:after="0" w:line="240" w:lineRule="auto"/>
        <w:jc w:val="both"/>
        <w:rPr>
          <w:rFonts w:ascii="Arial" w:hAnsi="Arial" w:cs="Arial"/>
          <w:sz w:val="20"/>
          <w:szCs w:val="20"/>
          <w:u w:val="single"/>
        </w:rPr>
      </w:pPr>
    </w:p>
    <w:p w:rsidR="00AB7A51" w:rsidRDefault="00AB7A51"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Zamawiający dokonał modyfikacji SIWZ dnia 20.05.2013 r.</w:t>
      </w:r>
      <w:r>
        <w:rPr>
          <w:rFonts w:ascii="Arial" w:hAnsi="Arial" w:cs="Arial"/>
          <w:bCs/>
          <w:i/>
          <w:iCs/>
          <w:sz w:val="20"/>
          <w:szCs w:val="20"/>
        </w:rPr>
        <w:t xml:space="preserve"> </w:t>
      </w:r>
      <w:r>
        <w:rPr>
          <w:rFonts w:ascii="Arial" w:hAnsi="Arial" w:cs="Arial"/>
          <w:bCs/>
          <w:sz w:val="20"/>
          <w:szCs w:val="20"/>
        </w:rPr>
        <w:t>w ww. zakresie.</w:t>
      </w:r>
    </w:p>
    <w:p w:rsidR="00852102" w:rsidRDefault="00852102" w:rsidP="00605551">
      <w:pPr>
        <w:autoSpaceDE w:val="0"/>
        <w:autoSpaceDN w:val="0"/>
        <w:adjustRightInd w:val="0"/>
        <w:spacing w:after="0" w:line="240" w:lineRule="auto"/>
        <w:jc w:val="both"/>
        <w:rPr>
          <w:rFonts w:ascii="Arial" w:hAnsi="Arial" w:cs="Arial"/>
          <w:bCs/>
          <w:sz w:val="20"/>
          <w:szCs w:val="20"/>
        </w:rPr>
      </w:pPr>
    </w:p>
    <w:p w:rsidR="00852102" w:rsidRDefault="00852102" w:rsidP="00605551">
      <w:pPr>
        <w:autoSpaceDE w:val="0"/>
        <w:autoSpaceDN w:val="0"/>
        <w:adjustRightInd w:val="0"/>
        <w:spacing w:after="0" w:line="240" w:lineRule="auto"/>
        <w:jc w:val="both"/>
        <w:rPr>
          <w:rFonts w:ascii="Arial" w:hAnsi="Arial" w:cs="Arial"/>
          <w:b/>
          <w:bCs/>
          <w:sz w:val="20"/>
          <w:szCs w:val="20"/>
          <w:u w:val="single"/>
        </w:rPr>
      </w:pPr>
      <w:r w:rsidRPr="00605551">
        <w:rPr>
          <w:rFonts w:ascii="Arial" w:hAnsi="Arial" w:cs="Arial"/>
          <w:b/>
          <w:bCs/>
          <w:sz w:val="20"/>
          <w:szCs w:val="20"/>
          <w:u w:val="single"/>
        </w:rPr>
        <w:t>Pytanie 14.</w:t>
      </w:r>
    </w:p>
    <w:p w:rsidR="00605551" w:rsidRPr="00605551" w:rsidRDefault="00605551" w:rsidP="00605551">
      <w:pPr>
        <w:autoSpaceDE w:val="0"/>
        <w:autoSpaceDN w:val="0"/>
        <w:adjustRightInd w:val="0"/>
        <w:spacing w:after="0" w:line="240" w:lineRule="auto"/>
        <w:jc w:val="both"/>
        <w:rPr>
          <w:rFonts w:ascii="Arial" w:hAnsi="Arial" w:cs="Arial"/>
          <w:b/>
          <w:bCs/>
          <w:sz w:val="20"/>
          <w:szCs w:val="20"/>
          <w:u w:val="single"/>
        </w:rPr>
      </w:pPr>
    </w:p>
    <w:p w:rsidR="00852102" w:rsidRDefault="00852102"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 części III załącznika nr 8 do SIWZ Zamawiający zobowiązuje wykonawcę do wyposażenia wszystkich nieruchomości w zabudowie wielorodzinnej w pojemniki na odpady zbierane selektywnie o pojemności 1100 l. W świetle częstotliwości wywozów wymagana przez Zamawiającego pojemność tych pojemników jest absurdalnie za duża. Wystarczająca aż nadto będą tam pojemniki 660 l na tworzywa sztuczne i metal oraz po 240 l na papier i szkło! W zabudowie wielorodzinnej nie występują tereny zielone, na których to włąsciele nieruchomości mogliby produkować odpady zielone, w związku z tym pojemnik na bioodpady jest tam zbędny. W przypadku koszenia trawników , przycinania żywopłotów lub drzew, właściciel nieruchomości zatrudnia niezależną firmę i to do jej zadać należy utylizacja odpadów powstałych w wyniku tych prac. Żądamy zatem zmiany w/w zapisów załącznika nr 8 SIWZ w zakresie pojemności pojemników na odpady zbierane selektywnie nieruchomości w zabudowie wielorodzinnej z pojemności 1100 l dla każdej frakcji segregowanych odpadów na”</w:t>
      </w:r>
    </w:p>
    <w:p w:rsidR="00852102" w:rsidRDefault="00852102"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pojemniki 240l na papier</w:t>
      </w:r>
    </w:p>
    <w:p w:rsidR="00852102" w:rsidRDefault="00852102"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pojemniki 660l na tworzywa sztuczne i metal</w:t>
      </w:r>
    </w:p>
    <w:p w:rsidR="00852102" w:rsidRDefault="00852102"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pojemniki 240l na szkło</w:t>
      </w:r>
    </w:p>
    <w:p w:rsidR="00852102" w:rsidRDefault="00852102" w:rsidP="00605551">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wykreślenia pojemników na bioodpady</w:t>
      </w:r>
    </w:p>
    <w:p w:rsidR="00852102" w:rsidRDefault="00852102" w:rsidP="00605551">
      <w:pPr>
        <w:autoSpaceDE w:val="0"/>
        <w:autoSpaceDN w:val="0"/>
        <w:adjustRightInd w:val="0"/>
        <w:spacing w:after="0" w:line="240" w:lineRule="auto"/>
        <w:jc w:val="both"/>
        <w:rPr>
          <w:rFonts w:ascii="Arial" w:hAnsi="Arial" w:cs="Arial"/>
          <w:sz w:val="20"/>
          <w:szCs w:val="20"/>
          <w:u w:val="single"/>
        </w:rPr>
      </w:pPr>
      <w:r>
        <w:rPr>
          <w:rFonts w:ascii="Arial" w:hAnsi="Arial" w:cs="Arial"/>
          <w:bCs/>
          <w:sz w:val="20"/>
          <w:szCs w:val="20"/>
        </w:rPr>
        <w:t>dla każdej z gmin</w:t>
      </w:r>
    </w:p>
    <w:p w:rsidR="00AB7A51" w:rsidRDefault="00AB7A51" w:rsidP="00605551">
      <w:pPr>
        <w:autoSpaceDE w:val="0"/>
        <w:autoSpaceDN w:val="0"/>
        <w:adjustRightInd w:val="0"/>
        <w:spacing w:after="0" w:line="240" w:lineRule="auto"/>
        <w:jc w:val="both"/>
        <w:rPr>
          <w:rFonts w:ascii="Arial" w:hAnsi="Arial" w:cs="Arial"/>
          <w:sz w:val="20"/>
          <w:szCs w:val="20"/>
          <w:u w:val="single"/>
        </w:rPr>
      </w:pPr>
    </w:p>
    <w:p w:rsidR="00AB7A51" w:rsidRDefault="00AB7A51" w:rsidP="00605551">
      <w:pPr>
        <w:autoSpaceDE w:val="0"/>
        <w:autoSpaceDN w:val="0"/>
        <w:adjustRightInd w:val="0"/>
        <w:spacing w:after="0" w:line="240" w:lineRule="auto"/>
        <w:jc w:val="both"/>
        <w:rPr>
          <w:rFonts w:ascii="Arial" w:hAnsi="Arial" w:cs="Arial"/>
          <w:sz w:val="20"/>
          <w:szCs w:val="20"/>
          <w:u w:val="single"/>
        </w:rPr>
      </w:pPr>
      <w:r>
        <w:rPr>
          <w:rFonts w:ascii="Arial" w:hAnsi="Arial" w:cs="Arial"/>
          <w:b/>
          <w:sz w:val="20"/>
          <w:szCs w:val="20"/>
          <w:u w:val="single"/>
        </w:rPr>
        <w:t>Odpowiedź na pytanie nr 14</w:t>
      </w:r>
    </w:p>
    <w:p w:rsidR="00AB7A51" w:rsidRDefault="00AB7A51" w:rsidP="00605551">
      <w:pPr>
        <w:autoSpaceDE w:val="0"/>
        <w:autoSpaceDN w:val="0"/>
        <w:adjustRightInd w:val="0"/>
        <w:spacing w:after="0" w:line="240" w:lineRule="auto"/>
        <w:jc w:val="both"/>
        <w:rPr>
          <w:rFonts w:ascii="Arial" w:hAnsi="Arial" w:cs="Arial"/>
          <w:sz w:val="20"/>
          <w:szCs w:val="20"/>
          <w:u w:val="single"/>
        </w:rPr>
      </w:pPr>
    </w:p>
    <w:p w:rsidR="00AB7A51" w:rsidRDefault="00AB7A51" w:rsidP="00605551">
      <w:pPr>
        <w:autoSpaceDE w:val="0"/>
        <w:autoSpaceDN w:val="0"/>
        <w:adjustRightInd w:val="0"/>
        <w:spacing w:after="0" w:line="240" w:lineRule="auto"/>
        <w:jc w:val="both"/>
        <w:rPr>
          <w:rFonts w:ascii="Arial" w:hAnsi="Arial" w:cs="Arial"/>
          <w:sz w:val="20"/>
          <w:szCs w:val="20"/>
        </w:rPr>
      </w:pPr>
      <w:r w:rsidRPr="00BA329F">
        <w:rPr>
          <w:rFonts w:ascii="Arial" w:hAnsi="Arial" w:cs="Arial"/>
          <w:sz w:val="20"/>
          <w:szCs w:val="20"/>
        </w:rPr>
        <w:t>Zamawiający podtrzymuje swoje stanowisko. Postanowienia SIWZ w tym zakresie pozostają bez zmian.</w:t>
      </w:r>
    </w:p>
    <w:p w:rsidR="008D4A86" w:rsidRDefault="008D4A86" w:rsidP="00605551">
      <w:pPr>
        <w:autoSpaceDE w:val="0"/>
        <w:autoSpaceDN w:val="0"/>
        <w:adjustRightInd w:val="0"/>
        <w:spacing w:after="0" w:line="240" w:lineRule="auto"/>
        <w:jc w:val="both"/>
        <w:rPr>
          <w:rFonts w:ascii="Arial" w:hAnsi="Arial" w:cs="Arial"/>
          <w:sz w:val="20"/>
          <w:szCs w:val="20"/>
        </w:rPr>
      </w:pPr>
    </w:p>
    <w:p w:rsidR="008D4A86" w:rsidRPr="00605551" w:rsidRDefault="008D4A86" w:rsidP="00605551">
      <w:pPr>
        <w:autoSpaceDE w:val="0"/>
        <w:autoSpaceDN w:val="0"/>
        <w:adjustRightInd w:val="0"/>
        <w:spacing w:after="0" w:line="240" w:lineRule="auto"/>
        <w:jc w:val="both"/>
        <w:rPr>
          <w:rFonts w:ascii="Arial" w:hAnsi="Arial" w:cs="Arial"/>
          <w:b/>
          <w:sz w:val="20"/>
          <w:szCs w:val="20"/>
          <w:u w:val="single"/>
        </w:rPr>
      </w:pPr>
      <w:r w:rsidRPr="00605551">
        <w:rPr>
          <w:rFonts w:ascii="Arial" w:hAnsi="Arial" w:cs="Arial"/>
          <w:b/>
          <w:sz w:val="20"/>
          <w:szCs w:val="20"/>
          <w:u w:val="single"/>
        </w:rPr>
        <w:t>Pytanie 15.</w:t>
      </w:r>
    </w:p>
    <w:p w:rsidR="00605551" w:rsidRDefault="00605551" w:rsidP="00605551">
      <w:pPr>
        <w:autoSpaceDE w:val="0"/>
        <w:autoSpaceDN w:val="0"/>
        <w:adjustRightInd w:val="0"/>
        <w:spacing w:after="0" w:line="240" w:lineRule="auto"/>
        <w:jc w:val="both"/>
        <w:rPr>
          <w:rFonts w:ascii="Arial" w:hAnsi="Arial" w:cs="Arial"/>
          <w:sz w:val="20"/>
          <w:szCs w:val="20"/>
        </w:rPr>
      </w:pPr>
    </w:p>
    <w:p w:rsidR="008D4A86" w:rsidRPr="002931AB" w:rsidRDefault="008D4A86" w:rsidP="00605551">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rPr>
        <w:t xml:space="preserve">W części IV załącznika 8 do SIWZ na str. 6-10 Zamawiający przedstawia wymogi dotyczące wyposażenia PSZOK-ów w pojemniki. Wśród tych pojemników pojawiły się pojemniki na odpady budowlane i rozbiórkowe o pojemności 6000 l dla każdej gminy, pojemnik 1100 l na odpady niebezpieczne, pojemnik 6000 l na odpady zielone, pojemniki, pojemniki na szkło, metal, tworzywa sztuczne i opakowania wielo materiałowe, papier oraz zbierane luzem opony i odpady wielkogabarytowe. Odpady w postaci: papier, metal, tworzywa sztuczne i opakowania wielomateriałowe, szkło, odpady zielone i wielkogabarytowe wykonawca ma odbierać w każdej ilości sprzed nieruchomości, raz lub dwa razy w miesiącu. W związku z tym wyposażenie PSZOKów w pojemniki na te odpady jest absurdalne i rodzi podejrzenia, że w pojemnikach tych zbierane będą odpady pochodzące z nieruchomości niezamieszkałych nie objętych przecież przetargiem. Podobna sytuacja występuje w przypadku opon. Właściciele nieruchomości są posiadaczami samochodów osobowych, w związku z tym zapis dotyczących odbierania opon z PSZOK-ów musi być doprecyzowany do postaci: OPONY OD SAMOCHODÓW OSOBOWYCH. Opony samochodów ciężarowych- przedsiębiorcy zobowiązani są do utylizacji we własnym zakresie. W przypadku odpadów niebezpiecznych – żądamy </w:t>
      </w:r>
      <w:r w:rsidR="00605551">
        <w:rPr>
          <w:rFonts w:ascii="Arial" w:hAnsi="Arial" w:cs="Arial"/>
          <w:sz w:val="20"/>
          <w:szCs w:val="20"/>
        </w:rPr>
        <w:t>całkowitego usunięcia tej pozycji i tego rodzaju odpadów przeznaczonych do odbioru</w:t>
      </w:r>
    </w:p>
    <w:p w:rsidR="00AB7A51" w:rsidRDefault="00AB7A51" w:rsidP="00605551">
      <w:pPr>
        <w:jc w:val="both"/>
        <w:rPr>
          <w:rFonts w:ascii="Arial" w:hAnsi="Arial" w:cs="Arial"/>
          <w:b/>
          <w:sz w:val="20"/>
          <w:szCs w:val="20"/>
          <w:u w:val="single"/>
        </w:rPr>
      </w:pPr>
    </w:p>
    <w:p w:rsidR="00AB7A51" w:rsidRPr="004E4247" w:rsidRDefault="00AB7A51" w:rsidP="00605551">
      <w:pPr>
        <w:jc w:val="both"/>
        <w:rPr>
          <w:rFonts w:ascii="Arial" w:hAnsi="Arial" w:cs="Arial"/>
          <w:b/>
          <w:sz w:val="20"/>
          <w:szCs w:val="20"/>
          <w:u w:val="single"/>
        </w:rPr>
      </w:pPr>
      <w:r>
        <w:rPr>
          <w:rFonts w:ascii="Arial" w:hAnsi="Arial" w:cs="Arial"/>
          <w:b/>
          <w:sz w:val="20"/>
          <w:szCs w:val="20"/>
          <w:u w:val="single"/>
        </w:rPr>
        <w:t>Odpowiedź na pytanie nr 15</w:t>
      </w:r>
    </w:p>
    <w:p w:rsidR="00AB7A51" w:rsidRPr="00A13BF5" w:rsidRDefault="00AB7A51" w:rsidP="00605551">
      <w:pPr>
        <w:pStyle w:val="Bezodstpw"/>
        <w:jc w:val="both"/>
        <w:rPr>
          <w:rFonts w:ascii="Arial" w:hAnsi="Arial" w:cs="Arial"/>
          <w:sz w:val="20"/>
          <w:szCs w:val="20"/>
        </w:rPr>
      </w:pPr>
      <w:r w:rsidRPr="00A13BF5">
        <w:rPr>
          <w:rFonts w:ascii="Arial" w:hAnsi="Arial" w:cs="Arial"/>
          <w:sz w:val="20"/>
          <w:szCs w:val="20"/>
        </w:rPr>
        <w:t>Zamawiający podtrzymuje swoje stanowisko. Postanowienia SIWZ w tym zakresie pozostają bez zmian.</w:t>
      </w:r>
    </w:p>
    <w:p w:rsidR="00AB7A51" w:rsidRPr="00A13BF5" w:rsidRDefault="00AB7A51" w:rsidP="00605551">
      <w:pPr>
        <w:pStyle w:val="Bezodstpw"/>
        <w:jc w:val="both"/>
        <w:rPr>
          <w:rFonts w:ascii="Arial" w:hAnsi="Arial" w:cs="Arial"/>
          <w:bCs/>
          <w:i/>
          <w:iCs/>
          <w:sz w:val="20"/>
          <w:szCs w:val="20"/>
        </w:rPr>
      </w:pPr>
      <w:r>
        <w:rPr>
          <w:rFonts w:ascii="Arial" w:hAnsi="Arial" w:cs="Arial"/>
          <w:bCs/>
          <w:sz w:val="20"/>
          <w:szCs w:val="20"/>
        </w:rPr>
        <w:t xml:space="preserve">Ponadto </w:t>
      </w:r>
      <w:r w:rsidRPr="00A13BF5">
        <w:rPr>
          <w:rFonts w:ascii="Arial" w:hAnsi="Arial" w:cs="Arial"/>
          <w:bCs/>
          <w:sz w:val="20"/>
          <w:szCs w:val="20"/>
        </w:rPr>
        <w:t xml:space="preserve">Zamawiający wyjaśnia, iż postępowanie dotyczy odbioru odpadów komunalnych od osób fizycznych nie prowadzących działalności gospodarczej, natomiast na terenie gmin wchodzących w skład grupy </w:t>
      </w:r>
      <w:r>
        <w:rPr>
          <w:rFonts w:ascii="Arial" w:hAnsi="Arial" w:cs="Arial"/>
          <w:bCs/>
          <w:sz w:val="20"/>
          <w:szCs w:val="20"/>
        </w:rPr>
        <w:t>Z</w:t>
      </w:r>
      <w:r w:rsidRPr="00A13BF5">
        <w:rPr>
          <w:rFonts w:ascii="Arial" w:hAnsi="Arial" w:cs="Arial"/>
          <w:bCs/>
          <w:sz w:val="20"/>
          <w:szCs w:val="20"/>
        </w:rPr>
        <w:t>amawiającej zamieszkują m.in. rolnicy, którzy mogą posiadać pojazdy inne niż osobowe np. ciągniki rolnicze czy kombajny.</w:t>
      </w:r>
    </w:p>
    <w:p w:rsidR="00AB7A51" w:rsidRPr="006B123A" w:rsidRDefault="00AB7A51" w:rsidP="00605551">
      <w:pPr>
        <w:jc w:val="both"/>
        <w:rPr>
          <w:rFonts w:ascii="Arial" w:hAnsi="Arial" w:cs="Arial"/>
          <w:sz w:val="20"/>
          <w:szCs w:val="20"/>
        </w:rPr>
      </w:pPr>
    </w:p>
    <w:p w:rsidR="00AB7A51" w:rsidRPr="004E4247" w:rsidRDefault="00AB7A51" w:rsidP="00605551">
      <w:pPr>
        <w:jc w:val="both"/>
        <w:rPr>
          <w:rFonts w:ascii="Arial" w:hAnsi="Arial" w:cs="Arial"/>
          <w:b/>
          <w:sz w:val="20"/>
          <w:szCs w:val="20"/>
          <w:u w:val="single"/>
        </w:rPr>
      </w:pPr>
    </w:p>
    <w:p w:rsidR="00AB7A51" w:rsidRPr="006B123A" w:rsidRDefault="00AB7A51" w:rsidP="00605551">
      <w:pPr>
        <w:jc w:val="both"/>
        <w:rPr>
          <w:rFonts w:ascii="Arial" w:hAnsi="Arial" w:cs="Arial"/>
          <w:sz w:val="20"/>
          <w:szCs w:val="20"/>
        </w:rPr>
      </w:pPr>
    </w:p>
    <w:p w:rsidR="00AB7A51" w:rsidRPr="004E4247" w:rsidRDefault="00AB7A51" w:rsidP="00605551">
      <w:pPr>
        <w:jc w:val="both"/>
        <w:rPr>
          <w:rFonts w:ascii="Arial" w:hAnsi="Arial" w:cs="Arial"/>
          <w:sz w:val="20"/>
          <w:szCs w:val="20"/>
        </w:rPr>
      </w:pPr>
    </w:p>
    <w:p w:rsidR="00AB7A51" w:rsidRPr="004E4247" w:rsidRDefault="00AB7A51" w:rsidP="00605551">
      <w:pPr>
        <w:spacing w:line="240" w:lineRule="auto"/>
        <w:jc w:val="both"/>
        <w:rPr>
          <w:rFonts w:ascii="Arial" w:hAnsi="Arial" w:cs="Arial"/>
          <w:bCs/>
          <w:sz w:val="20"/>
          <w:szCs w:val="20"/>
        </w:rPr>
      </w:pPr>
    </w:p>
    <w:p w:rsidR="00AB7A51" w:rsidRPr="004E4247" w:rsidRDefault="00AB7A51" w:rsidP="00605551">
      <w:pPr>
        <w:spacing w:line="240" w:lineRule="auto"/>
        <w:jc w:val="both"/>
        <w:rPr>
          <w:rFonts w:ascii="Arial" w:hAnsi="Arial" w:cs="Arial"/>
          <w:bCs/>
          <w:sz w:val="20"/>
          <w:szCs w:val="20"/>
        </w:rPr>
      </w:pPr>
    </w:p>
    <w:p w:rsidR="00AB7A51" w:rsidRPr="004E4247" w:rsidRDefault="00AB7A51" w:rsidP="00605551">
      <w:pPr>
        <w:pStyle w:val="Akapitzlist"/>
        <w:spacing w:line="240" w:lineRule="auto"/>
        <w:ind w:left="0" w:firstLine="708"/>
        <w:jc w:val="both"/>
        <w:rPr>
          <w:rFonts w:ascii="Arial" w:hAnsi="Arial" w:cs="Arial"/>
          <w:bCs/>
          <w:sz w:val="20"/>
          <w:szCs w:val="20"/>
        </w:rPr>
      </w:pPr>
    </w:p>
    <w:p w:rsidR="00AB7A51" w:rsidRPr="004E4247" w:rsidRDefault="00AB7A51" w:rsidP="00605551">
      <w:pPr>
        <w:pStyle w:val="Akapitzlist"/>
        <w:spacing w:line="240" w:lineRule="auto"/>
        <w:ind w:left="0" w:firstLine="708"/>
        <w:jc w:val="both"/>
        <w:rPr>
          <w:rFonts w:ascii="Arial" w:hAnsi="Arial" w:cs="Arial"/>
          <w:bCs/>
          <w:sz w:val="20"/>
          <w:szCs w:val="20"/>
        </w:rPr>
      </w:pPr>
    </w:p>
    <w:p w:rsidR="00AB7A51" w:rsidRPr="008842CD" w:rsidRDefault="00AB7A51" w:rsidP="00605551">
      <w:pPr>
        <w:pStyle w:val="Bezodstpw"/>
        <w:jc w:val="both"/>
        <w:rPr>
          <w:rFonts w:ascii="Arial" w:hAnsi="Arial" w:cs="Arial"/>
          <w:sz w:val="20"/>
          <w:szCs w:val="20"/>
        </w:rPr>
      </w:pPr>
      <w:r w:rsidRPr="00B82ADB">
        <w:rPr>
          <w:rFonts w:ascii="Arial" w:hAnsi="Arial" w:cs="Arial"/>
          <w:sz w:val="20"/>
          <w:szCs w:val="20"/>
        </w:rPr>
        <w:t>Odpowiedzi dotyczące zapytań do treści SIWZ stanowi</w:t>
      </w:r>
      <w:r>
        <w:rPr>
          <w:rFonts w:ascii="Arial" w:hAnsi="Arial" w:cs="Arial"/>
          <w:sz w:val="20"/>
          <w:szCs w:val="20"/>
        </w:rPr>
        <w:t>ą</w:t>
      </w:r>
      <w:r w:rsidRPr="00B82ADB">
        <w:rPr>
          <w:rFonts w:ascii="Arial" w:hAnsi="Arial" w:cs="Arial"/>
          <w:sz w:val="20"/>
          <w:szCs w:val="20"/>
        </w:rPr>
        <w:t xml:space="preserve"> integralną część Specyfikacji Istotnych Warunków</w:t>
      </w:r>
      <w:r>
        <w:rPr>
          <w:rFonts w:ascii="Arial" w:hAnsi="Arial" w:cs="Arial"/>
          <w:sz w:val="20"/>
          <w:szCs w:val="20"/>
        </w:rPr>
        <w:t xml:space="preserve"> </w:t>
      </w:r>
      <w:r w:rsidRPr="00B82ADB">
        <w:rPr>
          <w:rFonts w:ascii="Arial" w:hAnsi="Arial" w:cs="Arial"/>
          <w:sz w:val="20"/>
          <w:szCs w:val="20"/>
        </w:rPr>
        <w:t xml:space="preserve">Zamówienia dla zadania pn.: </w:t>
      </w:r>
      <w:r w:rsidRPr="00B82ADB">
        <w:rPr>
          <w:rFonts w:ascii="Arial" w:hAnsi="Arial" w:cs="Arial"/>
          <w:b/>
          <w:sz w:val="20"/>
          <w:szCs w:val="20"/>
        </w:rPr>
        <w:t>„Świadczenie usługi odbierania odpadów komunalnych</w:t>
      </w:r>
      <w:r w:rsidRPr="00B82ADB">
        <w:rPr>
          <w:rFonts w:ascii="Arial" w:hAnsi="Arial" w:cs="Arial"/>
          <w:b/>
          <w:color w:val="000000"/>
          <w:sz w:val="20"/>
          <w:szCs w:val="20"/>
        </w:rPr>
        <w:t xml:space="preserve"> i</w:t>
      </w:r>
      <w:r>
        <w:rPr>
          <w:rFonts w:ascii="Arial" w:hAnsi="Arial" w:cs="Arial"/>
          <w:b/>
          <w:color w:val="000000"/>
          <w:sz w:val="20"/>
          <w:szCs w:val="20"/>
        </w:rPr>
        <w:t xml:space="preserve"> </w:t>
      </w:r>
      <w:r w:rsidRPr="00B82ADB">
        <w:rPr>
          <w:rFonts w:ascii="Arial" w:hAnsi="Arial" w:cs="Arial"/>
          <w:b/>
          <w:color w:val="000000"/>
          <w:sz w:val="20"/>
          <w:szCs w:val="20"/>
        </w:rPr>
        <w:t>zagospodarowania tych</w:t>
      </w:r>
      <w:r w:rsidRPr="00B82ADB">
        <w:rPr>
          <w:rFonts w:ascii="Arial" w:hAnsi="Arial" w:cs="Arial"/>
          <w:b/>
          <w:sz w:val="20"/>
          <w:szCs w:val="20"/>
        </w:rPr>
        <w:t xml:space="preserve"> odpadów od właścicieli nieruchomości, na których zamieszkują mieszkańcy,</w:t>
      </w:r>
      <w:r w:rsidRPr="00B82ADB">
        <w:rPr>
          <w:rFonts w:ascii="Arial" w:eastAsia="ArialNarrow" w:hAnsi="Arial" w:cs="Arial"/>
          <w:b/>
          <w:sz w:val="20"/>
          <w:szCs w:val="20"/>
        </w:rPr>
        <w:t xml:space="preserve"> powstałych na terenie 8 (ośmiu) Gmin bezpośrednio ze sobą sąsiadujących w Województwie Śląskim i Opolskim”.</w:t>
      </w:r>
    </w:p>
    <w:p w:rsidR="00AB7A51" w:rsidRPr="00B82ADB" w:rsidRDefault="00AB7A51" w:rsidP="00605551">
      <w:pPr>
        <w:spacing w:line="240" w:lineRule="auto"/>
        <w:jc w:val="both"/>
        <w:rPr>
          <w:rFonts w:ascii="Arial" w:hAnsi="Arial" w:cs="Arial"/>
          <w:sz w:val="20"/>
          <w:szCs w:val="20"/>
        </w:rPr>
      </w:pPr>
    </w:p>
    <w:p w:rsidR="00AB7A51" w:rsidRPr="004E4247" w:rsidRDefault="00AB7A51" w:rsidP="00605551">
      <w:pPr>
        <w:pStyle w:val="Bezodstpw"/>
        <w:jc w:val="both"/>
        <w:rPr>
          <w:rFonts w:ascii="Arial" w:hAnsi="Arial" w:cs="Arial"/>
          <w:sz w:val="20"/>
          <w:szCs w:val="20"/>
        </w:rPr>
      </w:pPr>
      <w:r w:rsidRPr="004E4247">
        <w:rPr>
          <w:rFonts w:ascii="Arial" w:hAnsi="Arial" w:cs="Arial"/>
          <w:sz w:val="20"/>
          <w:szCs w:val="20"/>
        </w:rPr>
        <w:t>Otrzymują:</w:t>
      </w:r>
    </w:p>
    <w:p w:rsidR="00AB7A51" w:rsidRPr="004E4247" w:rsidRDefault="00AB7A51" w:rsidP="00605551">
      <w:pPr>
        <w:pStyle w:val="Bezodstpw"/>
        <w:jc w:val="both"/>
        <w:rPr>
          <w:rFonts w:ascii="Arial" w:hAnsi="Arial" w:cs="Arial"/>
          <w:sz w:val="20"/>
          <w:szCs w:val="20"/>
        </w:rPr>
      </w:pPr>
      <w:r w:rsidRPr="004E4247">
        <w:rPr>
          <w:rFonts w:ascii="Arial" w:hAnsi="Arial" w:cs="Arial"/>
          <w:sz w:val="20"/>
          <w:szCs w:val="20"/>
        </w:rPr>
        <w:t xml:space="preserve">-  strona internetowa Zamawiającego </w:t>
      </w:r>
      <w:hyperlink r:id="rId7" w:history="1">
        <w:r w:rsidRPr="00BF17A4">
          <w:rPr>
            <w:rStyle w:val="Hipercze"/>
            <w:rFonts w:ascii="Arial" w:hAnsi="Arial" w:cs="Arial"/>
            <w:sz w:val="20"/>
            <w:szCs w:val="20"/>
          </w:rPr>
          <w:t>www.koszecin.pl</w:t>
        </w:r>
      </w:hyperlink>
      <w:r w:rsidRPr="004E4247">
        <w:rPr>
          <w:rFonts w:ascii="Arial" w:hAnsi="Arial" w:cs="Arial"/>
          <w:sz w:val="20"/>
          <w:szCs w:val="20"/>
        </w:rPr>
        <w:t>,</w:t>
      </w:r>
    </w:p>
    <w:p w:rsidR="00AB7A51" w:rsidRPr="004E4247" w:rsidRDefault="00AB7A51" w:rsidP="00605551">
      <w:pPr>
        <w:pStyle w:val="Bezodstpw"/>
        <w:jc w:val="both"/>
        <w:rPr>
          <w:rFonts w:ascii="Arial" w:hAnsi="Arial" w:cs="Arial"/>
          <w:sz w:val="20"/>
          <w:szCs w:val="20"/>
        </w:rPr>
      </w:pPr>
      <w:r w:rsidRPr="004E4247">
        <w:rPr>
          <w:rFonts w:ascii="Arial" w:hAnsi="Arial" w:cs="Arial"/>
          <w:sz w:val="20"/>
          <w:szCs w:val="20"/>
        </w:rPr>
        <w:t>- Wykonawcy, którzy ujawnili się  w postępowaniu na ww. zadanie,</w:t>
      </w:r>
    </w:p>
    <w:p w:rsidR="00AB7A51" w:rsidRPr="00B82ADB" w:rsidRDefault="00AB7A51" w:rsidP="00605551">
      <w:pPr>
        <w:pStyle w:val="Bezodstpw"/>
        <w:jc w:val="both"/>
        <w:rPr>
          <w:rFonts w:ascii="Arial" w:hAnsi="Arial" w:cs="Arial"/>
          <w:sz w:val="20"/>
          <w:szCs w:val="20"/>
        </w:rPr>
      </w:pPr>
      <w:r w:rsidRPr="004E4247">
        <w:rPr>
          <w:rFonts w:ascii="Arial" w:hAnsi="Arial" w:cs="Arial"/>
          <w:sz w:val="20"/>
          <w:szCs w:val="20"/>
        </w:rPr>
        <w:t>- A/a</w:t>
      </w:r>
    </w:p>
    <w:p w:rsidR="00AB7A51" w:rsidRPr="004E4247" w:rsidRDefault="00AB7A51" w:rsidP="00605551">
      <w:pPr>
        <w:pStyle w:val="Bezodstpw"/>
        <w:jc w:val="both"/>
        <w:rPr>
          <w:rFonts w:ascii="Arial" w:hAnsi="Arial" w:cs="Arial"/>
          <w:sz w:val="20"/>
          <w:szCs w:val="20"/>
        </w:rPr>
      </w:pPr>
    </w:p>
    <w:p w:rsidR="00203F4B" w:rsidRDefault="00203F4B"/>
    <w:sectPr w:rsidR="00203F4B" w:rsidSect="00AB7A51">
      <w:footerReference w:type="default" r:id="rId8"/>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75E" w:rsidRDefault="007C475E" w:rsidP="003E2788">
      <w:pPr>
        <w:spacing w:after="0" w:line="240" w:lineRule="auto"/>
      </w:pPr>
      <w:r>
        <w:separator/>
      </w:r>
    </w:p>
  </w:endnote>
  <w:endnote w:type="continuationSeparator" w:id="0">
    <w:p w:rsidR="007C475E" w:rsidRDefault="007C475E" w:rsidP="003E2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Narrow">
    <w:altName w:val="Arial Unicode MS"/>
    <w:charset w:val="80"/>
    <w:family w:val="swiss"/>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675382"/>
      <w:docPartObj>
        <w:docPartGallery w:val="Page Numbers (Bottom of Page)"/>
        <w:docPartUnique/>
      </w:docPartObj>
    </w:sdtPr>
    <w:sdtEndPr>
      <w:rPr>
        <w:color w:val="808080" w:themeColor="background1" w:themeShade="80"/>
        <w:spacing w:val="60"/>
      </w:rPr>
    </w:sdtEndPr>
    <w:sdtContent>
      <w:p w:rsidR="008D4A86" w:rsidRDefault="008D4A86">
        <w:pPr>
          <w:pStyle w:val="Stopka"/>
          <w:pBdr>
            <w:top w:val="single" w:sz="4" w:space="1" w:color="D9D9D9" w:themeColor="background1" w:themeShade="D9"/>
          </w:pBdr>
          <w:jc w:val="right"/>
        </w:pPr>
        <w:fldSimple w:instr="PAGE   \* MERGEFORMAT">
          <w:r w:rsidR="00605551">
            <w:rPr>
              <w:noProof/>
            </w:rPr>
            <w:t>2</w:t>
          </w:r>
        </w:fldSimple>
        <w:r>
          <w:t xml:space="preserve"> | </w:t>
        </w:r>
        <w:r>
          <w:rPr>
            <w:color w:val="808080" w:themeColor="background1" w:themeShade="80"/>
            <w:spacing w:val="60"/>
          </w:rPr>
          <w:t>Strona</w:t>
        </w:r>
      </w:p>
    </w:sdtContent>
  </w:sdt>
  <w:p w:rsidR="008D4A86" w:rsidRDefault="008D4A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75E" w:rsidRDefault="007C475E" w:rsidP="003E2788">
      <w:pPr>
        <w:spacing w:after="0" w:line="240" w:lineRule="auto"/>
      </w:pPr>
      <w:r>
        <w:separator/>
      </w:r>
    </w:p>
  </w:footnote>
  <w:footnote w:type="continuationSeparator" w:id="0">
    <w:p w:rsidR="007C475E" w:rsidRDefault="007C475E" w:rsidP="003E2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AB7A51"/>
    <w:rsid w:val="00023A6F"/>
    <w:rsid w:val="00057212"/>
    <w:rsid w:val="00072F78"/>
    <w:rsid w:val="00193956"/>
    <w:rsid w:val="001A1633"/>
    <w:rsid w:val="001D44B8"/>
    <w:rsid w:val="00203F4B"/>
    <w:rsid w:val="002B77C5"/>
    <w:rsid w:val="0035222B"/>
    <w:rsid w:val="003727B1"/>
    <w:rsid w:val="00372F76"/>
    <w:rsid w:val="003C2407"/>
    <w:rsid w:val="003C5C4E"/>
    <w:rsid w:val="003E2788"/>
    <w:rsid w:val="003E36A7"/>
    <w:rsid w:val="00474C70"/>
    <w:rsid w:val="004977ED"/>
    <w:rsid w:val="005356B1"/>
    <w:rsid w:val="005A14D7"/>
    <w:rsid w:val="005B2D68"/>
    <w:rsid w:val="00605551"/>
    <w:rsid w:val="007C42CF"/>
    <w:rsid w:val="007C475E"/>
    <w:rsid w:val="00825EFB"/>
    <w:rsid w:val="00852102"/>
    <w:rsid w:val="00872C0D"/>
    <w:rsid w:val="008D4A86"/>
    <w:rsid w:val="0092552B"/>
    <w:rsid w:val="00982702"/>
    <w:rsid w:val="009B6CE9"/>
    <w:rsid w:val="00A40D5E"/>
    <w:rsid w:val="00A40E34"/>
    <w:rsid w:val="00A7596B"/>
    <w:rsid w:val="00AA4589"/>
    <w:rsid w:val="00AB7A51"/>
    <w:rsid w:val="00B03B09"/>
    <w:rsid w:val="00B663CE"/>
    <w:rsid w:val="00B67C7F"/>
    <w:rsid w:val="00BC20EE"/>
    <w:rsid w:val="00BD7D13"/>
    <w:rsid w:val="00C4262E"/>
    <w:rsid w:val="00C77BC5"/>
    <w:rsid w:val="00CF24B1"/>
    <w:rsid w:val="00E17C2D"/>
    <w:rsid w:val="00E20D6E"/>
    <w:rsid w:val="00E54595"/>
    <w:rsid w:val="00EC23C8"/>
    <w:rsid w:val="00F24F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A5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7A51"/>
    <w:pPr>
      <w:ind w:left="720"/>
      <w:contextualSpacing/>
    </w:pPr>
  </w:style>
  <w:style w:type="paragraph" w:styleId="Stopka">
    <w:name w:val="footer"/>
    <w:basedOn w:val="Normalny"/>
    <w:link w:val="StopkaZnak"/>
    <w:uiPriority w:val="99"/>
    <w:unhideWhenUsed/>
    <w:rsid w:val="00AB7A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7A51"/>
  </w:style>
  <w:style w:type="paragraph" w:styleId="Bezodstpw">
    <w:name w:val="No Spacing"/>
    <w:uiPriority w:val="1"/>
    <w:qFormat/>
    <w:rsid w:val="00AB7A51"/>
    <w:pPr>
      <w:spacing w:after="0" w:line="240" w:lineRule="auto"/>
    </w:pPr>
  </w:style>
  <w:style w:type="character" w:styleId="Hipercze">
    <w:name w:val="Hyperlink"/>
    <w:rsid w:val="00AB7A51"/>
    <w:rPr>
      <w:color w:val="0000FF"/>
      <w:u w:val="single"/>
    </w:rPr>
  </w:style>
  <w:style w:type="paragraph" w:styleId="Tekstprzypisukocowego">
    <w:name w:val="endnote text"/>
    <w:basedOn w:val="Normalny"/>
    <w:link w:val="TekstprzypisukocowegoZnak"/>
    <w:uiPriority w:val="99"/>
    <w:semiHidden/>
    <w:unhideWhenUsed/>
    <w:rsid w:val="003E27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2788"/>
    <w:rPr>
      <w:sz w:val="20"/>
      <w:szCs w:val="20"/>
    </w:rPr>
  </w:style>
  <w:style w:type="character" w:styleId="Odwoanieprzypisukocowego">
    <w:name w:val="endnote reference"/>
    <w:basedOn w:val="Domylnaczcionkaakapitu"/>
    <w:uiPriority w:val="99"/>
    <w:semiHidden/>
    <w:unhideWhenUsed/>
    <w:rsid w:val="003E27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s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4030</Words>
  <Characters>24182</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Urząd Gminy Koszęcin</Company>
  <LinksUpToDate>false</LinksUpToDate>
  <CharactersWithSpaces>28156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Urząd Gminy Koszęcin</cp:lastModifiedBy>
  <cp:revision>1</cp:revision>
  <dcterms:created xsi:type="dcterms:W3CDTF">2013-06-04T10:52:00Z</dcterms:created>
  <dcterms:modified xsi:type="dcterms:W3CDTF">2013-06-04T13:07:00Z</dcterms:modified>
</cp:coreProperties>
</file>