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D1" w:rsidRDefault="004A71D1" w:rsidP="004A71D1">
      <w:pPr>
        <w:pStyle w:val="khheader"/>
        <w:spacing w:before="0" w:beforeAutospacing="0" w:after="280" w:afterAutospacing="0" w:line="420" w:lineRule="atLeast"/>
        <w:ind w:left="191"/>
        <w:jc w:val="center"/>
        <w:rPr>
          <w:rFonts w:ascii="Arial CE" w:hAnsi="Arial CE" w:cs="Arial CE"/>
          <w:color w:val="000000"/>
          <w:sz w:val="28"/>
          <w:szCs w:val="28"/>
        </w:rPr>
      </w:pPr>
      <w:r>
        <w:rPr>
          <w:rFonts w:ascii="Arial CE" w:hAnsi="Arial CE" w:cs="Arial CE"/>
          <w:b/>
          <w:bCs/>
          <w:color w:val="000000"/>
          <w:sz w:val="28"/>
          <w:szCs w:val="28"/>
        </w:rPr>
        <w:t xml:space="preserve">Koszęcin: Roboty dodatkowe konieczne na zadaniu pn: Rozbudowa budynku Gimnazjum w </w:t>
      </w:r>
      <w:proofErr w:type="spellStart"/>
      <w:r>
        <w:rPr>
          <w:rFonts w:ascii="Arial CE" w:hAnsi="Arial CE" w:cs="Arial CE"/>
          <w:b/>
          <w:bCs/>
          <w:color w:val="000000"/>
          <w:sz w:val="28"/>
          <w:szCs w:val="28"/>
        </w:rPr>
        <w:t>Strzebiniu</w:t>
      </w:r>
      <w:proofErr w:type="spellEnd"/>
      <w:r>
        <w:rPr>
          <w:rFonts w:ascii="Arial CE" w:hAnsi="Arial CE" w:cs="Arial CE"/>
          <w:b/>
          <w:bCs/>
          <w:color w:val="000000"/>
          <w:sz w:val="28"/>
          <w:szCs w:val="28"/>
        </w:rPr>
        <w:t xml:space="preserve"> przy ul. Szkolnej.</w:t>
      </w:r>
      <w:r>
        <w:rPr>
          <w:rFonts w:ascii="Arial CE" w:hAnsi="Arial CE" w:cs="Arial CE"/>
          <w:color w:val="000000"/>
          <w:sz w:val="28"/>
          <w:szCs w:val="28"/>
        </w:rPr>
        <w:br/>
      </w:r>
      <w:r>
        <w:rPr>
          <w:rFonts w:ascii="Arial CE" w:hAnsi="Arial CE" w:cs="Arial CE"/>
          <w:b/>
          <w:bCs/>
          <w:color w:val="000000"/>
          <w:sz w:val="28"/>
          <w:szCs w:val="28"/>
        </w:rPr>
        <w:t>Numer ogłoszenia: 167440 - 2012; data zamieszczenia: 22.05.2012</w:t>
      </w:r>
      <w:r>
        <w:rPr>
          <w:rFonts w:ascii="Arial CE" w:hAnsi="Arial CE" w:cs="Arial CE"/>
          <w:color w:val="000000"/>
          <w:sz w:val="28"/>
          <w:szCs w:val="28"/>
        </w:rPr>
        <w:br/>
        <w:t>OGŁOSZENIE O ZAMIARZE ZAWARCIA UMOWY - Roboty budowlane</w:t>
      </w:r>
    </w:p>
    <w:p w:rsidR="004A71D1" w:rsidRDefault="004A71D1" w:rsidP="004A71D1">
      <w:pPr>
        <w:pStyle w:val="khtitle"/>
        <w:spacing w:before="319" w:beforeAutospacing="0" w:after="191" w:afterAutospacing="0" w:line="331" w:lineRule="atLeast"/>
        <w:rPr>
          <w:rFonts w:ascii="Arial CE" w:hAnsi="Arial CE" w:cs="Arial CE"/>
          <w:b/>
          <w:bCs/>
          <w:color w:val="000000"/>
          <w:u w:val="single"/>
        </w:rPr>
      </w:pPr>
      <w:r>
        <w:rPr>
          <w:rFonts w:ascii="Arial CE" w:hAnsi="Arial CE" w:cs="Arial CE"/>
          <w:b/>
          <w:bCs/>
          <w:color w:val="000000"/>
          <w:u w:val="single"/>
        </w:rPr>
        <w:t>SEKCJA I: ZAMAWIAJĄCY</w:t>
      </w:r>
    </w:p>
    <w:p w:rsidR="004A71D1" w:rsidRDefault="004A71D1" w:rsidP="004A71D1">
      <w:pPr>
        <w:pStyle w:val="NormalnyWeb"/>
        <w:spacing w:before="0" w:beforeAutospacing="0" w:after="0" w:afterAutospacing="0" w:line="331" w:lineRule="atLeast"/>
        <w:ind w:left="191"/>
        <w:rPr>
          <w:rFonts w:ascii="Arial CE" w:hAnsi="Arial CE" w:cs="Arial CE"/>
          <w:color w:val="000000"/>
          <w:sz w:val="17"/>
          <w:szCs w:val="17"/>
        </w:rPr>
      </w:pPr>
      <w:r>
        <w:rPr>
          <w:rFonts w:ascii="Arial CE" w:hAnsi="Arial CE" w:cs="Arial CE"/>
          <w:b/>
          <w:bCs/>
          <w:color w:val="000000"/>
          <w:sz w:val="17"/>
          <w:szCs w:val="17"/>
        </w:rPr>
        <w:t>I. 1) NAZWA I ADRES:</w:t>
      </w:r>
      <w:r>
        <w:rPr>
          <w:rStyle w:val="apple-converted-space"/>
          <w:rFonts w:ascii="Arial CE" w:hAnsi="Arial CE" w:cs="Arial CE"/>
          <w:color w:val="000000"/>
          <w:sz w:val="17"/>
          <w:szCs w:val="17"/>
        </w:rPr>
        <w:t> </w:t>
      </w:r>
      <w:r>
        <w:rPr>
          <w:rFonts w:ascii="Arial CE" w:hAnsi="Arial CE" w:cs="Arial CE"/>
          <w:color w:val="000000"/>
          <w:sz w:val="17"/>
          <w:szCs w:val="17"/>
        </w:rPr>
        <w:t>Urząd Gminy Koszęcin, ul. Powstańców 10, 42-286 Koszęcin, woj. śląskie, tel. 0-34 3576100 w. 120, faks 0-34 3576108</w:t>
      </w:r>
    </w:p>
    <w:p w:rsidR="004A71D1" w:rsidRDefault="004A71D1" w:rsidP="004A71D1">
      <w:pPr>
        <w:pStyle w:val="NormalnyWeb"/>
        <w:spacing w:before="0" w:beforeAutospacing="0" w:after="0" w:afterAutospacing="0" w:line="331" w:lineRule="atLeast"/>
        <w:ind w:left="191"/>
        <w:rPr>
          <w:rFonts w:ascii="Arial CE" w:hAnsi="Arial CE" w:cs="Arial CE"/>
          <w:color w:val="000000"/>
          <w:sz w:val="17"/>
          <w:szCs w:val="17"/>
        </w:rPr>
      </w:pPr>
      <w:r>
        <w:rPr>
          <w:rFonts w:ascii="Arial CE" w:hAnsi="Arial CE" w:cs="Arial CE"/>
          <w:b/>
          <w:bCs/>
          <w:color w:val="000000"/>
          <w:sz w:val="17"/>
          <w:szCs w:val="17"/>
        </w:rPr>
        <w:t>I. 2) RODZAJ ZAMAWIAJĄCEGO:</w:t>
      </w:r>
      <w:r>
        <w:rPr>
          <w:rStyle w:val="apple-converted-space"/>
          <w:rFonts w:ascii="Arial CE" w:hAnsi="Arial CE" w:cs="Arial CE"/>
          <w:color w:val="000000"/>
          <w:sz w:val="17"/>
          <w:szCs w:val="17"/>
        </w:rPr>
        <w:t> </w:t>
      </w:r>
      <w:r>
        <w:rPr>
          <w:rFonts w:ascii="Arial CE" w:hAnsi="Arial CE" w:cs="Arial CE"/>
          <w:color w:val="000000"/>
          <w:sz w:val="17"/>
          <w:szCs w:val="17"/>
        </w:rPr>
        <w:t>Administracja samorządowa.</w:t>
      </w:r>
    </w:p>
    <w:p w:rsidR="004A71D1" w:rsidRDefault="004A71D1" w:rsidP="004A71D1">
      <w:pPr>
        <w:pStyle w:val="khtitle"/>
        <w:spacing w:before="319" w:beforeAutospacing="0" w:after="191" w:afterAutospacing="0" w:line="331" w:lineRule="atLeast"/>
        <w:rPr>
          <w:rFonts w:ascii="Arial CE" w:hAnsi="Arial CE" w:cs="Arial CE"/>
          <w:b/>
          <w:bCs/>
          <w:color w:val="000000"/>
          <w:u w:val="single"/>
        </w:rPr>
      </w:pPr>
      <w:r>
        <w:rPr>
          <w:rFonts w:ascii="Arial CE" w:hAnsi="Arial CE" w:cs="Arial CE"/>
          <w:b/>
          <w:bCs/>
          <w:color w:val="000000"/>
          <w:u w:val="single"/>
        </w:rPr>
        <w:t>SEKCJA II: PRZEDMIOT ZAMÓWIENIA</w:t>
      </w:r>
    </w:p>
    <w:p w:rsidR="004A71D1" w:rsidRDefault="004A71D1" w:rsidP="004A71D1">
      <w:pPr>
        <w:pStyle w:val="NormalnyWeb"/>
        <w:spacing w:before="0" w:beforeAutospacing="0" w:after="0" w:afterAutospacing="0" w:line="331" w:lineRule="atLeast"/>
        <w:ind w:left="191"/>
        <w:rPr>
          <w:rFonts w:ascii="Arial CE" w:hAnsi="Arial CE" w:cs="Arial CE"/>
          <w:color w:val="000000"/>
          <w:sz w:val="17"/>
          <w:szCs w:val="17"/>
        </w:rPr>
      </w:pPr>
      <w:r>
        <w:rPr>
          <w:rFonts w:ascii="Arial CE" w:hAnsi="Arial CE" w:cs="Arial CE"/>
          <w:b/>
          <w:bCs/>
          <w:color w:val="000000"/>
          <w:sz w:val="17"/>
          <w:szCs w:val="17"/>
        </w:rPr>
        <w:t>II.1) Nazwa nadana zamówieniu przez zamawiającego:</w:t>
      </w:r>
      <w:r>
        <w:rPr>
          <w:rStyle w:val="apple-converted-space"/>
          <w:rFonts w:ascii="Arial CE" w:hAnsi="Arial CE" w:cs="Arial CE"/>
          <w:color w:val="000000"/>
          <w:sz w:val="17"/>
          <w:szCs w:val="17"/>
        </w:rPr>
        <w:t> </w:t>
      </w:r>
      <w:r>
        <w:rPr>
          <w:rFonts w:ascii="Arial CE" w:hAnsi="Arial CE" w:cs="Arial CE"/>
          <w:color w:val="000000"/>
          <w:sz w:val="17"/>
          <w:szCs w:val="17"/>
        </w:rPr>
        <w:t xml:space="preserve">Roboty dodatkowe konieczne na zadaniu pn: Rozbudowa budynku Gimnazjum w </w:t>
      </w:r>
      <w:proofErr w:type="spellStart"/>
      <w:r>
        <w:rPr>
          <w:rFonts w:ascii="Arial CE" w:hAnsi="Arial CE" w:cs="Arial CE"/>
          <w:color w:val="000000"/>
          <w:sz w:val="17"/>
          <w:szCs w:val="17"/>
        </w:rPr>
        <w:t>Strzebiniu</w:t>
      </w:r>
      <w:proofErr w:type="spellEnd"/>
      <w:r>
        <w:rPr>
          <w:rFonts w:ascii="Arial CE" w:hAnsi="Arial CE" w:cs="Arial CE"/>
          <w:color w:val="000000"/>
          <w:sz w:val="17"/>
          <w:szCs w:val="17"/>
        </w:rPr>
        <w:t xml:space="preserve"> przy ul. Szkolnej..</w:t>
      </w:r>
    </w:p>
    <w:p w:rsidR="004A71D1" w:rsidRDefault="004A71D1" w:rsidP="004A71D1">
      <w:pPr>
        <w:pStyle w:val="NormalnyWeb"/>
        <w:spacing w:before="0" w:beforeAutospacing="0" w:after="0" w:afterAutospacing="0" w:line="331" w:lineRule="atLeast"/>
        <w:ind w:left="191"/>
        <w:rPr>
          <w:rFonts w:ascii="Arial CE" w:hAnsi="Arial CE" w:cs="Arial CE"/>
          <w:color w:val="000000"/>
          <w:sz w:val="17"/>
          <w:szCs w:val="17"/>
        </w:rPr>
      </w:pPr>
      <w:r>
        <w:rPr>
          <w:rFonts w:ascii="Arial CE" w:hAnsi="Arial CE" w:cs="Arial CE"/>
          <w:b/>
          <w:bCs/>
          <w:color w:val="000000"/>
          <w:sz w:val="17"/>
          <w:szCs w:val="17"/>
        </w:rPr>
        <w:t>II.2) Rodzaj zamówienia:</w:t>
      </w:r>
      <w:r>
        <w:rPr>
          <w:rStyle w:val="apple-converted-space"/>
          <w:rFonts w:ascii="Arial CE" w:hAnsi="Arial CE" w:cs="Arial CE"/>
          <w:color w:val="000000"/>
          <w:sz w:val="17"/>
          <w:szCs w:val="17"/>
        </w:rPr>
        <w:t> </w:t>
      </w:r>
      <w:r>
        <w:rPr>
          <w:rFonts w:ascii="Arial CE" w:hAnsi="Arial CE" w:cs="Arial CE"/>
          <w:color w:val="000000"/>
          <w:sz w:val="17"/>
          <w:szCs w:val="17"/>
        </w:rPr>
        <w:t>Roboty budowlane.</w:t>
      </w:r>
    </w:p>
    <w:p w:rsidR="004A71D1" w:rsidRDefault="004A71D1" w:rsidP="004A71D1">
      <w:pPr>
        <w:pStyle w:val="NormalnyWeb"/>
        <w:spacing w:before="0" w:beforeAutospacing="0" w:after="0" w:afterAutospacing="0" w:line="331" w:lineRule="atLeast"/>
        <w:ind w:left="191"/>
        <w:rPr>
          <w:rFonts w:ascii="Arial CE" w:hAnsi="Arial CE" w:cs="Arial CE"/>
          <w:color w:val="000000"/>
          <w:sz w:val="17"/>
          <w:szCs w:val="17"/>
        </w:rPr>
      </w:pPr>
      <w:r>
        <w:rPr>
          <w:rFonts w:ascii="Arial CE" w:hAnsi="Arial CE" w:cs="Arial CE"/>
          <w:b/>
          <w:bCs/>
          <w:color w:val="000000"/>
          <w:sz w:val="17"/>
          <w:szCs w:val="17"/>
        </w:rPr>
        <w:t>II.3) Określenie przedmiotu oraz wielkości lub zakresu zamówienia:</w:t>
      </w:r>
      <w:r>
        <w:rPr>
          <w:rStyle w:val="apple-converted-space"/>
          <w:rFonts w:ascii="Arial CE" w:hAnsi="Arial CE" w:cs="Arial CE"/>
          <w:color w:val="000000"/>
          <w:sz w:val="17"/>
          <w:szCs w:val="17"/>
        </w:rPr>
        <w:t> </w:t>
      </w:r>
      <w:r>
        <w:rPr>
          <w:rFonts w:ascii="Arial CE" w:hAnsi="Arial CE" w:cs="Arial CE"/>
          <w:color w:val="000000"/>
          <w:sz w:val="17"/>
          <w:szCs w:val="17"/>
        </w:rPr>
        <w:t xml:space="preserve">Przedmiotem zamówienia są roboty dodatkowe konieczne na zadaniu pn.: Rozbudowa budynku Gimnazjum w </w:t>
      </w:r>
      <w:proofErr w:type="spellStart"/>
      <w:r>
        <w:rPr>
          <w:rFonts w:ascii="Arial CE" w:hAnsi="Arial CE" w:cs="Arial CE"/>
          <w:color w:val="000000"/>
          <w:sz w:val="17"/>
          <w:szCs w:val="17"/>
        </w:rPr>
        <w:t>Strzebiniu</w:t>
      </w:r>
      <w:proofErr w:type="spellEnd"/>
      <w:r>
        <w:rPr>
          <w:rFonts w:ascii="Arial CE" w:hAnsi="Arial CE" w:cs="Arial CE"/>
          <w:color w:val="000000"/>
          <w:sz w:val="17"/>
          <w:szCs w:val="17"/>
        </w:rPr>
        <w:t xml:space="preserve"> przy ulicy Szkolnej. Zakres robót dodatkowych koniecznych obejmuje: 1. instalacje centralnego ogrzewania - dostawa z montażem wymiennika </w:t>
      </w:r>
      <w:proofErr w:type="spellStart"/>
      <w:r>
        <w:rPr>
          <w:rFonts w:ascii="Arial CE" w:hAnsi="Arial CE" w:cs="Arial CE"/>
          <w:color w:val="000000"/>
          <w:sz w:val="17"/>
          <w:szCs w:val="17"/>
        </w:rPr>
        <w:t>c.w.u</w:t>
      </w:r>
      <w:proofErr w:type="spellEnd"/>
      <w:r>
        <w:rPr>
          <w:rFonts w:ascii="Arial CE" w:hAnsi="Arial CE" w:cs="Arial CE"/>
          <w:color w:val="000000"/>
          <w:sz w:val="17"/>
          <w:szCs w:val="17"/>
        </w:rPr>
        <w:t xml:space="preserve">. 2. zagospodarowanie terenu- zabudowanie krawężników i obrzeży betonowych 3. instalacje zewnętrzne - kanalizacja deszczowa - zwiększenie i zmian zakresu rzeczowego 4. roboty budowlane: - konstrukcyjne obejmujące łącznik schody zewnętrzne zwiększenie grubości płyty wraz z dodatkowym zbrojeniem - architektura w zakresie: - tynków i oblicowań zwiększenie zakresy związanego z tynkami i okładzinami kartonowo-gipsowymi, - stolarka okienna i </w:t>
      </w:r>
      <w:proofErr w:type="spellStart"/>
      <w:r>
        <w:rPr>
          <w:rFonts w:ascii="Arial CE" w:hAnsi="Arial CE" w:cs="Arial CE"/>
          <w:color w:val="000000"/>
          <w:sz w:val="17"/>
          <w:szCs w:val="17"/>
        </w:rPr>
        <w:t>drzwiowa,zabudowa</w:t>
      </w:r>
      <w:proofErr w:type="spellEnd"/>
      <w:r>
        <w:rPr>
          <w:rFonts w:ascii="Arial CE" w:hAnsi="Arial CE" w:cs="Arial CE"/>
          <w:color w:val="000000"/>
          <w:sz w:val="17"/>
          <w:szCs w:val="17"/>
        </w:rPr>
        <w:t xml:space="preserve"> drzwi o wymaganej odporności ogniowej - pokrycia dachowego w zakresie obróbek blacharskich, izolacji cieplnych, pokrycie dachów papą - elementy zewnętrzne obejmujące schody zewnętrzne i podjazd dla niepełnosprawnych - balustrady wraz z furtką.</w:t>
      </w:r>
    </w:p>
    <w:p w:rsidR="004A71D1" w:rsidRDefault="004A71D1" w:rsidP="004A71D1">
      <w:pPr>
        <w:pStyle w:val="NormalnyWeb"/>
        <w:spacing w:before="0" w:beforeAutospacing="0" w:after="0" w:afterAutospacing="0" w:line="331" w:lineRule="atLeast"/>
        <w:ind w:left="191"/>
        <w:rPr>
          <w:rFonts w:ascii="Arial CE" w:hAnsi="Arial CE" w:cs="Arial CE"/>
          <w:color w:val="000000"/>
          <w:sz w:val="17"/>
          <w:szCs w:val="17"/>
        </w:rPr>
      </w:pPr>
      <w:r>
        <w:rPr>
          <w:rFonts w:ascii="Arial CE" w:hAnsi="Arial CE" w:cs="Arial CE"/>
          <w:b/>
          <w:bCs/>
          <w:color w:val="000000"/>
          <w:sz w:val="17"/>
          <w:szCs w:val="17"/>
        </w:rPr>
        <w:t>II.4) Wspólny Słownik Zamówień (CPV):</w:t>
      </w:r>
      <w:r>
        <w:rPr>
          <w:rStyle w:val="apple-converted-space"/>
          <w:rFonts w:ascii="Arial CE" w:hAnsi="Arial CE" w:cs="Arial CE"/>
          <w:color w:val="000000"/>
          <w:sz w:val="17"/>
          <w:szCs w:val="17"/>
        </w:rPr>
        <w:t> </w:t>
      </w:r>
      <w:r>
        <w:rPr>
          <w:rFonts w:ascii="Arial CE" w:hAnsi="Arial CE" w:cs="Arial CE"/>
          <w:color w:val="000000"/>
          <w:sz w:val="17"/>
          <w:szCs w:val="17"/>
        </w:rPr>
        <w:t>45.20.00.00-9.</w:t>
      </w:r>
    </w:p>
    <w:p w:rsidR="004A71D1" w:rsidRDefault="004A71D1" w:rsidP="004A71D1">
      <w:pPr>
        <w:pStyle w:val="NormalnyWeb"/>
        <w:spacing w:before="0" w:beforeAutospacing="0" w:after="0" w:afterAutospacing="0" w:line="331" w:lineRule="atLeast"/>
        <w:ind w:left="191"/>
        <w:rPr>
          <w:rFonts w:ascii="Arial CE" w:hAnsi="Arial CE" w:cs="Arial CE"/>
          <w:color w:val="000000"/>
          <w:sz w:val="17"/>
          <w:szCs w:val="17"/>
        </w:rPr>
      </w:pPr>
      <w:r>
        <w:rPr>
          <w:rFonts w:ascii="Arial CE" w:hAnsi="Arial CE" w:cs="Arial CE"/>
          <w:b/>
          <w:bCs/>
          <w:color w:val="000000"/>
          <w:sz w:val="17"/>
          <w:szCs w:val="17"/>
        </w:rPr>
        <w:t>II.5) Szacunkowa wartość zamówienia</w:t>
      </w:r>
      <w:r>
        <w:rPr>
          <w:rStyle w:val="apple-converted-space"/>
          <w:rFonts w:ascii="Arial CE" w:hAnsi="Arial CE" w:cs="Arial CE"/>
          <w:b/>
          <w:bCs/>
          <w:color w:val="000000"/>
          <w:sz w:val="17"/>
          <w:szCs w:val="17"/>
        </w:rPr>
        <w:t> </w:t>
      </w:r>
      <w:r>
        <w:rPr>
          <w:rFonts w:ascii="Arial CE" w:hAnsi="Arial CE" w:cs="Arial CE"/>
          <w:i/>
          <w:iCs/>
          <w:color w:val="000000"/>
          <w:sz w:val="17"/>
          <w:szCs w:val="17"/>
        </w:rPr>
        <w:t>(bez VAT):</w:t>
      </w:r>
      <w:r>
        <w:rPr>
          <w:rStyle w:val="apple-converted-space"/>
          <w:rFonts w:ascii="Arial CE" w:hAnsi="Arial CE" w:cs="Arial CE"/>
          <w:color w:val="000000"/>
          <w:sz w:val="17"/>
          <w:szCs w:val="17"/>
        </w:rPr>
        <w:t> </w:t>
      </w:r>
      <w:r>
        <w:rPr>
          <w:rFonts w:ascii="Arial CE" w:hAnsi="Arial CE" w:cs="Arial CE"/>
          <w:color w:val="000000"/>
          <w:sz w:val="17"/>
          <w:szCs w:val="17"/>
        </w:rPr>
        <w:t>jest mniejsza niż kwoty określone w przepisach wydanych na podstawie art. 11 ust. 8 ustawy.</w:t>
      </w:r>
    </w:p>
    <w:p w:rsidR="004A71D1" w:rsidRDefault="004A71D1" w:rsidP="004A71D1">
      <w:pPr>
        <w:pStyle w:val="khtitle"/>
        <w:spacing w:before="319" w:beforeAutospacing="0" w:after="191" w:afterAutospacing="0" w:line="331" w:lineRule="atLeast"/>
        <w:rPr>
          <w:rFonts w:ascii="Arial CE" w:hAnsi="Arial CE" w:cs="Arial CE"/>
          <w:b/>
          <w:bCs/>
          <w:color w:val="000000"/>
          <w:u w:val="single"/>
        </w:rPr>
      </w:pPr>
      <w:r>
        <w:rPr>
          <w:rFonts w:ascii="Arial CE" w:hAnsi="Arial CE" w:cs="Arial CE"/>
          <w:b/>
          <w:bCs/>
          <w:color w:val="000000"/>
          <w:u w:val="single"/>
        </w:rPr>
        <w:t>SEKCJA III: PROCEDURA</w:t>
      </w:r>
    </w:p>
    <w:p w:rsidR="004A71D1" w:rsidRDefault="004A71D1" w:rsidP="004A71D1">
      <w:pPr>
        <w:pStyle w:val="NormalnyWeb"/>
        <w:spacing w:before="0" w:beforeAutospacing="0" w:after="0" w:afterAutospacing="0" w:line="331" w:lineRule="atLeast"/>
        <w:ind w:left="191"/>
        <w:rPr>
          <w:rFonts w:ascii="Arial CE" w:hAnsi="Arial CE" w:cs="Arial CE"/>
          <w:color w:val="000000"/>
          <w:sz w:val="17"/>
          <w:szCs w:val="17"/>
        </w:rPr>
      </w:pPr>
      <w:r>
        <w:rPr>
          <w:rFonts w:ascii="Arial CE" w:hAnsi="Arial CE" w:cs="Arial CE"/>
          <w:b/>
          <w:bCs/>
          <w:color w:val="000000"/>
          <w:sz w:val="17"/>
          <w:szCs w:val="17"/>
        </w:rPr>
        <w:t>Tryb udzielenia zamówienia:</w:t>
      </w:r>
      <w:r>
        <w:rPr>
          <w:rStyle w:val="apple-converted-space"/>
          <w:rFonts w:ascii="Arial CE" w:hAnsi="Arial CE" w:cs="Arial CE"/>
          <w:color w:val="000000"/>
          <w:sz w:val="17"/>
          <w:szCs w:val="17"/>
        </w:rPr>
        <w:t> </w:t>
      </w:r>
      <w:r>
        <w:rPr>
          <w:rFonts w:ascii="Arial CE" w:hAnsi="Arial CE" w:cs="Arial CE"/>
          <w:color w:val="000000"/>
          <w:sz w:val="17"/>
          <w:szCs w:val="17"/>
        </w:rPr>
        <w:t>Zamówienie z wolnej ręki</w:t>
      </w:r>
    </w:p>
    <w:p w:rsidR="004A71D1" w:rsidRDefault="004A71D1" w:rsidP="004A71D1">
      <w:pPr>
        <w:pStyle w:val="NormalnyWeb"/>
        <w:numPr>
          <w:ilvl w:val="0"/>
          <w:numId w:val="1"/>
        </w:numPr>
        <w:spacing w:before="0" w:beforeAutospacing="0" w:after="0" w:afterAutospacing="0" w:line="331" w:lineRule="atLeast"/>
        <w:ind w:left="573"/>
        <w:rPr>
          <w:rFonts w:ascii="Arial CE" w:hAnsi="Arial CE" w:cs="Arial CE"/>
          <w:color w:val="000000"/>
          <w:sz w:val="17"/>
          <w:szCs w:val="17"/>
        </w:rPr>
      </w:pPr>
      <w:r>
        <w:rPr>
          <w:rFonts w:ascii="Arial CE" w:hAnsi="Arial CE" w:cs="Arial CE"/>
          <w:b/>
          <w:bCs/>
          <w:color w:val="000000"/>
          <w:sz w:val="17"/>
          <w:szCs w:val="17"/>
        </w:rPr>
        <w:t>1. Podstawa prawna</w:t>
      </w:r>
    </w:p>
    <w:p w:rsidR="004A71D1" w:rsidRDefault="004A71D1" w:rsidP="004A71D1">
      <w:pPr>
        <w:pStyle w:val="NormalnyWeb"/>
        <w:spacing w:before="0" w:beforeAutospacing="0" w:after="0" w:afterAutospacing="0" w:line="331" w:lineRule="atLeast"/>
        <w:ind w:left="573"/>
        <w:rPr>
          <w:rFonts w:ascii="Arial CE" w:hAnsi="Arial CE" w:cs="Arial CE"/>
          <w:color w:val="000000"/>
          <w:sz w:val="17"/>
          <w:szCs w:val="17"/>
        </w:rPr>
      </w:pPr>
      <w:r>
        <w:rPr>
          <w:rFonts w:ascii="Arial CE" w:hAnsi="Arial CE" w:cs="Arial CE"/>
          <w:color w:val="000000"/>
          <w:sz w:val="17"/>
          <w:szCs w:val="17"/>
        </w:rPr>
        <w:t xml:space="preserve">Postępowanie wszczęte zostało na podstawie art. 67 ust. 1 </w:t>
      </w:r>
      <w:proofErr w:type="spellStart"/>
      <w:r>
        <w:rPr>
          <w:rFonts w:ascii="Arial CE" w:hAnsi="Arial CE" w:cs="Arial CE"/>
          <w:color w:val="000000"/>
          <w:sz w:val="17"/>
          <w:szCs w:val="17"/>
        </w:rPr>
        <w:t>pkt</w:t>
      </w:r>
      <w:proofErr w:type="spellEnd"/>
      <w:r>
        <w:rPr>
          <w:rFonts w:ascii="Arial CE" w:hAnsi="Arial CE" w:cs="Arial CE"/>
          <w:color w:val="000000"/>
          <w:sz w:val="17"/>
          <w:szCs w:val="17"/>
        </w:rPr>
        <w:t xml:space="preserve"> 5 ustawy z dnia 29 stycznia 2004 r. – Prawo zamówień publicznych.</w:t>
      </w:r>
    </w:p>
    <w:p w:rsidR="004A71D1" w:rsidRDefault="004A71D1" w:rsidP="004A71D1">
      <w:pPr>
        <w:pStyle w:val="NormalnyWeb"/>
        <w:numPr>
          <w:ilvl w:val="0"/>
          <w:numId w:val="1"/>
        </w:numPr>
        <w:spacing w:before="0" w:beforeAutospacing="0" w:after="0" w:afterAutospacing="0" w:line="331" w:lineRule="atLeast"/>
        <w:ind w:left="573"/>
        <w:rPr>
          <w:rFonts w:ascii="Arial CE" w:hAnsi="Arial CE" w:cs="Arial CE"/>
          <w:color w:val="000000"/>
          <w:sz w:val="17"/>
          <w:szCs w:val="17"/>
        </w:rPr>
      </w:pPr>
      <w:r>
        <w:rPr>
          <w:rFonts w:ascii="Arial CE" w:hAnsi="Arial CE" w:cs="Arial CE"/>
          <w:b/>
          <w:bCs/>
          <w:color w:val="000000"/>
          <w:sz w:val="17"/>
          <w:szCs w:val="17"/>
        </w:rPr>
        <w:t>2. Uzasadnienie wyboru trybu</w:t>
      </w:r>
    </w:p>
    <w:p w:rsidR="004A71D1" w:rsidRDefault="004A71D1" w:rsidP="004A71D1">
      <w:pPr>
        <w:pStyle w:val="NormalnyWeb"/>
        <w:spacing w:before="0" w:beforeAutospacing="0" w:after="0" w:afterAutospacing="0" w:line="331" w:lineRule="atLeast"/>
        <w:ind w:left="573"/>
        <w:rPr>
          <w:rFonts w:ascii="Arial CE" w:hAnsi="Arial CE" w:cs="Arial CE"/>
          <w:color w:val="000000"/>
          <w:sz w:val="17"/>
          <w:szCs w:val="17"/>
        </w:rPr>
      </w:pPr>
      <w:r>
        <w:rPr>
          <w:rFonts w:ascii="Arial CE" w:hAnsi="Arial CE" w:cs="Arial CE"/>
          <w:color w:val="000000"/>
          <w:sz w:val="17"/>
          <w:szCs w:val="17"/>
        </w:rPr>
        <w:t xml:space="preserve">Zamawiający na podstawie art. 67 ust. 1 pkt. 5 ustawy z dnia 29 stycznia 2004r. Prawo zamówień publicznych można udzielać zamówień w trybie z wolnej ręki, w przypadku udzielenia dotychczasowemu Wykonawcy robót budowlanych zamówień dodatkowych, nieobjętych zamówieniem podstawowych i nieprzekraczających łącznie 50% wartości realizowanego zamówienia, niezbędnych do jego prawidłowego wykonania, których wykonanie </w:t>
      </w:r>
      <w:r>
        <w:rPr>
          <w:rFonts w:ascii="Arial CE" w:hAnsi="Arial CE" w:cs="Arial CE"/>
          <w:color w:val="000000"/>
          <w:sz w:val="17"/>
          <w:szCs w:val="17"/>
        </w:rPr>
        <w:lastRenderedPageBreak/>
        <w:t xml:space="preserve">stało się konieczne na skutek sytuacji niemożliwej wcześniej do przewidzenia. Przedmiotem niniejszego zamówienia są dodatkowe konieczne roboty związane z rozbudową budynku Gimnazjum w </w:t>
      </w:r>
      <w:proofErr w:type="spellStart"/>
      <w:r>
        <w:rPr>
          <w:rFonts w:ascii="Arial CE" w:hAnsi="Arial CE" w:cs="Arial CE"/>
          <w:color w:val="000000"/>
          <w:sz w:val="17"/>
          <w:szCs w:val="17"/>
        </w:rPr>
        <w:t>Strzebiniu</w:t>
      </w:r>
      <w:proofErr w:type="spellEnd"/>
      <w:r>
        <w:rPr>
          <w:rFonts w:ascii="Arial CE" w:hAnsi="Arial CE" w:cs="Arial CE"/>
          <w:color w:val="000000"/>
          <w:sz w:val="17"/>
          <w:szCs w:val="17"/>
        </w:rPr>
        <w:t xml:space="preserve"> przy ulicy Szkolnej nieobjęte zamówieniem podstawowym. Zamówienie podstawowe zostało udzielone w trybie przetargu nieograniczonego. Wartość zamówienia dodatkowego koniecznego objętego niniejszym postępowaniem jest rzędu 149 000,00 zł netto, co stanowi 4,00% wartości zamówienia podstawowego. W zawiązku z ujawnieniem się w trakcie realizacji zadania robót nieobjętych umowa podstawową wynikających z opisu II.3 ogłoszenia o zamiarze zawarcia umowy, udzielenie zamówienia stało się konieczne na skutek sytuacji niemożliwej wcześniej do przewidzenia. Wykonanie zamówienia podstawowego uzależnione jest od wykonania zamówienia dodatkowego koniecznego.</w:t>
      </w:r>
    </w:p>
    <w:p w:rsidR="004A71D1" w:rsidRDefault="004A71D1" w:rsidP="004A71D1">
      <w:pPr>
        <w:pStyle w:val="khtitle"/>
        <w:spacing w:before="319" w:beforeAutospacing="0" w:after="191" w:afterAutospacing="0" w:line="331" w:lineRule="atLeast"/>
        <w:rPr>
          <w:rFonts w:ascii="Arial CE" w:hAnsi="Arial CE" w:cs="Arial CE"/>
          <w:b/>
          <w:bCs/>
          <w:color w:val="000000"/>
          <w:u w:val="single"/>
        </w:rPr>
      </w:pPr>
      <w:r>
        <w:rPr>
          <w:rFonts w:ascii="Arial CE" w:hAnsi="Arial CE" w:cs="Arial CE"/>
          <w:b/>
          <w:bCs/>
          <w:color w:val="000000"/>
          <w:u w:val="single"/>
        </w:rPr>
        <w:t>SEKCJA IV: UDZIELENIE ZAMÓWIENIA</w:t>
      </w:r>
    </w:p>
    <w:p w:rsidR="004A71D1" w:rsidRDefault="004A71D1" w:rsidP="004A71D1">
      <w:pPr>
        <w:pStyle w:val="NormalnyWeb"/>
        <w:spacing w:before="0" w:beforeAutospacing="0" w:after="0" w:afterAutospacing="0" w:line="331" w:lineRule="atLeast"/>
        <w:ind w:left="191"/>
        <w:rPr>
          <w:rFonts w:ascii="Arial CE" w:hAnsi="Arial CE" w:cs="Arial CE"/>
          <w:color w:val="000000"/>
          <w:sz w:val="17"/>
          <w:szCs w:val="17"/>
        </w:rPr>
      </w:pPr>
      <w:r>
        <w:rPr>
          <w:rFonts w:ascii="Arial CE" w:hAnsi="Arial CE" w:cs="Arial CE"/>
          <w:b/>
          <w:bCs/>
          <w:color w:val="000000"/>
          <w:sz w:val="17"/>
          <w:szCs w:val="17"/>
        </w:rPr>
        <w:t>NAZWA I ADRES WYKONAWCY KTÓREMU ZAMAWIAJĄCY ZAMIERZA UDZIELIĆ ZAMÓWIENIA</w:t>
      </w:r>
    </w:p>
    <w:p w:rsidR="004A71D1" w:rsidRDefault="004A71D1" w:rsidP="004A71D1">
      <w:pPr>
        <w:pStyle w:val="NormalnyWeb"/>
        <w:numPr>
          <w:ilvl w:val="0"/>
          <w:numId w:val="2"/>
        </w:numPr>
        <w:spacing w:before="0" w:beforeAutospacing="0" w:after="0" w:afterAutospacing="0" w:line="331" w:lineRule="atLeast"/>
        <w:ind w:left="573"/>
        <w:rPr>
          <w:rFonts w:ascii="Arial CE" w:hAnsi="Arial CE" w:cs="Arial CE"/>
          <w:color w:val="000000"/>
          <w:sz w:val="17"/>
          <w:szCs w:val="17"/>
        </w:rPr>
      </w:pPr>
      <w:r>
        <w:rPr>
          <w:rFonts w:ascii="Arial CE" w:hAnsi="Arial CE" w:cs="Arial CE"/>
          <w:color w:val="000000"/>
          <w:sz w:val="17"/>
          <w:szCs w:val="17"/>
        </w:rPr>
        <w:t>Zakład Usług Remontowych i Produkcyjnych ZURIP S.A., ul. Warszawska 109, 28-366 Małogoszcz, kraj/woj. świętokrzyskie.</w:t>
      </w:r>
    </w:p>
    <w:p w:rsidR="00BD0D5B" w:rsidRDefault="00BD0D5B"/>
    <w:sectPr w:rsidR="00BD0D5B" w:rsidSect="00BD0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907EB"/>
    <w:multiLevelType w:val="multilevel"/>
    <w:tmpl w:val="D1EE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FA4518"/>
    <w:multiLevelType w:val="multilevel"/>
    <w:tmpl w:val="DDCE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DisplayPageBoundaries/>
  <w:proofState w:spelling="clean"/>
  <w:defaultTabStop w:val="708"/>
  <w:hyphenationZone w:val="425"/>
  <w:characterSpacingControl w:val="doNotCompress"/>
  <w:compat/>
  <w:rsids>
    <w:rsidRoot w:val="004A71D1"/>
    <w:rsid w:val="004A71D1"/>
    <w:rsid w:val="00BD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D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4A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4A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A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A71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Koszęcin</dc:creator>
  <cp:keywords/>
  <dc:description/>
  <cp:lastModifiedBy>UG Koszęcin</cp:lastModifiedBy>
  <cp:revision>1</cp:revision>
  <dcterms:created xsi:type="dcterms:W3CDTF">2012-05-22T14:42:00Z</dcterms:created>
  <dcterms:modified xsi:type="dcterms:W3CDTF">2012-05-22T14:43:00Z</dcterms:modified>
</cp:coreProperties>
</file>