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A66C2">
      <w:pPr>
        <w:ind w:left="6480"/>
        <w:jc w:val="both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Załącznik do uchwały </w:t>
      </w:r>
    </w:p>
    <w:p w:rsidR="00000000" w:rsidRDefault="005A66C2">
      <w:pPr>
        <w:pStyle w:val="Tekstpodstawowy2"/>
        <w:ind w:left="6480" w:firstLine="0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Sejmiku Województwa Śląskiego</w:t>
      </w:r>
    </w:p>
    <w:p w:rsidR="00000000" w:rsidRDefault="005A66C2">
      <w:pPr>
        <w:pStyle w:val="Tekstpodstawowy2"/>
        <w:ind w:left="6480" w:firstLine="0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Nr II/20/13/2004</w:t>
      </w:r>
    </w:p>
    <w:p w:rsidR="00000000" w:rsidRDefault="005A66C2">
      <w:pPr>
        <w:pStyle w:val="Tekstpodstawowy2"/>
        <w:ind w:left="6480" w:firstLine="0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z dnia 24 maja 2004 roku</w:t>
      </w:r>
    </w:p>
    <w:p w:rsidR="00000000" w:rsidRDefault="005A66C2">
      <w:pPr>
        <w:jc w:val="center"/>
        <w:rPr>
          <w:b/>
          <w:bCs/>
          <w:sz w:val="22"/>
          <w:szCs w:val="22"/>
        </w:rPr>
      </w:pPr>
    </w:p>
    <w:p w:rsidR="00000000" w:rsidRDefault="005A66C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Opłaty za zajmowanie pasa drogowego</w:t>
      </w:r>
    </w:p>
    <w:p w:rsidR="00000000" w:rsidRDefault="005A66C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dró</w:t>
      </w:r>
      <w:r>
        <w:rPr>
          <w:b/>
          <w:bCs/>
          <w:sz w:val="28"/>
          <w:szCs w:val="28"/>
        </w:rPr>
        <w:t>g wojewódzkich Województwa Śląskiego,</w:t>
      </w:r>
    </w:p>
    <w:p w:rsidR="00000000" w:rsidRDefault="005A66C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których zarządcą jest Zarząd Województwa Śląskiego,</w:t>
      </w:r>
    </w:p>
    <w:p w:rsidR="00000000" w:rsidRDefault="005A66C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na cele niezwiązane z budową, przebudową, remontem,</w:t>
      </w:r>
    </w:p>
    <w:p w:rsidR="00000000" w:rsidRDefault="005A66C2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8"/>
          <w:szCs w:val="28"/>
        </w:rPr>
        <w:t>utrzymaniem i ochroną dróg</w:t>
      </w:r>
    </w:p>
    <w:p w:rsidR="00000000" w:rsidRDefault="005A66C2">
      <w:pPr>
        <w:jc w:val="center"/>
        <w:rPr>
          <w:b/>
          <w:bCs/>
          <w:sz w:val="22"/>
          <w:szCs w:val="22"/>
        </w:rPr>
      </w:pPr>
    </w:p>
    <w:tbl>
      <w:tblPr>
        <w:tblW w:w="104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5"/>
        <w:gridCol w:w="8"/>
        <w:gridCol w:w="2509"/>
        <w:gridCol w:w="1811"/>
        <w:gridCol w:w="2151"/>
        <w:gridCol w:w="1801"/>
        <w:gridCol w:w="1445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1042"/>
        </w:trPr>
        <w:tc>
          <w:tcPr>
            <w:tcW w:w="7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0000" w:rsidRDefault="005A66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2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0000" w:rsidRDefault="005A66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CEL ZAJĘCIA PASA DROGOWEGO </w:t>
            </w:r>
          </w:p>
          <w:p w:rsidR="00000000" w:rsidRDefault="005A66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 podstawie</w:t>
            </w:r>
          </w:p>
          <w:p w:rsidR="00000000" w:rsidRDefault="005A66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ustawy z dnia 21 marca 1985 r.</w:t>
            </w:r>
          </w:p>
          <w:p w:rsidR="00000000" w:rsidRDefault="005A66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 drogach </w:t>
            </w:r>
            <w:r>
              <w:rPr>
                <w:sz w:val="18"/>
                <w:szCs w:val="18"/>
              </w:rPr>
              <w:t>publicznych</w:t>
            </w:r>
          </w:p>
          <w:p w:rsidR="00000000" w:rsidRDefault="005A66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18"/>
                <w:szCs w:val="18"/>
              </w:rPr>
              <w:t>(Dz. U. Nr 71 z 2000 r. poz. 838, tekst jednolity, z późn. zm.)</w:t>
            </w:r>
          </w:p>
        </w:tc>
        <w:tc>
          <w:tcPr>
            <w:tcW w:w="18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0000" w:rsidRDefault="005A66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RODZAJ ZAJĘCIA PASA DROGOWEGO</w:t>
            </w:r>
          </w:p>
          <w:p w:rsidR="00000000" w:rsidRDefault="005A66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(rodzaj urządzeń lub obiektów)</w:t>
            </w:r>
          </w:p>
        </w:tc>
        <w:tc>
          <w:tcPr>
            <w:tcW w:w="21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0000" w:rsidRDefault="005A66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RODZAJ ELEMENTU ZAJĘTEGO PASA DROGOWEGO</w:t>
            </w:r>
          </w:p>
        </w:tc>
        <w:tc>
          <w:tcPr>
            <w:tcW w:w="1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0000" w:rsidRDefault="005A66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JEDNOSTKA</w:t>
            </w:r>
          </w:p>
        </w:tc>
        <w:tc>
          <w:tcPr>
            <w:tcW w:w="1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0000" w:rsidRDefault="005A66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STAWKA OPŁATY</w:t>
            </w:r>
          </w:p>
          <w:p w:rsidR="00000000" w:rsidRDefault="005A66C2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(W ZŁOTYCH)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85"/>
        </w:trPr>
        <w:tc>
          <w:tcPr>
            <w:tcW w:w="723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:rsidR="00000000" w:rsidRDefault="005A66C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1.</w:t>
            </w:r>
          </w:p>
        </w:tc>
        <w:tc>
          <w:tcPr>
            <w:tcW w:w="251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00000" w:rsidRDefault="005A66C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art. 40 ust. 2 punkt 1</w:t>
            </w:r>
          </w:p>
          <w:p w:rsidR="00000000" w:rsidRDefault="005A66C2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prowadzenie rob</w:t>
            </w:r>
            <w:r>
              <w:rPr>
                <w:i/>
                <w:iCs/>
                <w:sz w:val="20"/>
                <w:szCs w:val="20"/>
              </w:rPr>
              <w:t>ót w pasie drogowym</w:t>
            </w:r>
          </w:p>
          <w:p w:rsidR="00000000" w:rsidRDefault="005A66C2">
            <w:pPr>
              <w:rPr>
                <w:b/>
                <w:bCs/>
                <w:sz w:val="20"/>
                <w:szCs w:val="20"/>
              </w:rPr>
            </w:pPr>
          </w:p>
          <w:p w:rsidR="00000000" w:rsidRDefault="005A66C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7" w:type="dxa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:rsidR="00000000" w:rsidRDefault="005A66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prowadzenie robót w pasie drogowym </w:t>
            </w:r>
          </w:p>
        </w:tc>
        <w:tc>
          <w:tcPr>
            <w:tcW w:w="2152" w:type="dxa"/>
            <w:tcBorders>
              <w:top w:val="single" w:sz="12" w:space="0" w:color="auto"/>
              <w:bottom w:val="dashed" w:sz="4" w:space="0" w:color="auto"/>
            </w:tcBorders>
          </w:tcPr>
          <w:p w:rsidR="00000000" w:rsidRDefault="005A66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jezdnia do 20% zajmowanej szerokości</w:t>
            </w:r>
          </w:p>
        </w:tc>
        <w:tc>
          <w:tcPr>
            <w:tcW w:w="1802" w:type="dxa"/>
            <w:tcBorders>
              <w:top w:val="single" w:sz="12" w:space="0" w:color="auto"/>
              <w:bottom w:val="nil"/>
            </w:tcBorders>
          </w:tcPr>
          <w:p w:rsidR="00000000" w:rsidRDefault="005A66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OPŁATA ZA KAŻDY DZIEŃ ZAJĘCIA 1 M</w:t>
            </w:r>
            <w:r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 xml:space="preserve"> POWIERZCHNI</w:t>
            </w:r>
          </w:p>
          <w:p w:rsidR="00000000" w:rsidRDefault="005A66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PASA DROGOWEGO</w:t>
            </w:r>
          </w:p>
        </w:tc>
        <w:tc>
          <w:tcPr>
            <w:tcW w:w="1446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000000" w:rsidRDefault="005A66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85"/>
        </w:trPr>
        <w:tc>
          <w:tcPr>
            <w:tcW w:w="723" w:type="dxa"/>
            <w:gridSpan w:val="2"/>
            <w:tcBorders>
              <w:top w:val="nil"/>
              <w:left w:val="single" w:sz="12" w:space="0" w:color="auto"/>
              <w:bottom w:val="nil"/>
            </w:tcBorders>
          </w:tcPr>
          <w:p w:rsidR="00000000" w:rsidRDefault="005A66C2">
            <w:pPr>
              <w:rPr>
                <w:sz w:val="20"/>
                <w:szCs w:val="20"/>
              </w:rPr>
            </w:pPr>
          </w:p>
        </w:tc>
        <w:tc>
          <w:tcPr>
            <w:tcW w:w="251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000000" w:rsidRDefault="005A66C2">
            <w:pPr>
              <w:rPr>
                <w:sz w:val="20"/>
                <w:szCs w:val="20"/>
              </w:rPr>
            </w:pPr>
          </w:p>
        </w:tc>
        <w:tc>
          <w:tcPr>
            <w:tcW w:w="1807" w:type="dxa"/>
            <w:vMerge/>
            <w:tcBorders>
              <w:bottom w:val="single" w:sz="12" w:space="0" w:color="auto"/>
            </w:tcBorders>
          </w:tcPr>
          <w:p w:rsidR="00000000" w:rsidRDefault="005A66C2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tcBorders>
              <w:top w:val="dashed" w:sz="4" w:space="0" w:color="auto"/>
              <w:bottom w:val="dashed" w:sz="4" w:space="0" w:color="auto"/>
            </w:tcBorders>
          </w:tcPr>
          <w:p w:rsidR="00000000" w:rsidRDefault="005A66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jezdnia powyżej 20% do 50% zajmowanej szerokości</w:t>
            </w:r>
          </w:p>
        </w:tc>
        <w:tc>
          <w:tcPr>
            <w:tcW w:w="1802" w:type="dxa"/>
            <w:tcBorders>
              <w:top w:val="nil"/>
              <w:bottom w:val="nil"/>
            </w:tcBorders>
          </w:tcPr>
          <w:p w:rsidR="00000000" w:rsidRDefault="005A66C2">
            <w:pPr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000000" w:rsidRDefault="005A66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9"/>
        </w:trPr>
        <w:tc>
          <w:tcPr>
            <w:tcW w:w="723" w:type="dxa"/>
            <w:gridSpan w:val="2"/>
            <w:tcBorders>
              <w:top w:val="nil"/>
              <w:left w:val="single" w:sz="12" w:space="0" w:color="auto"/>
              <w:bottom w:val="nil"/>
            </w:tcBorders>
          </w:tcPr>
          <w:p w:rsidR="00000000" w:rsidRDefault="005A66C2">
            <w:pPr>
              <w:rPr>
                <w:sz w:val="20"/>
                <w:szCs w:val="20"/>
              </w:rPr>
            </w:pPr>
          </w:p>
        </w:tc>
        <w:tc>
          <w:tcPr>
            <w:tcW w:w="251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000000" w:rsidRDefault="005A66C2">
            <w:pPr>
              <w:rPr>
                <w:sz w:val="20"/>
                <w:szCs w:val="20"/>
              </w:rPr>
            </w:pPr>
          </w:p>
        </w:tc>
        <w:tc>
          <w:tcPr>
            <w:tcW w:w="1807" w:type="dxa"/>
            <w:vMerge/>
            <w:tcBorders>
              <w:bottom w:val="single" w:sz="12" w:space="0" w:color="auto"/>
            </w:tcBorders>
          </w:tcPr>
          <w:p w:rsidR="00000000" w:rsidRDefault="005A66C2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tcBorders>
              <w:top w:val="dashed" w:sz="4" w:space="0" w:color="auto"/>
            </w:tcBorders>
          </w:tcPr>
          <w:p w:rsidR="00000000" w:rsidRDefault="005A66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jezdnia powyż</w:t>
            </w:r>
            <w:r>
              <w:rPr>
                <w:sz w:val="20"/>
                <w:szCs w:val="20"/>
              </w:rPr>
              <w:t>ej 50% zajmowanej szerokości</w:t>
            </w:r>
          </w:p>
        </w:tc>
        <w:tc>
          <w:tcPr>
            <w:tcW w:w="1802" w:type="dxa"/>
            <w:tcBorders>
              <w:top w:val="nil"/>
              <w:bottom w:val="nil"/>
            </w:tcBorders>
          </w:tcPr>
          <w:p w:rsidR="00000000" w:rsidRDefault="005A66C2">
            <w:pPr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ashed" w:sz="4" w:space="0" w:color="auto"/>
              <w:right w:val="single" w:sz="12" w:space="0" w:color="auto"/>
            </w:tcBorders>
          </w:tcPr>
          <w:p w:rsidR="00000000" w:rsidRDefault="005A66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35"/>
        </w:trPr>
        <w:tc>
          <w:tcPr>
            <w:tcW w:w="723" w:type="dxa"/>
            <w:gridSpan w:val="2"/>
            <w:tcBorders>
              <w:top w:val="nil"/>
              <w:left w:val="single" w:sz="12" w:space="0" w:color="auto"/>
              <w:bottom w:val="nil"/>
            </w:tcBorders>
          </w:tcPr>
          <w:p w:rsidR="00000000" w:rsidRDefault="005A66C2">
            <w:pPr>
              <w:rPr>
                <w:sz w:val="20"/>
                <w:szCs w:val="20"/>
              </w:rPr>
            </w:pPr>
          </w:p>
        </w:tc>
        <w:tc>
          <w:tcPr>
            <w:tcW w:w="251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000000" w:rsidRDefault="005A66C2">
            <w:pPr>
              <w:rPr>
                <w:sz w:val="20"/>
                <w:szCs w:val="20"/>
              </w:rPr>
            </w:pPr>
          </w:p>
        </w:tc>
        <w:tc>
          <w:tcPr>
            <w:tcW w:w="1807" w:type="dxa"/>
            <w:vMerge/>
            <w:tcBorders>
              <w:bottom w:val="single" w:sz="12" w:space="0" w:color="auto"/>
            </w:tcBorders>
          </w:tcPr>
          <w:p w:rsidR="00000000" w:rsidRDefault="005A66C2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tcBorders>
              <w:top w:val="dashed" w:sz="4" w:space="0" w:color="auto"/>
            </w:tcBorders>
          </w:tcPr>
          <w:p w:rsidR="00000000" w:rsidRDefault="005A66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chodniki</w:t>
            </w:r>
          </w:p>
        </w:tc>
        <w:tc>
          <w:tcPr>
            <w:tcW w:w="1802" w:type="dxa"/>
            <w:tcBorders>
              <w:top w:val="nil"/>
              <w:bottom w:val="nil"/>
            </w:tcBorders>
          </w:tcPr>
          <w:p w:rsidR="00000000" w:rsidRDefault="005A66C2">
            <w:pPr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right w:val="single" w:sz="12" w:space="0" w:color="auto"/>
            </w:tcBorders>
          </w:tcPr>
          <w:p w:rsidR="00000000" w:rsidRDefault="005A66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35"/>
        </w:trPr>
        <w:tc>
          <w:tcPr>
            <w:tcW w:w="723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:rsidR="00000000" w:rsidRDefault="005A66C2">
            <w:pPr>
              <w:rPr>
                <w:sz w:val="20"/>
                <w:szCs w:val="20"/>
              </w:rPr>
            </w:pPr>
          </w:p>
        </w:tc>
        <w:tc>
          <w:tcPr>
            <w:tcW w:w="251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000000" w:rsidRDefault="005A66C2">
            <w:pPr>
              <w:rPr>
                <w:sz w:val="20"/>
                <w:szCs w:val="20"/>
              </w:rPr>
            </w:pPr>
          </w:p>
        </w:tc>
        <w:tc>
          <w:tcPr>
            <w:tcW w:w="1807" w:type="dxa"/>
            <w:vMerge/>
            <w:tcBorders>
              <w:bottom w:val="single" w:sz="12" w:space="0" w:color="auto"/>
            </w:tcBorders>
          </w:tcPr>
          <w:p w:rsidR="00000000" w:rsidRDefault="005A66C2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tcBorders>
              <w:top w:val="dashed" w:sz="4" w:space="0" w:color="auto"/>
              <w:bottom w:val="single" w:sz="12" w:space="0" w:color="auto"/>
            </w:tcBorders>
          </w:tcPr>
          <w:p w:rsidR="00000000" w:rsidRDefault="005A66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pozostałe elementy pasa drogowego</w:t>
            </w:r>
          </w:p>
        </w:tc>
        <w:tc>
          <w:tcPr>
            <w:tcW w:w="1802" w:type="dxa"/>
            <w:tcBorders>
              <w:top w:val="nil"/>
              <w:bottom w:val="single" w:sz="12" w:space="0" w:color="auto"/>
            </w:tcBorders>
          </w:tcPr>
          <w:p w:rsidR="00000000" w:rsidRDefault="005A66C2">
            <w:pPr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bottom w:val="single" w:sz="12" w:space="0" w:color="auto"/>
              <w:right w:val="single" w:sz="12" w:space="0" w:color="auto"/>
            </w:tcBorders>
          </w:tcPr>
          <w:p w:rsidR="00000000" w:rsidRDefault="005A66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85"/>
        </w:trPr>
        <w:tc>
          <w:tcPr>
            <w:tcW w:w="715" w:type="dxa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:rsidR="00000000" w:rsidRDefault="005A66C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2.</w:t>
            </w:r>
          </w:p>
        </w:tc>
        <w:tc>
          <w:tcPr>
            <w:tcW w:w="251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00000" w:rsidRDefault="005A66C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art. 40 ust. 2 punkt 3</w:t>
            </w:r>
          </w:p>
          <w:p w:rsidR="00000000" w:rsidRDefault="005A66C2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umieszczanie w pasie drogowym obiektów budowlanych niezwiązanych z potrzebami zarzą</w:t>
            </w:r>
            <w:r>
              <w:rPr>
                <w:i/>
                <w:iCs/>
                <w:sz w:val="20"/>
                <w:szCs w:val="20"/>
              </w:rPr>
              <w:t>dzania drogami lub potrzebami ruchu drogowego oraz reklam</w:t>
            </w:r>
          </w:p>
          <w:p w:rsidR="00000000" w:rsidRDefault="005A66C2">
            <w:pPr>
              <w:rPr>
                <w:sz w:val="20"/>
                <w:szCs w:val="20"/>
              </w:rPr>
            </w:pPr>
          </w:p>
        </w:tc>
        <w:tc>
          <w:tcPr>
            <w:tcW w:w="1812" w:type="dxa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:rsidR="00000000" w:rsidRDefault="005A66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umieszczanie w pasie drogowym obiektów budowlanych niezwiązanych z potrzebami zarządzania drogami lub potrzebami ruchu drogowego, z wyjątkiem reklam </w:t>
            </w:r>
          </w:p>
        </w:tc>
        <w:tc>
          <w:tcPr>
            <w:tcW w:w="2152" w:type="dxa"/>
            <w:tcBorders>
              <w:top w:val="single" w:sz="12" w:space="0" w:color="auto"/>
            </w:tcBorders>
          </w:tcPr>
          <w:p w:rsidR="00000000" w:rsidRDefault="005A66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chodniki</w:t>
            </w:r>
          </w:p>
        </w:tc>
        <w:tc>
          <w:tcPr>
            <w:tcW w:w="1802" w:type="dxa"/>
            <w:tcBorders>
              <w:top w:val="single" w:sz="12" w:space="0" w:color="auto"/>
              <w:bottom w:val="nil"/>
            </w:tcBorders>
          </w:tcPr>
          <w:p w:rsidR="00000000" w:rsidRDefault="005A66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OPŁATA ZA KAŻDY DZIEŃ ZAJĘCIA 1 M</w:t>
            </w:r>
            <w:r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 xml:space="preserve"> POW</w:t>
            </w:r>
            <w:r>
              <w:rPr>
                <w:sz w:val="20"/>
                <w:szCs w:val="20"/>
              </w:rPr>
              <w:t xml:space="preserve">IERZCHNI PASA DROGOWEGO ZAJĘTEJ PRZEZ RZUT POZIOMY OBIEKTU </w:t>
            </w:r>
          </w:p>
          <w:p w:rsidR="00000000" w:rsidRDefault="005A66C2">
            <w:pPr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12" w:space="0" w:color="auto"/>
              <w:right w:val="single" w:sz="12" w:space="0" w:color="auto"/>
            </w:tcBorders>
          </w:tcPr>
          <w:p w:rsidR="00000000" w:rsidRDefault="005A66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85"/>
        </w:trPr>
        <w:tc>
          <w:tcPr>
            <w:tcW w:w="715" w:type="dxa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:rsidR="00000000" w:rsidRDefault="005A66C2">
            <w:pPr>
              <w:rPr>
                <w:sz w:val="20"/>
                <w:szCs w:val="20"/>
              </w:rPr>
            </w:pPr>
          </w:p>
        </w:tc>
        <w:tc>
          <w:tcPr>
            <w:tcW w:w="2513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000000" w:rsidRDefault="005A66C2">
            <w:pPr>
              <w:rPr>
                <w:sz w:val="20"/>
                <w:szCs w:val="20"/>
              </w:rPr>
            </w:pPr>
          </w:p>
        </w:tc>
        <w:tc>
          <w:tcPr>
            <w:tcW w:w="1812" w:type="dxa"/>
            <w:vMerge/>
            <w:tcBorders>
              <w:bottom w:val="single" w:sz="12" w:space="0" w:color="auto"/>
            </w:tcBorders>
          </w:tcPr>
          <w:p w:rsidR="00000000" w:rsidRDefault="005A66C2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tcBorders>
              <w:bottom w:val="single" w:sz="12" w:space="0" w:color="auto"/>
            </w:tcBorders>
          </w:tcPr>
          <w:p w:rsidR="00000000" w:rsidRDefault="005A66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pozostałe elementy pasa drogowego, z wyjątkiem jezdni i torowiska tramwajowego</w:t>
            </w:r>
          </w:p>
        </w:tc>
        <w:tc>
          <w:tcPr>
            <w:tcW w:w="1802" w:type="dxa"/>
            <w:tcBorders>
              <w:top w:val="nil"/>
              <w:bottom w:val="single" w:sz="12" w:space="0" w:color="auto"/>
            </w:tcBorders>
          </w:tcPr>
          <w:p w:rsidR="00000000" w:rsidRDefault="005A66C2">
            <w:pPr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bottom w:val="single" w:sz="12" w:space="0" w:color="auto"/>
              <w:right w:val="single" w:sz="12" w:space="0" w:color="auto"/>
            </w:tcBorders>
          </w:tcPr>
          <w:p w:rsidR="00000000" w:rsidRDefault="005A66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</w:tr>
    </w:tbl>
    <w:p w:rsidR="00000000" w:rsidRDefault="005A66C2"/>
    <w:p w:rsidR="00000000" w:rsidRDefault="005A66C2">
      <w:pPr>
        <w:jc w:val="center"/>
      </w:pPr>
    </w:p>
    <w:p w:rsidR="00000000" w:rsidRDefault="005A66C2">
      <w:pPr>
        <w:jc w:val="center"/>
      </w:pPr>
    </w:p>
    <w:p w:rsidR="00000000" w:rsidRDefault="005A66C2">
      <w:pPr>
        <w:jc w:val="center"/>
      </w:pPr>
    </w:p>
    <w:p w:rsidR="00000000" w:rsidRDefault="005A66C2">
      <w:pPr>
        <w:jc w:val="center"/>
      </w:pPr>
    </w:p>
    <w:p w:rsidR="00000000" w:rsidRDefault="005A66C2">
      <w:pPr>
        <w:jc w:val="center"/>
      </w:pPr>
    </w:p>
    <w:p w:rsidR="00000000" w:rsidRDefault="005A66C2">
      <w:pPr>
        <w:jc w:val="center"/>
      </w:pPr>
      <w:r>
        <w:t>- 1 -</w:t>
      </w:r>
    </w:p>
    <w:p w:rsidR="00000000" w:rsidRDefault="005A66C2">
      <w:r>
        <w:br w:type="page"/>
      </w:r>
    </w:p>
    <w:tbl>
      <w:tblPr>
        <w:tblW w:w="104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2520"/>
        <w:gridCol w:w="2340"/>
        <w:gridCol w:w="1800"/>
        <w:gridCol w:w="1800"/>
        <w:gridCol w:w="126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1042"/>
        </w:trPr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0000" w:rsidRDefault="005A66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0000" w:rsidRDefault="005A66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CEL ZAJĘCIA PASA DROGOWEGO </w:t>
            </w:r>
          </w:p>
          <w:p w:rsidR="00000000" w:rsidRDefault="005A66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 podstawie</w:t>
            </w:r>
          </w:p>
          <w:p w:rsidR="00000000" w:rsidRDefault="005A66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ustawy z dnia 21 marca 1985 r.</w:t>
            </w:r>
          </w:p>
          <w:p w:rsidR="00000000" w:rsidRDefault="005A66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 drogach publicznych</w:t>
            </w:r>
          </w:p>
          <w:p w:rsidR="00000000" w:rsidRDefault="005A66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18"/>
                <w:szCs w:val="18"/>
              </w:rPr>
              <w:t>(Dz. U. Nr 71 z 2000 r. poz. 838, tekst jednolity, z późn. zm.)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0000" w:rsidRDefault="005A66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RODZAJ ZAJĘCIA PASA DROGOWEGO</w:t>
            </w:r>
          </w:p>
          <w:p w:rsidR="00000000" w:rsidRDefault="005A66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0"/>
                <w:szCs w:val="20"/>
              </w:rPr>
              <w:t>(rodzaj urządzeń lub obiektów)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0000" w:rsidRDefault="005A66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RODZAJ ELEMENTU ZAJĘTEGO PASA DROGOWEGO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0000" w:rsidRDefault="005A66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JEDNOSTKA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0000" w:rsidRDefault="005A66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STAWKA OPŁATY</w:t>
            </w:r>
          </w:p>
          <w:p w:rsidR="00000000" w:rsidRDefault="005A66C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4"/>
                <w:szCs w:val="14"/>
              </w:rPr>
              <w:t>(W ZŁOTYCH</w:t>
            </w:r>
            <w:r>
              <w:rPr>
                <w:b/>
                <w:bCs/>
                <w:sz w:val="16"/>
                <w:szCs w:val="16"/>
              </w:rP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85"/>
        </w:trPr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:rsidR="00000000" w:rsidRDefault="005A66C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3.</w:t>
            </w:r>
          </w:p>
        </w:tc>
        <w:tc>
          <w:tcPr>
            <w:tcW w:w="252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00000" w:rsidRDefault="005A66C2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art. 40 ust. 2 punkt 3</w:t>
            </w:r>
          </w:p>
          <w:p w:rsidR="00000000" w:rsidRDefault="005A66C2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umieszczanie w pasie drogowym obiektów budowlanych niezwiązanych z potrzebami zarządzania drogami lub potrzebami ruchu drogowego oraz reklam</w:t>
            </w:r>
          </w:p>
        </w:tc>
        <w:tc>
          <w:tcPr>
            <w:tcW w:w="2340" w:type="dxa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:rsidR="00000000" w:rsidRDefault="005A66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umieszczanie w pasie drogowym reklam</w:t>
            </w:r>
          </w:p>
        </w:tc>
        <w:tc>
          <w:tcPr>
            <w:tcW w:w="1800" w:type="dxa"/>
            <w:tcBorders>
              <w:top w:val="single" w:sz="12" w:space="0" w:color="auto"/>
            </w:tcBorders>
          </w:tcPr>
          <w:p w:rsidR="00000000" w:rsidRDefault="005A66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jezdnia</w:t>
            </w:r>
          </w:p>
        </w:tc>
        <w:tc>
          <w:tcPr>
            <w:tcW w:w="1800" w:type="dxa"/>
            <w:tcBorders>
              <w:top w:val="single" w:sz="12" w:space="0" w:color="auto"/>
              <w:bottom w:val="nil"/>
            </w:tcBorders>
          </w:tcPr>
          <w:p w:rsidR="00000000" w:rsidRDefault="005A66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OPŁATA ZA KAŻDY DZIEŃ UMIESZCZANIA 1M</w:t>
            </w:r>
            <w:r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 xml:space="preserve"> POWIERZCHNI JENOSTRONNEJ REKLAM</w:t>
            </w:r>
            <w:r>
              <w:rPr>
                <w:sz w:val="20"/>
                <w:szCs w:val="20"/>
              </w:rPr>
              <w:t>Y</w:t>
            </w:r>
          </w:p>
        </w:tc>
        <w:tc>
          <w:tcPr>
            <w:tcW w:w="1260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000000" w:rsidRDefault="005A66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35"/>
        </w:trPr>
        <w:tc>
          <w:tcPr>
            <w:tcW w:w="720" w:type="dxa"/>
            <w:tcBorders>
              <w:top w:val="nil"/>
              <w:left w:val="single" w:sz="12" w:space="0" w:color="auto"/>
              <w:bottom w:val="nil"/>
            </w:tcBorders>
          </w:tcPr>
          <w:p w:rsidR="00000000" w:rsidRDefault="005A66C2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000000" w:rsidRDefault="005A66C2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bottom w:val="single" w:sz="12" w:space="0" w:color="auto"/>
            </w:tcBorders>
          </w:tcPr>
          <w:p w:rsidR="00000000" w:rsidRDefault="005A66C2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000000" w:rsidRDefault="005A66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chodniki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000000" w:rsidRDefault="005A66C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</w:tcPr>
          <w:p w:rsidR="00000000" w:rsidRDefault="005A66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35"/>
        </w:trPr>
        <w:tc>
          <w:tcPr>
            <w:tcW w:w="720" w:type="dxa"/>
            <w:tcBorders>
              <w:top w:val="nil"/>
              <w:left w:val="single" w:sz="12" w:space="0" w:color="auto"/>
              <w:bottom w:val="nil"/>
            </w:tcBorders>
          </w:tcPr>
          <w:p w:rsidR="00000000" w:rsidRDefault="005A66C2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Merge/>
            <w:tcBorders>
              <w:left w:val="single" w:sz="12" w:space="0" w:color="auto"/>
              <w:bottom w:val="nil"/>
            </w:tcBorders>
          </w:tcPr>
          <w:p w:rsidR="00000000" w:rsidRDefault="005A66C2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vMerge/>
          </w:tcPr>
          <w:p w:rsidR="00000000" w:rsidRDefault="005A66C2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dashed" w:sz="4" w:space="0" w:color="auto"/>
            </w:tcBorders>
          </w:tcPr>
          <w:p w:rsidR="00000000" w:rsidRDefault="005A66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pozostałe elementy pasa drogowego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000000" w:rsidRDefault="005A66C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</w:tcPr>
          <w:p w:rsidR="00000000" w:rsidRDefault="005A66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35"/>
        </w:trPr>
        <w:tc>
          <w:tcPr>
            <w:tcW w:w="720" w:type="dxa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:rsidR="00000000" w:rsidRDefault="005A66C2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:rsidR="00000000" w:rsidRDefault="005A66C2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bottom w:val="single" w:sz="12" w:space="0" w:color="auto"/>
            </w:tcBorders>
          </w:tcPr>
          <w:p w:rsidR="00000000" w:rsidRDefault="005A66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umieszczanie tablic informujących o jednostkach samorządu terytorialnego</w:t>
            </w:r>
          </w:p>
        </w:tc>
        <w:tc>
          <w:tcPr>
            <w:tcW w:w="1800" w:type="dxa"/>
            <w:tcBorders>
              <w:bottom w:val="single" w:sz="12" w:space="0" w:color="auto"/>
            </w:tcBorders>
          </w:tcPr>
          <w:p w:rsidR="00000000" w:rsidRDefault="005A66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wszystkie elementy pasa drogowego</w:t>
            </w:r>
          </w:p>
        </w:tc>
        <w:tc>
          <w:tcPr>
            <w:tcW w:w="1800" w:type="dxa"/>
            <w:tcBorders>
              <w:top w:val="nil"/>
              <w:bottom w:val="single" w:sz="12" w:space="0" w:color="auto"/>
            </w:tcBorders>
          </w:tcPr>
          <w:p w:rsidR="00000000" w:rsidRDefault="005A66C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12" w:space="0" w:color="auto"/>
              <w:right w:val="single" w:sz="12" w:space="0" w:color="auto"/>
            </w:tcBorders>
          </w:tcPr>
          <w:p w:rsidR="00000000" w:rsidRDefault="005A66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85"/>
        </w:trPr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:rsidR="00000000" w:rsidRDefault="005A66C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4.</w:t>
            </w:r>
          </w:p>
        </w:tc>
        <w:tc>
          <w:tcPr>
            <w:tcW w:w="252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00000" w:rsidRDefault="005A66C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art. 40 ust. 2 punkt 4</w:t>
            </w:r>
          </w:p>
          <w:p w:rsidR="00000000" w:rsidRDefault="005A66C2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zajęcie pasa drogowego na prawach wyłączno</w:t>
            </w:r>
            <w:r>
              <w:rPr>
                <w:i/>
                <w:iCs/>
                <w:sz w:val="20"/>
                <w:szCs w:val="20"/>
              </w:rPr>
              <w:t>ści w celach innych niż wymienione w punktach 1-3 ustępu 2 art. 40</w:t>
            </w:r>
          </w:p>
          <w:p w:rsidR="00000000" w:rsidRDefault="005A66C2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:rsidR="00000000" w:rsidRDefault="005A66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zajęcie pasa drogowego na prawach wyłączności w celach innych niż wymienione </w:t>
            </w:r>
          </w:p>
          <w:p w:rsidR="00000000" w:rsidRDefault="005A66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punktach 1-3 oraz 5 niniejszej tabeli</w:t>
            </w:r>
          </w:p>
          <w:p w:rsidR="00000000" w:rsidRDefault="005A66C2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</w:tcBorders>
          </w:tcPr>
          <w:p w:rsidR="00000000" w:rsidRDefault="005A66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chodniki</w:t>
            </w:r>
          </w:p>
        </w:tc>
        <w:tc>
          <w:tcPr>
            <w:tcW w:w="1800" w:type="dxa"/>
            <w:tcBorders>
              <w:top w:val="single" w:sz="12" w:space="0" w:color="auto"/>
              <w:bottom w:val="nil"/>
            </w:tcBorders>
          </w:tcPr>
          <w:p w:rsidR="00000000" w:rsidRDefault="005A66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OPŁATA ZA KAŻDY DZIEŃ ZAJĘCIA 1 M</w:t>
            </w:r>
            <w:r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 xml:space="preserve"> POWIERZCHNI</w:t>
            </w:r>
          </w:p>
          <w:p w:rsidR="00000000" w:rsidRDefault="005A66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PASA DROGOWEG</w:t>
            </w:r>
            <w:r>
              <w:rPr>
                <w:sz w:val="20"/>
                <w:szCs w:val="20"/>
              </w:rPr>
              <w:t>O</w:t>
            </w:r>
          </w:p>
        </w:tc>
        <w:tc>
          <w:tcPr>
            <w:tcW w:w="1260" w:type="dxa"/>
            <w:tcBorders>
              <w:top w:val="single" w:sz="12" w:space="0" w:color="auto"/>
              <w:right w:val="single" w:sz="12" w:space="0" w:color="auto"/>
            </w:tcBorders>
          </w:tcPr>
          <w:p w:rsidR="00000000" w:rsidRDefault="005A66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85"/>
        </w:trPr>
        <w:tc>
          <w:tcPr>
            <w:tcW w:w="720" w:type="dxa"/>
            <w:tcBorders>
              <w:top w:val="nil"/>
              <w:left w:val="single" w:sz="12" w:space="0" w:color="auto"/>
              <w:bottom w:val="nil"/>
            </w:tcBorders>
          </w:tcPr>
          <w:p w:rsidR="00000000" w:rsidRDefault="005A66C2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Merge/>
            <w:tcBorders>
              <w:left w:val="single" w:sz="12" w:space="0" w:color="auto"/>
              <w:bottom w:val="nil"/>
            </w:tcBorders>
          </w:tcPr>
          <w:p w:rsidR="00000000" w:rsidRDefault="005A66C2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vMerge/>
          </w:tcPr>
          <w:p w:rsidR="00000000" w:rsidRDefault="005A66C2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000000" w:rsidRDefault="005A66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pozostałe elementy pasa drogowego, z wyjątkiem jezdni i torowiska tramwajowego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000000" w:rsidRDefault="005A66C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</w:tcPr>
          <w:p w:rsidR="00000000" w:rsidRDefault="005A66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85"/>
        </w:trPr>
        <w:tc>
          <w:tcPr>
            <w:tcW w:w="720" w:type="dxa"/>
            <w:tcBorders>
              <w:top w:val="nil"/>
              <w:left w:val="single" w:sz="12" w:space="0" w:color="auto"/>
              <w:bottom w:val="nil"/>
            </w:tcBorders>
          </w:tcPr>
          <w:p w:rsidR="00000000" w:rsidRDefault="005A66C2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single" w:sz="12" w:space="0" w:color="auto"/>
              <w:bottom w:val="nil"/>
            </w:tcBorders>
          </w:tcPr>
          <w:p w:rsidR="00000000" w:rsidRDefault="005A66C2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000000" w:rsidRDefault="005A66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stanowisko postojowe zastrzeżone – „koperta”</w:t>
            </w:r>
          </w:p>
        </w:tc>
        <w:tc>
          <w:tcPr>
            <w:tcW w:w="1800" w:type="dxa"/>
          </w:tcPr>
          <w:p w:rsidR="00000000" w:rsidRDefault="005A66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wszystkie elementy pasa drogowego, z wyjątkiem jezdni i torowiska tramwajowego</w:t>
            </w:r>
          </w:p>
        </w:tc>
        <w:tc>
          <w:tcPr>
            <w:tcW w:w="1800" w:type="dxa"/>
            <w:tcBorders>
              <w:top w:val="nil"/>
            </w:tcBorders>
          </w:tcPr>
          <w:p w:rsidR="00000000" w:rsidRDefault="005A66C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</w:tcPr>
          <w:p w:rsidR="00000000" w:rsidRDefault="005A66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85"/>
        </w:trPr>
        <w:tc>
          <w:tcPr>
            <w:tcW w:w="720" w:type="dxa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:rsidR="00000000" w:rsidRDefault="005A66C2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:rsidR="00000000" w:rsidRDefault="005A66C2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bottom w:val="single" w:sz="12" w:space="0" w:color="auto"/>
            </w:tcBorders>
          </w:tcPr>
          <w:p w:rsidR="00000000" w:rsidRDefault="005A66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przenoś</w:t>
            </w:r>
            <w:r>
              <w:rPr>
                <w:sz w:val="20"/>
                <w:szCs w:val="20"/>
              </w:rPr>
              <w:t>ne punkty handlowe</w:t>
            </w:r>
          </w:p>
        </w:tc>
        <w:tc>
          <w:tcPr>
            <w:tcW w:w="1800" w:type="dxa"/>
            <w:tcBorders>
              <w:bottom w:val="single" w:sz="12" w:space="0" w:color="auto"/>
            </w:tcBorders>
          </w:tcPr>
          <w:p w:rsidR="00000000" w:rsidRDefault="005A66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wszystkie elementy pasa drogowego, z wyjątkiem jezdni i torowiska tramwajowego</w:t>
            </w:r>
          </w:p>
        </w:tc>
        <w:tc>
          <w:tcPr>
            <w:tcW w:w="1800" w:type="dxa"/>
            <w:tcBorders>
              <w:bottom w:val="single" w:sz="12" w:space="0" w:color="auto"/>
            </w:tcBorders>
          </w:tcPr>
          <w:p w:rsidR="00000000" w:rsidRDefault="005A66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OPŁATA ZA KAŻDY DZIEŃ ZAJĘCIA 1 M</w:t>
            </w:r>
            <w:r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 xml:space="preserve"> POWIERZCHNI</w:t>
            </w:r>
          </w:p>
          <w:p w:rsidR="00000000" w:rsidRDefault="005A66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PASA DROGOWEGO</w:t>
            </w:r>
          </w:p>
          <w:p w:rsidR="00000000" w:rsidRDefault="005A66C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12" w:space="0" w:color="auto"/>
              <w:right w:val="single" w:sz="12" w:space="0" w:color="auto"/>
            </w:tcBorders>
          </w:tcPr>
          <w:p w:rsidR="00000000" w:rsidRDefault="005A66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</w:t>
            </w:r>
          </w:p>
        </w:tc>
      </w:tr>
    </w:tbl>
    <w:p w:rsidR="00000000" w:rsidRDefault="005A66C2"/>
    <w:p w:rsidR="00000000" w:rsidRDefault="005A66C2"/>
    <w:p w:rsidR="00000000" w:rsidRDefault="005A66C2"/>
    <w:p w:rsidR="00000000" w:rsidRDefault="005A66C2"/>
    <w:p w:rsidR="00000000" w:rsidRDefault="005A66C2"/>
    <w:p w:rsidR="00000000" w:rsidRDefault="005A66C2"/>
    <w:p w:rsidR="00000000" w:rsidRDefault="005A66C2"/>
    <w:p w:rsidR="00000000" w:rsidRDefault="005A66C2"/>
    <w:p w:rsidR="00000000" w:rsidRDefault="005A66C2"/>
    <w:p w:rsidR="00000000" w:rsidRDefault="005A66C2">
      <w:pPr>
        <w:jc w:val="center"/>
      </w:pPr>
      <w:r>
        <w:t xml:space="preserve">- 2 - </w:t>
      </w:r>
    </w:p>
    <w:p w:rsidR="00000000" w:rsidRDefault="005A66C2">
      <w:r>
        <w:br w:type="page"/>
      </w:r>
    </w:p>
    <w:tbl>
      <w:tblPr>
        <w:tblW w:w="104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2520"/>
        <w:gridCol w:w="2160"/>
        <w:gridCol w:w="1800"/>
        <w:gridCol w:w="1980"/>
        <w:gridCol w:w="126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1042"/>
        </w:trPr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0000" w:rsidRDefault="005A66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0000" w:rsidRDefault="005A66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CEL ZAJĘCIA PASA DROGOWEGO </w:t>
            </w:r>
          </w:p>
          <w:p w:rsidR="00000000" w:rsidRDefault="005A66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 podstawie</w:t>
            </w:r>
          </w:p>
          <w:p w:rsidR="00000000" w:rsidRDefault="005A66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ustawy z dnia 21 marca 1985 r.</w:t>
            </w:r>
          </w:p>
          <w:p w:rsidR="00000000" w:rsidRDefault="005A66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 drogach publicznych</w:t>
            </w:r>
          </w:p>
          <w:p w:rsidR="00000000" w:rsidRDefault="005A66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18"/>
                <w:szCs w:val="18"/>
              </w:rPr>
              <w:t>(Dz. U. Nr 71 z 2000 r. poz. 838, tekst jednolity, z późn. zm.)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0000" w:rsidRDefault="005A66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RODZAJ ZAJĘCIA PASA DROGOWEGO</w:t>
            </w:r>
          </w:p>
          <w:p w:rsidR="00000000" w:rsidRDefault="005A66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0"/>
                <w:szCs w:val="20"/>
              </w:rPr>
              <w:t>(rodzaj urządzeń lub obiektów)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0000" w:rsidRDefault="005A66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RODZAJ ELEMENTU ZAJĘTEGO PASA DROGOWEGO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0000" w:rsidRDefault="005A66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JEDNOSTKA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0000" w:rsidRDefault="005A66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STAWKA OPŁATY</w:t>
            </w:r>
          </w:p>
          <w:p w:rsidR="00000000" w:rsidRDefault="005A66C2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(W ZŁOTYCH)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85"/>
        </w:trPr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:rsidR="00000000" w:rsidRDefault="005A66C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5.</w:t>
            </w:r>
          </w:p>
        </w:tc>
        <w:tc>
          <w:tcPr>
            <w:tcW w:w="252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00000" w:rsidRDefault="005A66C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art. 40 ust. 2 punkt 2</w:t>
            </w:r>
          </w:p>
          <w:p w:rsidR="00000000" w:rsidRDefault="005A66C2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umieszczanie w pasie drogowym urządzeń infrastruktury technicznej niezwiązanych z potrzebami zarządzania drogami lub potrzebami ruchu drogowego</w:t>
            </w:r>
          </w:p>
          <w:p w:rsidR="00000000" w:rsidRDefault="005A66C2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:rsidR="00000000" w:rsidRDefault="005A66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umieszczanie w pasie drogowym urządzeń infrastruktury technicznej niezwiązanych z po</w:t>
            </w:r>
            <w:r>
              <w:rPr>
                <w:sz w:val="20"/>
                <w:szCs w:val="20"/>
              </w:rPr>
              <w:t>trzebami zarządzania drogami lub potrzebami ruchu drogowego</w:t>
            </w:r>
          </w:p>
        </w:tc>
        <w:tc>
          <w:tcPr>
            <w:tcW w:w="1800" w:type="dxa"/>
            <w:tcBorders>
              <w:top w:val="single" w:sz="12" w:space="0" w:color="auto"/>
            </w:tcBorders>
          </w:tcPr>
          <w:p w:rsidR="00000000" w:rsidRDefault="005A66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nadziemne elementy pasa drogowego, </w:t>
            </w:r>
          </w:p>
          <w:p w:rsidR="00000000" w:rsidRDefault="005A66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wyjątkiem drogowych obiektów inżynierskich</w:t>
            </w:r>
          </w:p>
        </w:tc>
        <w:tc>
          <w:tcPr>
            <w:tcW w:w="1980" w:type="dxa"/>
            <w:tcBorders>
              <w:top w:val="single" w:sz="12" w:space="0" w:color="auto"/>
              <w:bottom w:val="nil"/>
            </w:tcBorders>
          </w:tcPr>
          <w:p w:rsidR="00000000" w:rsidRDefault="005A66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ROCZNA OPŁATA ZA ZAJĘCIE 1 M</w:t>
            </w:r>
            <w:r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 xml:space="preserve"> POWIERZCHNI </w:t>
            </w:r>
          </w:p>
          <w:p w:rsidR="00000000" w:rsidRDefault="005A66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PASA DROGOWEGO ZAJĘTEJ PRZEZ RZUT POZIOMY URZĄDZENIA</w:t>
            </w:r>
          </w:p>
        </w:tc>
        <w:tc>
          <w:tcPr>
            <w:tcW w:w="1260" w:type="dxa"/>
            <w:tcBorders>
              <w:top w:val="single" w:sz="12" w:space="0" w:color="auto"/>
              <w:right w:val="single" w:sz="12" w:space="0" w:color="auto"/>
            </w:tcBorders>
          </w:tcPr>
          <w:p w:rsidR="00000000" w:rsidRDefault="005A66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85"/>
        </w:trPr>
        <w:tc>
          <w:tcPr>
            <w:tcW w:w="720" w:type="dxa"/>
            <w:tcBorders>
              <w:top w:val="nil"/>
              <w:left w:val="single" w:sz="12" w:space="0" w:color="auto"/>
              <w:bottom w:val="nil"/>
            </w:tcBorders>
          </w:tcPr>
          <w:p w:rsidR="00000000" w:rsidRDefault="005A66C2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000000" w:rsidRDefault="005A66C2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bottom w:val="single" w:sz="12" w:space="0" w:color="auto"/>
            </w:tcBorders>
          </w:tcPr>
          <w:p w:rsidR="00000000" w:rsidRDefault="005A66C2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000000" w:rsidRDefault="005A66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podziemne elementy pasa drogowego, z wyjątkiem drogowych obiektów inżynierskich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000000" w:rsidRDefault="005A66C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</w:tcPr>
          <w:p w:rsidR="00000000" w:rsidRDefault="005A66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9"/>
        </w:trPr>
        <w:tc>
          <w:tcPr>
            <w:tcW w:w="720" w:type="dxa"/>
            <w:tcBorders>
              <w:top w:val="nil"/>
              <w:left w:val="single" w:sz="12" w:space="0" w:color="auto"/>
              <w:bottom w:val="nil"/>
            </w:tcBorders>
          </w:tcPr>
          <w:p w:rsidR="00000000" w:rsidRDefault="005A66C2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Merge/>
            <w:tcBorders>
              <w:left w:val="single" w:sz="12" w:space="0" w:color="auto"/>
              <w:bottom w:val="nil"/>
            </w:tcBorders>
          </w:tcPr>
          <w:p w:rsidR="00000000" w:rsidRDefault="005A66C2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000000" w:rsidRDefault="005A66C2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000000" w:rsidRDefault="005A66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drogowe obiekty inżynierskie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000000" w:rsidRDefault="005A66C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</w:tcPr>
          <w:p w:rsidR="00000000" w:rsidRDefault="005A66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9"/>
        </w:trPr>
        <w:tc>
          <w:tcPr>
            <w:tcW w:w="720" w:type="dxa"/>
            <w:tcBorders>
              <w:top w:val="nil"/>
              <w:left w:val="single" w:sz="12" w:space="0" w:color="auto"/>
              <w:bottom w:val="nil"/>
            </w:tcBorders>
          </w:tcPr>
          <w:p w:rsidR="00000000" w:rsidRDefault="005A66C2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single" w:sz="12" w:space="0" w:color="auto"/>
              <w:bottom w:val="nil"/>
            </w:tcBorders>
          </w:tcPr>
          <w:p w:rsidR="00000000" w:rsidRDefault="005A66C2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bottom w:val="nil"/>
            </w:tcBorders>
          </w:tcPr>
          <w:p w:rsidR="00000000" w:rsidRDefault="005A66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umieszczanie w pasie drogowym kanalizacji sanitarnej</w:t>
            </w:r>
          </w:p>
        </w:tc>
        <w:tc>
          <w:tcPr>
            <w:tcW w:w="1800" w:type="dxa"/>
          </w:tcPr>
          <w:p w:rsidR="00000000" w:rsidRDefault="005A66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podziemne elementy pasa drogowego, z wyjątkiem drogowych obiektów inżyn</w:t>
            </w:r>
            <w:r>
              <w:rPr>
                <w:sz w:val="20"/>
                <w:szCs w:val="20"/>
              </w:rPr>
              <w:t>ierskich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000000" w:rsidRDefault="005A66C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</w:tcPr>
          <w:p w:rsidR="00000000" w:rsidRDefault="005A66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9"/>
        </w:trPr>
        <w:tc>
          <w:tcPr>
            <w:tcW w:w="720" w:type="dxa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:rsidR="00000000" w:rsidRDefault="005A66C2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:rsidR="00000000" w:rsidRDefault="005A66C2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bottom w:val="single" w:sz="12" w:space="0" w:color="auto"/>
            </w:tcBorders>
          </w:tcPr>
          <w:p w:rsidR="00000000" w:rsidRDefault="005A66C2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12" w:space="0" w:color="auto"/>
            </w:tcBorders>
          </w:tcPr>
          <w:p w:rsidR="00000000" w:rsidRDefault="005A66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drogowe obiekty inżynierskie</w:t>
            </w:r>
          </w:p>
        </w:tc>
        <w:tc>
          <w:tcPr>
            <w:tcW w:w="1980" w:type="dxa"/>
            <w:tcBorders>
              <w:top w:val="nil"/>
              <w:bottom w:val="single" w:sz="12" w:space="0" w:color="auto"/>
            </w:tcBorders>
          </w:tcPr>
          <w:p w:rsidR="00000000" w:rsidRDefault="005A66C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12" w:space="0" w:color="auto"/>
              <w:right w:val="single" w:sz="12" w:space="0" w:color="auto"/>
            </w:tcBorders>
          </w:tcPr>
          <w:p w:rsidR="00000000" w:rsidRDefault="005A66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</w:t>
            </w:r>
          </w:p>
        </w:tc>
      </w:tr>
    </w:tbl>
    <w:p w:rsidR="00000000" w:rsidRDefault="005A66C2">
      <w:pPr>
        <w:pStyle w:val="Tekstpodstawowywcity3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:rsidR="00000000" w:rsidRDefault="005A66C2">
      <w:pPr>
        <w:pStyle w:val="Tekstpodstawowywcity3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:rsidR="00000000" w:rsidRDefault="005A66C2">
      <w:pPr>
        <w:ind w:left="-1260"/>
        <w:jc w:val="both"/>
        <w:rPr>
          <w:sz w:val="22"/>
          <w:szCs w:val="22"/>
        </w:rPr>
      </w:pPr>
    </w:p>
    <w:p w:rsidR="00000000" w:rsidRDefault="005A66C2">
      <w:pPr>
        <w:ind w:left="-1260"/>
        <w:jc w:val="center"/>
        <w:rPr>
          <w:sz w:val="22"/>
          <w:szCs w:val="22"/>
        </w:rPr>
      </w:pPr>
    </w:p>
    <w:p w:rsidR="00000000" w:rsidRDefault="005A66C2">
      <w:pPr>
        <w:ind w:left="-1260"/>
        <w:jc w:val="center"/>
        <w:rPr>
          <w:sz w:val="22"/>
          <w:szCs w:val="22"/>
        </w:rPr>
      </w:pPr>
    </w:p>
    <w:p w:rsidR="00000000" w:rsidRDefault="005A66C2">
      <w:pPr>
        <w:ind w:left="-1260"/>
        <w:jc w:val="center"/>
        <w:rPr>
          <w:sz w:val="22"/>
          <w:szCs w:val="22"/>
        </w:rPr>
      </w:pPr>
    </w:p>
    <w:p w:rsidR="00000000" w:rsidRDefault="005A66C2">
      <w:pPr>
        <w:ind w:left="-1260"/>
        <w:jc w:val="center"/>
        <w:rPr>
          <w:sz w:val="22"/>
          <w:szCs w:val="22"/>
        </w:rPr>
      </w:pPr>
    </w:p>
    <w:p w:rsidR="00000000" w:rsidRDefault="005A66C2">
      <w:pPr>
        <w:ind w:left="-1260"/>
        <w:jc w:val="center"/>
        <w:rPr>
          <w:sz w:val="22"/>
          <w:szCs w:val="22"/>
        </w:rPr>
      </w:pPr>
    </w:p>
    <w:p w:rsidR="00000000" w:rsidRDefault="005A66C2">
      <w:pPr>
        <w:ind w:left="-1260"/>
        <w:jc w:val="center"/>
        <w:rPr>
          <w:sz w:val="22"/>
          <w:szCs w:val="22"/>
        </w:rPr>
      </w:pPr>
    </w:p>
    <w:p w:rsidR="00000000" w:rsidRDefault="005A66C2">
      <w:pPr>
        <w:ind w:left="-1260"/>
        <w:jc w:val="center"/>
        <w:rPr>
          <w:sz w:val="22"/>
          <w:szCs w:val="22"/>
        </w:rPr>
      </w:pPr>
    </w:p>
    <w:p w:rsidR="00000000" w:rsidRDefault="005A66C2">
      <w:pPr>
        <w:ind w:left="-1260"/>
        <w:jc w:val="center"/>
        <w:rPr>
          <w:sz w:val="22"/>
          <w:szCs w:val="22"/>
        </w:rPr>
      </w:pPr>
    </w:p>
    <w:p w:rsidR="00000000" w:rsidRDefault="005A66C2">
      <w:pPr>
        <w:ind w:left="-1260"/>
        <w:jc w:val="center"/>
        <w:rPr>
          <w:sz w:val="22"/>
          <w:szCs w:val="22"/>
        </w:rPr>
      </w:pPr>
    </w:p>
    <w:p w:rsidR="00000000" w:rsidRDefault="005A66C2">
      <w:pPr>
        <w:ind w:left="-1260"/>
        <w:jc w:val="center"/>
        <w:rPr>
          <w:sz w:val="22"/>
          <w:szCs w:val="22"/>
        </w:rPr>
      </w:pPr>
    </w:p>
    <w:p w:rsidR="00000000" w:rsidRDefault="005A66C2">
      <w:pPr>
        <w:ind w:left="-1260"/>
        <w:jc w:val="center"/>
        <w:rPr>
          <w:sz w:val="22"/>
          <w:szCs w:val="22"/>
        </w:rPr>
      </w:pPr>
    </w:p>
    <w:p w:rsidR="00000000" w:rsidRDefault="005A66C2">
      <w:pPr>
        <w:ind w:left="-1260"/>
        <w:jc w:val="center"/>
        <w:rPr>
          <w:sz w:val="22"/>
          <w:szCs w:val="22"/>
        </w:rPr>
      </w:pPr>
    </w:p>
    <w:p w:rsidR="00000000" w:rsidRDefault="005A66C2">
      <w:pPr>
        <w:ind w:left="-1260"/>
        <w:jc w:val="center"/>
        <w:rPr>
          <w:sz w:val="22"/>
          <w:szCs w:val="22"/>
        </w:rPr>
      </w:pPr>
    </w:p>
    <w:p w:rsidR="00000000" w:rsidRDefault="005A66C2">
      <w:pPr>
        <w:ind w:left="-1260"/>
        <w:jc w:val="center"/>
        <w:rPr>
          <w:sz w:val="22"/>
          <w:szCs w:val="22"/>
        </w:rPr>
      </w:pPr>
    </w:p>
    <w:p w:rsidR="00000000" w:rsidRDefault="005A66C2">
      <w:pPr>
        <w:ind w:left="-1260"/>
        <w:jc w:val="center"/>
        <w:rPr>
          <w:sz w:val="22"/>
          <w:szCs w:val="22"/>
        </w:rPr>
      </w:pPr>
    </w:p>
    <w:p w:rsidR="00000000" w:rsidRDefault="005A66C2">
      <w:pPr>
        <w:ind w:left="-1260"/>
        <w:jc w:val="center"/>
        <w:rPr>
          <w:sz w:val="22"/>
          <w:szCs w:val="22"/>
        </w:rPr>
      </w:pPr>
    </w:p>
    <w:p w:rsidR="00000000" w:rsidRDefault="005A66C2">
      <w:pPr>
        <w:ind w:left="-1260"/>
        <w:jc w:val="center"/>
        <w:rPr>
          <w:sz w:val="22"/>
          <w:szCs w:val="22"/>
        </w:rPr>
      </w:pPr>
    </w:p>
    <w:p w:rsidR="00000000" w:rsidRDefault="005A66C2">
      <w:pPr>
        <w:ind w:left="-1260"/>
        <w:jc w:val="center"/>
        <w:rPr>
          <w:sz w:val="22"/>
          <w:szCs w:val="22"/>
        </w:rPr>
      </w:pPr>
    </w:p>
    <w:p w:rsidR="005A66C2" w:rsidRDefault="005A66C2">
      <w:pPr>
        <w:jc w:val="center"/>
        <w:rPr>
          <w:sz w:val="22"/>
          <w:szCs w:val="22"/>
        </w:rPr>
      </w:pPr>
      <w:r>
        <w:rPr>
          <w:sz w:val="22"/>
          <w:szCs w:val="22"/>
        </w:rPr>
        <w:t>- 3-</w:t>
      </w:r>
    </w:p>
    <w:sectPr w:rsidR="005A66C2">
      <w:footerReference w:type="default" r:id="rId7"/>
      <w:type w:val="oddPage"/>
      <w:pgSz w:w="11906" w:h="16838" w:code="9"/>
      <w:pgMar w:top="1021" w:right="1418" w:bottom="181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66C2" w:rsidRDefault="005A66C2">
      <w:r>
        <w:separator/>
      </w:r>
    </w:p>
  </w:endnote>
  <w:endnote w:type="continuationSeparator" w:id="1">
    <w:p w:rsidR="005A66C2" w:rsidRDefault="005A66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5A66C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66C2" w:rsidRDefault="005A66C2">
      <w:r>
        <w:separator/>
      </w:r>
    </w:p>
  </w:footnote>
  <w:footnote w:type="continuationSeparator" w:id="1">
    <w:p w:rsidR="005A66C2" w:rsidRDefault="005A66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757F9"/>
    <w:multiLevelType w:val="hybridMultilevel"/>
    <w:tmpl w:val="880CDE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F013089"/>
    <w:multiLevelType w:val="hybridMultilevel"/>
    <w:tmpl w:val="583423AE"/>
    <w:lvl w:ilvl="0" w:tplc="9E103682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C946280"/>
    <w:multiLevelType w:val="hybridMultilevel"/>
    <w:tmpl w:val="11F083A6"/>
    <w:lvl w:ilvl="0" w:tplc="DD382F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132C4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E4076E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902E15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AA0A9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BA035E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7247B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DEDDA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00C401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FELayout/>
  </w:compat>
  <w:rsids>
    <w:rsidRoot w:val="00CE6B96"/>
    <w:rsid w:val="005A66C2"/>
    <w:rsid w:val="00CE6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3" w:unhideWhenUsed="0"/>
    <w:lsdException w:name="Body Text Indent 2" w:unhideWhenUsed="0"/>
    <w:lsdException w:name="Body Text Indent 3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outlineLvl w:val="0"/>
    </w:pPr>
    <w:rPr>
      <w:rFonts w:ascii="Arial" w:hAnsi="Arial" w:cs="Arial"/>
      <w:b/>
      <w:bCs/>
      <w:sz w:val="28"/>
      <w:szCs w:val="28"/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spacing w:line="360" w:lineRule="auto"/>
      <w:ind w:left="5400"/>
      <w:jc w:val="both"/>
      <w:outlineLvl w:val="1"/>
    </w:pPr>
    <w:rPr>
      <w:rFonts w:ascii="Arial Narrow" w:hAnsi="Arial Narrow" w:cs="Arial Narrow"/>
      <w:b/>
      <w:bCs/>
    </w:rPr>
  </w:style>
  <w:style w:type="paragraph" w:styleId="Nagwek3">
    <w:name w:val="heading 3"/>
    <w:basedOn w:val="Normalny"/>
    <w:link w:val="Nagwek3Znak"/>
    <w:uiPriority w:val="99"/>
    <w:qFormat/>
    <w:pPr>
      <w:spacing w:before="100" w:beforeAutospacing="1" w:after="100" w:afterAutospacing="1"/>
      <w:outlineLvl w:val="2"/>
    </w:pPr>
    <w:rPr>
      <w:b/>
      <w:bCs/>
      <w:color w:val="000000"/>
      <w:sz w:val="27"/>
      <w:szCs w:val="27"/>
    </w:rPr>
  </w:style>
  <w:style w:type="paragraph" w:styleId="Nagwek4">
    <w:name w:val="heading 4"/>
    <w:basedOn w:val="Normalny"/>
    <w:link w:val="Nagwek4Znak"/>
    <w:uiPriority w:val="99"/>
    <w:qFormat/>
    <w:pPr>
      <w:spacing w:before="100" w:beforeAutospacing="1" w:after="100" w:afterAutospacing="1"/>
      <w:outlineLvl w:val="3"/>
    </w:pPr>
    <w:rPr>
      <w:b/>
      <w:bCs/>
      <w:color w:val="000000"/>
    </w:rPr>
  </w:style>
  <w:style w:type="character" w:default="1" w:styleId="Domylnaczcionkaakapitu">
    <w:name w:val="Default Paragraph Font"/>
    <w:uiPriority w:val="99"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Pr>
      <w:b/>
      <w:bCs/>
      <w:sz w:val="28"/>
      <w:szCs w:val="28"/>
    </w:rPr>
  </w:style>
  <w:style w:type="character" w:customStyle="1" w:styleId="podst">
    <w:name w:val="podst"/>
    <w:basedOn w:val="Domylnaczcionkaakapitu"/>
    <w:uiPriority w:val="99"/>
  </w:style>
  <w:style w:type="paragraph" w:styleId="NormalnyWeb">
    <w:name w:val="Normal (Web)"/>
    <w:basedOn w:val="Normalny"/>
    <w:uiPriority w:val="99"/>
    <w:pPr>
      <w:spacing w:before="100" w:beforeAutospacing="1" w:after="100" w:afterAutospacing="1"/>
    </w:pPr>
    <w:rPr>
      <w:color w:val="000000"/>
    </w:rPr>
  </w:style>
  <w:style w:type="character" w:customStyle="1" w:styleId="tekst1">
    <w:name w:val="tekst1"/>
    <w:basedOn w:val="Domylnaczcionkaakapitu"/>
    <w:uiPriority w:val="99"/>
    <w:rPr>
      <w:rFonts w:ascii="Verdana" w:hAnsi="Verdana" w:cs="Verdana"/>
      <w:color w:val="auto"/>
      <w:sz w:val="15"/>
      <w:szCs w:val="15"/>
    </w:rPr>
  </w:style>
  <w:style w:type="paragraph" w:styleId="Tekstpodstawowy">
    <w:name w:val="Body Text"/>
    <w:basedOn w:val="Normalny"/>
    <w:link w:val="TekstpodstawowyZnak"/>
    <w:uiPriority w:val="99"/>
    <w:pPr>
      <w:spacing w:before="100" w:beforeAutospacing="1" w:after="100" w:afterAutospacing="1"/>
    </w:pPr>
    <w:rPr>
      <w:rFonts w:ascii="Verdana" w:hAnsi="Verdana" w:cs="Verdana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Pr>
      <w:rFonts w:ascii="Times New Roman" w:hAnsi="Times New Roman" w:cs="Times New Roman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pPr>
      <w:jc w:val="center"/>
    </w:pPr>
    <w:rPr>
      <w:rFonts w:ascii="Verdana" w:hAnsi="Verdana" w:cs="Verdana"/>
      <w:b/>
      <w:bCs/>
      <w:sz w:val="28"/>
      <w:szCs w:val="28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Pr>
      <w:rFonts w:ascii="Times New Roman" w:hAnsi="Times New Roman" w:cs="Times New Roman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pPr>
      <w:ind w:firstLine="708"/>
      <w:jc w:val="both"/>
    </w:pPr>
    <w:rPr>
      <w:rFonts w:ascii="Arial" w:hAnsi="Arial" w:cs="Aria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Pr>
      <w:rFonts w:ascii="Times New Roman" w:hAnsi="Times New Roman" w:cs="Times New Roman"/>
      <w:sz w:val="24"/>
      <w:szCs w:val="24"/>
    </w:rPr>
  </w:style>
  <w:style w:type="character" w:customStyle="1" w:styleId="oznaczenie">
    <w:name w:val="oznaczenie"/>
    <w:basedOn w:val="Domylnaczcionkaakapitu"/>
    <w:uiPriority w:val="99"/>
  </w:style>
  <w:style w:type="paragraph" w:styleId="Tekstpodstawowywcity2">
    <w:name w:val="Body Text Indent 2"/>
    <w:basedOn w:val="Normalny"/>
    <w:link w:val="Tekstpodstawowywcity2Znak"/>
    <w:uiPriority w:val="99"/>
    <w:pPr>
      <w:ind w:firstLine="1416"/>
      <w:jc w:val="both"/>
    </w:pPr>
    <w:rPr>
      <w:rFonts w:ascii="Arial Narrow" w:hAnsi="Arial Narrow" w:cs="Arial Narrow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Pr>
      <w:rFonts w:ascii="Times New Roman" w:hAnsi="Times New Roman" w:cs="Times New Roman"/>
      <w:sz w:val="24"/>
      <w:szCs w:val="24"/>
    </w:rPr>
  </w:style>
  <w:style w:type="character" w:customStyle="1" w:styleId="akapitlewyblock">
    <w:name w:val="akapitlewyblock"/>
    <w:basedOn w:val="Domylnaczcionkaakapitu"/>
    <w:uiPriority w:val="99"/>
  </w:style>
  <w:style w:type="paragraph" w:styleId="Tekstpodstawowywcity3">
    <w:name w:val="Body Text Indent 3"/>
    <w:basedOn w:val="Normalny"/>
    <w:link w:val="Tekstpodstawowywcity3Znak"/>
    <w:uiPriority w:val="99"/>
    <w:pPr>
      <w:ind w:left="-1260"/>
    </w:pPr>
    <w:rPr>
      <w:rFonts w:ascii="Verdana" w:hAnsi="Verdana" w:cs="Verdana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Pr>
      <w:rFonts w:ascii="Times New Roman" w:hAnsi="Times New Roman" w:cs="Times New Roman"/>
      <w:sz w:val="16"/>
      <w:szCs w:val="16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uiPriority w:val="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597</Words>
  <Characters>3583</Characters>
  <Application>Microsoft Office Word</Application>
  <DocSecurity>0</DocSecurity>
  <Lines>29</Lines>
  <Paragraphs>8</Paragraphs>
  <ScaleCrop>false</ScaleCrop>
  <Company>ZDW</Company>
  <LinksUpToDate>false</LinksUpToDate>
  <CharactersWithSpaces>4172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Katowice, 13</dc:title>
  <dc:subject/>
  <dc:creator>system manager</dc:creator>
  <cp:keywords/>
  <dc:description/>
  <cp:lastModifiedBy>UGK11</cp:lastModifiedBy>
  <cp:revision>2</cp:revision>
  <cp:lastPrinted>2004-05-26T09:43:00Z</cp:lastPrinted>
  <dcterms:created xsi:type="dcterms:W3CDTF">2010-04-27T07:12:00Z</dcterms:created>
  <dcterms:modified xsi:type="dcterms:W3CDTF">2010-04-27T07:12:00Z</dcterms:modified>
</cp:coreProperties>
</file>