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ED" w:rsidRDefault="009763E8" w:rsidP="009763E8">
      <w:pPr>
        <w:jc w:val="right"/>
      </w:pPr>
      <w:r>
        <w:t>Koszęcin dnia, 22.01.2010</w:t>
      </w:r>
      <w:proofErr w:type="gramStart"/>
      <w:r>
        <w:t>r</w:t>
      </w:r>
      <w:proofErr w:type="gramEnd"/>
      <w:r>
        <w:t>.</w:t>
      </w:r>
    </w:p>
    <w:p w:rsidR="009763E8" w:rsidRDefault="009763E8" w:rsidP="009763E8">
      <w:pPr>
        <w:jc w:val="right"/>
      </w:pPr>
    </w:p>
    <w:p w:rsidR="009763E8" w:rsidRPr="00141E23" w:rsidRDefault="009763E8" w:rsidP="009763E8">
      <w:pPr>
        <w:jc w:val="center"/>
        <w:rPr>
          <w:b/>
          <w:sz w:val="24"/>
          <w:szCs w:val="24"/>
        </w:rPr>
      </w:pPr>
      <w:r w:rsidRPr="00141E23">
        <w:rPr>
          <w:b/>
          <w:sz w:val="24"/>
          <w:szCs w:val="24"/>
        </w:rPr>
        <w:t>Informacja o rozstrzygnięciu konkursu</w:t>
      </w:r>
    </w:p>
    <w:p w:rsidR="00141E23" w:rsidRPr="00FA3CD1" w:rsidRDefault="00141E23" w:rsidP="009763E8">
      <w:pPr>
        <w:rPr>
          <w:sz w:val="16"/>
          <w:szCs w:val="16"/>
        </w:rPr>
      </w:pPr>
    </w:p>
    <w:p w:rsidR="009763E8" w:rsidRPr="00737A85" w:rsidRDefault="009763E8" w:rsidP="009763E8">
      <w:pPr>
        <w:rPr>
          <w:b/>
          <w:i/>
        </w:rPr>
      </w:pPr>
      <w:proofErr w:type="gramStart"/>
      <w:r>
        <w:t xml:space="preserve">Dotyczy: </w:t>
      </w:r>
      <w:r w:rsidR="00737A85">
        <w:t xml:space="preserve"> złożonych</w:t>
      </w:r>
      <w:proofErr w:type="gramEnd"/>
      <w:r>
        <w:t xml:space="preserve"> ofert na </w:t>
      </w:r>
      <w:r w:rsidR="00141E23" w:rsidRPr="00737A85">
        <w:rPr>
          <w:b/>
          <w:i/>
        </w:rPr>
        <w:t>„Projekt rozbudowy oraz zmiany sposobu użytkowania budynku komunalnego na komisariat policji”</w:t>
      </w:r>
    </w:p>
    <w:p w:rsidR="006874C1" w:rsidRPr="00737A85" w:rsidRDefault="006874C1" w:rsidP="009763E8">
      <w:pPr>
        <w:rPr>
          <w:b/>
        </w:rPr>
      </w:pPr>
      <w:r w:rsidRPr="00737A85">
        <w:rPr>
          <w:b/>
        </w:rPr>
        <w:t xml:space="preserve">        Dane </w:t>
      </w:r>
      <w:proofErr w:type="gramStart"/>
      <w:r w:rsidRPr="00737A85">
        <w:rPr>
          <w:b/>
        </w:rPr>
        <w:t xml:space="preserve">oferenta:                                                 </w:t>
      </w:r>
      <w:proofErr w:type="gramEnd"/>
      <w:r w:rsidRPr="00737A85">
        <w:rPr>
          <w:b/>
        </w:rPr>
        <w:t xml:space="preserve">                             oferowana cena brutto:</w:t>
      </w:r>
    </w:p>
    <w:p w:rsidR="00141E23" w:rsidRDefault="004104DC" w:rsidP="004104DC">
      <w:pPr>
        <w:pStyle w:val="Akapitzlist"/>
        <w:numPr>
          <w:ilvl w:val="0"/>
          <w:numId w:val="1"/>
        </w:numPr>
      </w:pPr>
      <w:r>
        <w:t>Biuro projektowo- Usługowe „</w:t>
      </w:r>
      <w:proofErr w:type="gramStart"/>
      <w:r>
        <w:t xml:space="preserve">MAKBUD”                                         </w:t>
      </w:r>
      <w:r w:rsidR="00DA1CE5">
        <w:t xml:space="preserve">     </w:t>
      </w:r>
      <w:r>
        <w:t>69 </w:t>
      </w:r>
      <w:proofErr w:type="gramEnd"/>
      <w:r>
        <w:t>662,00 zł</w:t>
      </w:r>
    </w:p>
    <w:p w:rsidR="004104DC" w:rsidRDefault="004104DC" w:rsidP="004104DC">
      <w:pPr>
        <w:pStyle w:val="Akapitzlist"/>
      </w:pPr>
      <w:proofErr w:type="gramStart"/>
      <w:r>
        <w:t>ul</w:t>
      </w:r>
      <w:proofErr w:type="gramEnd"/>
      <w:r>
        <w:t>. Skłodowskiej 29</w:t>
      </w:r>
    </w:p>
    <w:p w:rsidR="004104DC" w:rsidRDefault="004104DC" w:rsidP="004104DC">
      <w:pPr>
        <w:pStyle w:val="Akapitzlist"/>
      </w:pPr>
      <w:r>
        <w:t>41-200 Sosnowiec</w:t>
      </w:r>
    </w:p>
    <w:p w:rsidR="00737A85" w:rsidRDefault="00737A85" w:rsidP="004104DC">
      <w:pPr>
        <w:pStyle w:val="Akapitzlist"/>
      </w:pPr>
    </w:p>
    <w:p w:rsidR="004104DC" w:rsidRDefault="004104DC" w:rsidP="004104DC">
      <w:pPr>
        <w:pStyle w:val="Akapitzlist"/>
        <w:numPr>
          <w:ilvl w:val="0"/>
          <w:numId w:val="1"/>
        </w:numPr>
      </w:pPr>
      <w:r>
        <w:t>PE-POLSKA SP. Z O.O. SP.</w:t>
      </w:r>
      <w:proofErr w:type="gramStart"/>
      <w:r>
        <w:t>K</w:t>
      </w:r>
      <w:r w:rsidR="001A4183">
        <w:t xml:space="preserve">                                                  </w:t>
      </w:r>
      <w:proofErr w:type="gramEnd"/>
      <w:r w:rsidR="001A4183">
        <w:t xml:space="preserve">               </w:t>
      </w:r>
      <w:r w:rsidR="00DA1CE5">
        <w:t xml:space="preserve">     </w:t>
      </w:r>
      <w:r w:rsidR="001A4183">
        <w:t xml:space="preserve"> 48 900,00 zł</w:t>
      </w:r>
    </w:p>
    <w:p w:rsidR="004104DC" w:rsidRDefault="001A4183" w:rsidP="004104DC">
      <w:pPr>
        <w:pStyle w:val="Akapitzlist"/>
      </w:pPr>
      <w:r>
        <w:t>Al. Grunwaldzka 417/107</w:t>
      </w:r>
    </w:p>
    <w:p w:rsidR="001A4183" w:rsidRDefault="001A4183" w:rsidP="004104DC">
      <w:pPr>
        <w:pStyle w:val="Akapitzlist"/>
      </w:pPr>
      <w:r>
        <w:t>80-309 Gdańsk</w:t>
      </w:r>
    </w:p>
    <w:p w:rsidR="00737A85" w:rsidRDefault="00737A85" w:rsidP="004104DC">
      <w:pPr>
        <w:pStyle w:val="Akapitzlist"/>
      </w:pPr>
    </w:p>
    <w:p w:rsidR="001A4183" w:rsidRDefault="001A4183" w:rsidP="001A4183">
      <w:pPr>
        <w:pStyle w:val="Akapitzlist"/>
        <w:numPr>
          <w:ilvl w:val="0"/>
          <w:numId w:val="1"/>
        </w:numPr>
      </w:pPr>
      <w:proofErr w:type="gramStart"/>
      <w:r>
        <w:t xml:space="preserve">SIMA                                                  </w:t>
      </w:r>
      <w:proofErr w:type="gramEnd"/>
      <w:r>
        <w:t xml:space="preserve">                                                      </w:t>
      </w:r>
      <w:r w:rsidR="00DA1CE5">
        <w:t xml:space="preserve">    </w:t>
      </w:r>
      <w:r>
        <w:t>42 700,00 zł</w:t>
      </w:r>
    </w:p>
    <w:p w:rsidR="001A4183" w:rsidRDefault="001A4183" w:rsidP="001A4183">
      <w:pPr>
        <w:pStyle w:val="Akapitzlist"/>
      </w:pPr>
      <w:proofErr w:type="gramStart"/>
      <w:r>
        <w:t>ul</w:t>
      </w:r>
      <w:proofErr w:type="gramEnd"/>
      <w:r>
        <w:t>. Piłsudzkiego 34</w:t>
      </w:r>
    </w:p>
    <w:p w:rsidR="001A4183" w:rsidRDefault="001A4183" w:rsidP="001A4183">
      <w:pPr>
        <w:pStyle w:val="Akapitzlist"/>
      </w:pPr>
      <w:r>
        <w:t>95-200 Pabianice</w:t>
      </w:r>
    </w:p>
    <w:p w:rsidR="00737A85" w:rsidRDefault="00737A85" w:rsidP="001A4183">
      <w:pPr>
        <w:pStyle w:val="Akapitzlist"/>
      </w:pPr>
    </w:p>
    <w:p w:rsidR="002A0E96" w:rsidRDefault="002A0E96" w:rsidP="002A0E96">
      <w:pPr>
        <w:pStyle w:val="Akapitzlist"/>
        <w:numPr>
          <w:ilvl w:val="0"/>
          <w:numId w:val="1"/>
        </w:numPr>
      </w:pPr>
      <w:r>
        <w:t>MIASTOPROJEKT CZĘSTOCHOWA Spółka z o.</w:t>
      </w:r>
      <w:proofErr w:type="gramStart"/>
      <w:r>
        <w:t>o</w:t>
      </w:r>
      <w:proofErr w:type="gramEnd"/>
      <w:r>
        <w:t xml:space="preserve">.                              </w:t>
      </w:r>
      <w:r w:rsidR="00E17080">
        <w:t xml:space="preserve">   </w:t>
      </w:r>
      <w:r w:rsidR="00DA1CE5">
        <w:t xml:space="preserve"> </w:t>
      </w:r>
      <w:r w:rsidR="00E17080">
        <w:t xml:space="preserve"> </w:t>
      </w:r>
      <w:r>
        <w:t xml:space="preserve">36 660,00 </w:t>
      </w:r>
      <w:proofErr w:type="gramStart"/>
      <w:r>
        <w:t>zł</w:t>
      </w:r>
      <w:proofErr w:type="gramEnd"/>
      <w:r>
        <w:t xml:space="preserve">                            </w:t>
      </w:r>
    </w:p>
    <w:p w:rsidR="002A0E96" w:rsidRDefault="002A0E96" w:rsidP="002A0E96">
      <w:pPr>
        <w:pStyle w:val="Akapitzlist"/>
      </w:pPr>
      <w:proofErr w:type="gramStart"/>
      <w:r>
        <w:t>ul</w:t>
      </w:r>
      <w:proofErr w:type="gramEnd"/>
      <w:r>
        <w:t>. Karola Szymanowskiego 15</w:t>
      </w:r>
    </w:p>
    <w:p w:rsidR="002A0E96" w:rsidRDefault="002A0E96" w:rsidP="002A0E96">
      <w:pPr>
        <w:pStyle w:val="Akapitzlist"/>
      </w:pPr>
      <w:r>
        <w:t>42-201 Częstochowa</w:t>
      </w:r>
    </w:p>
    <w:p w:rsidR="00737A85" w:rsidRDefault="00737A85" w:rsidP="002A0E96">
      <w:pPr>
        <w:pStyle w:val="Akapitzlist"/>
      </w:pPr>
    </w:p>
    <w:p w:rsidR="004104DC" w:rsidRDefault="002A0E96" w:rsidP="002A0E96">
      <w:pPr>
        <w:pStyle w:val="Akapitzlist"/>
        <w:numPr>
          <w:ilvl w:val="0"/>
          <w:numId w:val="1"/>
        </w:numPr>
      </w:pPr>
      <w:r>
        <w:t>HAUSBUD Sp. z o.</w:t>
      </w:r>
      <w:proofErr w:type="gramStart"/>
      <w:r>
        <w:t>o</w:t>
      </w:r>
      <w:proofErr w:type="gramEnd"/>
      <w:r>
        <w:t xml:space="preserve">.                                                                               </w:t>
      </w:r>
      <w:r w:rsidR="00E17080">
        <w:t xml:space="preserve">   </w:t>
      </w:r>
      <w:r w:rsidR="00953FE8">
        <w:t xml:space="preserve">34 160,00 </w:t>
      </w:r>
      <w:proofErr w:type="gramStart"/>
      <w:r w:rsidR="00953FE8">
        <w:t>zł</w:t>
      </w:r>
      <w:r>
        <w:t xml:space="preserve">                                                  </w:t>
      </w:r>
      <w:proofErr w:type="gramEnd"/>
      <w:r>
        <w:t xml:space="preserve">                </w:t>
      </w:r>
    </w:p>
    <w:p w:rsidR="002A0E96" w:rsidRDefault="002A0E96" w:rsidP="002A0E96">
      <w:pPr>
        <w:pStyle w:val="Akapitzlist"/>
      </w:pPr>
      <w:proofErr w:type="gramStart"/>
      <w:r>
        <w:t>ul</w:t>
      </w:r>
      <w:proofErr w:type="gramEnd"/>
      <w:r>
        <w:t>. Ligonia 21</w:t>
      </w:r>
    </w:p>
    <w:p w:rsidR="002A0E96" w:rsidRDefault="002A0E96" w:rsidP="002A0E96">
      <w:pPr>
        <w:pStyle w:val="Akapitzlist"/>
      </w:pPr>
      <w:r>
        <w:t>42-286 Koszęcin</w:t>
      </w:r>
    </w:p>
    <w:p w:rsidR="00737A85" w:rsidRDefault="00737A85" w:rsidP="002A0E96">
      <w:pPr>
        <w:pStyle w:val="Akapitzlist"/>
      </w:pPr>
    </w:p>
    <w:p w:rsidR="00953FE8" w:rsidRDefault="00953FE8" w:rsidP="00953FE8">
      <w:pPr>
        <w:pStyle w:val="Akapitzlist"/>
        <w:numPr>
          <w:ilvl w:val="0"/>
          <w:numId w:val="1"/>
        </w:numPr>
      </w:pPr>
      <w:r>
        <w:t xml:space="preserve">„TIM ARCHITEKCI” </w:t>
      </w:r>
      <w:proofErr w:type="spellStart"/>
      <w:r>
        <w:t>s.c</w:t>
      </w:r>
      <w:proofErr w:type="spellEnd"/>
      <w:r>
        <w:t xml:space="preserve">.                                                                           </w:t>
      </w:r>
      <w:r w:rsidR="00E17080">
        <w:t xml:space="preserve">  </w:t>
      </w:r>
      <w:proofErr w:type="gramStart"/>
      <w:r>
        <w:t>29 890,00 zł</w:t>
      </w:r>
      <w:proofErr w:type="gramEnd"/>
    </w:p>
    <w:p w:rsidR="00953FE8" w:rsidRDefault="00953FE8" w:rsidP="00953FE8">
      <w:pPr>
        <w:pStyle w:val="Akapitzlist"/>
      </w:pPr>
      <w:r>
        <w:t xml:space="preserve">Tomasz Borowiecki, Małgorzata </w:t>
      </w:r>
      <w:proofErr w:type="spellStart"/>
      <w:r>
        <w:t>Małasiewicz</w:t>
      </w:r>
      <w:proofErr w:type="spellEnd"/>
      <w:r>
        <w:t xml:space="preserve">                              </w:t>
      </w:r>
    </w:p>
    <w:p w:rsidR="00953FE8" w:rsidRDefault="00953FE8" w:rsidP="00953FE8">
      <w:pPr>
        <w:pStyle w:val="Akapitzlist"/>
      </w:pPr>
      <w:r>
        <w:t>Ul. Nadrzeczna 56/6</w:t>
      </w:r>
    </w:p>
    <w:p w:rsidR="00953FE8" w:rsidRDefault="00953FE8" w:rsidP="00953FE8">
      <w:pPr>
        <w:pStyle w:val="Akapitzlist"/>
      </w:pPr>
      <w:r>
        <w:t>42-200 Częstochowa</w:t>
      </w:r>
    </w:p>
    <w:p w:rsidR="00737A85" w:rsidRDefault="00737A85" w:rsidP="00953FE8">
      <w:pPr>
        <w:pStyle w:val="Akapitzlist"/>
      </w:pPr>
    </w:p>
    <w:p w:rsidR="002A0E96" w:rsidRDefault="00953FE8" w:rsidP="00953FE8">
      <w:pPr>
        <w:pStyle w:val="Akapitzlist"/>
        <w:numPr>
          <w:ilvl w:val="0"/>
          <w:numId w:val="1"/>
        </w:numPr>
      </w:pPr>
      <w:proofErr w:type="spellStart"/>
      <w:r>
        <w:t>Progresbud</w:t>
      </w:r>
      <w:proofErr w:type="spellEnd"/>
      <w:r>
        <w:t xml:space="preserve"> </w:t>
      </w:r>
      <w:proofErr w:type="spellStart"/>
      <w:r>
        <w:t>s.c</w:t>
      </w:r>
      <w:proofErr w:type="spellEnd"/>
      <w:r>
        <w:t>.</w:t>
      </w:r>
      <w:r w:rsidR="00613E12">
        <w:t xml:space="preserve">                                                                                       </w:t>
      </w:r>
      <w:r w:rsidR="00E17080">
        <w:t xml:space="preserve">  </w:t>
      </w:r>
      <w:proofErr w:type="gramStart"/>
      <w:r w:rsidR="00613E12">
        <w:t>35 843,60 zł</w:t>
      </w:r>
      <w:proofErr w:type="gramEnd"/>
    </w:p>
    <w:p w:rsidR="00953FE8" w:rsidRDefault="00953FE8" w:rsidP="00953FE8">
      <w:pPr>
        <w:pStyle w:val="Akapitzlist"/>
      </w:pPr>
      <w:r>
        <w:t>Jadwiga i Wojciech Włodarczyk</w:t>
      </w:r>
    </w:p>
    <w:p w:rsidR="00613E12" w:rsidRDefault="00613E12" w:rsidP="00953FE8">
      <w:pPr>
        <w:pStyle w:val="Akapitzlist"/>
      </w:pPr>
      <w:r>
        <w:t>Al. Henryka 7</w:t>
      </w:r>
    </w:p>
    <w:p w:rsidR="00613E12" w:rsidRDefault="00613E12" w:rsidP="00953FE8">
      <w:pPr>
        <w:pStyle w:val="Akapitzlist"/>
      </w:pPr>
      <w:r>
        <w:t>32-500 Chrzanów</w:t>
      </w:r>
    </w:p>
    <w:p w:rsidR="00737A85" w:rsidRDefault="00737A85" w:rsidP="00953FE8">
      <w:pPr>
        <w:pStyle w:val="Akapitzlist"/>
      </w:pPr>
    </w:p>
    <w:p w:rsidR="00613E12" w:rsidRDefault="00613E12" w:rsidP="00613E12">
      <w:pPr>
        <w:pStyle w:val="Akapitzlist"/>
        <w:numPr>
          <w:ilvl w:val="0"/>
          <w:numId w:val="1"/>
        </w:numPr>
      </w:pPr>
      <w:r>
        <w:t xml:space="preserve">Plan 3D </w:t>
      </w:r>
      <w:proofErr w:type="spellStart"/>
      <w:r>
        <w:t>s.c</w:t>
      </w:r>
      <w:proofErr w:type="spellEnd"/>
      <w:r>
        <w:t>.</w:t>
      </w:r>
      <w:r w:rsidR="00D143E8">
        <w:t xml:space="preserve">                                                                                            </w:t>
      </w:r>
      <w:r w:rsidR="00E17080">
        <w:t xml:space="preserve">  </w:t>
      </w:r>
      <w:r w:rsidR="00D143E8">
        <w:t xml:space="preserve">  </w:t>
      </w:r>
      <w:proofErr w:type="gramStart"/>
      <w:r w:rsidR="00D143E8">
        <w:t>25 620,00 zł</w:t>
      </w:r>
      <w:proofErr w:type="gramEnd"/>
    </w:p>
    <w:p w:rsidR="00613E12" w:rsidRDefault="00D143E8" w:rsidP="00613E12">
      <w:pPr>
        <w:pStyle w:val="Akapitzlist"/>
      </w:pPr>
      <w:proofErr w:type="gramStart"/>
      <w:r>
        <w:t>u</w:t>
      </w:r>
      <w:r w:rsidR="00613E12">
        <w:t>l</w:t>
      </w:r>
      <w:proofErr w:type="gramEnd"/>
      <w:r w:rsidR="00613E12">
        <w:t>. Łąkowa 7a</w:t>
      </w:r>
    </w:p>
    <w:p w:rsidR="00613E12" w:rsidRDefault="00D143E8" w:rsidP="00613E12">
      <w:pPr>
        <w:pStyle w:val="Akapitzlist"/>
      </w:pPr>
      <w:r>
        <w:t>90-562 Łódź</w:t>
      </w:r>
    </w:p>
    <w:p w:rsidR="00737A85" w:rsidRDefault="00737A85" w:rsidP="00613E12">
      <w:pPr>
        <w:pStyle w:val="Akapitzlist"/>
      </w:pPr>
    </w:p>
    <w:p w:rsidR="00D143E8" w:rsidRDefault="00D143E8" w:rsidP="00D143E8">
      <w:pPr>
        <w:pStyle w:val="Akapitzlist"/>
        <w:numPr>
          <w:ilvl w:val="0"/>
          <w:numId w:val="1"/>
        </w:numPr>
      </w:pPr>
      <w:r>
        <w:t xml:space="preserve">Dolnośląska Agencja Energii i </w:t>
      </w:r>
      <w:proofErr w:type="gramStart"/>
      <w:r>
        <w:t>Środowiska                                          24 888,0</w:t>
      </w:r>
      <w:proofErr w:type="gramEnd"/>
      <w:r>
        <w:t xml:space="preserve">0 zł   </w:t>
      </w:r>
    </w:p>
    <w:p w:rsidR="00D143E8" w:rsidRDefault="00D143E8" w:rsidP="00D143E8">
      <w:pPr>
        <w:pStyle w:val="Akapitzlist"/>
      </w:pPr>
      <w:proofErr w:type="gramStart"/>
      <w:r>
        <w:t>ul</w:t>
      </w:r>
      <w:proofErr w:type="gramEnd"/>
      <w:r>
        <w:t>. Pełczyńska 11</w:t>
      </w:r>
    </w:p>
    <w:p w:rsidR="00D143E8" w:rsidRDefault="00D143E8" w:rsidP="00D143E8">
      <w:pPr>
        <w:pStyle w:val="Akapitzlist"/>
      </w:pPr>
      <w:r>
        <w:t>50-180 Wrocław</w:t>
      </w:r>
    </w:p>
    <w:p w:rsidR="00D143E8" w:rsidRDefault="00D143E8" w:rsidP="00D143E8">
      <w:pPr>
        <w:pStyle w:val="Akapitzlist"/>
        <w:numPr>
          <w:ilvl w:val="0"/>
          <w:numId w:val="1"/>
        </w:numPr>
      </w:pPr>
      <w:proofErr w:type="spellStart"/>
      <w:r>
        <w:lastRenderedPageBreak/>
        <w:t>Modero</w:t>
      </w:r>
      <w:proofErr w:type="spellEnd"/>
      <w:r>
        <w:t xml:space="preserve"> Architekci </w:t>
      </w:r>
      <w:proofErr w:type="spellStart"/>
      <w:r>
        <w:t>s.c</w:t>
      </w:r>
      <w:proofErr w:type="spellEnd"/>
      <w:r>
        <w:t>.</w:t>
      </w:r>
      <w:r w:rsidR="00FB5A10">
        <w:t xml:space="preserve">                                                                            </w:t>
      </w:r>
      <w:proofErr w:type="gramStart"/>
      <w:r w:rsidR="00FB5A10">
        <w:t>24 888,00 zł</w:t>
      </w:r>
      <w:proofErr w:type="gramEnd"/>
    </w:p>
    <w:p w:rsidR="00D143E8" w:rsidRDefault="00D143E8" w:rsidP="00D143E8">
      <w:pPr>
        <w:pStyle w:val="Akapitzlist"/>
      </w:pPr>
      <w:r>
        <w:t>A. Kołodziej, T. Miler</w:t>
      </w:r>
    </w:p>
    <w:p w:rsidR="00D143E8" w:rsidRDefault="00D143E8" w:rsidP="00D143E8">
      <w:pPr>
        <w:pStyle w:val="Akapitzlist"/>
      </w:pPr>
      <w:proofErr w:type="gramStart"/>
      <w:r>
        <w:t>ul</w:t>
      </w:r>
      <w:proofErr w:type="gramEnd"/>
      <w:r>
        <w:t xml:space="preserve">. </w:t>
      </w:r>
      <w:r w:rsidR="00FB5A10">
        <w:t>Karolinki 58/202</w:t>
      </w:r>
    </w:p>
    <w:p w:rsidR="00FB5A10" w:rsidRDefault="00FB5A10" w:rsidP="00D143E8">
      <w:pPr>
        <w:pStyle w:val="Akapitzlist"/>
      </w:pPr>
      <w:r>
        <w:t>44-100 Gliwice</w:t>
      </w:r>
    </w:p>
    <w:p w:rsidR="00737A85" w:rsidRDefault="00737A85" w:rsidP="00D143E8">
      <w:pPr>
        <w:pStyle w:val="Akapitzlist"/>
      </w:pPr>
    </w:p>
    <w:p w:rsidR="00FB5A10" w:rsidRDefault="00DA6BED" w:rsidP="00FB5A10">
      <w:pPr>
        <w:pStyle w:val="Akapitzlist"/>
        <w:numPr>
          <w:ilvl w:val="0"/>
          <w:numId w:val="1"/>
        </w:numPr>
      </w:pPr>
      <w:r>
        <w:t>WOD</w:t>
      </w:r>
      <w:r w:rsidR="00FA3CD1">
        <w:t>METAL Sp. z o.</w:t>
      </w:r>
      <w:proofErr w:type="gramStart"/>
      <w:r w:rsidR="00FA3CD1">
        <w:t>o</w:t>
      </w:r>
      <w:proofErr w:type="gramEnd"/>
      <w:r w:rsidR="00FA3CD1">
        <w:t xml:space="preserve">.                                                                           </w:t>
      </w:r>
      <w:proofErr w:type="gramStart"/>
      <w:r w:rsidR="00FA3CD1">
        <w:t>19 500,00 zł</w:t>
      </w:r>
      <w:proofErr w:type="gramEnd"/>
    </w:p>
    <w:p w:rsidR="00FA3CD1" w:rsidRDefault="00FA3CD1" w:rsidP="00FA3CD1">
      <w:pPr>
        <w:pStyle w:val="Akapitzlist"/>
      </w:pPr>
      <w:r>
        <w:t xml:space="preserve">ul. </w:t>
      </w:r>
      <w:proofErr w:type="gramStart"/>
      <w:r>
        <w:t xml:space="preserve">Napierskiego 15                                               </w:t>
      </w:r>
      <w:proofErr w:type="gramEnd"/>
      <w:r>
        <w:t xml:space="preserve">   po negocjacjach   18 000,00 zł</w:t>
      </w:r>
    </w:p>
    <w:p w:rsidR="00FA3CD1" w:rsidRDefault="00FA3CD1" w:rsidP="00FA3CD1">
      <w:pPr>
        <w:pStyle w:val="Akapitzlist"/>
      </w:pPr>
      <w:r>
        <w:t>44-310 Radlin</w:t>
      </w:r>
    </w:p>
    <w:p w:rsidR="00737A85" w:rsidRDefault="00737A85" w:rsidP="00FA3CD1">
      <w:pPr>
        <w:pStyle w:val="Akapitzlist"/>
      </w:pPr>
    </w:p>
    <w:p w:rsidR="00FA3CD1" w:rsidRDefault="00FA3CD1" w:rsidP="00FA3CD1">
      <w:pPr>
        <w:pStyle w:val="Akapitzlist"/>
        <w:numPr>
          <w:ilvl w:val="0"/>
          <w:numId w:val="1"/>
        </w:numPr>
      </w:pPr>
      <w:r>
        <w:t>P.U.P. „</w:t>
      </w:r>
      <w:proofErr w:type="gramStart"/>
      <w:r>
        <w:t xml:space="preserve">UTEX”                                                 </w:t>
      </w:r>
      <w:proofErr w:type="gramEnd"/>
      <w:r>
        <w:t xml:space="preserve">                 </w:t>
      </w:r>
      <w:r w:rsidR="00E17080">
        <w:t xml:space="preserve">                          19 764,00 zł</w:t>
      </w:r>
    </w:p>
    <w:p w:rsidR="00FA3CD1" w:rsidRDefault="00FA3CD1" w:rsidP="00FA3CD1">
      <w:pPr>
        <w:pStyle w:val="Akapitzlist"/>
      </w:pPr>
      <w:r>
        <w:t xml:space="preserve">Ul. </w:t>
      </w:r>
      <w:proofErr w:type="gramStart"/>
      <w:r>
        <w:t>Strzeleckiego 27</w:t>
      </w:r>
      <w:r w:rsidR="00E17080">
        <w:t xml:space="preserve">                                               </w:t>
      </w:r>
      <w:proofErr w:type="gramEnd"/>
      <w:r w:rsidR="00E17080">
        <w:t xml:space="preserve"> po negocjacjach     19 032,00 zł</w:t>
      </w:r>
    </w:p>
    <w:p w:rsidR="00FA3CD1" w:rsidRDefault="00FA3CD1" w:rsidP="00FA3CD1">
      <w:pPr>
        <w:pStyle w:val="Akapitzlist"/>
      </w:pPr>
      <w:r>
        <w:t>44-105 Gliwice</w:t>
      </w:r>
    </w:p>
    <w:p w:rsidR="00FA3CD1" w:rsidRDefault="00FA3CD1" w:rsidP="00FA3CD1">
      <w:pPr>
        <w:pStyle w:val="Akapitzlist"/>
      </w:pPr>
    </w:p>
    <w:p w:rsidR="006A4E66" w:rsidRPr="00737A85" w:rsidRDefault="006874C1" w:rsidP="006A4E66">
      <w:pPr>
        <w:pStyle w:val="Akapitzlist"/>
        <w:ind w:left="0"/>
        <w:rPr>
          <w:b/>
        </w:rPr>
      </w:pPr>
      <w:r w:rsidRPr="00737A85">
        <w:rPr>
          <w:b/>
        </w:rPr>
        <w:t>W związku ze złożonymi ofertami uznano za najkorzystniejszą ofertę</w:t>
      </w:r>
      <w:r w:rsidR="006A4E66" w:rsidRPr="00737A85">
        <w:rPr>
          <w:b/>
        </w:rPr>
        <w:t>:</w:t>
      </w:r>
    </w:p>
    <w:p w:rsidR="006A4E66" w:rsidRPr="00737A85" w:rsidRDefault="006A4E66" w:rsidP="006A4E66">
      <w:pPr>
        <w:pStyle w:val="Akapitzlist"/>
        <w:ind w:left="0"/>
        <w:rPr>
          <w:b/>
        </w:rPr>
      </w:pPr>
      <w:r w:rsidRPr="00737A85">
        <w:rPr>
          <w:b/>
        </w:rPr>
        <w:t xml:space="preserve"> </w:t>
      </w:r>
      <w:proofErr w:type="gramStart"/>
      <w:r w:rsidRPr="00737A85">
        <w:rPr>
          <w:b/>
        </w:rPr>
        <w:t>nr</w:t>
      </w:r>
      <w:proofErr w:type="gramEnd"/>
      <w:r w:rsidRPr="00737A85">
        <w:rPr>
          <w:b/>
        </w:rPr>
        <w:t xml:space="preserve"> 11.</w:t>
      </w:r>
      <w:r w:rsidR="006874C1" w:rsidRPr="00737A85">
        <w:rPr>
          <w:b/>
        </w:rPr>
        <w:t xml:space="preserve"> </w:t>
      </w:r>
      <w:r w:rsidR="00DA6BED">
        <w:rPr>
          <w:b/>
        </w:rPr>
        <w:t>WOD</w:t>
      </w:r>
      <w:r w:rsidRPr="00737A85">
        <w:rPr>
          <w:b/>
        </w:rPr>
        <w:t>METAL Sp. z o.</w:t>
      </w:r>
      <w:proofErr w:type="gramStart"/>
      <w:r w:rsidRPr="00737A85">
        <w:rPr>
          <w:b/>
        </w:rPr>
        <w:t>o</w:t>
      </w:r>
      <w:proofErr w:type="gramEnd"/>
      <w:r w:rsidRPr="00737A85">
        <w:rPr>
          <w:b/>
        </w:rPr>
        <w:t xml:space="preserve">. ul. </w:t>
      </w:r>
      <w:proofErr w:type="gramStart"/>
      <w:r w:rsidRPr="00737A85">
        <w:rPr>
          <w:b/>
        </w:rPr>
        <w:t>Napierskiego 15 ,  44-310 Radlin</w:t>
      </w:r>
      <w:proofErr w:type="gramEnd"/>
      <w:r w:rsidRPr="00737A85">
        <w:rPr>
          <w:b/>
        </w:rPr>
        <w:t xml:space="preserve"> za cenę brutto 18 000,00 zł</w:t>
      </w:r>
    </w:p>
    <w:p w:rsidR="006A4E66" w:rsidRDefault="006A4E66" w:rsidP="006A4E66">
      <w:pPr>
        <w:pStyle w:val="Akapitzlist"/>
        <w:ind w:left="142"/>
      </w:pPr>
    </w:p>
    <w:sectPr w:rsidR="006A4E66" w:rsidSect="00FA3CD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D64A1"/>
    <w:multiLevelType w:val="hybridMultilevel"/>
    <w:tmpl w:val="3326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E8"/>
    <w:rsid w:val="000441ED"/>
    <w:rsid w:val="00141E23"/>
    <w:rsid w:val="001A4183"/>
    <w:rsid w:val="002A0E96"/>
    <w:rsid w:val="004104DC"/>
    <w:rsid w:val="00613E12"/>
    <w:rsid w:val="006874C1"/>
    <w:rsid w:val="006A4E66"/>
    <w:rsid w:val="00736BFE"/>
    <w:rsid w:val="00737A85"/>
    <w:rsid w:val="00953FE8"/>
    <w:rsid w:val="009763E8"/>
    <w:rsid w:val="00D143E8"/>
    <w:rsid w:val="00DA1CE5"/>
    <w:rsid w:val="00DA6BED"/>
    <w:rsid w:val="00E17080"/>
    <w:rsid w:val="00FA3CD1"/>
    <w:rsid w:val="00FB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4</cp:revision>
  <dcterms:created xsi:type="dcterms:W3CDTF">2010-01-22T12:15:00Z</dcterms:created>
  <dcterms:modified xsi:type="dcterms:W3CDTF">2010-01-22T12:21:00Z</dcterms:modified>
</cp:coreProperties>
</file>