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0A10A" w14:textId="77777777" w:rsidR="00F56964" w:rsidRPr="00C22078" w:rsidRDefault="00F56964" w:rsidP="002B187B">
      <w:pPr>
        <w:pStyle w:val="Textbody"/>
        <w:spacing w:before="180" w:after="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C22078">
        <w:rPr>
          <w:rFonts w:ascii="Times New Roman" w:hAnsi="Times New Roman" w:cs="Times New Roman"/>
          <w:b/>
          <w:bCs/>
          <w:sz w:val="22"/>
          <w:szCs w:val="22"/>
        </w:rPr>
        <w:t>Załącznik nr 1 do SWZ</w:t>
      </w:r>
    </w:p>
    <w:p w14:paraId="79C40837" w14:textId="77777777" w:rsidR="00F56964" w:rsidRPr="00C22078" w:rsidRDefault="00F56964">
      <w:pPr>
        <w:rPr>
          <w:rFonts w:ascii="Times New Roman" w:hAnsi="Times New Roman" w:cs="Times New Roman"/>
          <w:sz w:val="22"/>
          <w:szCs w:val="22"/>
        </w:rPr>
      </w:pPr>
    </w:p>
    <w:p w14:paraId="5242A859" w14:textId="4AC83C78" w:rsidR="00F56964" w:rsidRPr="00C22078" w:rsidRDefault="00F56964" w:rsidP="00F56964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2078">
        <w:rPr>
          <w:rFonts w:ascii="Times New Roman" w:hAnsi="Times New Roman" w:cs="Times New Roman"/>
          <w:b/>
          <w:bCs/>
          <w:sz w:val="22"/>
          <w:szCs w:val="22"/>
        </w:rPr>
        <w:t>Opis przedmiotu zamówienia</w:t>
      </w:r>
      <w:r w:rsidR="00BE340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44E0BB58" w14:textId="77777777" w:rsidR="00F56964" w:rsidRPr="00C22078" w:rsidRDefault="00F56964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47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9"/>
        <w:gridCol w:w="2891"/>
        <w:gridCol w:w="8850"/>
        <w:gridCol w:w="2330"/>
      </w:tblGrid>
      <w:tr w:rsidR="001A1ED2" w:rsidRPr="00C22078" w14:paraId="74CF105F" w14:textId="77777777">
        <w:trPr>
          <w:trHeight w:val="559"/>
        </w:trPr>
        <w:tc>
          <w:tcPr>
            <w:tcW w:w="14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CF1049" w14:textId="7EC4A075" w:rsidR="001A1ED2" w:rsidRPr="00C22078" w:rsidRDefault="00CF21EE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220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Zapisy ogólne:</w:t>
            </w:r>
          </w:p>
          <w:p w14:paraId="74CF104A" w14:textId="77777777" w:rsidR="001A1ED2" w:rsidRPr="00C22078" w:rsidRDefault="001A1ED2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4CF104B" w14:textId="77777777" w:rsidR="001A1ED2" w:rsidRPr="00C22078" w:rsidRDefault="00CF21EE">
            <w:pPr>
              <w:suppressAutoHyphens w:val="0"/>
              <w:spacing w:before="100" w:after="100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07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 w:bidi="ar-SA"/>
              </w:rPr>
              <w:t>INFORMACJE I WYMAGANIA DOTYCZĄCE DOSTAWY:</w:t>
            </w:r>
          </w:p>
          <w:p w14:paraId="74CF104C" w14:textId="5E5A9468" w:rsidR="001A1ED2" w:rsidRPr="00C22078" w:rsidRDefault="00CF21EE">
            <w:pPr>
              <w:numPr>
                <w:ilvl w:val="0"/>
                <w:numId w:val="4"/>
              </w:numPr>
              <w:suppressAutoHyphens w:val="0"/>
              <w:spacing w:before="100" w:after="100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0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 xml:space="preserve">Wymogi dotyczące dostarczanych </w:t>
            </w:r>
            <w:r w:rsidR="00DF55FD" w:rsidRPr="00C220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pojazdów</w:t>
            </w:r>
            <w:r w:rsidRPr="00C220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:</w:t>
            </w:r>
          </w:p>
          <w:p w14:paraId="74CF104D" w14:textId="77777777" w:rsidR="001A1ED2" w:rsidRPr="00C22078" w:rsidRDefault="00CF21EE">
            <w:pPr>
              <w:pStyle w:val="Akapitzlist"/>
              <w:numPr>
                <w:ilvl w:val="0"/>
                <w:numId w:val="5"/>
              </w:numPr>
              <w:suppressAutoHyphens w:val="0"/>
              <w:spacing w:before="100" w:after="100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0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Muszą posiadać instrukcję obsługi w języku polskim;</w:t>
            </w:r>
          </w:p>
          <w:p w14:paraId="74CF104E" w14:textId="58E83772" w:rsidR="001A1ED2" w:rsidRPr="00C22078" w:rsidRDefault="00CF21EE">
            <w:pPr>
              <w:pStyle w:val="Akapitzlist"/>
              <w:numPr>
                <w:ilvl w:val="0"/>
                <w:numId w:val="5"/>
              </w:numPr>
              <w:suppressAutoHyphens w:val="0"/>
              <w:spacing w:before="100" w:after="100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0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 xml:space="preserve">Wyprodukowane nie wcześniej niż </w:t>
            </w:r>
            <w:r w:rsidR="00C31342" w:rsidRPr="00C220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24</w:t>
            </w:r>
            <w:r w:rsidRPr="00C220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 xml:space="preserve"> miesi</w:t>
            </w:r>
            <w:r w:rsidR="00C31342" w:rsidRPr="00C220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ące</w:t>
            </w:r>
            <w:r w:rsidRPr="00C220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 xml:space="preserve"> przed dostawą i nieużywane przed dniem dostarczenia.</w:t>
            </w:r>
          </w:p>
          <w:p w14:paraId="74CF104F" w14:textId="77777777" w:rsidR="001A1ED2" w:rsidRPr="00C22078" w:rsidRDefault="00CF21EE">
            <w:pPr>
              <w:pStyle w:val="Akapitzlist"/>
              <w:numPr>
                <w:ilvl w:val="0"/>
                <w:numId w:val="5"/>
              </w:numPr>
              <w:suppressAutoHyphens w:val="0"/>
              <w:spacing w:before="100" w:after="100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0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Kompletne, sprawne technicznie, wolne od wad fizycznych i prawnych, pochodzące wyłącznie z oficjalnego kanału sprzedaży producenta w Unii Europejskiej, gotowe do użytku oraz zamontowane w miejscu wskazanym przez Zamawiającego.</w:t>
            </w:r>
          </w:p>
          <w:p w14:paraId="74CF1050" w14:textId="77777777" w:rsidR="001A1ED2" w:rsidRPr="00C22078" w:rsidRDefault="00CF21EE">
            <w:pPr>
              <w:pStyle w:val="Akapitzlist"/>
              <w:numPr>
                <w:ilvl w:val="0"/>
                <w:numId w:val="5"/>
              </w:numPr>
              <w:suppressAutoHyphens w:val="0"/>
              <w:spacing w:before="100" w:after="100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0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Odpowiedzialność za jakość, materiały i zgodność z wymaganiami ponosi Wykonawca.</w:t>
            </w:r>
          </w:p>
          <w:p w14:paraId="74CF1051" w14:textId="5FA3F963" w:rsidR="001A1ED2" w:rsidRPr="00C22078" w:rsidRDefault="00CF21EE">
            <w:pPr>
              <w:pStyle w:val="Akapitzlist"/>
              <w:numPr>
                <w:ilvl w:val="0"/>
                <w:numId w:val="5"/>
              </w:numPr>
              <w:suppressAutoHyphens w:val="0"/>
              <w:spacing w:before="100" w:after="100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0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Żaden element sprzętu i wyposażenia nie może być wcześniej wykorzystywany.</w:t>
            </w:r>
          </w:p>
          <w:p w14:paraId="74CF1052" w14:textId="77777777" w:rsidR="001A1ED2" w:rsidRPr="00C22078" w:rsidRDefault="00CF21EE">
            <w:pPr>
              <w:pStyle w:val="Akapitzlist"/>
              <w:numPr>
                <w:ilvl w:val="0"/>
                <w:numId w:val="5"/>
              </w:numPr>
              <w:suppressAutoHyphens w:val="0"/>
              <w:spacing w:before="100" w:after="100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0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Wykonawca ponosi pełną odpowiedzialność za dostarczenie, montaż, zabezpieczenie oraz ewentualne naprawy lub poprawki w trakcie realizacji dostawy.</w:t>
            </w:r>
          </w:p>
          <w:p w14:paraId="74CF1053" w14:textId="214262E8" w:rsidR="001A1ED2" w:rsidRPr="00C22078" w:rsidRDefault="00CF21EE">
            <w:pPr>
              <w:pStyle w:val="Akapitzlist"/>
              <w:numPr>
                <w:ilvl w:val="0"/>
                <w:numId w:val="5"/>
              </w:numPr>
              <w:suppressAutoHyphens w:val="0"/>
              <w:spacing w:before="100" w:after="100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0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 xml:space="preserve">Wszystkie dostarczane elementy, materiały, urządzenia </w:t>
            </w:r>
            <w:r w:rsidR="00DF55FD" w:rsidRPr="00C220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 xml:space="preserve">i pojazdy </w:t>
            </w:r>
            <w:r w:rsidRPr="00C220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muszą spełniać wymogi jakościowe, bezpieczeństwa i zgodności z obowiązującymi normami, a ich ostateczny kolor i parametry będą uzgodnione z Zamawiającym po podpisaniu umowy.</w:t>
            </w:r>
          </w:p>
          <w:p w14:paraId="3ADAF500" w14:textId="77777777" w:rsidR="00043A24" w:rsidRPr="00043A24" w:rsidRDefault="007C0B91">
            <w:pPr>
              <w:pStyle w:val="Akapitzlist"/>
              <w:numPr>
                <w:ilvl w:val="0"/>
                <w:numId w:val="5"/>
              </w:numPr>
              <w:suppressAutoHyphens w:val="0"/>
              <w:spacing w:before="100" w:after="100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0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Okres gwarancji dla części 1-2 wynikał będzie z deklaracji Wykonawcy zawartej w formularzu ofertowym.</w:t>
            </w:r>
          </w:p>
          <w:p w14:paraId="78F985AA" w14:textId="5B4949F9" w:rsidR="00043A24" w:rsidRDefault="00043A24" w:rsidP="00043A24">
            <w:pPr>
              <w:pStyle w:val="Akapitzlist"/>
              <w:numPr>
                <w:ilvl w:val="0"/>
                <w:numId w:val="5"/>
              </w:numPr>
              <w:spacing w:before="100" w:after="10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043A2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 xml:space="preserve">Zapewnienie autoryzowanego serwisu gwarancyjnego i pogwarancyjnego </w:t>
            </w:r>
            <w:r w:rsidR="00BF6DC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u klienta -</w:t>
            </w:r>
            <w:r w:rsidRPr="00043A2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Gminy Kochanowice (42-713 Kochanowice, ul. Wolności 5).</w:t>
            </w:r>
            <w:r w:rsidR="00BF6DC3" w:rsidRPr="00C2207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86A4301" w14:textId="77777777" w:rsidR="00043A24" w:rsidRPr="00043A24" w:rsidRDefault="00043A24" w:rsidP="00043A24">
            <w:pPr>
              <w:spacing w:before="100" w:after="10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043A2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 w:bidi="ar-SA"/>
              </w:rPr>
              <w:t xml:space="preserve">WARUNKI I WYMAGANIA DOTYCZĄCE ZAMÓWIENIA: </w:t>
            </w:r>
          </w:p>
          <w:p w14:paraId="0F994F30" w14:textId="77777777" w:rsidR="00043A24" w:rsidRPr="00043A24" w:rsidRDefault="00043A24" w:rsidP="00043A24">
            <w:pPr>
              <w:spacing w:before="100" w:after="100"/>
              <w:ind w:left="651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043A2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 xml:space="preserve">1) Sposób dostawy: transport własny Wykonawcy. </w:t>
            </w:r>
          </w:p>
          <w:p w14:paraId="077FA567" w14:textId="4027E768" w:rsidR="00043A24" w:rsidRDefault="00043A24" w:rsidP="00043A24">
            <w:pPr>
              <w:spacing w:before="100" w:after="100"/>
              <w:ind w:left="651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043A2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 xml:space="preserve">2) Koszty dostawy, załadunku i rozładunku oraz ubezpieczenia </w:t>
            </w:r>
            <w:r w:rsidR="00F363F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przedmiotu zamówienia</w:t>
            </w:r>
            <w:r w:rsidRPr="00043A2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 xml:space="preserve"> na czas transportu, ryzyko uszkodzenia lub utraty towaru itp. ponosi Wykonawca (miejsce dostawy: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42-713 Kochanowice, ul. Wolności 5</w:t>
            </w:r>
            <w:r w:rsidRPr="00043A2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 xml:space="preserve">) </w:t>
            </w:r>
          </w:p>
          <w:p w14:paraId="62773AB4" w14:textId="77777777" w:rsidR="007C6C70" w:rsidRDefault="007C6C70" w:rsidP="007C6C70">
            <w:pPr>
              <w:suppressAutoHyphens w:val="0"/>
              <w:autoSpaceDN/>
              <w:spacing w:before="36" w:after="36"/>
              <w:ind w:left="284"/>
              <w:jc w:val="both"/>
              <w:textAlignment w:val="auto"/>
              <w:rPr>
                <w:rFonts w:ascii="Times New Roman" w:eastAsia="Aptos" w:hAnsi="Times New Roman" w:cs="Times New Roman"/>
                <w:kern w:val="0"/>
                <w:lang w:val="en-US" w:eastAsia="en-US" w:bidi="ar-SA"/>
              </w:rPr>
            </w:pPr>
          </w:p>
          <w:p w14:paraId="346F030D" w14:textId="17D85D12" w:rsidR="007C6C70" w:rsidRPr="007C6C70" w:rsidRDefault="007C6C70" w:rsidP="007C6C70">
            <w:pPr>
              <w:suppressAutoHyphens w:val="0"/>
              <w:autoSpaceDN/>
              <w:spacing w:before="36" w:after="36"/>
              <w:ind w:left="284"/>
              <w:jc w:val="both"/>
              <w:textAlignment w:val="auto"/>
              <w:rPr>
                <w:rFonts w:ascii="Times New Roman" w:eastAsia="Aptos" w:hAnsi="Times New Roman" w:cs="Times New Roman"/>
                <w:b/>
                <w:bCs/>
                <w:kern w:val="0"/>
                <w:lang w:val="en-US" w:eastAsia="en-US" w:bidi="ar-SA"/>
              </w:rPr>
            </w:pPr>
            <w:r w:rsidRPr="007C6C70">
              <w:rPr>
                <w:rFonts w:ascii="Times New Roman" w:eastAsia="Aptos" w:hAnsi="Times New Roman" w:cs="Times New Roman"/>
                <w:b/>
                <w:bCs/>
                <w:kern w:val="0"/>
                <w:lang w:val="en-US" w:eastAsia="en-US" w:bidi="ar-SA"/>
              </w:rPr>
              <w:t xml:space="preserve">Przedmiotem zamówienia jest zakup </w:t>
            </w:r>
            <w:proofErr w:type="spellStart"/>
            <w:r w:rsidRPr="007C6C70">
              <w:rPr>
                <w:rFonts w:ascii="Times New Roman" w:eastAsia="Aptos" w:hAnsi="Times New Roman" w:cs="Times New Roman"/>
                <w:b/>
                <w:bCs/>
                <w:kern w:val="0"/>
                <w:lang w:val="en-US" w:eastAsia="en-US" w:bidi="ar-SA"/>
              </w:rPr>
              <w:t>i</w:t>
            </w:r>
            <w:proofErr w:type="spellEnd"/>
            <w:r w:rsidRPr="007C6C70">
              <w:rPr>
                <w:rFonts w:ascii="Times New Roman" w:eastAsia="Aptos" w:hAnsi="Times New Roman" w:cs="Times New Roman"/>
                <w:b/>
                <w:bCs/>
                <w:kern w:val="0"/>
                <w:lang w:val="en-US" w:eastAsia="en-US" w:bidi="ar-SA"/>
              </w:rPr>
              <w:t xml:space="preserve"> dostawa fabrycznie nowej minikoparki </w:t>
            </w:r>
            <w:proofErr w:type="spellStart"/>
            <w:r w:rsidRPr="007C6C70">
              <w:rPr>
                <w:rFonts w:ascii="Times New Roman" w:eastAsia="Aptos" w:hAnsi="Times New Roman" w:cs="Times New Roman"/>
                <w:b/>
                <w:bCs/>
                <w:kern w:val="0"/>
                <w:lang w:val="en-US" w:eastAsia="en-US" w:bidi="ar-SA"/>
              </w:rPr>
              <w:t>wraz</w:t>
            </w:r>
            <w:proofErr w:type="spellEnd"/>
            <w:r w:rsidRPr="007C6C70">
              <w:rPr>
                <w:rFonts w:ascii="Times New Roman" w:eastAsia="Aptos" w:hAnsi="Times New Roman" w:cs="Times New Roman"/>
                <w:b/>
                <w:bCs/>
                <w:kern w:val="0"/>
                <w:lang w:val="en-US" w:eastAsia="en-US" w:bidi="ar-SA"/>
              </w:rPr>
              <w:t xml:space="preserve"> z kabiną operatora oraz lawety do </w:t>
            </w:r>
            <w:proofErr w:type="spellStart"/>
            <w:r w:rsidRPr="007C6C70">
              <w:rPr>
                <w:rFonts w:ascii="Times New Roman" w:eastAsia="Aptos" w:hAnsi="Times New Roman" w:cs="Times New Roman"/>
                <w:b/>
                <w:bCs/>
                <w:kern w:val="0"/>
                <w:lang w:val="en-US" w:eastAsia="en-US" w:bidi="ar-SA"/>
              </w:rPr>
              <w:t>jej</w:t>
            </w:r>
            <w:proofErr w:type="spellEnd"/>
            <w:r w:rsidRPr="007C6C70">
              <w:rPr>
                <w:rFonts w:ascii="Times New Roman" w:eastAsia="Aptos" w:hAnsi="Times New Roman" w:cs="Times New Roman"/>
                <w:b/>
                <w:bCs/>
                <w:kern w:val="0"/>
                <w:lang w:val="en-US" w:eastAsia="en-US" w:bidi="ar-SA"/>
              </w:rPr>
              <w:t xml:space="preserve"> transportu, o łącznej dopuszczalnej masie całkowitej zestawu nieprzekraczającej 3 500 kg.</w:t>
            </w:r>
          </w:p>
          <w:p w14:paraId="21D4D6C0" w14:textId="77777777" w:rsidR="007C6C70" w:rsidRPr="007C6C70" w:rsidRDefault="007C6C70" w:rsidP="007C6C70">
            <w:pPr>
              <w:suppressAutoHyphens w:val="0"/>
              <w:autoSpaceDN/>
              <w:spacing w:before="180" w:after="180"/>
              <w:jc w:val="both"/>
              <w:textAlignment w:val="auto"/>
              <w:rPr>
                <w:rFonts w:ascii="Times New Roman" w:eastAsia="Aptos" w:hAnsi="Times New Roman" w:cs="Times New Roman"/>
                <w:b/>
                <w:bCs/>
                <w:kern w:val="0"/>
                <w:lang w:val="en-US" w:eastAsia="en-US" w:bidi="ar-SA"/>
              </w:rPr>
            </w:pPr>
            <w:r w:rsidRPr="007C6C70">
              <w:rPr>
                <w:rFonts w:ascii="Times New Roman" w:eastAsia="Aptos" w:hAnsi="Times New Roman" w:cs="Times New Roman"/>
                <w:b/>
                <w:bCs/>
                <w:kern w:val="0"/>
                <w:lang w:val="en-US" w:eastAsia="en-US" w:bidi="ar-SA"/>
              </w:rPr>
              <w:lastRenderedPageBreak/>
              <w:t xml:space="preserve">Zamówienie obejmuje: - dostawę fabrycznie nowego sprzętu, - transport do siedziby Zamawiającego, - przeszkolenie pracowników w zakresie obsługi </w:t>
            </w:r>
            <w:proofErr w:type="spellStart"/>
            <w:r w:rsidRPr="007C6C70">
              <w:rPr>
                <w:rFonts w:ascii="Times New Roman" w:eastAsia="Aptos" w:hAnsi="Times New Roman" w:cs="Times New Roman"/>
                <w:b/>
                <w:bCs/>
                <w:kern w:val="0"/>
                <w:lang w:val="en-US" w:eastAsia="en-US" w:bidi="ar-SA"/>
              </w:rPr>
              <w:t>i</w:t>
            </w:r>
            <w:proofErr w:type="spellEnd"/>
            <w:r w:rsidRPr="007C6C70">
              <w:rPr>
                <w:rFonts w:ascii="Times New Roman" w:eastAsia="Aptos" w:hAnsi="Times New Roman" w:cs="Times New Roman"/>
                <w:b/>
                <w:bCs/>
                <w:kern w:val="0"/>
                <w:lang w:val="en-US" w:eastAsia="en-US" w:bidi="ar-SA"/>
              </w:rPr>
              <w:t xml:space="preserve"> konserwacji sprzętu, - przekazanie pełnej dokumentacji technicznej, instrukcji obsługi w języku polskim oraz kart gwarancyjnych.</w:t>
            </w:r>
          </w:p>
          <w:p w14:paraId="74CF105E" w14:textId="77777777" w:rsidR="001A1ED2" w:rsidRPr="00C22078" w:rsidRDefault="001A1ED2" w:rsidP="00907749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A1ED2" w:rsidRPr="00C22078" w14:paraId="74CF1061" w14:textId="77777777" w:rsidTr="00916B60">
        <w:trPr>
          <w:trHeight w:val="559"/>
        </w:trPr>
        <w:tc>
          <w:tcPr>
            <w:tcW w:w="14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CF1060" w14:textId="1521CA3E" w:rsidR="001A1ED2" w:rsidRPr="00C22078" w:rsidRDefault="007E5F29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Z</w:t>
            </w:r>
            <w:r w:rsidR="00CF21EE" w:rsidRPr="00C220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akup i dostawa </w:t>
            </w:r>
            <w:r w:rsidR="00C31342" w:rsidRPr="00C220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minikoparki z kabiną</w:t>
            </w:r>
          </w:p>
        </w:tc>
      </w:tr>
      <w:tr w:rsidR="001A1ED2" w:rsidRPr="00C22078" w14:paraId="74CF1066" w14:textId="77777777" w:rsidTr="00916B60">
        <w:trPr>
          <w:trHeight w:val="559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CF1062" w14:textId="77777777" w:rsidR="001A1ED2" w:rsidRPr="00C22078" w:rsidRDefault="00CF21EE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078">
              <w:rPr>
                <w:rFonts w:ascii="Times New Roman" w:hAnsi="Times New Roman" w:cs="Times New Roman"/>
                <w:sz w:val="22"/>
                <w:szCs w:val="22"/>
              </w:rPr>
              <w:t>Lp.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CF1063" w14:textId="77777777" w:rsidR="001A1ED2" w:rsidRPr="00C22078" w:rsidRDefault="00CF21EE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078">
              <w:rPr>
                <w:rFonts w:ascii="Times New Roman" w:hAnsi="Times New Roman" w:cs="Times New Roman"/>
                <w:sz w:val="22"/>
                <w:szCs w:val="22"/>
              </w:rPr>
              <w:t>Nazwa przedmiotu</w:t>
            </w:r>
          </w:p>
        </w:tc>
        <w:tc>
          <w:tcPr>
            <w:tcW w:w="8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CF1064" w14:textId="77777777" w:rsidR="001A1ED2" w:rsidRPr="00C22078" w:rsidRDefault="00CF21EE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078">
              <w:rPr>
                <w:rFonts w:ascii="Times New Roman" w:hAnsi="Times New Roman" w:cs="Times New Roman"/>
                <w:sz w:val="22"/>
                <w:szCs w:val="22"/>
              </w:rPr>
              <w:t>Opis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CF1065" w14:textId="77777777" w:rsidR="001A1ED2" w:rsidRPr="00C22078" w:rsidRDefault="00CF21EE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078">
              <w:rPr>
                <w:rFonts w:ascii="Times New Roman" w:hAnsi="Times New Roman" w:cs="Times New Roman"/>
                <w:sz w:val="22"/>
                <w:szCs w:val="22"/>
              </w:rPr>
              <w:t>Ilość</w:t>
            </w:r>
          </w:p>
        </w:tc>
      </w:tr>
      <w:tr w:rsidR="001A1ED2" w:rsidRPr="00C22078" w14:paraId="74CF106E" w14:textId="77777777" w:rsidTr="00916B60">
        <w:trPr>
          <w:trHeight w:val="583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CF1067" w14:textId="77777777" w:rsidR="001A1ED2" w:rsidRPr="00C22078" w:rsidRDefault="00CF21EE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07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CF1068" w14:textId="77777777" w:rsidR="001A1ED2" w:rsidRPr="00C22078" w:rsidRDefault="00CF21EE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078">
              <w:rPr>
                <w:rFonts w:ascii="Times New Roman" w:hAnsi="Times New Roman" w:cs="Times New Roman"/>
                <w:sz w:val="22"/>
                <w:szCs w:val="22"/>
              </w:rPr>
              <w:t>Zakup i dostawa</w:t>
            </w:r>
          </w:p>
          <w:p w14:paraId="74CF1069" w14:textId="22271AA2" w:rsidR="001A1ED2" w:rsidRPr="00C22078" w:rsidRDefault="00C31342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078">
              <w:rPr>
                <w:rFonts w:ascii="Times New Roman" w:hAnsi="Times New Roman" w:cs="Times New Roman"/>
                <w:sz w:val="22"/>
                <w:szCs w:val="22"/>
              </w:rPr>
              <w:t>Minikoparki z kabiną</w:t>
            </w:r>
          </w:p>
        </w:tc>
        <w:tc>
          <w:tcPr>
            <w:tcW w:w="88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CF106A" w14:textId="77777777" w:rsidR="001A1ED2" w:rsidRPr="00C22078" w:rsidRDefault="00CF21EE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078">
              <w:rPr>
                <w:rFonts w:ascii="Times New Roman" w:hAnsi="Times New Roman" w:cs="Times New Roman"/>
                <w:sz w:val="22"/>
                <w:szCs w:val="22"/>
              </w:rPr>
              <w:t>Dane techniczne:</w:t>
            </w:r>
          </w:p>
          <w:p w14:paraId="79AA6B46" w14:textId="29DF959E" w:rsidR="00B65234" w:rsidRPr="00C22078" w:rsidRDefault="00B65234" w:rsidP="00916B60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5A04786" w14:textId="2239FA1C" w:rsidR="00916B60" w:rsidRPr="00C22078" w:rsidRDefault="00916B60" w:rsidP="00916B60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078"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C22078"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Moc silnika </w:t>
            </w:r>
            <w:r w:rsidR="00C31342" w:rsidRPr="00C22078">
              <w:rPr>
                <w:rFonts w:ascii="Times New Roman" w:hAnsi="Times New Roman" w:cs="Times New Roman"/>
                <w:sz w:val="22"/>
                <w:szCs w:val="22"/>
              </w:rPr>
              <w:t>min. 2</w:t>
            </w:r>
            <w:r w:rsidR="00453423" w:rsidRPr="00C2207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C2207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C22078">
              <w:rPr>
                <w:rFonts w:ascii="Times New Roman" w:hAnsi="Times New Roman" w:cs="Times New Roman"/>
                <w:sz w:val="22"/>
                <w:szCs w:val="22"/>
              </w:rPr>
              <w:t>kM</w:t>
            </w:r>
            <w:proofErr w:type="spellEnd"/>
          </w:p>
          <w:p w14:paraId="00E4BD32" w14:textId="321C4464" w:rsidR="00916B60" w:rsidRPr="00C22078" w:rsidRDefault="00916B60" w:rsidP="00916B60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078"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C2207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C31342" w:rsidRPr="00C22078">
              <w:rPr>
                <w:rFonts w:ascii="Times New Roman" w:hAnsi="Times New Roman" w:cs="Times New Roman"/>
                <w:sz w:val="22"/>
                <w:szCs w:val="22"/>
              </w:rPr>
              <w:t>silnik Diesla</w:t>
            </w:r>
          </w:p>
          <w:p w14:paraId="51CF2899" w14:textId="6D915EEF" w:rsidR="00916B60" w:rsidRPr="00E35004" w:rsidRDefault="00916B60" w:rsidP="00916B60">
            <w:pPr>
              <w:pStyle w:val="TableContents"/>
              <w:spacing w:line="276" w:lineRule="auto"/>
              <w:rPr>
                <w:rFonts w:ascii="Times New Roman" w:hAnsi="Times New Roman" w:cs="Times New Roman"/>
                <w:color w:val="EE0000"/>
                <w:sz w:val="22"/>
                <w:szCs w:val="22"/>
              </w:rPr>
            </w:pPr>
            <w:r w:rsidRPr="00C22078"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C2207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512C9B" w:rsidRPr="00E35004">
              <w:rPr>
                <w:rFonts w:ascii="Times New Roman" w:hAnsi="Times New Roman" w:cs="Times New Roman"/>
                <w:b/>
                <w:bCs/>
                <w:color w:val="EE0000"/>
                <w:sz w:val="22"/>
                <w:szCs w:val="22"/>
              </w:rPr>
              <w:t>Zestaw min. 3 łyżek kopiących: min. 300 mm, min. 600 mm i min. 1200 mm uchylna/skarpowa</w:t>
            </w:r>
          </w:p>
          <w:p w14:paraId="7E92ECD2" w14:textId="40608B66" w:rsidR="00916B60" w:rsidRPr="00C22078" w:rsidRDefault="00916B60" w:rsidP="00BF6DC3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078"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C22078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C31342" w:rsidRPr="00C22078">
              <w:rPr>
                <w:rFonts w:ascii="Times New Roman" w:hAnsi="Times New Roman" w:cs="Times New Roman"/>
                <w:sz w:val="22"/>
                <w:szCs w:val="22"/>
              </w:rPr>
              <w:t>Siła kopiąca</w:t>
            </w:r>
            <w:r w:rsidRPr="00C22078">
              <w:rPr>
                <w:rFonts w:ascii="Times New Roman" w:hAnsi="Times New Roman" w:cs="Times New Roman"/>
                <w:sz w:val="22"/>
                <w:szCs w:val="22"/>
              </w:rPr>
              <w:t xml:space="preserve"> łyżki – min. </w:t>
            </w:r>
            <w:r w:rsidR="00C31342" w:rsidRPr="00C2207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BF6DC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31342" w:rsidRPr="00C2207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C31342" w:rsidRPr="00C22078">
              <w:rPr>
                <w:rFonts w:ascii="Times New Roman" w:hAnsi="Times New Roman" w:cs="Times New Roman"/>
                <w:sz w:val="22"/>
                <w:szCs w:val="22"/>
              </w:rPr>
              <w:t>kN</w:t>
            </w:r>
            <w:proofErr w:type="spellEnd"/>
          </w:p>
          <w:p w14:paraId="4B0E55BD" w14:textId="77777777" w:rsidR="00123CBA" w:rsidRDefault="00916B60" w:rsidP="00123CBA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C22078">
              <w:rPr>
                <w:sz w:val="22"/>
                <w:szCs w:val="22"/>
              </w:rPr>
              <w:t>•</w:t>
            </w:r>
            <w:r w:rsidRPr="00C22078">
              <w:rPr>
                <w:sz w:val="22"/>
                <w:szCs w:val="22"/>
              </w:rPr>
              <w:tab/>
              <w:t xml:space="preserve">Głębokość kopania -min.  </w:t>
            </w:r>
            <w:r w:rsidR="00C31342" w:rsidRPr="00C22078">
              <w:rPr>
                <w:sz w:val="22"/>
                <w:szCs w:val="22"/>
              </w:rPr>
              <w:t>28</w:t>
            </w:r>
            <w:r w:rsidRPr="00C22078">
              <w:rPr>
                <w:sz w:val="22"/>
                <w:szCs w:val="22"/>
              </w:rPr>
              <w:t>00 mm</w:t>
            </w:r>
            <w:r w:rsidR="00123CBA">
              <w:rPr>
                <w:sz w:val="22"/>
                <w:szCs w:val="22"/>
              </w:rPr>
              <w:t xml:space="preserve"> </w:t>
            </w:r>
          </w:p>
          <w:p w14:paraId="00A4BA19" w14:textId="1C623C44" w:rsidR="00123CBA" w:rsidRPr="00E35004" w:rsidRDefault="00197ADA" w:rsidP="00123CBA">
            <w:pPr>
              <w:pStyle w:val="NormalnyWeb"/>
              <w:spacing w:after="0" w:afterAutospacing="0"/>
              <w:rPr>
                <w:color w:val="EE0000"/>
                <w:sz w:val="22"/>
                <w:szCs w:val="22"/>
              </w:rPr>
            </w:pPr>
            <w:r w:rsidRPr="00E35004">
              <w:rPr>
                <w:rFonts w:ascii="Liberation Serif" w:hAnsi="Liberation Serif" w:cs="Arial"/>
                <w:color w:val="EE0000"/>
                <w:kern w:val="3"/>
                <w:lang w:eastAsia="zh-CN" w:bidi="hi-IN"/>
              </w:rPr>
              <w:t>Tylna część koparki zawsze mieści się w obrębie obrysu gąsienic</w:t>
            </w:r>
            <w:r w:rsidR="00123CBA" w:rsidRPr="00E35004">
              <w:rPr>
                <w:color w:val="EE0000"/>
                <w:sz w:val="22"/>
                <w:szCs w:val="22"/>
              </w:rPr>
              <w:t>.</w:t>
            </w:r>
          </w:p>
          <w:p w14:paraId="69F9A314" w14:textId="2A497785" w:rsidR="00453423" w:rsidRDefault="00916B60" w:rsidP="00453423">
            <w:pPr>
              <w:pStyle w:val="NormalnyWeb"/>
              <w:rPr>
                <w:sz w:val="22"/>
                <w:szCs w:val="22"/>
              </w:rPr>
            </w:pPr>
            <w:r w:rsidRPr="00C22078">
              <w:rPr>
                <w:sz w:val="22"/>
                <w:szCs w:val="22"/>
              </w:rPr>
              <w:t>•</w:t>
            </w:r>
            <w:r w:rsidRPr="00C22078">
              <w:rPr>
                <w:sz w:val="22"/>
                <w:szCs w:val="22"/>
              </w:rPr>
              <w:tab/>
            </w:r>
            <w:r w:rsidR="00453423" w:rsidRPr="00C22078">
              <w:rPr>
                <w:rStyle w:val="Pogrubienie"/>
                <w:sz w:val="22"/>
                <w:szCs w:val="22"/>
              </w:rPr>
              <w:t>Silnik/ system paliwowy</w:t>
            </w:r>
            <w:r w:rsidR="00453423" w:rsidRPr="00C22078">
              <w:rPr>
                <w:sz w:val="22"/>
                <w:szCs w:val="22"/>
              </w:rPr>
              <w:t xml:space="preserve"> - Podwójny filtr powietrza, Elektryczna pompa paliwowa</w:t>
            </w:r>
          </w:p>
          <w:p w14:paraId="28F22310" w14:textId="77777777" w:rsidR="00453423" w:rsidRPr="00C22078" w:rsidRDefault="00453423" w:rsidP="00453423">
            <w:pPr>
              <w:pStyle w:val="NormalnyWeb"/>
              <w:numPr>
                <w:ilvl w:val="0"/>
                <w:numId w:val="9"/>
              </w:numPr>
              <w:ind w:left="56" w:firstLine="0"/>
              <w:rPr>
                <w:sz w:val="22"/>
                <w:szCs w:val="22"/>
              </w:rPr>
            </w:pPr>
            <w:r w:rsidRPr="00C22078">
              <w:rPr>
                <w:rStyle w:val="Pogrubienie"/>
                <w:sz w:val="22"/>
                <w:szCs w:val="22"/>
              </w:rPr>
              <w:t>Podwozie</w:t>
            </w:r>
            <w:r w:rsidRPr="00C22078">
              <w:rPr>
                <w:sz w:val="22"/>
                <w:szCs w:val="22"/>
              </w:rPr>
              <w:br/>
              <w:t>Gąsienice gumowe o szer. 300 mm</w:t>
            </w:r>
            <w:r w:rsidRPr="00C22078">
              <w:rPr>
                <w:sz w:val="22"/>
                <w:szCs w:val="22"/>
              </w:rPr>
              <w:br/>
              <w:t>1 górne koło toczne</w:t>
            </w:r>
            <w:r w:rsidRPr="00C22078">
              <w:rPr>
                <w:sz w:val="22"/>
                <w:szCs w:val="22"/>
              </w:rPr>
              <w:br/>
              <w:t>3 dolne koła toczne prowadzące na zewnątrz</w:t>
            </w:r>
            <w:r w:rsidRPr="00C22078">
              <w:rPr>
                <w:sz w:val="22"/>
                <w:szCs w:val="22"/>
              </w:rPr>
              <w:br/>
              <w:t>Dwie prędkości jazdy uruchamiane przełącznikiem umieszczonym na dźwigni sterującej lemieszem</w:t>
            </w:r>
          </w:p>
          <w:p w14:paraId="7B891F46" w14:textId="3585E8C7" w:rsidR="00C22078" w:rsidRPr="00C22078" w:rsidRDefault="00453423" w:rsidP="00C22078">
            <w:pPr>
              <w:pStyle w:val="NormalnyWeb"/>
              <w:rPr>
                <w:sz w:val="22"/>
                <w:szCs w:val="22"/>
              </w:rPr>
            </w:pPr>
            <w:r w:rsidRPr="00C22078">
              <w:rPr>
                <w:rStyle w:val="Pogrubienie"/>
                <w:sz w:val="22"/>
                <w:szCs w:val="22"/>
              </w:rPr>
              <w:lastRenderedPageBreak/>
              <w:t>System hydrauliczny</w:t>
            </w:r>
            <w:r w:rsidRPr="00C22078">
              <w:rPr>
                <w:sz w:val="22"/>
                <w:szCs w:val="22"/>
              </w:rPr>
              <w:br/>
            </w:r>
            <w:r w:rsidR="00C22078" w:rsidRPr="00C22078">
              <w:rPr>
                <w:sz w:val="22"/>
                <w:szCs w:val="22"/>
              </w:rPr>
              <w:t>System AUTO SHIFT – automatyczna zmiana biegów zapewnia większą płynność pracy podczas spychania, skręcania</w:t>
            </w:r>
          </w:p>
          <w:p w14:paraId="5681C56D" w14:textId="77777777" w:rsidR="00C22078" w:rsidRPr="00C22078" w:rsidRDefault="00C22078" w:rsidP="00C22078">
            <w:pPr>
              <w:pStyle w:val="NormalnyWeb"/>
              <w:rPr>
                <w:sz w:val="22"/>
                <w:szCs w:val="22"/>
              </w:rPr>
            </w:pPr>
            <w:r w:rsidRPr="00C22078">
              <w:rPr>
                <w:sz w:val="22"/>
                <w:szCs w:val="22"/>
              </w:rPr>
              <w:t xml:space="preserve">Płynna regulacja sterowania wydajnością hydrauliki z pokrętła umiejscowionego na panelu sterowania </w:t>
            </w:r>
          </w:p>
          <w:p w14:paraId="4B7FD052" w14:textId="77777777" w:rsidR="00C22078" w:rsidRPr="00C22078" w:rsidRDefault="00C22078" w:rsidP="00C22078">
            <w:pPr>
              <w:pStyle w:val="NormalnyWeb"/>
              <w:rPr>
                <w:sz w:val="22"/>
                <w:szCs w:val="22"/>
              </w:rPr>
            </w:pPr>
            <w:r w:rsidRPr="00C22078">
              <w:rPr>
                <w:sz w:val="22"/>
                <w:szCs w:val="22"/>
              </w:rPr>
              <w:t>Funkcja jazdy na wprost</w:t>
            </w:r>
          </w:p>
          <w:p w14:paraId="467BD30A" w14:textId="77777777" w:rsidR="00C22078" w:rsidRPr="00C22078" w:rsidRDefault="00C22078" w:rsidP="00C22078">
            <w:pPr>
              <w:pStyle w:val="NormalnyWeb"/>
              <w:rPr>
                <w:rStyle w:val="Pogrubienie"/>
                <w:sz w:val="22"/>
                <w:szCs w:val="22"/>
              </w:rPr>
            </w:pPr>
            <w:r w:rsidRPr="00C22078">
              <w:rPr>
                <w:sz w:val="22"/>
                <w:szCs w:val="22"/>
              </w:rPr>
              <w:t>Dwie prędkości jazdy</w:t>
            </w:r>
            <w:r w:rsidRPr="00C22078">
              <w:rPr>
                <w:rStyle w:val="Pogrubienie"/>
                <w:sz w:val="22"/>
                <w:szCs w:val="22"/>
              </w:rPr>
              <w:t xml:space="preserve"> </w:t>
            </w:r>
          </w:p>
          <w:p w14:paraId="70D0C862" w14:textId="6CAFB00A" w:rsidR="00C22078" w:rsidRPr="00C22078" w:rsidRDefault="00C22078" w:rsidP="00C22078">
            <w:pPr>
              <w:pStyle w:val="NormalnyWeb"/>
              <w:rPr>
                <w:rStyle w:val="Pogrubienie"/>
                <w:b w:val="0"/>
                <w:bCs w:val="0"/>
                <w:sz w:val="22"/>
                <w:szCs w:val="22"/>
              </w:rPr>
            </w:pPr>
            <w:r w:rsidRPr="00C22078">
              <w:rPr>
                <w:rStyle w:val="Pogrubienie"/>
                <w:b w:val="0"/>
                <w:bCs w:val="0"/>
                <w:sz w:val="22"/>
                <w:szCs w:val="22"/>
              </w:rPr>
              <w:t>Dwie linie dwukierunkowe układu hydraulicznego AUX1 i AUX2 na ramieniu sterowane proporcjonalnie z joysticków</w:t>
            </w:r>
          </w:p>
          <w:p w14:paraId="3D4C0D7F" w14:textId="14A449B8" w:rsidR="00C22078" w:rsidRPr="00C22078" w:rsidRDefault="00C22078" w:rsidP="00C22078">
            <w:pPr>
              <w:pStyle w:val="NormalnyWeb"/>
              <w:rPr>
                <w:rStyle w:val="Pogrubienie"/>
                <w:b w:val="0"/>
                <w:bCs w:val="0"/>
                <w:sz w:val="22"/>
                <w:szCs w:val="22"/>
              </w:rPr>
            </w:pPr>
            <w:r w:rsidRPr="00C22078">
              <w:rPr>
                <w:rStyle w:val="Pogrubienie"/>
                <w:b w:val="0"/>
                <w:bCs w:val="0"/>
                <w:sz w:val="22"/>
                <w:szCs w:val="22"/>
              </w:rPr>
              <w:t>Możliwość zastosowania chwytaka obrotowego, młota lub wiertnic</w:t>
            </w:r>
          </w:p>
          <w:p w14:paraId="2D5DD0E6" w14:textId="342AF261" w:rsidR="00453423" w:rsidRPr="00C22078" w:rsidRDefault="00453423" w:rsidP="00C22078">
            <w:pPr>
              <w:pStyle w:val="NormalnyWeb"/>
              <w:rPr>
                <w:sz w:val="22"/>
                <w:szCs w:val="22"/>
              </w:rPr>
            </w:pPr>
            <w:r w:rsidRPr="00C22078">
              <w:rPr>
                <w:rStyle w:val="Pogrubienie"/>
                <w:sz w:val="22"/>
                <w:szCs w:val="22"/>
              </w:rPr>
              <w:t>System bezpieczeństwa</w:t>
            </w:r>
            <w:r w:rsidRPr="00C22078">
              <w:rPr>
                <w:sz w:val="22"/>
                <w:szCs w:val="22"/>
              </w:rPr>
              <w:br/>
              <w:t>Zabezpieczający uruchomienie silnika system w lewej konsoli sterowniczej</w:t>
            </w:r>
            <w:r w:rsidRPr="00C22078">
              <w:rPr>
                <w:sz w:val="22"/>
                <w:szCs w:val="22"/>
              </w:rPr>
              <w:br/>
              <w:t>System blokady napędu jezdnego w lewej konsoli sterowniczej</w:t>
            </w:r>
            <w:r w:rsidRPr="00C22078">
              <w:rPr>
                <w:sz w:val="22"/>
                <w:szCs w:val="22"/>
              </w:rPr>
              <w:br/>
              <w:t>Zawór utrzymujący uniesienie wysięgnika</w:t>
            </w:r>
          </w:p>
          <w:p w14:paraId="0323CB38" w14:textId="0A7CA88C" w:rsidR="00453423" w:rsidRPr="00C22078" w:rsidRDefault="00453423" w:rsidP="00453423">
            <w:pPr>
              <w:pStyle w:val="NormalnyWeb"/>
              <w:rPr>
                <w:sz w:val="22"/>
                <w:szCs w:val="22"/>
              </w:rPr>
            </w:pPr>
            <w:r w:rsidRPr="00C22078">
              <w:rPr>
                <w:rStyle w:val="Pogrubienie"/>
                <w:sz w:val="22"/>
                <w:szCs w:val="22"/>
              </w:rPr>
              <w:t>Wyposażenie robocze</w:t>
            </w:r>
            <w:r w:rsidRPr="00C22078">
              <w:rPr>
                <w:sz w:val="22"/>
                <w:szCs w:val="22"/>
              </w:rPr>
              <w:br/>
              <w:t xml:space="preserve">Ramię łyżki o </w:t>
            </w:r>
            <w:r w:rsidR="00C22078" w:rsidRPr="00C22078">
              <w:rPr>
                <w:sz w:val="22"/>
                <w:szCs w:val="22"/>
              </w:rPr>
              <w:t xml:space="preserve">min. </w:t>
            </w:r>
            <w:r w:rsidRPr="00C22078">
              <w:rPr>
                <w:sz w:val="22"/>
                <w:szCs w:val="22"/>
              </w:rPr>
              <w:t xml:space="preserve">dł. 1 </w:t>
            </w:r>
            <w:r w:rsidR="00C22078" w:rsidRPr="00C22078">
              <w:rPr>
                <w:sz w:val="22"/>
                <w:szCs w:val="22"/>
              </w:rPr>
              <w:t>30</w:t>
            </w:r>
            <w:r w:rsidRPr="00C22078">
              <w:rPr>
                <w:sz w:val="22"/>
                <w:szCs w:val="22"/>
              </w:rPr>
              <w:t>0 mm</w:t>
            </w:r>
            <w:r w:rsidRPr="00C22078">
              <w:rPr>
                <w:sz w:val="22"/>
                <w:szCs w:val="22"/>
              </w:rPr>
              <w:br/>
            </w:r>
            <w:r w:rsidR="00C22078" w:rsidRPr="00C22078">
              <w:rPr>
                <w:sz w:val="22"/>
                <w:szCs w:val="22"/>
              </w:rPr>
              <w:t>Tulejowane sworznie główne na ramieniu umożliwiają prostą, szybką i tanią wymianę</w:t>
            </w:r>
          </w:p>
          <w:p w14:paraId="465129A9" w14:textId="79D7F938" w:rsidR="00C22078" w:rsidRPr="00C22078" w:rsidRDefault="00453423" w:rsidP="00C22078">
            <w:pPr>
              <w:pStyle w:val="NormalnyWeb"/>
              <w:rPr>
                <w:sz w:val="22"/>
                <w:szCs w:val="22"/>
              </w:rPr>
            </w:pPr>
            <w:r w:rsidRPr="00C22078">
              <w:rPr>
                <w:rStyle w:val="Pogrubienie"/>
                <w:sz w:val="22"/>
                <w:szCs w:val="22"/>
              </w:rPr>
              <w:t>Kabina</w:t>
            </w:r>
          </w:p>
          <w:p w14:paraId="32B81F0C" w14:textId="77777777" w:rsidR="00C22078" w:rsidRPr="00C22078" w:rsidRDefault="00C22078" w:rsidP="00C22078">
            <w:pPr>
              <w:pStyle w:val="NormalnyWeb"/>
              <w:rPr>
                <w:sz w:val="22"/>
                <w:szCs w:val="22"/>
              </w:rPr>
            </w:pPr>
            <w:r w:rsidRPr="00C22078">
              <w:rPr>
                <w:sz w:val="22"/>
                <w:szCs w:val="22"/>
              </w:rPr>
              <w:t>Konstrukcja zabezpieczająca przy upadku ROPS (</w:t>
            </w:r>
            <w:proofErr w:type="spellStart"/>
            <w:r w:rsidRPr="00C22078">
              <w:rPr>
                <w:sz w:val="22"/>
                <w:szCs w:val="22"/>
              </w:rPr>
              <w:t>Roll-Over</w:t>
            </w:r>
            <w:proofErr w:type="spellEnd"/>
            <w:r w:rsidRPr="00C22078">
              <w:rPr>
                <w:sz w:val="22"/>
                <w:szCs w:val="22"/>
              </w:rPr>
              <w:t xml:space="preserve"> </w:t>
            </w:r>
            <w:proofErr w:type="spellStart"/>
            <w:r w:rsidRPr="00C22078">
              <w:rPr>
                <w:sz w:val="22"/>
                <w:szCs w:val="22"/>
              </w:rPr>
              <w:t>Protective</w:t>
            </w:r>
            <w:proofErr w:type="spellEnd"/>
            <w:r w:rsidRPr="00C22078">
              <w:rPr>
                <w:sz w:val="22"/>
                <w:szCs w:val="22"/>
              </w:rPr>
              <w:t xml:space="preserve"> </w:t>
            </w:r>
            <w:proofErr w:type="spellStart"/>
            <w:r w:rsidRPr="00C22078">
              <w:rPr>
                <w:sz w:val="22"/>
                <w:szCs w:val="22"/>
              </w:rPr>
              <w:t>Structure</w:t>
            </w:r>
            <w:proofErr w:type="spellEnd"/>
            <w:r w:rsidRPr="00C22078">
              <w:rPr>
                <w:sz w:val="22"/>
                <w:szCs w:val="22"/>
              </w:rPr>
              <w:t>, ISO 3471)</w:t>
            </w:r>
          </w:p>
          <w:p w14:paraId="7D9DE548" w14:textId="2B3A76FD" w:rsidR="00C22078" w:rsidRPr="00C22078" w:rsidRDefault="00C22078" w:rsidP="00C22078">
            <w:pPr>
              <w:pStyle w:val="NormalnyWeb"/>
              <w:rPr>
                <w:sz w:val="22"/>
                <w:szCs w:val="22"/>
              </w:rPr>
            </w:pPr>
            <w:r w:rsidRPr="00C22078">
              <w:rPr>
                <w:sz w:val="22"/>
                <w:szCs w:val="22"/>
              </w:rPr>
              <w:t>Konstrukcja zabezpieczająca przed spadającymi przedmiotami FOPS (</w:t>
            </w:r>
            <w:proofErr w:type="spellStart"/>
            <w:r w:rsidRPr="00C22078">
              <w:rPr>
                <w:sz w:val="22"/>
                <w:szCs w:val="22"/>
              </w:rPr>
              <w:t>Falling</w:t>
            </w:r>
            <w:proofErr w:type="spellEnd"/>
            <w:r w:rsidRPr="00C22078">
              <w:rPr>
                <w:sz w:val="22"/>
                <w:szCs w:val="22"/>
              </w:rPr>
              <w:t xml:space="preserve"> Objects </w:t>
            </w:r>
            <w:proofErr w:type="spellStart"/>
            <w:r w:rsidRPr="00C22078">
              <w:rPr>
                <w:sz w:val="22"/>
                <w:szCs w:val="22"/>
              </w:rPr>
              <w:t>Protective</w:t>
            </w:r>
            <w:proofErr w:type="spellEnd"/>
            <w:r w:rsidRPr="00C22078">
              <w:rPr>
                <w:sz w:val="22"/>
                <w:szCs w:val="22"/>
              </w:rPr>
              <w:t xml:space="preserve"> </w:t>
            </w:r>
            <w:proofErr w:type="spellStart"/>
            <w:r w:rsidRPr="00C22078">
              <w:rPr>
                <w:sz w:val="22"/>
                <w:szCs w:val="22"/>
              </w:rPr>
              <w:t>Structure</w:t>
            </w:r>
            <w:proofErr w:type="spellEnd"/>
            <w:r w:rsidRPr="00C22078">
              <w:rPr>
                <w:sz w:val="22"/>
                <w:szCs w:val="22"/>
              </w:rPr>
              <w:t>) poziom 1</w:t>
            </w:r>
          </w:p>
          <w:p w14:paraId="2D720972" w14:textId="77777777" w:rsidR="00C22078" w:rsidRPr="00C22078" w:rsidRDefault="00C22078" w:rsidP="00C22078">
            <w:pPr>
              <w:pStyle w:val="NormalnyWeb"/>
              <w:rPr>
                <w:sz w:val="22"/>
                <w:szCs w:val="22"/>
              </w:rPr>
            </w:pPr>
            <w:r w:rsidRPr="00C22078">
              <w:rPr>
                <w:sz w:val="22"/>
                <w:szCs w:val="22"/>
              </w:rPr>
              <w:t>Komfortowe siedzenie ze sprężynową regulacją uzależnioną od wagi operatora</w:t>
            </w:r>
          </w:p>
          <w:p w14:paraId="0AE131DC" w14:textId="77777777" w:rsidR="00C22078" w:rsidRPr="00C22078" w:rsidRDefault="00C22078" w:rsidP="00C22078">
            <w:pPr>
              <w:pStyle w:val="NormalnyWeb"/>
              <w:rPr>
                <w:sz w:val="22"/>
                <w:szCs w:val="22"/>
              </w:rPr>
            </w:pPr>
            <w:r w:rsidRPr="00C22078">
              <w:rPr>
                <w:sz w:val="22"/>
                <w:szCs w:val="22"/>
              </w:rPr>
              <w:lastRenderedPageBreak/>
              <w:t>Fotel z amortyzacją i regulacją ciężaru, pas bezpieczeństwa</w:t>
            </w:r>
          </w:p>
          <w:p w14:paraId="7C42776C" w14:textId="77777777" w:rsidR="00C22078" w:rsidRPr="00C22078" w:rsidRDefault="00C22078" w:rsidP="00C22078">
            <w:pPr>
              <w:pStyle w:val="NormalnyWeb"/>
              <w:rPr>
                <w:sz w:val="22"/>
                <w:szCs w:val="22"/>
              </w:rPr>
            </w:pPr>
            <w:r w:rsidRPr="00C22078">
              <w:rPr>
                <w:sz w:val="22"/>
                <w:szCs w:val="22"/>
              </w:rPr>
              <w:t>Sterowanie hydrauliczne joystickami z podłokietnikami na oparcie dla rąk, dźwignia sterująca pedałami</w:t>
            </w:r>
          </w:p>
          <w:p w14:paraId="1CEC5469" w14:textId="77777777" w:rsidR="00C22078" w:rsidRPr="00C22078" w:rsidRDefault="00C22078" w:rsidP="00C22078">
            <w:pPr>
              <w:pStyle w:val="NormalnyWeb"/>
              <w:rPr>
                <w:sz w:val="22"/>
                <w:szCs w:val="22"/>
              </w:rPr>
            </w:pPr>
            <w:r w:rsidRPr="00C22078">
              <w:rPr>
                <w:sz w:val="22"/>
                <w:szCs w:val="22"/>
              </w:rPr>
              <w:t>Ogrzewanie kabiny z odladzaniem szyby przedniej</w:t>
            </w:r>
          </w:p>
          <w:p w14:paraId="316F0275" w14:textId="77777777" w:rsidR="00C22078" w:rsidRPr="00C22078" w:rsidRDefault="00C22078" w:rsidP="00C22078">
            <w:pPr>
              <w:pStyle w:val="NormalnyWeb"/>
              <w:rPr>
                <w:sz w:val="22"/>
                <w:szCs w:val="22"/>
              </w:rPr>
            </w:pPr>
            <w:r w:rsidRPr="00C22078">
              <w:rPr>
                <w:sz w:val="22"/>
                <w:szCs w:val="22"/>
              </w:rPr>
              <w:t>Młotek do rozbijania szyby w razie niebezpieczeństwa (kabina)</w:t>
            </w:r>
          </w:p>
          <w:p w14:paraId="0ABE12D5" w14:textId="77777777" w:rsidR="00C22078" w:rsidRPr="00C22078" w:rsidRDefault="00C22078" w:rsidP="00C22078">
            <w:pPr>
              <w:pStyle w:val="NormalnyWeb"/>
              <w:rPr>
                <w:sz w:val="22"/>
                <w:szCs w:val="22"/>
              </w:rPr>
            </w:pPr>
            <w:r w:rsidRPr="00C22078">
              <w:rPr>
                <w:sz w:val="22"/>
                <w:szCs w:val="22"/>
              </w:rPr>
              <w:t>System otwierania przedniej szyby z 2 amortyzatorami hydrauliczno-gazowymi</w:t>
            </w:r>
          </w:p>
          <w:p w14:paraId="48BF3DDA" w14:textId="1586DB37" w:rsidR="00C22078" w:rsidRPr="00C22078" w:rsidRDefault="00C22078" w:rsidP="00C22078">
            <w:pPr>
              <w:pStyle w:val="NormalnyWeb"/>
              <w:rPr>
                <w:sz w:val="22"/>
                <w:szCs w:val="22"/>
              </w:rPr>
            </w:pPr>
            <w:r w:rsidRPr="00C22078">
              <w:rPr>
                <w:sz w:val="22"/>
                <w:szCs w:val="22"/>
              </w:rPr>
              <w:t>Panel sterowania frontem do operatora wyposażony między innymi w cyfrowy obrotomierz, licznik motogodzin, wskaźnik paliwa.</w:t>
            </w:r>
          </w:p>
          <w:p w14:paraId="72CBD586" w14:textId="102602AF" w:rsidR="00453423" w:rsidRPr="00C22078" w:rsidRDefault="00C22078" w:rsidP="00C22078">
            <w:pPr>
              <w:widowControl w:val="0"/>
              <w:numPr>
                <w:ilvl w:val="0"/>
                <w:numId w:val="10"/>
              </w:numPr>
              <w:autoSpaceDN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078">
              <w:rPr>
                <w:rFonts w:ascii="Times New Roman" w:hAnsi="Times New Roman" w:cs="Times New Roman"/>
                <w:sz w:val="22"/>
                <w:szCs w:val="22"/>
              </w:rPr>
              <w:t xml:space="preserve">Układ elektryczny: 12V, gniazdo 12V 2 reflektory na kabinie, 1 reflektor na wysięgniku, lampa błyskowa </w:t>
            </w:r>
            <w:r w:rsidR="00453423" w:rsidRPr="00C22078">
              <w:rPr>
                <w:rFonts w:ascii="Times New Roman" w:hAnsi="Times New Roman" w:cs="Times New Roman"/>
                <w:sz w:val="22"/>
                <w:szCs w:val="22"/>
              </w:rPr>
              <w:t xml:space="preserve">System antykradzieżowy – </w:t>
            </w:r>
            <w:hyperlink r:id="rId7" w:history="1">
              <w:proofErr w:type="spellStart"/>
              <w:r w:rsidR="00453423" w:rsidRPr="00F363F9">
                <w:rPr>
                  <w:rStyle w:val="Hipercze"/>
                  <w:rFonts w:ascii="Times New Roman" w:hAnsi="Times New Roman" w:cs="Times New Roman"/>
                  <w:bCs/>
                  <w:iCs/>
                  <w:color w:val="auto"/>
                  <w:sz w:val="22"/>
                  <w:szCs w:val="22"/>
                  <w:u w:val="none"/>
                </w:rPr>
                <w:t>immobilizer</w:t>
              </w:r>
              <w:proofErr w:type="spellEnd"/>
            </w:hyperlink>
            <w:r w:rsidR="00453423" w:rsidRPr="00F363F9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057FF12A" w14:textId="185388AA" w:rsidR="00453423" w:rsidRPr="00C22078" w:rsidRDefault="00453423" w:rsidP="00453423">
            <w:pPr>
              <w:widowControl w:val="0"/>
              <w:numPr>
                <w:ilvl w:val="0"/>
                <w:numId w:val="10"/>
              </w:numPr>
              <w:autoSpaceDN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078">
              <w:rPr>
                <w:rFonts w:ascii="Times New Roman" w:hAnsi="Times New Roman" w:cs="Times New Roman"/>
                <w:sz w:val="22"/>
                <w:szCs w:val="22"/>
              </w:rPr>
              <w:t>Oświetlenie na kabinie, oświetlenie na ramieniu</w:t>
            </w:r>
          </w:p>
          <w:p w14:paraId="14C2D510" w14:textId="5A737578" w:rsidR="00453423" w:rsidRPr="00C22078" w:rsidRDefault="00453423" w:rsidP="00453423">
            <w:pPr>
              <w:widowControl w:val="0"/>
              <w:numPr>
                <w:ilvl w:val="0"/>
                <w:numId w:val="10"/>
              </w:numPr>
              <w:autoSpaceDN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078">
              <w:rPr>
                <w:rFonts w:ascii="Times New Roman" w:hAnsi="Times New Roman" w:cs="Times New Roman"/>
                <w:sz w:val="22"/>
                <w:szCs w:val="22"/>
              </w:rPr>
              <w:t>Zestaw łyżek kopiących: min. 300 mm, 600 mm, min. 1200 mm uchylna skarpowa</w:t>
            </w:r>
          </w:p>
          <w:p w14:paraId="05CABD34" w14:textId="3882C769" w:rsidR="00916B60" w:rsidRPr="00C22078" w:rsidRDefault="00916B60" w:rsidP="00C31342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CBC973" w14:textId="77777777" w:rsidR="00B65234" w:rsidRPr="00C22078" w:rsidRDefault="00B65234" w:rsidP="00B65234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078">
              <w:rPr>
                <w:rFonts w:ascii="Times New Roman" w:hAnsi="Times New Roman" w:cs="Times New Roman"/>
                <w:sz w:val="22"/>
                <w:szCs w:val="22"/>
              </w:rPr>
              <w:t>Gwarancja</w:t>
            </w:r>
          </w:p>
          <w:p w14:paraId="4BFC222F" w14:textId="77777777" w:rsidR="00B65234" w:rsidRPr="00C22078" w:rsidRDefault="00B65234" w:rsidP="00B65234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078"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C22078">
              <w:rPr>
                <w:rFonts w:ascii="Times New Roman" w:hAnsi="Times New Roman" w:cs="Times New Roman"/>
                <w:sz w:val="22"/>
                <w:szCs w:val="22"/>
              </w:rPr>
              <w:tab/>
              <w:t>Gwarancja min. 24 miesięcy lub min. 2000 MTH (co nastąpi pierwsze).</w:t>
            </w:r>
          </w:p>
          <w:p w14:paraId="74CF106B" w14:textId="22B84403" w:rsidR="001A1ED2" w:rsidRPr="00C22078" w:rsidRDefault="00B65234" w:rsidP="00B65234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078">
              <w:rPr>
                <w:rFonts w:ascii="Times New Roman" w:hAnsi="Times New Roman" w:cs="Times New Roman"/>
                <w:sz w:val="22"/>
                <w:szCs w:val="22"/>
              </w:rPr>
              <w:t>•</w:t>
            </w:r>
            <w:r w:rsidRPr="00C22078">
              <w:rPr>
                <w:rFonts w:ascii="Times New Roman" w:hAnsi="Times New Roman" w:cs="Times New Roman"/>
                <w:sz w:val="22"/>
                <w:szCs w:val="22"/>
              </w:rPr>
              <w:tab/>
              <w:t>Dostępny serwis u Klienta</w:t>
            </w:r>
          </w:p>
          <w:p w14:paraId="74CF106C" w14:textId="77777777" w:rsidR="001A1ED2" w:rsidRPr="00C22078" w:rsidRDefault="001A1ED2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CF106D" w14:textId="77777777" w:rsidR="001A1ED2" w:rsidRPr="00C22078" w:rsidRDefault="00CF21EE">
            <w:pPr>
              <w:pStyle w:val="Nagwek1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22078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lastRenderedPageBreak/>
              <w:t>1 szt.</w:t>
            </w:r>
          </w:p>
        </w:tc>
      </w:tr>
      <w:tr w:rsidR="001A1ED2" w:rsidRPr="00C22078" w14:paraId="74CF1070" w14:textId="77777777">
        <w:trPr>
          <w:trHeight w:val="559"/>
        </w:trPr>
        <w:tc>
          <w:tcPr>
            <w:tcW w:w="14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CF106F" w14:textId="10C518E9" w:rsidR="001A1ED2" w:rsidRPr="00C22078" w:rsidRDefault="007E5F29">
            <w:pPr>
              <w:pStyle w:val="TableContents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Z</w:t>
            </w:r>
            <w:r w:rsidR="00CF21EE" w:rsidRPr="00C220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akup i dostawa </w:t>
            </w:r>
            <w:r w:rsidR="00453423" w:rsidRPr="00C220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lawety</w:t>
            </w:r>
          </w:p>
        </w:tc>
      </w:tr>
      <w:tr w:rsidR="001A1ED2" w:rsidRPr="00C22078" w14:paraId="74CF1075" w14:textId="77777777">
        <w:trPr>
          <w:trHeight w:val="559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CF1071" w14:textId="77777777" w:rsidR="001A1ED2" w:rsidRPr="00C22078" w:rsidRDefault="00CF21EE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078">
              <w:rPr>
                <w:rFonts w:ascii="Times New Roman" w:hAnsi="Times New Roman" w:cs="Times New Roman"/>
                <w:sz w:val="22"/>
                <w:szCs w:val="22"/>
              </w:rPr>
              <w:t>Lp.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CF1072" w14:textId="77777777" w:rsidR="001A1ED2" w:rsidRPr="00C22078" w:rsidRDefault="00CF21EE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078">
              <w:rPr>
                <w:rFonts w:ascii="Times New Roman" w:hAnsi="Times New Roman" w:cs="Times New Roman"/>
                <w:sz w:val="22"/>
                <w:szCs w:val="22"/>
              </w:rPr>
              <w:t>Nazwa przedmiotu</w:t>
            </w:r>
          </w:p>
        </w:tc>
        <w:tc>
          <w:tcPr>
            <w:tcW w:w="8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CF1073" w14:textId="77777777" w:rsidR="001A1ED2" w:rsidRPr="00C22078" w:rsidRDefault="00CF21EE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078">
              <w:rPr>
                <w:rFonts w:ascii="Times New Roman" w:hAnsi="Times New Roman" w:cs="Times New Roman"/>
                <w:sz w:val="22"/>
                <w:szCs w:val="22"/>
              </w:rPr>
              <w:t>Opis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CF1074" w14:textId="77777777" w:rsidR="001A1ED2" w:rsidRPr="00C22078" w:rsidRDefault="00CF21EE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078">
              <w:rPr>
                <w:rFonts w:ascii="Times New Roman" w:hAnsi="Times New Roman" w:cs="Times New Roman"/>
                <w:sz w:val="22"/>
                <w:szCs w:val="22"/>
              </w:rPr>
              <w:t>Ilość</w:t>
            </w:r>
          </w:p>
        </w:tc>
      </w:tr>
      <w:tr w:rsidR="001A1ED2" w:rsidRPr="00C22078" w14:paraId="74CF1093" w14:textId="77777777">
        <w:trPr>
          <w:trHeight w:val="583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CF1076" w14:textId="77777777" w:rsidR="001A1ED2" w:rsidRPr="00C22078" w:rsidRDefault="00CF21EE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07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CF1077" w14:textId="77777777" w:rsidR="001A1ED2" w:rsidRPr="00C22078" w:rsidRDefault="00CF21EE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078">
              <w:rPr>
                <w:rFonts w:ascii="Times New Roman" w:hAnsi="Times New Roman" w:cs="Times New Roman"/>
                <w:sz w:val="22"/>
                <w:szCs w:val="22"/>
              </w:rPr>
              <w:t>Zakup i dostawa</w:t>
            </w:r>
          </w:p>
          <w:p w14:paraId="74CF1078" w14:textId="348A5F50" w:rsidR="001A1ED2" w:rsidRPr="00C22078" w:rsidRDefault="00453423">
            <w:pPr>
              <w:pStyle w:val="Standard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078">
              <w:rPr>
                <w:rFonts w:ascii="Times New Roman" w:hAnsi="Times New Roman" w:cs="Times New Roman"/>
                <w:sz w:val="22"/>
                <w:szCs w:val="22"/>
              </w:rPr>
              <w:t>lawety</w:t>
            </w:r>
          </w:p>
        </w:tc>
        <w:tc>
          <w:tcPr>
            <w:tcW w:w="88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CF1079" w14:textId="77777777" w:rsidR="001A1ED2" w:rsidRPr="00C22078" w:rsidRDefault="00CF21EE">
            <w:pPr>
              <w:pStyle w:val="TableContents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078">
              <w:rPr>
                <w:rFonts w:ascii="Times New Roman" w:hAnsi="Times New Roman" w:cs="Times New Roman"/>
                <w:sz w:val="22"/>
                <w:szCs w:val="22"/>
              </w:rPr>
              <w:t>Dane techniczne:</w:t>
            </w:r>
          </w:p>
          <w:p w14:paraId="461B596F" w14:textId="77777777" w:rsidR="001A1ED2" w:rsidRPr="00C22078" w:rsidRDefault="00C22078" w:rsidP="00C22078">
            <w:pPr>
              <w:pStyle w:val="TableContents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078">
              <w:rPr>
                <w:rFonts w:ascii="Times New Roman" w:eastAsia="Helvetica Neue" w:hAnsi="Times New Roman" w:cs="Times New Roman"/>
                <w:color w:val="000000"/>
                <w:sz w:val="22"/>
                <w:szCs w:val="22"/>
              </w:rPr>
              <w:t>Do transportu minikoparki</w:t>
            </w:r>
          </w:p>
          <w:p w14:paraId="2CD773CF" w14:textId="19EB517C" w:rsidR="00C22078" w:rsidRPr="00C22078" w:rsidRDefault="00C22078" w:rsidP="00C22078">
            <w:pPr>
              <w:pStyle w:val="TableContents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078">
              <w:rPr>
                <w:rFonts w:ascii="Times New Roman" w:hAnsi="Times New Roman" w:cs="Times New Roman"/>
                <w:sz w:val="22"/>
                <w:szCs w:val="22"/>
              </w:rPr>
              <w:t>Dopuszczalna masa całkowita</w:t>
            </w:r>
            <w:r w:rsidR="00390842">
              <w:rPr>
                <w:rFonts w:ascii="Times New Roman" w:hAnsi="Times New Roman" w:cs="Times New Roman"/>
                <w:sz w:val="22"/>
                <w:szCs w:val="22"/>
              </w:rPr>
              <w:t xml:space="preserve"> razem z koparką </w:t>
            </w:r>
            <w:r w:rsidRPr="00C22078">
              <w:rPr>
                <w:rFonts w:ascii="Times New Roman" w:hAnsi="Times New Roman" w:cs="Times New Roman"/>
                <w:sz w:val="22"/>
                <w:szCs w:val="22"/>
              </w:rPr>
              <w:t>(DMC) 3500 kg</w:t>
            </w:r>
          </w:p>
          <w:p w14:paraId="6992DE34" w14:textId="77777777" w:rsidR="00C22078" w:rsidRPr="00C22078" w:rsidRDefault="00C22078" w:rsidP="00C22078">
            <w:pPr>
              <w:pStyle w:val="TableContents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078">
              <w:rPr>
                <w:rFonts w:ascii="Times New Roman" w:hAnsi="Times New Roman" w:cs="Times New Roman"/>
                <w:sz w:val="22"/>
                <w:szCs w:val="22"/>
              </w:rPr>
              <w:t>Ilość osi 2</w:t>
            </w:r>
          </w:p>
          <w:p w14:paraId="251A0466" w14:textId="77777777" w:rsidR="00C22078" w:rsidRPr="00C22078" w:rsidRDefault="00C22078" w:rsidP="00C22078">
            <w:pPr>
              <w:pStyle w:val="TableContents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0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Koła R14</w:t>
            </w:r>
          </w:p>
          <w:p w14:paraId="0243228F" w14:textId="098CB6D0" w:rsidR="00C22078" w:rsidRPr="00C22078" w:rsidRDefault="00C22078" w:rsidP="00C22078">
            <w:pPr>
              <w:pStyle w:val="TableContents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078">
              <w:rPr>
                <w:rFonts w:ascii="Times New Roman" w:hAnsi="Times New Roman" w:cs="Times New Roman"/>
                <w:sz w:val="22"/>
                <w:szCs w:val="22"/>
              </w:rPr>
              <w:t>Urządzenie najazdowe (hamulec najazdowy)</w:t>
            </w:r>
          </w:p>
          <w:p w14:paraId="649182EA" w14:textId="04F953BB" w:rsidR="00C22078" w:rsidRPr="00C22078" w:rsidRDefault="00C22078" w:rsidP="00C22078">
            <w:pPr>
              <w:pStyle w:val="TableContents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078">
              <w:rPr>
                <w:rFonts w:ascii="Times New Roman" w:hAnsi="Times New Roman" w:cs="Times New Roman"/>
                <w:sz w:val="22"/>
                <w:szCs w:val="22"/>
              </w:rPr>
              <w:t>Dyszel gięty z blachy, cynkowany, przykręcany</w:t>
            </w:r>
          </w:p>
          <w:p w14:paraId="3D584957" w14:textId="265D7E34" w:rsidR="00C22078" w:rsidRPr="00C22078" w:rsidRDefault="00C22078" w:rsidP="00C22078">
            <w:pPr>
              <w:pStyle w:val="TableContents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078">
              <w:rPr>
                <w:rFonts w:ascii="Times New Roman" w:hAnsi="Times New Roman" w:cs="Times New Roman"/>
                <w:sz w:val="22"/>
                <w:szCs w:val="22"/>
              </w:rPr>
              <w:t>Rama gięta z blachy, cynkowana</w:t>
            </w:r>
          </w:p>
          <w:p w14:paraId="7F026286" w14:textId="51A53511" w:rsidR="00C22078" w:rsidRPr="00C22078" w:rsidRDefault="00C22078" w:rsidP="00C22078">
            <w:pPr>
              <w:pStyle w:val="TableContents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078">
              <w:rPr>
                <w:rFonts w:ascii="Times New Roman" w:hAnsi="Times New Roman" w:cs="Times New Roman"/>
                <w:sz w:val="22"/>
                <w:szCs w:val="22"/>
              </w:rPr>
              <w:t>Burty umożliwiające transport innych materiałów</w:t>
            </w:r>
          </w:p>
          <w:p w14:paraId="198A994E" w14:textId="29714287" w:rsidR="00C22078" w:rsidRPr="00C22078" w:rsidRDefault="00C22078" w:rsidP="00C22078">
            <w:pPr>
              <w:pStyle w:val="TableContents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078">
              <w:rPr>
                <w:rFonts w:ascii="Times New Roman" w:hAnsi="Times New Roman" w:cs="Times New Roman"/>
                <w:sz w:val="22"/>
                <w:szCs w:val="22"/>
              </w:rPr>
              <w:t>Podłoga ze sklejki wodoodpornej antypoślizgowej</w:t>
            </w:r>
          </w:p>
          <w:p w14:paraId="75280B17" w14:textId="17606E04" w:rsidR="00C22078" w:rsidRPr="00C22078" w:rsidRDefault="00C22078" w:rsidP="00C22078">
            <w:pPr>
              <w:pStyle w:val="TableContents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078">
              <w:rPr>
                <w:rFonts w:ascii="Times New Roman" w:hAnsi="Times New Roman" w:cs="Times New Roman"/>
                <w:sz w:val="22"/>
                <w:szCs w:val="22"/>
              </w:rPr>
              <w:t>Trap najazdowy – niski załadunek</w:t>
            </w:r>
          </w:p>
          <w:p w14:paraId="1C3E75AE" w14:textId="476F5A67" w:rsidR="00C22078" w:rsidRPr="00C22078" w:rsidRDefault="00C22078" w:rsidP="00C22078">
            <w:pPr>
              <w:pStyle w:val="TableContents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078">
              <w:rPr>
                <w:rFonts w:ascii="Times New Roman" w:hAnsi="Times New Roman" w:cs="Times New Roman"/>
                <w:sz w:val="22"/>
                <w:szCs w:val="22"/>
              </w:rPr>
              <w:t>2 osie hamowane</w:t>
            </w:r>
          </w:p>
          <w:p w14:paraId="233565A9" w14:textId="72567DA3" w:rsidR="00C22078" w:rsidRPr="00C22078" w:rsidRDefault="00C22078" w:rsidP="00C22078">
            <w:pPr>
              <w:pStyle w:val="TableContents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078">
              <w:rPr>
                <w:rFonts w:ascii="Times New Roman" w:hAnsi="Times New Roman" w:cs="Times New Roman"/>
                <w:sz w:val="22"/>
                <w:szCs w:val="22"/>
              </w:rPr>
              <w:t>Koła R14</w:t>
            </w:r>
          </w:p>
          <w:p w14:paraId="5289C8E1" w14:textId="65ADC81B" w:rsidR="00C22078" w:rsidRPr="00C22078" w:rsidRDefault="00C22078" w:rsidP="00C22078">
            <w:pPr>
              <w:pStyle w:val="TableContents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078">
              <w:rPr>
                <w:rFonts w:ascii="Times New Roman" w:hAnsi="Times New Roman" w:cs="Times New Roman"/>
                <w:sz w:val="22"/>
                <w:szCs w:val="22"/>
              </w:rPr>
              <w:t>Koło podporowe + obejma</w:t>
            </w:r>
          </w:p>
          <w:p w14:paraId="0AEC3A55" w14:textId="31EFAAE7" w:rsidR="00C22078" w:rsidRPr="00C22078" w:rsidRDefault="00C22078" w:rsidP="00C22078">
            <w:pPr>
              <w:pStyle w:val="TableContents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078">
              <w:rPr>
                <w:rFonts w:ascii="Times New Roman" w:hAnsi="Times New Roman" w:cs="Times New Roman"/>
                <w:sz w:val="22"/>
                <w:szCs w:val="22"/>
              </w:rPr>
              <w:t>Uchwyty do mocowania ładunku</w:t>
            </w:r>
          </w:p>
          <w:p w14:paraId="74CF1091" w14:textId="05D0B473" w:rsidR="00C22078" w:rsidRPr="00C22078" w:rsidRDefault="00C22078" w:rsidP="00C22078">
            <w:pPr>
              <w:pStyle w:val="TableContents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2078">
              <w:rPr>
                <w:rFonts w:ascii="Times New Roman" w:hAnsi="Times New Roman" w:cs="Times New Roman"/>
                <w:sz w:val="22"/>
                <w:szCs w:val="22"/>
              </w:rPr>
              <w:t>Instalacja oświetleniowa 12V zgodna z przepisami o ruchu drogowym</w:t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CF1092" w14:textId="77777777" w:rsidR="001A1ED2" w:rsidRPr="00C22078" w:rsidRDefault="00CF21EE">
            <w:pPr>
              <w:pStyle w:val="Nagwek1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22078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lastRenderedPageBreak/>
              <w:t>1 szt.</w:t>
            </w:r>
          </w:p>
        </w:tc>
      </w:tr>
    </w:tbl>
    <w:p w14:paraId="74CF1094" w14:textId="77777777" w:rsidR="001A1ED2" w:rsidRPr="00C22078" w:rsidRDefault="001A1ED2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sectPr w:rsidR="001A1ED2" w:rsidRPr="00C22078" w:rsidSect="00902F0B">
      <w:headerReference w:type="default" r:id="rId8"/>
      <w:pgSz w:w="16838" w:h="11906" w:orient="landscape"/>
      <w:pgMar w:top="1134" w:right="1134" w:bottom="1134" w:left="1134" w:header="7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56FE1" w14:textId="77777777" w:rsidR="00926C13" w:rsidRDefault="00926C13">
      <w:r>
        <w:separator/>
      </w:r>
    </w:p>
  </w:endnote>
  <w:endnote w:type="continuationSeparator" w:id="0">
    <w:p w14:paraId="751EE63A" w14:textId="77777777" w:rsidR="00926C13" w:rsidRDefault="0092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MS Mincho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ED7ED" w14:textId="77777777" w:rsidR="00926C13" w:rsidRDefault="00926C13">
      <w:r>
        <w:rPr>
          <w:color w:val="000000"/>
        </w:rPr>
        <w:separator/>
      </w:r>
    </w:p>
  </w:footnote>
  <w:footnote w:type="continuationSeparator" w:id="0">
    <w:p w14:paraId="785FD1DB" w14:textId="77777777" w:rsidR="00926C13" w:rsidRDefault="00926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F52B8" w14:textId="7D7FB7B7" w:rsidR="00902F0B" w:rsidRDefault="00902F0B" w:rsidP="00902F0B">
    <w:pPr>
      <w:pStyle w:val="Nagwek"/>
      <w:jc w:val="center"/>
    </w:pPr>
    <w:r>
      <w:rPr>
        <w:noProof/>
      </w:rPr>
      <w:drawing>
        <wp:inline distT="0" distB="0" distL="0" distR="0" wp14:anchorId="27B7DBEC" wp14:editId="262946AE">
          <wp:extent cx="3018128" cy="1035112"/>
          <wp:effectExtent l="0" t="0" r="5080" b="0"/>
          <wp:docPr id="1943843093" name="Obraz 1" descr="Obraz zawierający Czcionka, tekst, logo, biał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3843093" name="Obraz 1" descr="Obraz zawierający Czcionka, tekst, logo, biały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1376" cy="10533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D3EFF"/>
    <w:multiLevelType w:val="multilevel"/>
    <w:tmpl w:val="F1C84C2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2F8539C0"/>
    <w:multiLevelType w:val="multilevel"/>
    <w:tmpl w:val="6A687540"/>
    <w:styleLink w:val="WWNum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" w15:restartNumberingAfterBreak="0">
    <w:nsid w:val="3A354681"/>
    <w:multiLevelType w:val="multilevel"/>
    <w:tmpl w:val="7DF0E000"/>
    <w:lvl w:ilvl="0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abstractNum w:abstractNumId="3" w15:restartNumberingAfterBreak="0">
    <w:nsid w:val="46B006A4"/>
    <w:multiLevelType w:val="multilevel"/>
    <w:tmpl w:val="E9CA6C7A"/>
    <w:styleLink w:val="WWNum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4" w15:restartNumberingAfterBreak="0">
    <w:nsid w:val="47001A14"/>
    <w:multiLevelType w:val="multilevel"/>
    <w:tmpl w:val="DD4EB21E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5" w15:restartNumberingAfterBreak="0">
    <w:nsid w:val="55446A2D"/>
    <w:multiLevelType w:val="multilevel"/>
    <w:tmpl w:val="1F1A869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56A66DEE"/>
    <w:multiLevelType w:val="multilevel"/>
    <w:tmpl w:val="09963662"/>
    <w:styleLink w:val="WWNum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7" w15:restartNumberingAfterBreak="0">
    <w:nsid w:val="695B0D7B"/>
    <w:multiLevelType w:val="hybridMultilevel"/>
    <w:tmpl w:val="98A8D94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130574"/>
    <w:multiLevelType w:val="multilevel"/>
    <w:tmpl w:val="1F1A869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7D8B0150"/>
    <w:multiLevelType w:val="hybridMultilevel"/>
    <w:tmpl w:val="193C74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112532">
    <w:abstractNumId w:val="3"/>
  </w:num>
  <w:num w:numId="2" w16cid:durableId="1299989363">
    <w:abstractNumId w:val="6"/>
  </w:num>
  <w:num w:numId="3" w16cid:durableId="579563425">
    <w:abstractNumId w:val="1"/>
  </w:num>
  <w:num w:numId="4" w16cid:durableId="1746950241">
    <w:abstractNumId w:val="4"/>
  </w:num>
  <w:num w:numId="5" w16cid:durableId="189999444">
    <w:abstractNumId w:val="2"/>
  </w:num>
  <w:num w:numId="6" w16cid:durableId="873007783">
    <w:abstractNumId w:val="5"/>
  </w:num>
  <w:num w:numId="7" w16cid:durableId="1381051945">
    <w:abstractNumId w:val="0"/>
  </w:num>
  <w:num w:numId="8" w16cid:durableId="1675381040">
    <w:abstractNumId w:val="8"/>
  </w:num>
  <w:num w:numId="9" w16cid:durableId="1712341636">
    <w:abstractNumId w:val="9"/>
  </w:num>
  <w:num w:numId="10" w16cid:durableId="2673531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ED2"/>
    <w:rsid w:val="00002329"/>
    <w:rsid w:val="00043A24"/>
    <w:rsid w:val="00057320"/>
    <w:rsid w:val="000D137B"/>
    <w:rsid w:val="00123CBA"/>
    <w:rsid w:val="001772F8"/>
    <w:rsid w:val="00197ADA"/>
    <w:rsid w:val="001A1ED2"/>
    <w:rsid w:val="001B5113"/>
    <w:rsid w:val="00206EE9"/>
    <w:rsid w:val="00215A6A"/>
    <w:rsid w:val="00231438"/>
    <w:rsid w:val="00243976"/>
    <w:rsid w:val="002B187B"/>
    <w:rsid w:val="002B3137"/>
    <w:rsid w:val="00347FB0"/>
    <w:rsid w:val="00390842"/>
    <w:rsid w:val="003E40A3"/>
    <w:rsid w:val="00410758"/>
    <w:rsid w:val="00453423"/>
    <w:rsid w:val="00477D2B"/>
    <w:rsid w:val="0049458F"/>
    <w:rsid w:val="004D1B46"/>
    <w:rsid w:val="00512C9B"/>
    <w:rsid w:val="00562512"/>
    <w:rsid w:val="005A25F8"/>
    <w:rsid w:val="005A3800"/>
    <w:rsid w:val="005B29BD"/>
    <w:rsid w:val="005E4845"/>
    <w:rsid w:val="007A7224"/>
    <w:rsid w:val="007C0B91"/>
    <w:rsid w:val="007C6C70"/>
    <w:rsid w:val="007E32C3"/>
    <w:rsid w:val="007E5F29"/>
    <w:rsid w:val="00851007"/>
    <w:rsid w:val="0088099C"/>
    <w:rsid w:val="00892E68"/>
    <w:rsid w:val="00902F0B"/>
    <w:rsid w:val="00907749"/>
    <w:rsid w:val="00916B60"/>
    <w:rsid w:val="00926C13"/>
    <w:rsid w:val="00A46A9E"/>
    <w:rsid w:val="00A47E7E"/>
    <w:rsid w:val="00AC3F2C"/>
    <w:rsid w:val="00B65234"/>
    <w:rsid w:val="00BB0328"/>
    <w:rsid w:val="00BE340C"/>
    <w:rsid w:val="00BF6DC3"/>
    <w:rsid w:val="00C009AF"/>
    <w:rsid w:val="00C14036"/>
    <w:rsid w:val="00C17920"/>
    <w:rsid w:val="00C22078"/>
    <w:rsid w:val="00C31342"/>
    <w:rsid w:val="00C53BB7"/>
    <w:rsid w:val="00C83E1A"/>
    <w:rsid w:val="00CB5940"/>
    <w:rsid w:val="00CF21EE"/>
    <w:rsid w:val="00D3596C"/>
    <w:rsid w:val="00D671FF"/>
    <w:rsid w:val="00D705AF"/>
    <w:rsid w:val="00DB1E21"/>
    <w:rsid w:val="00DF55FD"/>
    <w:rsid w:val="00E22017"/>
    <w:rsid w:val="00E27E2B"/>
    <w:rsid w:val="00E35004"/>
    <w:rsid w:val="00E45CE1"/>
    <w:rsid w:val="00EE4D5B"/>
    <w:rsid w:val="00F00921"/>
    <w:rsid w:val="00F06A57"/>
    <w:rsid w:val="00F363F9"/>
    <w:rsid w:val="00F56964"/>
    <w:rsid w:val="00F82F02"/>
    <w:rsid w:val="00FA4B28"/>
    <w:rsid w:val="00FC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F1049"/>
  <w15:docId w15:val="{5287B2DF-791A-4CA7-8A64-34A399834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Heading"/>
    <w:next w:val="Tekstpodstawowy"/>
    <w:uiPriority w:val="9"/>
    <w:qFormat/>
    <w:pPr>
      <w:outlineLvl w:val="0"/>
    </w:pPr>
    <w:rPr>
      <w:b/>
      <w:bCs/>
      <w:sz w:val="36"/>
      <w:szCs w:val="36"/>
    </w:rPr>
  </w:style>
  <w:style w:type="paragraph" w:styleId="Nagwek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Heading"/>
    <w:next w:val="Textbody"/>
    <w:uiPriority w:val="9"/>
    <w:semiHidden/>
    <w:unhideWhenUsed/>
    <w:qFormat/>
    <w:pPr>
      <w:outlineLvl w:val="2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  <w:lang w:eastAsia="en-US" w:bidi="ar-SA"/>
    </w:rPr>
  </w:style>
  <w:style w:type="paragraph" w:styleId="Nagwek4">
    <w:name w:val="heading 4"/>
    <w:basedOn w:val="Heading"/>
    <w:next w:val="Textbody"/>
    <w:uiPriority w:val="9"/>
    <w:semiHidden/>
    <w:unhideWhenUsed/>
    <w:qFormat/>
    <w:pPr>
      <w:spacing w:before="120"/>
      <w:outlineLvl w:val="3"/>
    </w:pPr>
    <w:rPr>
      <w:b/>
      <w:bCs/>
      <w:i/>
      <w:iCs/>
      <w:sz w:val="26"/>
      <w:szCs w:val="26"/>
    </w:rPr>
  </w:style>
  <w:style w:type="paragraph" w:styleId="Nagwek5">
    <w:name w:val="heading 5"/>
    <w:basedOn w:val="Heading"/>
    <w:next w:val="Textbody"/>
    <w:uiPriority w:val="9"/>
    <w:semiHidden/>
    <w:unhideWhenUsed/>
    <w:qFormat/>
    <w:pPr>
      <w:spacing w:before="120" w:after="60"/>
      <w:outlineLvl w:val="4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Paragraph">
    <w:name w:val="Table Paragraph"/>
    <w:basedOn w:val="Standard"/>
    <w:rPr>
      <w:rFonts w:ascii="Times New Roman" w:eastAsia="Times New Roman" w:hAnsi="Times New Roman" w:cs="Times New Roman"/>
      <w:lang w:eastAsia="en-US" w:bidi="ar-SA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kapitzlist">
    <w:name w:val="List Paragraph"/>
    <w:basedOn w:val="Standard"/>
    <w:pPr>
      <w:spacing w:after="160"/>
      <w:ind w:left="720"/>
    </w:pPr>
  </w:style>
  <w:style w:type="paragraph" w:styleId="Tekstpodstawowy">
    <w:name w:val="Body Text"/>
    <w:basedOn w:val="Normalny"/>
    <w:pPr>
      <w:spacing w:after="120"/>
    </w:pPr>
    <w:rPr>
      <w:rFonts w:cs="Mangal"/>
      <w:szCs w:val="21"/>
    </w:rPr>
  </w:style>
  <w:style w:type="paragraph" w:customStyle="1" w:styleId="Default">
    <w:name w:val="Default"/>
    <w:rPr>
      <w:rFonts w:ascii="Open Sans" w:eastAsia="Open Sans" w:hAnsi="Open Sans" w:cs="Open Sans"/>
      <w:color w:val="000000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HeaderandFooter"/>
  </w:style>
  <w:style w:type="character" w:customStyle="1" w:styleId="Nagwek1Znak">
    <w:name w:val="Nagłówek 1 Znak"/>
    <w:basedOn w:val="Domylnaczcionkaakapitu"/>
    <w:rPr>
      <w:b/>
      <w:bCs/>
      <w:sz w:val="48"/>
      <w:szCs w:val="48"/>
    </w:rPr>
  </w:style>
  <w:style w:type="character" w:customStyle="1" w:styleId="Nagwek3Znak">
    <w:name w:val="Nagłówek 3 Znak"/>
    <w:basedOn w:val="Domylnaczcionkaakapitu"/>
    <w:rPr>
      <w:b/>
      <w:bCs/>
      <w:sz w:val="28"/>
      <w:szCs w:val="28"/>
    </w:rPr>
  </w:style>
  <w:style w:type="character" w:customStyle="1" w:styleId="Nagwek4Znak">
    <w:name w:val="Nagłówek 4 Znak"/>
    <w:basedOn w:val="Domylnaczcionkaakapitu"/>
    <w:rPr>
      <w:b/>
      <w:bCs/>
    </w:rPr>
  </w:style>
  <w:style w:type="character" w:customStyle="1" w:styleId="StrongEmphasis">
    <w:name w:val="Strong Emphasis"/>
    <w:rPr>
      <w:b/>
      <w:bCs/>
    </w:rPr>
  </w:style>
  <w:style w:type="character" w:customStyle="1" w:styleId="TekstpodstawowyZnak">
    <w:name w:val="Tekst podstawowy Znak"/>
    <w:basedOn w:val="Domylnaczcionkaakapitu"/>
    <w:rPr>
      <w:rFonts w:cs="Mangal"/>
      <w:szCs w:val="21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rFonts w:cs="Mangal"/>
      <w:b/>
      <w:bCs/>
      <w:sz w:val="20"/>
      <w:szCs w:val="18"/>
    </w:rPr>
  </w:style>
  <w:style w:type="paragraph" w:styleId="Tekstdymka">
    <w:name w:val="Balloon Text"/>
    <w:basedOn w:val="Normalny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 w:cs="Mangal"/>
      <w:sz w:val="18"/>
      <w:szCs w:val="16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rPr>
      <w:rFonts w:cs="Mangal"/>
      <w:szCs w:val="21"/>
    </w:rPr>
  </w:style>
  <w:style w:type="paragraph" w:styleId="Poprawka">
    <w:name w:val="Revision"/>
    <w:pPr>
      <w:textAlignment w:val="auto"/>
    </w:pPr>
    <w:rPr>
      <w:rFonts w:cs="Mangal"/>
      <w:szCs w:val="21"/>
    </w:rPr>
  </w:style>
  <w:style w:type="numbering" w:customStyle="1" w:styleId="WWNum3">
    <w:name w:val="WWNum3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paragraph" w:styleId="NormalnyWeb">
    <w:name w:val="Normal (Web)"/>
    <w:basedOn w:val="Normalny"/>
    <w:rsid w:val="00453423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styleId="Pogrubienie">
    <w:name w:val="Strong"/>
    <w:qFormat/>
    <w:rsid w:val="00453423"/>
    <w:rPr>
      <w:b/>
      <w:bCs/>
    </w:rPr>
  </w:style>
  <w:style w:type="character" w:styleId="Hipercze">
    <w:name w:val="Hyperlink"/>
    <w:rsid w:val="004534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ogle.pl/search?client=firefox-a&amp;hs=U0n&amp;rls=org.mozilla:pl:official&amp;channel=sb&amp;q=immobilizer&amp;spell=1&amp;sa=X&amp;ei=Ju80VOuoM-bB7Aa22YD4Bw&amp;ved=0CBsQvwUoA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780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Koprowska</dc:creator>
  <cp:keywords/>
  <dc:description/>
  <cp:lastModifiedBy>Martyna Bagińska</cp:lastModifiedBy>
  <cp:revision>9</cp:revision>
  <cp:lastPrinted>2025-10-29T10:50:00Z</cp:lastPrinted>
  <dcterms:created xsi:type="dcterms:W3CDTF">2025-10-17T10:56:00Z</dcterms:created>
  <dcterms:modified xsi:type="dcterms:W3CDTF">2025-10-30T06:48:00Z</dcterms:modified>
</cp:coreProperties>
</file>