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0D73" w14:textId="40914246" w:rsidR="00565DF1" w:rsidRDefault="00565DF1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565DF1">
        <w:rPr>
          <w:rFonts w:ascii="Liberation Sans Narrow" w:eastAsia="Liberation Sans Narrow" w:hAnsi="Liberation Sans Narrow" w:cs="Liberation Sans Narrow"/>
          <w:lang w:eastAsia="pl-PL"/>
        </w:rPr>
        <w:drawing>
          <wp:inline distT="0" distB="0" distL="0" distR="0" wp14:anchorId="1FA84D3A" wp14:editId="16A75CBA">
            <wp:extent cx="4978400" cy="636905"/>
            <wp:effectExtent l="0" t="0" r="0" b="0"/>
            <wp:docPr id="13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3D750" w14:textId="0FCB8B92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271.1.</w:t>
      </w:r>
      <w:r w:rsidR="001359C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12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1359C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Załącznik nr 1</w:t>
      </w:r>
      <w:r w:rsidR="008D704F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0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do SWZ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60D7473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3EBB5EB8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2) Urząd Gminy w Kochanowicach, którego siedziba jest przy ul. Wolności 5, 42-713 Kochanowice. </w:t>
      </w:r>
    </w:p>
    <w:p w14:paraId="7B3AF257" w14:textId="77777777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3) Administrator wyznaczył Inspektora Ochrony Danych Osobowych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Pana</w:t>
      </w:r>
      <w:r w:rsidRPr="00955C33">
        <w:rPr>
          <w:rFonts w:ascii="Arial Narrow" w:eastAsia="Times New Roman" w:hAnsi="Arial Narrow" w:cs="Times New Roman"/>
          <w:b/>
          <w:noProof w:val="0"/>
          <w:kern w:val="1"/>
          <w:sz w:val="24"/>
          <w:szCs w:val="24"/>
          <w:lang w:eastAsia="zh-CN"/>
        </w:rPr>
        <w:t xml:space="preserve"> </w:t>
      </w:r>
      <w:r w:rsidRPr="00955C33">
        <w:rPr>
          <w:rFonts w:ascii="Arial Narrow" w:eastAsia="Times New Roman" w:hAnsi="Arial Narrow" w:cs="Times New Roman"/>
          <w:b/>
          <w:noProof w:val="0"/>
          <w:kern w:val="1"/>
          <w:sz w:val="24"/>
          <w:szCs w:val="24"/>
          <w:lang w:val="x-none" w:eastAsia="zh-CN"/>
        </w:rPr>
        <w:t>Jakub</w:t>
      </w:r>
      <w:r w:rsidRPr="00955C33">
        <w:rPr>
          <w:rFonts w:ascii="Arial Narrow" w:eastAsia="Times New Roman" w:hAnsi="Arial Narrow" w:cs="Times New Roman"/>
          <w:b/>
          <w:noProof w:val="0"/>
          <w:kern w:val="1"/>
          <w:sz w:val="24"/>
          <w:szCs w:val="24"/>
          <w:lang w:eastAsia="zh-CN"/>
        </w:rPr>
        <w:t>a</w:t>
      </w:r>
      <w:r w:rsidRPr="00955C33">
        <w:rPr>
          <w:rFonts w:ascii="Arial Narrow" w:eastAsia="Times New Roman" w:hAnsi="Arial Narrow" w:cs="Times New Roman"/>
          <w:b/>
          <w:noProof w:val="0"/>
          <w:kern w:val="1"/>
          <w:sz w:val="24"/>
          <w:szCs w:val="24"/>
          <w:lang w:val="x-none" w:eastAsia="zh-CN"/>
        </w:rPr>
        <w:t xml:space="preserve"> Rezmer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br/>
        <w:t xml:space="preserve">e-mail </w:t>
      </w:r>
      <w:hyperlink r:id="rId8" w:history="1">
        <w:r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kuba@eduodo.pl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hyperlink r:id="rId9" w:history="1">
        <w:r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abi@eduodo.pl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1F6FF10A" w14:textId="75C5C90D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4) Pani/Pana dane osobowe przetwarzane będą na podstawie </w:t>
      </w:r>
      <w:r w:rsidRPr="00FD37A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art. 6 ust. 1 lit. c RODO</w:t>
      </w:r>
      <w:r w:rsidRPr="00FD37AE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w celu związanym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>z postępowaniem o udzielenie zamówienia publicznego w trybie podstawowym bez możliwości negocjacji na wykonanie zadania pn</w:t>
      </w:r>
      <w:r w:rsidRPr="001359C7">
        <w:rPr>
          <w:rFonts w:ascii="Arial Narrow" w:eastAsia="Arial Narrow" w:hAnsi="Arial Narrow" w:cs="Arial Narrow"/>
          <w:b/>
          <w:noProof w:val="0"/>
          <w:sz w:val="24"/>
          <w:szCs w:val="24"/>
        </w:rPr>
        <w:t xml:space="preserve">.: </w:t>
      </w:r>
      <w:r w:rsidR="001359C7" w:rsidRPr="001359C7">
        <w:rPr>
          <w:rFonts w:ascii="Arial Narrow" w:eastAsia="Arial Narrow" w:hAnsi="Arial Narrow" w:cs="Arial Narrow"/>
          <w:b/>
          <w:noProof w:val="0"/>
          <w:sz w:val="24"/>
          <w:szCs w:val="24"/>
        </w:rPr>
        <w:t>„Budowa gminnego żłobka w miejscowości Kochanowice w ramach zadania inwestycyjnego pn.: Program rozwoju instytucji opieki nad dziećmi w wieku do lat 3 „Aktywny Maluch 2022-</w:t>
      </w:r>
      <w:proofErr w:type="gramStart"/>
      <w:r w:rsidR="001359C7" w:rsidRPr="001359C7">
        <w:rPr>
          <w:rFonts w:ascii="Arial Narrow" w:eastAsia="Arial Narrow" w:hAnsi="Arial Narrow" w:cs="Arial Narrow"/>
          <w:b/>
          <w:noProof w:val="0"/>
          <w:sz w:val="24"/>
          <w:szCs w:val="24"/>
        </w:rPr>
        <w:t>2029 ””,</w:t>
      </w:r>
      <w:r w:rsidRPr="001359C7">
        <w:rPr>
          <w:rFonts w:ascii="Arial Narrow" w:eastAsia="Arial Narrow" w:hAnsi="Arial Narrow" w:cs="Arial Narrow"/>
          <w:b/>
          <w:noProof w:val="0"/>
          <w:sz w:val="24"/>
          <w:szCs w:val="24"/>
        </w:rPr>
        <w:t>,</w:t>
      </w:r>
      <w:proofErr w:type="gram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znak: GIR.271.1.</w:t>
      </w:r>
      <w:r w:rsidR="001359C7">
        <w:rPr>
          <w:rFonts w:ascii="Arial Narrow" w:eastAsia="Arial Narrow" w:hAnsi="Arial Narrow" w:cs="Arial Narrow"/>
          <w:noProof w:val="0"/>
          <w:sz w:val="24"/>
          <w:szCs w:val="24"/>
        </w:rPr>
        <w:t>12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.202</w:t>
      </w:r>
      <w:r w:rsidR="001359C7">
        <w:rPr>
          <w:rFonts w:ascii="Arial Narrow" w:eastAsia="Arial Narrow" w:hAnsi="Arial Narrow" w:cs="Arial Narrow"/>
          <w:noProof w:val="0"/>
          <w:sz w:val="24"/>
          <w:szCs w:val="24"/>
        </w:rPr>
        <w:t>5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 </w:t>
      </w:r>
    </w:p>
    <w:p w14:paraId="247EC2CF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5) Odbiorcami Pani/Pana danych osobowych będą osoby lub podmioty, którym udostępniona zostanie dokumentacja postępowania w oparciu o art. 74 ustawy Pzp. </w:t>
      </w:r>
    </w:p>
    <w:p w14:paraId="2E043F3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6) Pani/Pana dane osobowe będą przechowywane, zgodnie z art. 78 ust. 1 ustawy Pzp, przez okres 4 lat od dnia zakończenia postępowania o udzielenie zamówienia, a jeżeli czas trwania umowy przekracza 4 lata, okres przechowywania obejmuje cały czas trwania umowy. </w:t>
      </w:r>
    </w:p>
    <w:p w14:paraId="73F8F2E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7) Obowiązek podania swoich danych osobowych jest wymogiem ustawowym określonym w przepisach ustawy Pzp, związanym z udziałem w postępowaniu o udzielenie zamówienia publicznego; konsekwencje niepodania określonych danych wynikają z ustawy Pzp.   </w:t>
      </w:r>
    </w:p>
    <w:p w14:paraId="308C2373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8) Posiada Pani/Pan: − na podstawie art. 15 RODO prawo dostępu do danych osobowych Pani/Pana dotyczących; − na podstawie art. 16 RODO prawo do sprostowania Pani/Pana danych osobowych *; − na podstawie art. 18 RODO prawo żądania od Administratora ograniczenia przetwarzania danych osobowych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zastrzeżeniem przypadków, o których mowa w art. 18 ust. 2 RODO **;   − prawo do wniesienia skargi do Prezesa Urzędu Ochrony Danych Osobowych, gdy uzna Pani/Pan,  że przetwarzanie danych osobowych Pani/Pana dotyczących narusza przepisy RODO. </w:t>
      </w:r>
    </w:p>
    <w:p w14:paraId="0B38B2D8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1931C79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UWAGA: </w:t>
      </w:r>
    </w:p>
    <w:p w14:paraId="25C1908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skorzystanie z prawa do sprostowania nie może skutkować zmianą wyniku postępowania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o udzielenie zamówienia publicznego ani zmianą postanowień umowy w zakresie niezgodnym z ustawą Pzp oraz nie może naruszać integralności protokołu oraz jego załączników. </w:t>
      </w:r>
    </w:p>
    <w:p w14:paraId="0DD2E4F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lastRenderedPageBreak/>
        <w:t>**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6EA586C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F2F8376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Do obowiązków Wykonawcy należą m.in. obowiązki wynikające z RODO, w szczególności obowiązek informacyjny przewidziany w art. 13 ust. 1 i 2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Ponadto Wykonawca będzie musiał wypełnić obowiązek informacyjny wynikający z art. 14 RODO względem osób fizycznych, których dane przekazuje Zamawiającemu i których dane pośrednio pozyskał, chyba że ma zastosowanie co najmniej jedno z wyłączeń, o których mowa w art. 14 ust. 5 RODO. </w:t>
      </w:r>
    </w:p>
    <w:p w14:paraId="3CD32EB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0CB31A90" w14:textId="25ACD7C9" w:rsidR="00955C33" w:rsidRPr="00D04476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W związku z powyższym Wykonawca w Formularzu ofertowym, stanowiącym </w:t>
      </w:r>
      <w:r w:rsidRPr="00E464F1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Załącznik nr </w:t>
      </w:r>
      <w:r w:rsidR="001359C7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>2</w:t>
      </w:r>
      <w:r w:rsidRPr="00E464F1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 do </w:t>
      </w: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SWZ, składa (o ile dotyczy) stosowne oświadczenie. </w:t>
      </w:r>
    </w:p>
    <w:p w14:paraId="482F4126" w14:textId="77777777" w:rsidR="00683E38" w:rsidRDefault="00683E38"/>
    <w:sectPr w:rsidR="00683E38" w:rsidSect="00565DF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6CDF" w14:textId="77777777" w:rsidR="000A3395" w:rsidRDefault="000A3395" w:rsidP="00565DF1">
      <w:pPr>
        <w:spacing w:after="0" w:line="240" w:lineRule="auto"/>
      </w:pPr>
      <w:r>
        <w:separator/>
      </w:r>
    </w:p>
  </w:endnote>
  <w:endnote w:type="continuationSeparator" w:id="0">
    <w:p w14:paraId="1BAE0C94" w14:textId="77777777" w:rsidR="000A3395" w:rsidRDefault="000A3395" w:rsidP="0056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B6A5" w14:textId="77777777" w:rsidR="000A3395" w:rsidRDefault="000A3395" w:rsidP="00565DF1">
      <w:pPr>
        <w:spacing w:after="0" w:line="240" w:lineRule="auto"/>
      </w:pPr>
      <w:r>
        <w:separator/>
      </w:r>
    </w:p>
  </w:footnote>
  <w:footnote w:type="continuationSeparator" w:id="0">
    <w:p w14:paraId="404F44DA" w14:textId="77777777" w:rsidR="000A3395" w:rsidRDefault="000A3395" w:rsidP="00565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15826414">
    <w:abstractNumId w:val="0"/>
  </w:num>
  <w:num w:numId="2" w16cid:durableId="93902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A3395"/>
    <w:rsid w:val="001359C7"/>
    <w:rsid w:val="00224C91"/>
    <w:rsid w:val="002253AF"/>
    <w:rsid w:val="00413133"/>
    <w:rsid w:val="00565DF1"/>
    <w:rsid w:val="00597225"/>
    <w:rsid w:val="006262EC"/>
    <w:rsid w:val="00682A69"/>
    <w:rsid w:val="00683E38"/>
    <w:rsid w:val="006B5C8E"/>
    <w:rsid w:val="00703F6D"/>
    <w:rsid w:val="00706313"/>
    <w:rsid w:val="0071567F"/>
    <w:rsid w:val="00772A7F"/>
    <w:rsid w:val="008B5C47"/>
    <w:rsid w:val="008D704F"/>
    <w:rsid w:val="008E7F61"/>
    <w:rsid w:val="00914B5A"/>
    <w:rsid w:val="00955C33"/>
    <w:rsid w:val="00A14C5E"/>
    <w:rsid w:val="00BD5A12"/>
    <w:rsid w:val="00BD6E13"/>
    <w:rsid w:val="00CD2C6B"/>
    <w:rsid w:val="00CF2B10"/>
    <w:rsid w:val="00D04476"/>
    <w:rsid w:val="00D1583C"/>
    <w:rsid w:val="00E0608D"/>
    <w:rsid w:val="00E2434F"/>
    <w:rsid w:val="00E464F1"/>
    <w:rsid w:val="00F16030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5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DF1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565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DF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a@eduod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bi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21</cp:revision>
  <cp:lastPrinted>2025-09-09T06:44:00Z</cp:lastPrinted>
  <dcterms:created xsi:type="dcterms:W3CDTF">2021-05-27T06:58:00Z</dcterms:created>
  <dcterms:modified xsi:type="dcterms:W3CDTF">2025-09-12T07:00:00Z</dcterms:modified>
</cp:coreProperties>
</file>