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144" w14:textId="2B88DFA6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8C1D25">
        <w:rPr>
          <w:rFonts w:ascii="Arial Narrow" w:hAnsi="Arial Narrow" w:cs="Arial Narrow"/>
          <w:b/>
          <w:color w:val="auto"/>
        </w:rPr>
        <w:t>5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0A21A0">
        <w:rPr>
          <w:rFonts w:ascii="Arial Narrow" w:hAnsi="Arial Narrow" w:cs="Arial Narrow"/>
          <w:b/>
          <w:color w:val="auto"/>
        </w:rPr>
        <w:t>5</w:t>
      </w:r>
      <w:r w:rsidR="00632B5F">
        <w:rPr>
          <w:rFonts w:ascii="Arial Narrow" w:hAnsi="Arial Narrow" w:cs="Arial Narrow"/>
          <w:b/>
          <w:color w:val="auto"/>
        </w:rPr>
        <w:t>.MB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CA1D87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051E0D8F" w14:textId="495E7910" w:rsidR="00DC09A5" w:rsidRDefault="00DC09A5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  <w:r w:rsidRPr="00E64725">
        <w:rPr>
          <w:rFonts w:ascii="Arial Narrow" w:hAnsi="Arial Narrow" w:cs="Times New Roman"/>
          <w:bCs/>
          <w:color w:val="auto"/>
          <w:sz w:val="28"/>
          <w:szCs w:val="28"/>
        </w:rPr>
        <w:t>FORMULARZ OFERTOWY</w:t>
      </w:r>
    </w:p>
    <w:p w14:paraId="48573181" w14:textId="77777777" w:rsidR="007E1CD3" w:rsidRPr="00E64725" w:rsidRDefault="007E1CD3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</w:p>
    <w:p w14:paraId="38526B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Nazwa Wykonawcy (-ów) 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4D00C358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152DA7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..............................................................................................................................................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</w:p>
    <w:p w14:paraId="5292E1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67EFB9B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siedziba Wykonawcy (-ów) 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72B3B668" w14:textId="77777777" w:rsidR="00DC09A5" w:rsidRPr="00E64725" w:rsidRDefault="00194375" w:rsidP="00194375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ab/>
      </w:r>
    </w:p>
    <w:p w14:paraId="73699E54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adres Wykonawcy (-ów) 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  <w:r w:rsidR="00F83FDB" w:rsidRPr="00E64725">
        <w:rPr>
          <w:rFonts w:ascii="Arial Narrow" w:hAnsi="Arial Narrow" w:cs="Times New Roman"/>
          <w:b/>
          <w:color w:val="auto"/>
        </w:rPr>
        <w:t>...</w:t>
      </w:r>
      <w:r w:rsidRPr="00E64725">
        <w:rPr>
          <w:rFonts w:ascii="Arial Narrow" w:hAnsi="Arial Narrow" w:cs="Times New Roman"/>
          <w:b/>
          <w:color w:val="auto"/>
        </w:rPr>
        <w:t>.</w:t>
      </w:r>
    </w:p>
    <w:p w14:paraId="35EBE1BF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5401F26" w14:textId="77777777" w:rsidR="00DC09A5" w:rsidRPr="0011065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  <w:lang w:val="en-US"/>
        </w:rPr>
      </w:pPr>
      <w:r w:rsidRPr="00110655">
        <w:rPr>
          <w:rFonts w:ascii="Arial Narrow" w:hAnsi="Arial Narrow" w:cs="Times New Roman"/>
          <w:b/>
          <w:color w:val="auto"/>
          <w:lang w:val="en-US"/>
        </w:rPr>
        <w:t>nr tel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……………………….……. , faksu 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e-mail ……….............................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</w:t>
      </w:r>
      <w:r w:rsidRPr="00110655">
        <w:rPr>
          <w:rFonts w:ascii="Arial Narrow" w:hAnsi="Arial Narrow" w:cs="Times New Roman"/>
          <w:b/>
          <w:color w:val="auto"/>
          <w:lang w:val="en-US"/>
        </w:rPr>
        <w:t>.</w:t>
      </w: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47CBE4E4" w14:textId="0B06CB3C" w:rsidR="00897785" w:rsidRPr="00897785" w:rsidRDefault="000C675B" w:rsidP="00897785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lang w:eastAsia="zh-CN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511834">
        <w:rPr>
          <w:rFonts w:ascii="Arial Narrow" w:hAnsi="Arial Narrow" w:cs="Times New Roman"/>
          <w:color w:val="auto"/>
        </w:rPr>
        <w:t>zapytania ofertowego</w:t>
      </w:r>
      <w:r w:rsidR="007E1CD3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r w:rsidR="00216815" w:rsidRPr="00216815">
        <w:rPr>
          <w:rFonts w:ascii="Calibri" w:hAnsi="Calibri" w:cs="Calibri"/>
          <w:b/>
          <w:bCs/>
          <w:sz w:val="22"/>
          <w:szCs w:val="22"/>
        </w:rPr>
        <w:t>„Usuwanie awarii na sieciach wodociągowych i kanalizacyjnych na terenie Gminy Kochanowice w roku 2025”</w:t>
      </w:r>
      <w:r w:rsidR="00216815" w:rsidRPr="00216815">
        <w:rPr>
          <w:rFonts w:ascii="Calibri" w:hAnsi="Calibri" w:cs="Calibri"/>
          <w:bCs/>
          <w:sz w:val="22"/>
          <w:szCs w:val="22"/>
        </w:rPr>
        <w:t>.</w:t>
      </w:r>
    </w:p>
    <w:p w14:paraId="0289A160" w14:textId="77777777" w:rsidR="00897785" w:rsidRDefault="00897785" w:rsidP="00897785">
      <w:pPr>
        <w:spacing w:line="276" w:lineRule="auto"/>
        <w:jc w:val="both"/>
        <w:rPr>
          <w:rFonts w:ascii="Arial Narrow" w:hAnsi="Arial Narrow" w:cs="Times New Roman"/>
          <w:color w:val="auto"/>
        </w:rPr>
      </w:pPr>
    </w:p>
    <w:p w14:paraId="7BE6BFA5" w14:textId="0550A9AA" w:rsidR="00DC09A5" w:rsidRPr="00E64725" w:rsidRDefault="000C675B" w:rsidP="00897785">
      <w:pPr>
        <w:spacing w:line="276" w:lineRule="auto"/>
        <w:jc w:val="both"/>
        <w:rPr>
          <w:rFonts w:ascii="Arial Narrow" w:hAnsi="Arial Narrow"/>
          <w:b/>
          <w:color w:val="auto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że:</w:t>
      </w:r>
    </w:p>
    <w:p w14:paraId="34A630CB" w14:textId="34390243" w:rsidR="00B3780D" w:rsidRDefault="00DC09A5" w:rsidP="00F83FD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 xml:space="preserve">Oferujemy wykonanie </w:t>
      </w:r>
      <w:r w:rsidR="00511834">
        <w:rPr>
          <w:rFonts w:ascii="Arial Narrow" w:hAnsi="Arial Narrow" w:cs="Arial Narrow"/>
          <w:color w:val="auto"/>
        </w:rPr>
        <w:t>przedmiotowej usługi</w:t>
      </w:r>
      <w:r w:rsidR="00B3780D" w:rsidRPr="00E64725">
        <w:rPr>
          <w:rFonts w:ascii="Arial Narrow" w:hAnsi="Arial Narrow" w:cs="Arial Narrow"/>
          <w:color w:val="auto"/>
        </w:rPr>
        <w:t xml:space="preserve"> w cenie:</w:t>
      </w:r>
    </w:p>
    <w:p w14:paraId="2191339F" w14:textId="77777777" w:rsidR="00B02351" w:rsidRPr="00B02351" w:rsidRDefault="00B02351" w:rsidP="00B02351">
      <w:pPr>
        <w:tabs>
          <w:tab w:val="left" w:pos="284"/>
        </w:tabs>
        <w:spacing w:line="360" w:lineRule="auto"/>
        <w:rPr>
          <w:rFonts w:ascii="Arial Narrow" w:hAnsi="Arial Narrow" w:cs="Arial Narrow"/>
          <w:color w:val="auto"/>
        </w:rPr>
      </w:pPr>
      <w:r w:rsidRPr="00B02351">
        <w:rPr>
          <w:rFonts w:ascii="Arial Narrow" w:hAnsi="Arial Narrow" w:cs="Arial Narrow"/>
          <w:color w:val="auto"/>
        </w:rPr>
        <w:t>1)</w:t>
      </w:r>
      <w:r w:rsidRPr="00B02351">
        <w:rPr>
          <w:rFonts w:ascii="Arial Narrow" w:hAnsi="Arial Narrow" w:cs="Arial Narrow"/>
          <w:color w:val="auto"/>
        </w:rPr>
        <w:tab/>
        <w:t>cena roboczogodziny pracownika:</w:t>
      </w:r>
    </w:p>
    <w:p w14:paraId="5A762EE8" w14:textId="77777777" w:rsidR="00B02351" w:rsidRPr="00B02351" w:rsidRDefault="00B02351" w:rsidP="00B02351">
      <w:pPr>
        <w:tabs>
          <w:tab w:val="left" w:pos="284"/>
        </w:tabs>
        <w:spacing w:line="360" w:lineRule="auto"/>
        <w:rPr>
          <w:rFonts w:ascii="Arial Narrow" w:hAnsi="Arial Narrow" w:cs="Arial Narrow"/>
          <w:color w:val="auto"/>
        </w:rPr>
      </w:pPr>
      <w:r w:rsidRPr="00B02351">
        <w:rPr>
          <w:rFonts w:ascii="Arial Narrow" w:hAnsi="Arial Narrow" w:cs="Arial Narrow"/>
          <w:color w:val="auto"/>
        </w:rPr>
        <w:t>cena netto ........................................................cena brutto ............................................................</w:t>
      </w:r>
    </w:p>
    <w:p w14:paraId="25781C19" w14:textId="77777777" w:rsidR="00B02351" w:rsidRPr="00B02351" w:rsidRDefault="00B02351" w:rsidP="00B02351">
      <w:pPr>
        <w:tabs>
          <w:tab w:val="left" w:pos="284"/>
        </w:tabs>
        <w:spacing w:line="360" w:lineRule="auto"/>
        <w:rPr>
          <w:rFonts w:ascii="Arial Narrow" w:hAnsi="Arial Narrow" w:cs="Arial Narrow"/>
          <w:color w:val="auto"/>
        </w:rPr>
      </w:pPr>
      <w:r w:rsidRPr="00B02351">
        <w:rPr>
          <w:rFonts w:ascii="Arial Narrow" w:hAnsi="Arial Narrow" w:cs="Arial Narrow"/>
          <w:color w:val="auto"/>
        </w:rPr>
        <w:t>(słownie brutto: ..............................................................................................................................)</w:t>
      </w:r>
    </w:p>
    <w:p w14:paraId="0BDAC334" w14:textId="77777777" w:rsidR="00B02351" w:rsidRPr="00B02351" w:rsidRDefault="00B02351" w:rsidP="00B02351">
      <w:pPr>
        <w:tabs>
          <w:tab w:val="left" w:pos="284"/>
        </w:tabs>
        <w:spacing w:line="360" w:lineRule="auto"/>
        <w:rPr>
          <w:rFonts w:ascii="Arial Narrow" w:hAnsi="Arial Narrow" w:cs="Arial Narrow"/>
          <w:color w:val="auto"/>
        </w:rPr>
      </w:pPr>
    </w:p>
    <w:p w14:paraId="627F5D62" w14:textId="77777777" w:rsidR="00B02351" w:rsidRPr="00B02351" w:rsidRDefault="00B02351" w:rsidP="00B02351">
      <w:pPr>
        <w:tabs>
          <w:tab w:val="left" w:pos="284"/>
        </w:tabs>
        <w:spacing w:line="360" w:lineRule="auto"/>
        <w:rPr>
          <w:rFonts w:ascii="Arial Narrow" w:hAnsi="Arial Narrow" w:cs="Arial Narrow"/>
          <w:color w:val="auto"/>
        </w:rPr>
      </w:pPr>
      <w:r w:rsidRPr="00B02351">
        <w:rPr>
          <w:rFonts w:ascii="Arial Narrow" w:hAnsi="Arial Narrow" w:cs="Arial Narrow"/>
          <w:color w:val="auto"/>
        </w:rPr>
        <w:t>2)</w:t>
      </w:r>
      <w:r w:rsidRPr="00B02351">
        <w:rPr>
          <w:rFonts w:ascii="Arial Narrow" w:hAnsi="Arial Narrow" w:cs="Arial Narrow"/>
          <w:color w:val="auto"/>
        </w:rPr>
        <w:tab/>
        <w:t>cena jednej godziny pracy sprzętu podstawowego (koparko – ładowarki z operatorem):</w:t>
      </w:r>
    </w:p>
    <w:p w14:paraId="4B2E5AFB" w14:textId="77777777" w:rsidR="00B02351" w:rsidRPr="00B02351" w:rsidRDefault="00B02351" w:rsidP="00B02351">
      <w:pPr>
        <w:tabs>
          <w:tab w:val="left" w:pos="284"/>
        </w:tabs>
        <w:spacing w:line="360" w:lineRule="auto"/>
        <w:rPr>
          <w:rFonts w:ascii="Arial Narrow" w:hAnsi="Arial Narrow" w:cs="Arial Narrow"/>
          <w:color w:val="auto"/>
        </w:rPr>
      </w:pPr>
      <w:r w:rsidRPr="00B02351">
        <w:rPr>
          <w:rFonts w:ascii="Arial Narrow" w:hAnsi="Arial Narrow" w:cs="Arial Narrow"/>
          <w:color w:val="auto"/>
        </w:rPr>
        <w:t xml:space="preserve">      cena netto ..............................................cena brutto ......................................................................</w:t>
      </w:r>
    </w:p>
    <w:p w14:paraId="4C653BFB" w14:textId="484664E3" w:rsidR="00B02351" w:rsidRPr="00B02351" w:rsidRDefault="00B02351" w:rsidP="00B02351">
      <w:pPr>
        <w:tabs>
          <w:tab w:val="left" w:pos="284"/>
        </w:tabs>
        <w:spacing w:line="360" w:lineRule="auto"/>
        <w:rPr>
          <w:rFonts w:ascii="Arial Narrow" w:hAnsi="Arial Narrow" w:cs="Arial Narrow"/>
          <w:color w:val="auto"/>
        </w:rPr>
      </w:pPr>
      <w:r w:rsidRPr="00B02351">
        <w:rPr>
          <w:rFonts w:ascii="Arial Narrow" w:hAnsi="Arial Narrow" w:cs="Arial Narrow"/>
          <w:color w:val="auto"/>
        </w:rPr>
        <w:t xml:space="preserve">      (słownie brutto: .............................................................................................................................)</w:t>
      </w:r>
    </w:p>
    <w:p w14:paraId="62BADC21" w14:textId="77777777" w:rsidR="00B02351" w:rsidRPr="00B02351" w:rsidRDefault="00B02351" w:rsidP="00B02351">
      <w:pPr>
        <w:tabs>
          <w:tab w:val="left" w:pos="284"/>
        </w:tabs>
        <w:spacing w:line="360" w:lineRule="auto"/>
        <w:rPr>
          <w:rFonts w:ascii="Arial Narrow" w:hAnsi="Arial Narrow" w:cs="Arial Narrow"/>
          <w:color w:val="auto"/>
        </w:rPr>
      </w:pPr>
    </w:p>
    <w:p w14:paraId="359BD6EC" w14:textId="77777777" w:rsidR="00B02351" w:rsidRPr="00B02351" w:rsidRDefault="00B02351" w:rsidP="00B02351">
      <w:pPr>
        <w:tabs>
          <w:tab w:val="left" w:pos="284"/>
        </w:tabs>
        <w:spacing w:line="360" w:lineRule="auto"/>
        <w:rPr>
          <w:rFonts w:ascii="Arial Narrow" w:hAnsi="Arial Narrow" w:cs="Arial Narrow"/>
          <w:color w:val="auto"/>
        </w:rPr>
      </w:pPr>
      <w:r w:rsidRPr="00B02351">
        <w:rPr>
          <w:rFonts w:ascii="Arial Narrow" w:hAnsi="Arial Narrow" w:cs="Arial Narrow"/>
          <w:color w:val="auto"/>
        </w:rPr>
        <w:t>3)</w:t>
      </w:r>
      <w:r w:rsidRPr="00B02351">
        <w:rPr>
          <w:rFonts w:ascii="Arial Narrow" w:hAnsi="Arial Narrow" w:cs="Arial Narrow"/>
          <w:color w:val="auto"/>
        </w:rPr>
        <w:tab/>
        <w:t>cena jednej godziny pracy samochodu dostawczego z kierowcą:</w:t>
      </w:r>
    </w:p>
    <w:p w14:paraId="3690FC05" w14:textId="77777777" w:rsidR="00B02351" w:rsidRPr="00B02351" w:rsidRDefault="00B02351" w:rsidP="00B02351">
      <w:pPr>
        <w:tabs>
          <w:tab w:val="left" w:pos="284"/>
        </w:tabs>
        <w:spacing w:line="360" w:lineRule="auto"/>
        <w:rPr>
          <w:rFonts w:ascii="Arial Narrow" w:hAnsi="Arial Narrow" w:cs="Arial Narrow"/>
          <w:color w:val="auto"/>
        </w:rPr>
      </w:pPr>
      <w:r w:rsidRPr="00B02351">
        <w:rPr>
          <w:rFonts w:ascii="Arial Narrow" w:hAnsi="Arial Narrow" w:cs="Arial Narrow"/>
          <w:color w:val="auto"/>
        </w:rPr>
        <w:t>cena netto ............................................. cena brutto ......................................................................</w:t>
      </w:r>
    </w:p>
    <w:p w14:paraId="52847EDF" w14:textId="73210EF3" w:rsidR="00B02351" w:rsidRDefault="00B02351" w:rsidP="00B02351">
      <w:pPr>
        <w:tabs>
          <w:tab w:val="left" w:pos="284"/>
        </w:tabs>
        <w:spacing w:line="360" w:lineRule="auto"/>
        <w:ind w:left="426" w:hanging="142"/>
        <w:rPr>
          <w:rFonts w:ascii="Arial Narrow" w:hAnsi="Arial Narrow" w:cs="Arial Narrow"/>
          <w:color w:val="auto"/>
        </w:rPr>
      </w:pPr>
      <w:r w:rsidRPr="00B02351">
        <w:rPr>
          <w:rFonts w:ascii="Arial Narrow" w:hAnsi="Arial Narrow" w:cs="Arial Narrow"/>
          <w:color w:val="auto"/>
        </w:rPr>
        <w:t xml:space="preserve"> (słownie brutto: .............................................................................................................................)</w:t>
      </w:r>
    </w:p>
    <w:p w14:paraId="115D6DB5" w14:textId="77777777" w:rsidR="00B02351" w:rsidRDefault="00B02351" w:rsidP="00B02351">
      <w:pPr>
        <w:tabs>
          <w:tab w:val="left" w:pos="284"/>
        </w:tabs>
        <w:spacing w:line="360" w:lineRule="auto"/>
        <w:rPr>
          <w:rFonts w:ascii="Arial Narrow" w:hAnsi="Arial Narrow" w:cs="Arial Narrow"/>
          <w:b/>
          <w:bCs/>
          <w:color w:val="auto"/>
        </w:rPr>
      </w:pPr>
    </w:p>
    <w:p w14:paraId="2C4F58E7" w14:textId="62A83387" w:rsidR="00B3780D" w:rsidRDefault="00DC09A5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  <w:r w:rsidRPr="00E64725">
        <w:rPr>
          <w:rFonts w:ascii="Arial Narrow" w:hAnsi="Arial Narrow" w:cs="Arial Narrow"/>
          <w:snapToGrid w:val="0"/>
          <w:color w:val="auto"/>
        </w:rPr>
        <w:lastRenderedPageBreak/>
        <w:t>Podana cena ofertowa zawiera wszystkie koszty związane z realizacją przedmiotu zamówienia, łącznie z dodatkowymi pracami</w:t>
      </w:r>
      <w:r w:rsidR="003B5D5E" w:rsidRPr="00E64725">
        <w:rPr>
          <w:rFonts w:ascii="Arial Narrow" w:hAnsi="Arial Narrow" w:cs="Arial Narrow"/>
          <w:snapToGrid w:val="0"/>
          <w:color w:val="auto"/>
        </w:rPr>
        <w:t>,</w:t>
      </w:r>
      <w:r w:rsidRPr="00E64725">
        <w:rPr>
          <w:rFonts w:ascii="Arial Narrow" w:hAnsi="Arial Narrow" w:cs="Arial Narrow"/>
          <w:snapToGrid w:val="0"/>
          <w:color w:val="auto"/>
        </w:rPr>
        <w:t xml:space="preserve"> które są konieczne do realizacji</w:t>
      </w:r>
      <w:r w:rsidR="00B02351">
        <w:rPr>
          <w:rFonts w:ascii="Arial Narrow" w:hAnsi="Arial Narrow" w:cs="Arial Narrow"/>
          <w:snapToGrid w:val="0"/>
          <w:color w:val="auto"/>
        </w:rPr>
        <w:t>.</w:t>
      </w:r>
    </w:p>
    <w:p w14:paraId="18D2A244" w14:textId="77777777" w:rsidR="002D187A" w:rsidRDefault="002D187A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</w:p>
    <w:p w14:paraId="6546596E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jesteśmy w odpowiedniej sytuacji ekonomicznej lub finansowej umożliwiającej wykonanie zamówienia w terminach i na warunkach określonych przez zamawiającego. </w:t>
      </w:r>
    </w:p>
    <w:p w14:paraId="3645F928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cenie naszej oferty zostały uwzględnione wszystkie koszty wykonania zamówienia, zgodnie z warunkami zawartymi </w:t>
      </w:r>
      <w:r w:rsidRPr="0012196D">
        <w:rPr>
          <w:rFonts w:ascii="Arial Narrow" w:hAnsi="Arial Narrow" w:cs="Arial Narrow"/>
          <w:snapToGrid w:val="0"/>
          <w:color w:val="auto"/>
        </w:rPr>
        <w:t xml:space="preserve">w opisie przedmiotu zamówienia. </w:t>
      </w:r>
    </w:p>
    <w:p w14:paraId="7E9E481E" w14:textId="0744D020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>Oświadczamy, że uzyskaliśmy od zamawiającego wszystkie niezbędne informacje dotyczące niniejszego zamówienia oraz że zapoznaliśmy się z treścią Zapytania ofertowego</w:t>
      </w:r>
      <w:r w:rsidR="00BF6010">
        <w:rPr>
          <w:rFonts w:ascii="Arial Narrow" w:hAnsi="Arial Narrow" w:cs="Arial Narrow"/>
          <w:snapToGrid w:val="0"/>
          <w:color w:val="auto"/>
        </w:rPr>
        <w:t xml:space="preserve"> </w:t>
      </w:r>
      <w:r w:rsidRPr="0038167A">
        <w:rPr>
          <w:rFonts w:ascii="Arial Narrow" w:hAnsi="Arial Narrow" w:cs="Arial Narrow"/>
          <w:snapToGrid w:val="0"/>
          <w:color w:val="auto"/>
        </w:rPr>
        <w:t xml:space="preserve">i nie wnosimy do nich zastrzeżeń oraz przyjmujemy warunki w nich zawarte. </w:t>
      </w:r>
    </w:p>
    <w:p w14:paraId="25312B4A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UEL 127 z 23.05.2018, str. 2) dalej RODO, wobec osób fizycznych, od których dane osobowe bezpośrednio lub pośrednio pozyskałem w celu ubiegania się o udzielenie zamówienia publicznego w niniejszym postępowaniu*. </w:t>
      </w:r>
    </w:p>
    <w:p w14:paraId="0FDEBB20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Zobowiązujemy się do wykonania zamówienia w terminie określonym w Zapytaniu. </w:t>
      </w:r>
    </w:p>
    <w:p w14:paraId="73FF694F" w14:textId="767B570E" w:rsidR="0038167A" w:rsidRPr="00F119C1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Akceptujemy warunki płatności określone przez zamawiającego w </w:t>
      </w:r>
      <w:r w:rsidRPr="00F119C1">
        <w:rPr>
          <w:rFonts w:ascii="Arial Narrow" w:hAnsi="Arial Narrow" w:cs="Arial Narrow"/>
          <w:snapToGrid w:val="0"/>
          <w:color w:val="auto"/>
        </w:rPr>
        <w:t>Zapytani</w:t>
      </w:r>
      <w:r w:rsidR="00F536B5">
        <w:rPr>
          <w:rFonts w:ascii="Arial Narrow" w:hAnsi="Arial Narrow" w:cs="Arial Narrow"/>
          <w:snapToGrid w:val="0"/>
          <w:color w:val="auto"/>
        </w:rPr>
        <w:t>u.</w:t>
      </w:r>
    </w:p>
    <w:p w14:paraId="0A43BB60" w14:textId="02609994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iż w przypadku wyboru naszej oferty, umowa z zamawiającym zostanie podpisana </w:t>
      </w:r>
      <w:r w:rsidR="0038167A" w:rsidRPr="0038167A">
        <w:rPr>
          <w:rFonts w:ascii="Arial Narrow" w:hAnsi="Arial Narrow" w:cs="Arial Narrow"/>
          <w:snapToGrid w:val="0"/>
          <w:color w:val="auto"/>
        </w:rPr>
        <w:t>przez: _</w:t>
      </w:r>
      <w:r w:rsidRPr="0038167A">
        <w:rPr>
          <w:rFonts w:ascii="Arial Narrow" w:hAnsi="Arial Narrow" w:cs="Arial Narrow"/>
          <w:snapToGrid w:val="0"/>
          <w:color w:val="auto"/>
        </w:rPr>
        <w:t xml:space="preserve">_________________________________________________________________________ </w:t>
      </w:r>
    </w:p>
    <w:p w14:paraId="637808A5" w14:textId="6577C427" w:rsidR="00632B5F" w:rsidRPr="00632B5F" w:rsidRDefault="0038167A" w:rsidP="0038167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>
        <w:rPr>
          <w:rFonts w:ascii="Arial Narrow" w:hAnsi="Arial Narrow" w:cs="Arial Narrow"/>
          <w:snapToGrid w:val="0"/>
          <w:color w:val="auto"/>
        </w:rPr>
        <w:t xml:space="preserve">                         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(Wpisać imię i nazwisko </w:t>
      </w:r>
      <w:r w:rsidR="0002344E" w:rsidRPr="00632B5F">
        <w:rPr>
          <w:rFonts w:ascii="Arial Narrow" w:hAnsi="Arial Narrow" w:cs="Arial Narrow"/>
          <w:snapToGrid w:val="0"/>
          <w:color w:val="auto"/>
        </w:rPr>
        <w:t>osoby,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 która będzie podpisywała umowę)</w:t>
      </w:r>
    </w:p>
    <w:p w14:paraId="0F9BE85E" w14:textId="74C79950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przypadku wyboru naszej oferty, do zawarcia umowy zgodnej z ofertą, na warunkach określonych w Zapytaniu ofertowym, w miejscu i terminie wyznaczonym przez zamawiającego. </w:t>
      </w:r>
    </w:p>
    <w:p w14:paraId="6B713D40" w14:textId="02C75567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wszystkie informacje podane w niniejszym Formularzu są aktualne i zgodne </w:t>
      </w:r>
      <w:r w:rsidR="00345FFC">
        <w:rPr>
          <w:rFonts w:ascii="Arial Narrow" w:hAnsi="Arial Narrow" w:cs="Arial Narrow"/>
          <w:snapToGrid w:val="0"/>
          <w:color w:val="auto"/>
        </w:rPr>
        <w:br/>
      </w:r>
      <w:r w:rsidRPr="0038167A">
        <w:rPr>
          <w:rFonts w:ascii="Arial Narrow" w:hAnsi="Arial Narrow" w:cs="Arial Narrow"/>
          <w:snapToGrid w:val="0"/>
          <w:color w:val="auto"/>
        </w:rPr>
        <w:t xml:space="preserve">z prawdą oraz zostały przedstawione z pełną świadomością konsekwencji wprowadzenia zamawiającego w błąd przy przedstawianiu informacji. </w:t>
      </w:r>
    </w:p>
    <w:p w14:paraId="3DFF6F48" w14:textId="41A4D44C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Załącznikami do niniejszej oferty są: </w:t>
      </w:r>
    </w:p>
    <w:p w14:paraId="0B5CE76A" w14:textId="77777777" w:rsidR="00632B5F" w:rsidRPr="00632B5F" w:rsidRDefault="00632B5F" w:rsidP="0038167A">
      <w:pPr>
        <w:autoSpaceDE w:val="0"/>
        <w:autoSpaceDN w:val="0"/>
        <w:adjustRightInd w:val="0"/>
        <w:spacing w:after="157"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1) ................................................................................. </w:t>
      </w:r>
    </w:p>
    <w:p w14:paraId="06268136" w14:textId="77777777" w:rsidR="00632B5F" w:rsidRPr="00632B5F" w:rsidRDefault="00632B5F" w:rsidP="00632B5F">
      <w:pPr>
        <w:autoSpaceDE w:val="0"/>
        <w:autoSpaceDN w:val="0"/>
        <w:adjustRightInd w:val="0"/>
        <w:spacing w:after="157"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2) ................................................................................. </w:t>
      </w:r>
    </w:p>
    <w:p w14:paraId="0E37B4D6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3) ................................................................................. </w:t>
      </w:r>
    </w:p>
    <w:p w14:paraId="0A211C6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</w:p>
    <w:p w14:paraId="334B9122" w14:textId="0C3B68B8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>___________________dnia ______________202</w:t>
      </w:r>
      <w:r w:rsidR="000A21A0">
        <w:rPr>
          <w:rFonts w:ascii="Arial Narrow" w:hAnsi="Arial Narrow" w:cs="Arial Narrow"/>
          <w:snapToGrid w:val="0"/>
          <w:color w:val="auto"/>
        </w:rPr>
        <w:t>5</w:t>
      </w:r>
      <w:r w:rsidRPr="00632B5F">
        <w:rPr>
          <w:rFonts w:ascii="Arial Narrow" w:hAnsi="Arial Narrow" w:cs="Arial Narrow"/>
          <w:snapToGrid w:val="0"/>
          <w:color w:val="auto"/>
        </w:rPr>
        <w:t xml:space="preserve"> roku </w:t>
      </w:r>
    </w:p>
    <w:p w14:paraId="750B868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(miejscowość) </w:t>
      </w:r>
    </w:p>
    <w:p w14:paraId="56353705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______________________________ </w:t>
      </w:r>
    </w:p>
    <w:p w14:paraId="528CA164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(czytelny podpis wykonawcy </w:t>
      </w:r>
    </w:p>
    <w:p w14:paraId="78186CB7" w14:textId="6AA4A518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lub podpis wraz z imienną pieczątką)  </w:t>
      </w:r>
    </w:p>
    <w:p w14:paraId="5C0F9E31" w14:textId="77777777" w:rsidR="00632B5F" w:rsidRPr="00632B5F" w:rsidRDefault="00632B5F" w:rsidP="00632B5F">
      <w:pPr>
        <w:autoSpaceDE w:val="0"/>
        <w:autoSpaceDN w:val="0"/>
        <w:adjustRightInd w:val="0"/>
        <w:rPr>
          <w:rFonts w:ascii="Arial Narrow" w:hAnsi="Arial Narrow" w:cs="Arial Narrow"/>
          <w:snapToGrid w:val="0"/>
          <w:color w:val="auto"/>
        </w:rPr>
      </w:pPr>
    </w:p>
    <w:p w14:paraId="3C7A4760" w14:textId="2988DE5D" w:rsidR="00EA70A0" w:rsidRDefault="00632B5F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* w przypadku, gdy wykonawca nie przekazuje danych osobowych innych niż bezpośrednio jego dotyczących lub zachodzi wyłączenie stosowania obowiązku informacyjnego, stosownie do art. 13 ust. 4 lub art. 14 ust. 5 RODO - treści oświadczenia. </w:t>
      </w:r>
      <w:r w:rsidR="00345FFC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br/>
      </w: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W takim przypadku wykonawca nie składa oświadczenia, np. przez usunięcie treści oświadczenia poprzez jego wykreślenie.</w:t>
      </w:r>
    </w:p>
    <w:p w14:paraId="0BFB9210" w14:textId="4D1F19EC" w:rsidR="00BB7CA8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p w14:paraId="3D324FB9" w14:textId="77777777" w:rsidR="00BB7CA8" w:rsidRPr="00632B5F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sectPr w:rsidR="00BB7CA8" w:rsidRPr="00632B5F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7F44"/>
    <w:multiLevelType w:val="hybridMultilevel"/>
    <w:tmpl w:val="39C0D1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B2117"/>
    <w:multiLevelType w:val="hybridMultilevel"/>
    <w:tmpl w:val="975E6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5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F2B9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 w16cid:durableId="16589244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24"/>
  </w:num>
  <w:num w:numId="5" w16cid:durableId="571280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18"/>
  </w:num>
  <w:num w:numId="9" w16cid:durableId="1105880278">
    <w:abstractNumId w:val="3"/>
  </w:num>
  <w:num w:numId="10" w16cid:durableId="3678363">
    <w:abstractNumId w:val="17"/>
  </w:num>
  <w:num w:numId="11" w16cid:durableId="1648776630">
    <w:abstractNumId w:val="4"/>
  </w:num>
  <w:num w:numId="12" w16cid:durableId="10423560">
    <w:abstractNumId w:val="19"/>
  </w:num>
  <w:num w:numId="13" w16cid:durableId="1701585769">
    <w:abstractNumId w:val="21"/>
  </w:num>
  <w:num w:numId="14" w16cid:durableId="1982072043">
    <w:abstractNumId w:val="23"/>
  </w:num>
  <w:num w:numId="15" w16cid:durableId="285965951">
    <w:abstractNumId w:val="20"/>
  </w:num>
  <w:num w:numId="16" w16cid:durableId="786045555">
    <w:abstractNumId w:val="1"/>
  </w:num>
  <w:num w:numId="17" w16cid:durableId="754279375">
    <w:abstractNumId w:val="10"/>
  </w:num>
  <w:num w:numId="18" w16cid:durableId="575556269">
    <w:abstractNumId w:val="5"/>
  </w:num>
  <w:num w:numId="19" w16cid:durableId="585843173">
    <w:abstractNumId w:val="22"/>
  </w:num>
  <w:num w:numId="20" w16cid:durableId="1131945652">
    <w:abstractNumId w:val="12"/>
  </w:num>
  <w:num w:numId="21" w16cid:durableId="1441603890">
    <w:abstractNumId w:val="14"/>
  </w:num>
  <w:num w:numId="22" w16cid:durableId="2039576831">
    <w:abstractNumId w:val="13"/>
  </w:num>
  <w:num w:numId="23" w16cid:durableId="1996687712">
    <w:abstractNumId w:val="16"/>
  </w:num>
  <w:num w:numId="24" w16cid:durableId="241453187">
    <w:abstractNumId w:val="0"/>
  </w:num>
  <w:num w:numId="25" w16cid:durableId="1675761756">
    <w:abstractNumId w:val="25"/>
  </w:num>
  <w:num w:numId="26" w16cid:durableId="337195789">
    <w:abstractNumId w:val="8"/>
  </w:num>
  <w:num w:numId="27" w16cid:durableId="1611358369">
    <w:abstractNumId w:val="11"/>
  </w:num>
  <w:num w:numId="28" w16cid:durableId="718481436">
    <w:abstractNumId w:val="26"/>
  </w:num>
  <w:num w:numId="29" w16cid:durableId="1608345871">
    <w:abstractNumId w:val="2"/>
  </w:num>
  <w:num w:numId="30" w16cid:durableId="871923514">
    <w:abstractNumId w:val="6"/>
  </w:num>
  <w:num w:numId="31" w16cid:durableId="338434327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050E2"/>
    <w:rsid w:val="00011E0B"/>
    <w:rsid w:val="0001452C"/>
    <w:rsid w:val="0002344E"/>
    <w:rsid w:val="00037276"/>
    <w:rsid w:val="0004590F"/>
    <w:rsid w:val="00046606"/>
    <w:rsid w:val="00061774"/>
    <w:rsid w:val="00073206"/>
    <w:rsid w:val="00085514"/>
    <w:rsid w:val="000A0D4C"/>
    <w:rsid w:val="000A21A0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2196D"/>
    <w:rsid w:val="001272F6"/>
    <w:rsid w:val="00134E8A"/>
    <w:rsid w:val="0013779B"/>
    <w:rsid w:val="00144DBA"/>
    <w:rsid w:val="001517B3"/>
    <w:rsid w:val="00162902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6815"/>
    <w:rsid w:val="00217BB4"/>
    <w:rsid w:val="0022794E"/>
    <w:rsid w:val="0024100D"/>
    <w:rsid w:val="002474BD"/>
    <w:rsid w:val="00265E78"/>
    <w:rsid w:val="00274ADE"/>
    <w:rsid w:val="0028734D"/>
    <w:rsid w:val="00290048"/>
    <w:rsid w:val="002B0F23"/>
    <w:rsid w:val="002C3799"/>
    <w:rsid w:val="002D187A"/>
    <w:rsid w:val="002D1904"/>
    <w:rsid w:val="002D5E66"/>
    <w:rsid w:val="002E1FF0"/>
    <w:rsid w:val="00300157"/>
    <w:rsid w:val="0030208C"/>
    <w:rsid w:val="00310848"/>
    <w:rsid w:val="00310FA1"/>
    <w:rsid w:val="003163DD"/>
    <w:rsid w:val="00322CB6"/>
    <w:rsid w:val="003247DB"/>
    <w:rsid w:val="00345FFC"/>
    <w:rsid w:val="003508EE"/>
    <w:rsid w:val="0038167A"/>
    <w:rsid w:val="00390705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11834"/>
    <w:rsid w:val="0052048A"/>
    <w:rsid w:val="005260C8"/>
    <w:rsid w:val="00526BEE"/>
    <w:rsid w:val="00536271"/>
    <w:rsid w:val="00543F9A"/>
    <w:rsid w:val="005451B2"/>
    <w:rsid w:val="00562DCA"/>
    <w:rsid w:val="0057256B"/>
    <w:rsid w:val="00581A66"/>
    <w:rsid w:val="0058584F"/>
    <w:rsid w:val="005A09C7"/>
    <w:rsid w:val="005A323C"/>
    <w:rsid w:val="005E2B43"/>
    <w:rsid w:val="005F14DA"/>
    <w:rsid w:val="005F358F"/>
    <w:rsid w:val="005F4321"/>
    <w:rsid w:val="0060468F"/>
    <w:rsid w:val="00605CD2"/>
    <w:rsid w:val="00606606"/>
    <w:rsid w:val="006144B1"/>
    <w:rsid w:val="006225F3"/>
    <w:rsid w:val="00632B5F"/>
    <w:rsid w:val="006376AD"/>
    <w:rsid w:val="00654345"/>
    <w:rsid w:val="00664A73"/>
    <w:rsid w:val="00680CBC"/>
    <w:rsid w:val="00681212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4127A"/>
    <w:rsid w:val="0085764B"/>
    <w:rsid w:val="008716F2"/>
    <w:rsid w:val="008865E1"/>
    <w:rsid w:val="00897785"/>
    <w:rsid w:val="008A2977"/>
    <w:rsid w:val="008C1885"/>
    <w:rsid w:val="008C1D2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6703"/>
    <w:rsid w:val="00A47375"/>
    <w:rsid w:val="00A5259D"/>
    <w:rsid w:val="00A62FCF"/>
    <w:rsid w:val="00A651C1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02351"/>
    <w:rsid w:val="00B13BE0"/>
    <w:rsid w:val="00B21C6C"/>
    <w:rsid w:val="00B3780D"/>
    <w:rsid w:val="00B37E4B"/>
    <w:rsid w:val="00B40592"/>
    <w:rsid w:val="00B4377C"/>
    <w:rsid w:val="00B43AC9"/>
    <w:rsid w:val="00B62AC9"/>
    <w:rsid w:val="00B632A2"/>
    <w:rsid w:val="00B65EB2"/>
    <w:rsid w:val="00B83816"/>
    <w:rsid w:val="00B97057"/>
    <w:rsid w:val="00BB44E6"/>
    <w:rsid w:val="00BB7CA8"/>
    <w:rsid w:val="00BD64CD"/>
    <w:rsid w:val="00BF6010"/>
    <w:rsid w:val="00C0744B"/>
    <w:rsid w:val="00C11754"/>
    <w:rsid w:val="00C11C32"/>
    <w:rsid w:val="00C1298E"/>
    <w:rsid w:val="00C64326"/>
    <w:rsid w:val="00C70E3E"/>
    <w:rsid w:val="00C80E1B"/>
    <w:rsid w:val="00C8106B"/>
    <w:rsid w:val="00C83EE2"/>
    <w:rsid w:val="00C94350"/>
    <w:rsid w:val="00CA1D87"/>
    <w:rsid w:val="00CC22B0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03A3"/>
    <w:rsid w:val="00D56671"/>
    <w:rsid w:val="00D615F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7D54"/>
    <w:rsid w:val="00DF3D5F"/>
    <w:rsid w:val="00E03C27"/>
    <w:rsid w:val="00E11C7A"/>
    <w:rsid w:val="00E54853"/>
    <w:rsid w:val="00E57868"/>
    <w:rsid w:val="00E64725"/>
    <w:rsid w:val="00E64E32"/>
    <w:rsid w:val="00E65008"/>
    <w:rsid w:val="00E659F2"/>
    <w:rsid w:val="00E67DF7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07453"/>
    <w:rsid w:val="00F119C1"/>
    <w:rsid w:val="00F456C2"/>
    <w:rsid w:val="00F522B3"/>
    <w:rsid w:val="00F536B5"/>
    <w:rsid w:val="00F55848"/>
    <w:rsid w:val="00F64A66"/>
    <w:rsid w:val="00F668BC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38</cp:revision>
  <cp:lastPrinted>2025-02-20T07:08:00Z</cp:lastPrinted>
  <dcterms:created xsi:type="dcterms:W3CDTF">2022-02-22T12:41:00Z</dcterms:created>
  <dcterms:modified xsi:type="dcterms:W3CDTF">2025-02-20T07:23:00Z</dcterms:modified>
</cp:coreProperties>
</file>