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ACDE" w14:textId="586E58F4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BB17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5D34F9">
        <w:rPr>
          <w:noProof/>
          <w:lang w:val="pl-PL"/>
        </w:rPr>
        <w:t>3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133473">
        <w:rPr>
          <w:noProof/>
          <w:lang w:val="pl-PL"/>
        </w:rPr>
        <w:t>4</w:t>
      </w:r>
      <w:r w:rsidR="00490555" w:rsidRPr="00B7779E">
        <w:rPr>
          <w:noProof/>
          <w:lang w:val="pl-PL"/>
        </w:rPr>
        <w:tab/>
        <w:t xml:space="preserve">Załącznik nr </w:t>
      </w:r>
      <w:r w:rsidR="000208F3">
        <w:rPr>
          <w:noProof/>
          <w:lang w:val="pl-PL"/>
        </w:rPr>
        <w:t>6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255EB5A4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3D6B2A72" w14:textId="77777777" w:rsidR="00CE4E5F" w:rsidRPr="00B7779E" w:rsidRDefault="00CE4E5F">
      <w:pPr>
        <w:pStyle w:val="Tekstpodstawowy"/>
        <w:spacing w:before="2"/>
        <w:rPr>
          <w:b/>
          <w:noProof/>
          <w:sz w:val="25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5511256D" w14:textId="77777777" w:rsidR="00133473" w:rsidRDefault="00133473" w:rsidP="00133473">
      <w:pPr>
        <w:spacing w:before="1"/>
        <w:ind w:right="4"/>
        <w:rPr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</w:rPr>
        <w:t>„Adaptacja zabytkowych zabudowań z 1903 roku wokół Pałacu Ludwika von Ballestrema – Rządcówka – Etap I”</w:t>
      </w:r>
    </w:p>
    <w:p w14:paraId="5B1B1D9E" w14:textId="77777777" w:rsidR="000208F3" w:rsidRPr="00032252" w:rsidRDefault="000208F3" w:rsidP="006324FC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</w:p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5BA60A40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133473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6CAE0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23C02DFD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133473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3065E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47E56937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133473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4AA3D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3EACF5E3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133473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1B897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208F3"/>
    <w:rsid w:val="00032252"/>
    <w:rsid w:val="00041811"/>
    <w:rsid w:val="000F0949"/>
    <w:rsid w:val="00133473"/>
    <w:rsid w:val="00337F6E"/>
    <w:rsid w:val="003F3F76"/>
    <w:rsid w:val="004048EC"/>
    <w:rsid w:val="00490555"/>
    <w:rsid w:val="005D34F9"/>
    <w:rsid w:val="00613B7E"/>
    <w:rsid w:val="00623A23"/>
    <w:rsid w:val="006A7444"/>
    <w:rsid w:val="006B6A72"/>
    <w:rsid w:val="006D34CD"/>
    <w:rsid w:val="006E706F"/>
    <w:rsid w:val="007650C9"/>
    <w:rsid w:val="007A07B1"/>
    <w:rsid w:val="00A82348"/>
    <w:rsid w:val="00B14F98"/>
    <w:rsid w:val="00B7779E"/>
    <w:rsid w:val="00BE6F59"/>
    <w:rsid w:val="00C52DFF"/>
    <w:rsid w:val="00CE4E5F"/>
    <w:rsid w:val="00E2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22</cp:revision>
  <cp:lastPrinted>2021-06-18T06:16:00Z</cp:lastPrinted>
  <dcterms:created xsi:type="dcterms:W3CDTF">2017-02-23T07:55:00Z</dcterms:created>
  <dcterms:modified xsi:type="dcterms:W3CDTF">2024-07-23T10:55:00Z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