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49" w:rsidRPr="00D02E77" w:rsidRDefault="003C6649" w:rsidP="003C6649">
      <w:pPr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z w:val="40"/>
          <w:szCs w:val="40"/>
          <w:u w:val="single"/>
        </w:rPr>
        <w:t>RAPORT Z KONSULTACJI SPOŁECZNYCH</w:t>
      </w:r>
    </w:p>
    <w:p w:rsidR="003C6649" w:rsidRPr="001840B8" w:rsidRDefault="003C6649" w:rsidP="003C6649">
      <w:pPr>
        <w:jc w:val="center"/>
        <w:rPr>
          <w:rFonts w:asciiTheme="majorHAnsi" w:hAnsiTheme="majorHAnsi" w:cstheme="majorHAnsi"/>
          <w:b/>
          <w:i/>
          <w:color w:val="000000" w:themeColor="text1"/>
        </w:rPr>
      </w:pPr>
      <w:r w:rsidRPr="001840B8">
        <w:rPr>
          <w:rFonts w:asciiTheme="majorHAnsi" w:hAnsiTheme="majorHAnsi" w:cstheme="majorHAnsi"/>
          <w:b/>
          <w:i/>
          <w:color w:val="000000" w:themeColor="text1"/>
        </w:rPr>
        <w:t xml:space="preserve">dla projektu </w:t>
      </w:r>
      <w:r w:rsidRPr="001840B8">
        <w:rPr>
          <w:rFonts w:asciiTheme="majorHAnsi" w:hAnsiTheme="majorHAnsi" w:cstheme="majorHAnsi"/>
          <w:b/>
          <w:i/>
          <w:color w:val="000000" w:themeColor="text1"/>
        </w:rPr>
        <w:t>pn. „Zielone Kochanowice” planowanego do realizacji w ramach Programu Fundusze Europejskie dla Śląskiego 2021-2027, Priorytet FESL.10 Fundusze Europejskie na transformację, Działanie FESL.10.06 Rozwój energetyki rozproszonej opartej o odnawialne źródła energii</w:t>
      </w:r>
    </w:p>
    <w:p w:rsidR="003C6649" w:rsidRDefault="003C6649" w:rsidP="001840B8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18 maja 2023 r. o godzinie 17:00 w Domu Kultury w Kochanowicach odbyła się prelekcja edukacyjna </w:t>
      </w:r>
      <w:r w:rsidR="00FC33BC"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z zakresu OZE zapraszająca każdego mieszkańca zainteresowanego montażem OZE do udziały </w:t>
      </w:r>
      <w:r w:rsidR="00FC33BC"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w projekcie pn. „Zielone Kochanowice”. Prelekcje edukacyjne wygłaszała </w:t>
      </w:r>
      <w:r>
        <w:rPr>
          <w:rFonts w:asciiTheme="majorHAnsi" w:hAnsiTheme="majorHAnsi" w:cstheme="majorHAnsi"/>
          <w:color w:val="000000" w:themeColor="text1"/>
        </w:rPr>
        <w:t>firma ENVITERM S.C. specjalizująca się w branży OZE</w:t>
      </w:r>
      <w:r>
        <w:rPr>
          <w:rFonts w:asciiTheme="majorHAnsi" w:hAnsiTheme="majorHAnsi" w:cstheme="majorHAnsi"/>
          <w:color w:val="000000" w:themeColor="text1"/>
        </w:rPr>
        <w:t xml:space="preserve"> oraz aplikowaniu o środki unijne. Prelekcje edukacyjne opierały się na wykładzie oraz w drugiej części przyjęły formę otwartego dialogu i wymiany doświadczeń w zakresie OZE wśród mieszkańców. Otwarty dialog spotkał się z dużym zainteresowaniem wyrażającym chęć mieszkańców do udziału w projektach z udziałem finansowania zewnętrznego. </w:t>
      </w:r>
    </w:p>
    <w:p w:rsidR="003C6649" w:rsidRDefault="003C6649" w:rsidP="001840B8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Na prelekcji wykorzystano następujące środki przekazu:</w:t>
      </w:r>
    </w:p>
    <w:p w:rsidR="001840B8" w:rsidRDefault="001840B8" w:rsidP="00FC33BC">
      <w:pPr>
        <w:ind w:left="708" w:hanging="708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</w:t>
      </w:r>
      <w:r>
        <w:rPr>
          <w:rFonts w:asciiTheme="majorHAnsi" w:hAnsiTheme="majorHAnsi" w:cstheme="majorHAnsi"/>
          <w:color w:val="000000" w:themeColor="text1"/>
        </w:rPr>
        <w:tab/>
      </w:r>
      <w:r w:rsidR="003C6649">
        <w:rPr>
          <w:rFonts w:asciiTheme="majorHAnsi" w:hAnsiTheme="majorHAnsi" w:cstheme="majorHAnsi"/>
          <w:color w:val="000000" w:themeColor="text1"/>
        </w:rPr>
        <w:t>Cz</w:t>
      </w:r>
      <w:r>
        <w:rPr>
          <w:rFonts w:asciiTheme="majorHAnsi" w:hAnsiTheme="majorHAnsi" w:cstheme="majorHAnsi"/>
          <w:color w:val="000000" w:themeColor="text1"/>
        </w:rPr>
        <w:t xml:space="preserve">ęść edukacyjna w formie wykładu </w:t>
      </w:r>
      <w:r w:rsidR="003C6649">
        <w:rPr>
          <w:rFonts w:asciiTheme="majorHAnsi" w:hAnsiTheme="majorHAnsi" w:cstheme="majorHAnsi"/>
          <w:color w:val="000000" w:themeColor="text1"/>
        </w:rPr>
        <w:t>z wykorzystaniem dobrych praktyk realizacji pierwszej części projektu pn. „Słoneczna Gmina Kochanowice”</w:t>
      </w:r>
      <w:r>
        <w:rPr>
          <w:rFonts w:asciiTheme="majorHAnsi" w:hAnsiTheme="majorHAnsi" w:cstheme="majorHAnsi"/>
          <w:color w:val="000000" w:themeColor="text1"/>
        </w:rPr>
        <w:t>;</w:t>
      </w:r>
    </w:p>
    <w:p w:rsidR="003C6649" w:rsidRDefault="001840B8" w:rsidP="00FC33BC">
      <w:pPr>
        <w:ind w:left="708" w:hanging="708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</w:t>
      </w:r>
      <w:r>
        <w:rPr>
          <w:rFonts w:asciiTheme="majorHAnsi" w:hAnsiTheme="majorHAnsi" w:cstheme="majorHAnsi"/>
          <w:color w:val="000000" w:themeColor="text1"/>
        </w:rPr>
        <w:tab/>
        <w:t>Część edukacyjna w formie</w:t>
      </w:r>
      <w:r>
        <w:rPr>
          <w:rFonts w:asciiTheme="majorHAnsi" w:hAnsiTheme="majorHAnsi" w:cstheme="majorHAnsi"/>
          <w:color w:val="000000" w:themeColor="text1"/>
        </w:rPr>
        <w:t xml:space="preserve"> prezentacji</w:t>
      </w:r>
      <w:r w:rsidR="003C6649">
        <w:rPr>
          <w:rFonts w:asciiTheme="majorHAnsi" w:hAnsiTheme="majorHAnsi" w:cstheme="majorHAnsi"/>
          <w:color w:val="000000" w:themeColor="text1"/>
        </w:rPr>
        <w:t xml:space="preserve"> techniczn</w:t>
      </w:r>
      <w:r>
        <w:rPr>
          <w:rFonts w:asciiTheme="majorHAnsi" w:hAnsiTheme="majorHAnsi" w:cstheme="majorHAnsi"/>
          <w:color w:val="000000" w:themeColor="text1"/>
        </w:rPr>
        <w:t>ej</w:t>
      </w:r>
      <w:r w:rsidR="003C6649">
        <w:rPr>
          <w:rFonts w:asciiTheme="majorHAnsi" w:hAnsiTheme="majorHAnsi" w:cstheme="majorHAnsi"/>
          <w:color w:val="000000" w:themeColor="text1"/>
        </w:rPr>
        <w:t xml:space="preserve"> wskaz</w:t>
      </w:r>
      <w:r>
        <w:rPr>
          <w:rFonts w:asciiTheme="majorHAnsi" w:hAnsiTheme="majorHAnsi" w:cstheme="majorHAnsi"/>
          <w:color w:val="000000" w:themeColor="text1"/>
        </w:rPr>
        <w:t>ującej dostępne na rynku źródła OZE, zalety i wady stosowania każdego z nich w gospodarstwach domowych;</w:t>
      </w:r>
    </w:p>
    <w:p w:rsidR="001840B8" w:rsidRDefault="001840B8" w:rsidP="00FC33BC">
      <w:pPr>
        <w:ind w:left="708" w:hanging="708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</w:t>
      </w:r>
      <w:r>
        <w:rPr>
          <w:rFonts w:asciiTheme="majorHAnsi" w:hAnsiTheme="majorHAnsi" w:cstheme="majorHAnsi"/>
          <w:color w:val="000000" w:themeColor="text1"/>
        </w:rPr>
        <w:tab/>
        <w:t>Dialog otwarty z przybyłymi mieszkańcami.</w:t>
      </w:r>
    </w:p>
    <w:p w:rsidR="003C6649" w:rsidRDefault="003C6649" w:rsidP="001840B8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 dniu 19 maja 2023 r. oraz w dniu 22 maja 2023 r. w godzinach od 9:00-12:00 w Domu Kultury </w:t>
      </w:r>
      <w:r w:rsidR="00FC33BC"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w Kochanowicach odbyły się </w:t>
      </w:r>
      <w:r w:rsidR="001840B8">
        <w:rPr>
          <w:rFonts w:asciiTheme="majorHAnsi" w:hAnsiTheme="majorHAnsi" w:cstheme="majorHAnsi"/>
          <w:color w:val="000000" w:themeColor="text1"/>
        </w:rPr>
        <w:t xml:space="preserve">również </w:t>
      </w:r>
      <w:r>
        <w:rPr>
          <w:rFonts w:asciiTheme="majorHAnsi" w:hAnsiTheme="majorHAnsi" w:cstheme="majorHAnsi"/>
          <w:color w:val="000000" w:themeColor="text1"/>
        </w:rPr>
        <w:t xml:space="preserve">indywidualne doradztwa </w:t>
      </w:r>
      <w:r w:rsidR="001840B8">
        <w:rPr>
          <w:rFonts w:asciiTheme="majorHAnsi" w:hAnsiTheme="majorHAnsi" w:cstheme="majorHAnsi"/>
          <w:color w:val="000000" w:themeColor="text1"/>
        </w:rPr>
        <w:t xml:space="preserve">edukacyjne </w:t>
      </w:r>
      <w:r>
        <w:rPr>
          <w:rFonts w:asciiTheme="majorHAnsi" w:hAnsiTheme="majorHAnsi" w:cstheme="majorHAnsi"/>
          <w:color w:val="000000" w:themeColor="text1"/>
        </w:rPr>
        <w:t xml:space="preserve">w zakresie wsparcia merytorycznego i technicznego dla mieszkańców i podmiotów pragnących aplikować o środki zewnętrzne w ramach projektu. Podczas spotkań indywidualnych każdy zainteresowany mieszkaniec miał możliwość zapoznać się z treścią projektu Regulaminu naboru i realizacji projektu parasolowego, dokumentami zgłoszeniowymi oraz wzorem umowy. Doradztwa spotkały się z dużym zainteresowaniem wśród potencjalnych chętnych. Zewnętrzna firma ENVITERM S.C. specjalizująca się w branży OZE świadczyła ww. usługi doradztwa </w:t>
      </w:r>
      <w:r w:rsidR="00FC33BC">
        <w:rPr>
          <w:rFonts w:asciiTheme="majorHAnsi" w:hAnsiTheme="majorHAnsi" w:cstheme="majorHAnsi"/>
          <w:color w:val="000000" w:themeColor="text1"/>
        </w:rPr>
        <w:t xml:space="preserve">indywidualnego edukacyjnego </w:t>
      </w:r>
      <w:r>
        <w:rPr>
          <w:rFonts w:asciiTheme="majorHAnsi" w:hAnsiTheme="majorHAnsi" w:cstheme="majorHAnsi"/>
          <w:color w:val="000000" w:themeColor="text1"/>
        </w:rPr>
        <w:t xml:space="preserve">w zakresie modernizacji energetycznych spójnymi z zapisami projektowanego Regulaminu. </w:t>
      </w:r>
      <w:r w:rsidR="00FC33BC">
        <w:rPr>
          <w:rFonts w:asciiTheme="majorHAnsi" w:hAnsiTheme="majorHAnsi" w:cstheme="majorHAnsi"/>
          <w:color w:val="000000" w:themeColor="text1"/>
        </w:rPr>
        <w:t>Zgłaszano szczególne potrzeby montażu pomp ciepła z wykorzystaniem OZE nie tylko dla domów istniejących, ale także dla domów oddawanych do użytku. To ten typ instalacji cieszył się dużym zainteresowaniem.</w:t>
      </w:r>
      <w:bookmarkStart w:id="0" w:name="_GoBack"/>
      <w:bookmarkEnd w:id="0"/>
    </w:p>
    <w:p w:rsidR="00FC33BC" w:rsidRPr="00D02E77" w:rsidRDefault="00FC33BC" w:rsidP="001840B8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Szeroki odzew i zgłaszane potrzeby wsparcia zewnętrznego wskazują zasadność podejmowania działań inwestycyjnych z zakresu OZE w Gminie Kochanowice. </w:t>
      </w:r>
    </w:p>
    <w:p w:rsidR="004138BC" w:rsidRDefault="004138BC"/>
    <w:sectPr w:rsidR="0041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74" w:rsidRDefault="00044374" w:rsidP="003C6649">
      <w:pPr>
        <w:spacing w:after="0" w:line="240" w:lineRule="auto"/>
      </w:pPr>
      <w:r>
        <w:separator/>
      </w:r>
    </w:p>
  </w:endnote>
  <w:endnote w:type="continuationSeparator" w:id="0">
    <w:p w:rsidR="00044374" w:rsidRDefault="00044374" w:rsidP="003C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74" w:rsidRDefault="00044374" w:rsidP="003C6649">
      <w:pPr>
        <w:spacing w:after="0" w:line="240" w:lineRule="auto"/>
      </w:pPr>
      <w:r>
        <w:separator/>
      </w:r>
    </w:p>
  </w:footnote>
  <w:footnote w:type="continuationSeparator" w:id="0">
    <w:p w:rsidR="00044374" w:rsidRDefault="00044374" w:rsidP="003C6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49"/>
    <w:rsid w:val="00044374"/>
    <w:rsid w:val="001840B8"/>
    <w:rsid w:val="003C6649"/>
    <w:rsid w:val="004138BC"/>
    <w:rsid w:val="009C1C19"/>
    <w:rsid w:val="00A54F94"/>
    <w:rsid w:val="00C81542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CC1E-FB37-4DF1-9032-DD904AF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6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6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2023-05-25T12:41:00Z</dcterms:created>
  <dcterms:modified xsi:type="dcterms:W3CDTF">2023-05-25T13:00:00Z</dcterms:modified>
</cp:coreProperties>
</file>