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CDE" w14:textId="2BB17DAF"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B4D0C4" wp14:editId="3DB9A42E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0EA30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rYrgEAAEYDAAAOAAAAZHJzL2Uyb0RvYy54bWysUsFuGyEQvVfqPyDu9dpW0qYrr3Nwml7S&#10;1lLSDxgDu4vCMmgGe9d/XyC2E7W3KhwQw8w83nvM6nYanDgYYou+kYvZXArjFWrru0b+frr/dCMF&#10;R/AaHHrTyKNhebv++GE1htossUenDYkE4rkeQyP7GENdVax6MwDPMBifki3SADGF1FWaYEzog6uW&#10;8/nnakTSgVAZ5nR795KU64LftkbFX23LJgrXyMQtlp3Kvst7tV5B3RGE3qoTDfgPFgNYnx69QN1B&#10;BLEn+w/UYBUhYxtnCocK29YqUzQkNYv5X2oeewimaEnmcLjYxO8Hq34eNn5Lmbqa/GN4QPXMwuOm&#10;B9+ZQuDpGNLHLbJV1Ri4vrTkgMOWxG78gTrVwD5icWFqaciQSZ+YitnHi9lmikKly+XN9ZdrKdQ5&#10;U0F9bgvE8bvBQeRDI5312QWo4fDAMdOA+lySrz3eW+fKTzovxkZ+XVxdlQZGZ3VO5jKmbrdxJA6Q&#10;Z6Gsoill3pYR7r0uYL0B/e10jmDdyzk97vzJiqw+jxrXO9THLZ0tSp9VWJ4GK0/D27h0v47/+g8A&#10;AAD//wMAUEsDBBQABgAIAAAAIQBBQa2b3QAAAAsBAAAPAAAAZHJzL2Rvd25yZXYueG1sTI/BTsMw&#10;EETvSPyDtUjcqFMiEhTiVKgKF8QBAh+wjd3EaryOYrcJ/XoWCYked+ZpdqbcLG4QJzMF60nBepWA&#10;MNR6balT8PX5cvcIIkQkjYMno+DbBNhU11clFtrP9GFOTewEh1AoUEEf41hIGdreOAwrPxpib+8n&#10;h5HPqZN6wpnD3SDvkySTDi3xhx5Hs+1Ne2iOTkHz/jZnr+fzXOeNxRCj7et6q9TtzfL8BCKaJf7D&#10;8Fufq0PFnXb+SDqIQUGeJhmjbGQpb2AiTx/WIHZ/iqxKebmh+gEAAP//AwBQSwECLQAUAAYACAAA&#10;ACEAtoM4kv4AAADhAQAAEwAAAAAAAAAAAAAAAAAAAAAAW0NvbnRlbnRfVHlwZXNdLnhtbFBLAQIt&#10;ABQABgAIAAAAIQA4/SH/1gAAAJQBAAALAAAAAAAAAAAAAAAAAC8BAABfcmVscy8ucmVsc1BLAQIt&#10;ABQABgAIAAAAIQB8GyrYrgEAAEYDAAAOAAAAAAAAAAAAAAAAAC4CAABkcnMvZTJvRG9jLnhtbFBL&#10;AQItABQABgAIAAAAIQBBQa2b3QAAAAsBAAAPAAAAAAAAAAAAAAAAAAgEAABkcnMvZG93bnJldi54&#10;bWxQSwUGAAAAAAQABADzAAAAEgUAAAAA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6B6A72">
        <w:rPr>
          <w:noProof/>
          <w:lang w:val="pl-PL"/>
        </w:rPr>
        <w:t>GIR.271.</w:t>
      </w:r>
      <w:r w:rsidR="00032252">
        <w:rPr>
          <w:noProof/>
          <w:lang w:val="pl-PL"/>
        </w:rPr>
        <w:t>1</w:t>
      </w:r>
      <w:r w:rsidR="004048EC">
        <w:rPr>
          <w:noProof/>
          <w:lang w:val="pl-PL"/>
        </w:rPr>
        <w:t>.</w:t>
      </w:r>
      <w:r w:rsidR="00420EF8">
        <w:rPr>
          <w:noProof/>
          <w:lang w:val="pl-PL"/>
        </w:rPr>
        <w:t>2</w:t>
      </w:r>
      <w:r w:rsidR="00A82348">
        <w:rPr>
          <w:noProof/>
          <w:lang w:val="pl-PL"/>
        </w:rPr>
        <w:t>.</w:t>
      </w:r>
      <w:r w:rsidR="004048EC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="00490555" w:rsidRPr="00B7779E">
        <w:rPr>
          <w:noProof/>
          <w:lang w:val="pl-PL"/>
        </w:rPr>
        <w:tab/>
        <w:t xml:space="preserve">Załącznik nr </w:t>
      </w:r>
      <w:r w:rsidR="000C52DB">
        <w:rPr>
          <w:noProof/>
          <w:lang w:val="pl-PL"/>
        </w:rPr>
        <w:t>6</w:t>
      </w:r>
      <w:r w:rsidR="00B14F98">
        <w:rPr>
          <w:noProof/>
          <w:lang w:val="pl-PL"/>
        </w:rPr>
        <w:t xml:space="preserve"> </w:t>
      </w:r>
      <w:r w:rsidR="00490555" w:rsidRPr="00B7779E">
        <w:rPr>
          <w:noProof/>
          <w:lang w:val="pl-PL"/>
        </w:rPr>
        <w:t>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SWZ</w:t>
      </w:r>
    </w:p>
    <w:p w14:paraId="661AAC3E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7A07B1" w14:paraId="2D7451C0" w14:textId="77777777">
        <w:trPr>
          <w:trHeight w:hRule="exact" w:val="1973"/>
        </w:trPr>
        <w:tc>
          <w:tcPr>
            <w:tcW w:w="4606" w:type="dxa"/>
          </w:tcPr>
          <w:p w14:paraId="284EC06F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70392A1A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5C112819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193C1C47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3215976D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015EFCF4" w14:textId="77777777"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14:paraId="341AD3A4" w14:textId="1B8B6972"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</w:t>
            </w:r>
            <w:r w:rsidR="00032252">
              <w:rPr>
                <w:i/>
                <w:noProof/>
                <w:sz w:val="24"/>
                <w:lang w:val="pl-PL"/>
              </w:rPr>
              <w:t>nazwa</w:t>
            </w:r>
            <w:r w:rsidRPr="00B7779E">
              <w:rPr>
                <w:i/>
                <w:noProof/>
                <w:sz w:val="24"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0435FA7F" w14:textId="77777777"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14:paraId="25D796CB" w14:textId="77777777"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14:paraId="5AC0B1DD" w14:textId="1306A64D"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</w:t>
            </w:r>
            <w:r w:rsidR="00032252">
              <w:rPr>
                <w:b/>
                <w:noProof/>
                <w:sz w:val="20"/>
                <w:lang w:val="pl-PL"/>
              </w:rPr>
              <w:t>1</w:t>
            </w:r>
            <w:r w:rsidRPr="00B7779E">
              <w:rPr>
                <w:b/>
                <w:noProof/>
                <w:sz w:val="20"/>
                <w:lang w:val="pl-PL"/>
              </w:rPr>
              <w:t xml:space="preserve">25 ust. 1 ustawy z dnia </w:t>
            </w:r>
            <w:r w:rsidR="00032252">
              <w:rPr>
                <w:b/>
                <w:noProof/>
                <w:sz w:val="20"/>
                <w:lang w:val="pl-PL"/>
              </w:rPr>
              <w:t>11 września2019</w:t>
            </w:r>
            <w:r w:rsidRPr="00B7779E">
              <w:rPr>
                <w:b/>
                <w:noProof/>
                <w:sz w:val="20"/>
                <w:lang w:val="pl-PL"/>
              </w:rPr>
              <w:t xml:space="preserve">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14:paraId="62710877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405E79D4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5D497017" w14:textId="77777777" w:rsidR="009C60A5" w:rsidRDefault="009C60A5" w:rsidP="00032252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34EAB2E9" w14:textId="77777777" w:rsidR="00420EF8" w:rsidRPr="00B55A6C" w:rsidRDefault="00420EF8" w:rsidP="00420EF8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bookmarkStart w:id="0" w:name="_Hlk83283666"/>
      <w:r w:rsidRPr="00B55A6C">
        <w:rPr>
          <w:rFonts w:eastAsia="Calibri" w:cs="Times New Roman"/>
          <w:b/>
          <w:sz w:val="24"/>
          <w:szCs w:val="24"/>
          <w:lang w:val="pl-PL"/>
        </w:rPr>
        <w:t>„Przebudowa dróg gminnych ul. Stawowej, Kolonijnej, Polnej i Tylnej”</w:t>
      </w:r>
    </w:p>
    <w:bookmarkEnd w:id="0"/>
    <w:p w14:paraId="1015AA80" w14:textId="77777777"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14:paraId="2A3AA806" w14:textId="77777777" w:rsidR="00CE4E5F" w:rsidRPr="00B7779E" w:rsidRDefault="00CE4E5F">
      <w:pPr>
        <w:pStyle w:val="Tekstpodstawowy"/>
        <w:rPr>
          <w:noProof/>
          <w:lang w:val="pl-PL"/>
        </w:rPr>
      </w:pPr>
    </w:p>
    <w:p w14:paraId="274CB883" w14:textId="77777777"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14:paraId="454F3442" w14:textId="77777777"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14:paraId="0A94AA7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45B31B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98F7866" w14:textId="77777777"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14:paraId="500AB400" w14:textId="2F55FE58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45A840C3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2C94DBB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5DC3C4D" wp14:editId="3D02034E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90627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B7F76B" w14:textId="77777777"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2F9BA0B5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0711B9F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E3D4A67" w14:textId="77777777"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14:paraId="605C0844" w14:textId="77777777"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14:paraId="45B5FC8C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p w14:paraId="71A64EF0" w14:textId="77777777"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14:paraId="142F435A" w14:textId="77777777"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14:paraId="74379867" w14:textId="77777777"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14:paraId="13DE96EA" w14:textId="77777777"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14:paraId="5D504D46" w14:textId="77777777"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14:paraId="6CB14E18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690DDC7D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53D0854B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01967EF1" w14:textId="77777777"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14:paraId="05909E39" w14:textId="7988CF4D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1812ACC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F7C0D5F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1459D0F" wp14:editId="36A6F42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AC348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519C85C" w14:textId="77777777"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79287571" w14:textId="77777777"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 w:rsidSect="00C52DFF">
          <w:type w:val="continuous"/>
          <w:pgSz w:w="11910" w:h="16840"/>
          <w:pgMar w:top="780" w:right="1260" w:bottom="280" w:left="1200" w:header="709" w:footer="709" w:gutter="0"/>
          <w:cols w:space="708"/>
          <w:docGrid w:linePitch="299"/>
        </w:sectPr>
      </w:pPr>
    </w:p>
    <w:p w14:paraId="202E725A" w14:textId="77777777"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14:paraId="30E5BBBD" w14:textId="77777777"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14:paraId="786021B7" w14:textId="77777777"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14:paraId="1AFA6471" w14:textId="77777777"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14:paraId="12EBF960" w14:textId="77777777"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14:paraId="01CAA5CE" w14:textId="4EA24B9C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56477FB7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FFB6BF3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F09238" wp14:editId="51264E53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5C754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B68F2F0" w14:textId="77777777"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443CBABA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68D44DBB" w14:textId="34008293"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</w:t>
      </w:r>
      <w:r w:rsidR="00032252">
        <w:rPr>
          <w:b/>
          <w:noProof/>
          <w:sz w:val="24"/>
          <w:lang w:val="pl-PL"/>
        </w:rPr>
        <w:t>1</w:t>
      </w:r>
      <w:r w:rsidRPr="00B7779E">
        <w:rPr>
          <w:b/>
          <w:noProof/>
          <w:sz w:val="24"/>
          <w:lang w:val="pl-PL"/>
        </w:rPr>
        <w:t xml:space="preserve">25 ust. 1 ustawy z dnia </w:t>
      </w:r>
      <w:r w:rsidR="00032252">
        <w:rPr>
          <w:b/>
          <w:noProof/>
          <w:sz w:val="24"/>
          <w:lang w:val="pl-PL"/>
        </w:rPr>
        <w:t>11</w:t>
      </w:r>
      <w:r w:rsidRPr="00B7779E">
        <w:rPr>
          <w:b/>
          <w:noProof/>
          <w:sz w:val="24"/>
          <w:lang w:val="pl-PL"/>
        </w:rPr>
        <w:t xml:space="preserve"> </w:t>
      </w:r>
      <w:r w:rsidR="00032252">
        <w:rPr>
          <w:b/>
          <w:noProof/>
          <w:sz w:val="24"/>
          <w:lang w:val="pl-PL"/>
        </w:rPr>
        <w:t>wrześ</w:t>
      </w:r>
      <w:r w:rsidRPr="00B7779E">
        <w:rPr>
          <w:b/>
          <w:noProof/>
          <w:sz w:val="24"/>
          <w:lang w:val="pl-PL"/>
        </w:rPr>
        <w:t>nia 20</w:t>
      </w:r>
      <w:r w:rsidR="00032252">
        <w:rPr>
          <w:b/>
          <w:noProof/>
          <w:sz w:val="24"/>
          <w:lang w:val="pl-PL"/>
        </w:rPr>
        <w:t>19</w:t>
      </w:r>
      <w:r w:rsidRPr="00B7779E">
        <w:rPr>
          <w:b/>
          <w:noProof/>
          <w:sz w:val="24"/>
          <w:lang w:val="pl-PL"/>
        </w:rPr>
        <w:t xml:space="preserve"> r. </w:t>
      </w:r>
      <w:r w:rsidRPr="00B7779E">
        <w:rPr>
          <w:noProof/>
          <w:sz w:val="24"/>
          <w:lang w:val="pl-PL"/>
        </w:rPr>
        <w:t>Prawo zamówień publicznych.</w:t>
      </w:r>
    </w:p>
    <w:p w14:paraId="33B6E8CF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B0E19E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70572F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71732D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006FB51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26E3FA4A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305B4A4" w14:textId="77777777"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14:paraId="5CEFAAD4" w14:textId="72D75A33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71796A25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59E9F331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7BA24" wp14:editId="68CCD7C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32C32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F239269" w14:textId="13409EE3" w:rsidR="00CE4E5F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311C16D3" w14:textId="1DA46483" w:rsidR="006A7444" w:rsidRPr="006A7444" w:rsidRDefault="006A7444" w:rsidP="006A7444">
      <w:pPr>
        <w:rPr>
          <w:sz w:val="24"/>
          <w:lang w:val="pl-PL"/>
        </w:rPr>
      </w:pPr>
    </w:p>
    <w:p w14:paraId="46B0B07C" w14:textId="036F560C" w:rsidR="006A7444" w:rsidRPr="006A7444" w:rsidRDefault="006A7444" w:rsidP="006A7444">
      <w:pPr>
        <w:rPr>
          <w:sz w:val="24"/>
          <w:lang w:val="pl-PL"/>
        </w:rPr>
      </w:pPr>
    </w:p>
    <w:p w14:paraId="6144CB65" w14:textId="273BD502" w:rsidR="006A7444" w:rsidRPr="006A7444" w:rsidRDefault="006A7444" w:rsidP="006A7444">
      <w:pPr>
        <w:rPr>
          <w:sz w:val="24"/>
          <w:lang w:val="pl-PL"/>
        </w:rPr>
      </w:pPr>
    </w:p>
    <w:p w14:paraId="3D67761C" w14:textId="452AD57B" w:rsidR="006A7444" w:rsidRPr="006A7444" w:rsidRDefault="006A7444" w:rsidP="006A7444">
      <w:pPr>
        <w:rPr>
          <w:sz w:val="24"/>
          <w:lang w:val="pl-PL"/>
        </w:rPr>
      </w:pPr>
    </w:p>
    <w:p w14:paraId="174CAA33" w14:textId="732A2A2F" w:rsidR="006A7444" w:rsidRPr="006A7444" w:rsidRDefault="006A7444" w:rsidP="006A7444">
      <w:pPr>
        <w:rPr>
          <w:sz w:val="24"/>
          <w:lang w:val="pl-PL"/>
        </w:rPr>
      </w:pPr>
    </w:p>
    <w:p w14:paraId="33A14E1A" w14:textId="4E3E0D31" w:rsidR="006A7444" w:rsidRPr="006A7444" w:rsidRDefault="006A7444" w:rsidP="006A7444">
      <w:pPr>
        <w:rPr>
          <w:sz w:val="24"/>
          <w:lang w:val="pl-PL"/>
        </w:rPr>
      </w:pPr>
    </w:p>
    <w:p w14:paraId="3D8CF129" w14:textId="630C7BFF" w:rsidR="006A7444" w:rsidRPr="006A7444" w:rsidRDefault="006A7444" w:rsidP="006A7444">
      <w:pPr>
        <w:rPr>
          <w:sz w:val="24"/>
          <w:lang w:val="pl-PL"/>
        </w:rPr>
      </w:pPr>
    </w:p>
    <w:p w14:paraId="70FDD820" w14:textId="55593271" w:rsidR="006A7444" w:rsidRPr="006A7444" w:rsidRDefault="006A7444" w:rsidP="006A7444">
      <w:pPr>
        <w:rPr>
          <w:sz w:val="24"/>
          <w:lang w:val="pl-PL"/>
        </w:rPr>
      </w:pPr>
    </w:p>
    <w:p w14:paraId="59F10BC4" w14:textId="0F5D3B91" w:rsidR="006A7444" w:rsidRPr="006A7444" w:rsidRDefault="006A7444" w:rsidP="006A7444">
      <w:pPr>
        <w:rPr>
          <w:sz w:val="24"/>
          <w:lang w:val="pl-PL"/>
        </w:rPr>
      </w:pPr>
    </w:p>
    <w:p w14:paraId="06C2E998" w14:textId="7E881D5E" w:rsidR="006A7444" w:rsidRDefault="006A7444" w:rsidP="006A7444">
      <w:pPr>
        <w:rPr>
          <w:i/>
          <w:noProof/>
          <w:sz w:val="24"/>
          <w:lang w:val="pl-PL"/>
        </w:rPr>
      </w:pPr>
    </w:p>
    <w:p w14:paraId="73630718" w14:textId="77777777" w:rsidR="006A7444" w:rsidRPr="007A07B1" w:rsidRDefault="006A7444" w:rsidP="006A7444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7A07B1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p w14:paraId="46DBA558" w14:textId="77777777" w:rsidR="006A7444" w:rsidRPr="006A7444" w:rsidRDefault="006A7444" w:rsidP="006A7444">
      <w:pPr>
        <w:rPr>
          <w:sz w:val="24"/>
          <w:lang w:val="pl-PL"/>
        </w:rPr>
      </w:pPr>
    </w:p>
    <w:sectPr w:rsidR="006A7444" w:rsidRPr="006A7444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5F"/>
    <w:rsid w:val="00032252"/>
    <w:rsid w:val="00041811"/>
    <w:rsid w:val="000C52DB"/>
    <w:rsid w:val="000F0949"/>
    <w:rsid w:val="00337F6E"/>
    <w:rsid w:val="003A34B1"/>
    <w:rsid w:val="004048EC"/>
    <w:rsid w:val="00420EF8"/>
    <w:rsid w:val="00490555"/>
    <w:rsid w:val="00676CEB"/>
    <w:rsid w:val="006A7444"/>
    <w:rsid w:val="006B6A72"/>
    <w:rsid w:val="006E706F"/>
    <w:rsid w:val="007650C9"/>
    <w:rsid w:val="007A07B1"/>
    <w:rsid w:val="009C60A5"/>
    <w:rsid w:val="00A32E1A"/>
    <w:rsid w:val="00A82348"/>
    <w:rsid w:val="00B14F98"/>
    <w:rsid w:val="00B35E93"/>
    <w:rsid w:val="00B7779E"/>
    <w:rsid w:val="00C52DFF"/>
    <w:rsid w:val="00C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253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24</cp:revision>
  <cp:lastPrinted>2021-09-07T12:33:00Z</cp:lastPrinted>
  <dcterms:created xsi:type="dcterms:W3CDTF">2017-02-23T07:55:00Z</dcterms:created>
  <dcterms:modified xsi:type="dcterms:W3CDTF">2023-03-13T08:53:00Z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