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D750" w14:textId="3206919E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Znak: GIR. 271.1.</w:t>
      </w:r>
      <w:r w:rsidR="00FE54E2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2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.202</w:t>
      </w:r>
      <w:r w:rsidR="00FE54E2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3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ab/>
        <w:t xml:space="preserve">      Załącznik nr </w:t>
      </w:r>
      <w:r w:rsidR="001C64BC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9</w:t>
      </w:r>
      <w:r w:rsidRPr="00703F6D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 do SWZ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 xml:space="preserve">INFORMACJA O PRZETWARZANIU DANYCH OSOBOWYCH - art. 13 </w:t>
      </w:r>
      <w:proofErr w:type="spellStart"/>
      <w:r w:rsidRPr="006B5C8E">
        <w:rPr>
          <w:rFonts w:ascii="Arial Narrow" w:eastAsia="Arial Narrow" w:hAnsi="Arial Narrow" w:cs="Arial Narrow"/>
          <w:b/>
          <w:noProof w:val="0"/>
          <w:color w:val="2F5496" w:themeColor="accent1" w:themeShade="BF"/>
          <w:sz w:val="24"/>
          <w:szCs w:val="24"/>
        </w:rPr>
        <w:t>RODO</w:t>
      </w:r>
      <w:proofErr w:type="spellEnd"/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noProof w:val="0"/>
        </w:rPr>
      </w:pPr>
      <w:r w:rsidRPr="006B5C8E">
        <w:rPr>
          <w:rFonts w:ascii="Arial Narrow" w:eastAsia="Arial Narrow" w:hAnsi="Arial Narrow" w:cs="Arial Narrow"/>
          <w:bCs/>
          <w:noProof w:val="0"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noProof w:val="0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2A267D0D" w14:textId="660D7473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>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 dalej </w:t>
      </w:r>
      <w:proofErr w:type="spellStart"/>
      <w:r w:rsidR="00FD37AE">
        <w:rPr>
          <w:rFonts w:ascii="Arial Narrow" w:eastAsia="Arial Narrow" w:hAnsi="Arial Narrow" w:cs="Arial Narrow"/>
          <w:bCs/>
          <w:noProof w:val="0"/>
          <w:sz w:val="24"/>
          <w:szCs w:val="24"/>
        </w:rPr>
        <w:t>RODO</w:t>
      </w:r>
      <w:proofErr w:type="spellEnd"/>
      <w:r w:rsidR="00955C33" w:rsidRPr="00D04476">
        <w:rPr>
          <w:rFonts w:ascii="Arial Narrow" w:eastAsia="Arial Narrow" w:hAnsi="Arial Narrow" w:cs="Arial Narrow"/>
          <w:bCs/>
          <w:noProof w:val="0"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noProof w:val="0"/>
          <w:sz w:val="24"/>
          <w:szCs w:val="24"/>
        </w:rPr>
        <w:t>informuję, że:</w:t>
      </w:r>
    </w:p>
    <w:p w14:paraId="177193AC" w14:textId="3EBB5EB8" w:rsidR="00955C33" w:rsidRPr="00955C33" w:rsidRDefault="00955C33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2) Urząd Gminy w Kochanowicach, którego siedziba jest przy ul. Wolności 5, 42-713 Kochanowice. </w:t>
      </w:r>
    </w:p>
    <w:p w14:paraId="7B3AF257" w14:textId="77777777" w:rsidR="00955C33" w:rsidRPr="00955C33" w:rsidRDefault="00955C33" w:rsidP="009B3B05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3) Administrator wyznaczył Inspektora Ochrony Danych Osobowych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Pana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 xml:space="preserve"> 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>Jakub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eastAsia="zh-CN"/>
        </w:rPr>
        <w:t>a</w:t>
      </w:r>
      <w:r w:rsidRPr="00955C33">
        <w:rPr>
          <w:rFonts w:ascii="Arial Narrow" w:eastAsia="Times New Roman" w:hAnsi="Arial Narrow" w:cs="Times New Roman"/>
          <w:b/>
          <w:noProof w:val="0"/>
          <w:kern w:val="1"/>
          <w:sz w:val="24"/>
          <w:szCs w:val="24"/>
          <w:lang w:val="x-none" w:eastAsia="zh-CN"/>
        </w:rPr>
        <w:t xml:space="preserve"> Rezmer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, kontakt: adres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br/>
        <w:t xml:space="preserve">e-mail </w:t>
      </w:r>
      <w:hyperlink r:id="rId5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kuba@eduodo.pl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lub </w:t>
      </w:r>
      <w:hyperlink r:id="rId6" w:history="1">
        <w:r w:rsidRPr="00955C33">
          <w:rPr>
            <w:rFonts w:ascii="Arial Narrow" w:eastAsia="Times New Roman" w:hAnsi="Arial Narrow" w:cs="Times New Roman"/>
            <w:noProof w:val="0"/>
            <w:kern w:val="1"/>
            <w:sz w:val="24"/>
            <w:szCs w:val="24"/>
            <w:u w:val="single"/>
            <w:lang w:val="x-none" w:eastAsia="zh-CN"/>
          </w:rPr>
          <w:t>abi@eduodo.pl</w:t>
        </w:r>
      </w:hyperlink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val="x-none" w:eastAsia="zh-CN"/>
        </w:rPr>
        <w:t xml:space="preserve"> </w:t>
      </w:r>
      <w:r w:rsidRPr="00955C33">
        <w:rPr>
          <w:rFonts w:ascii="Arial Narrow" w:eastAsia="Times New Roman" w:hAnsi="Arial Narrow" w:cs="Times New Roman"/>
          <w:noProof w:val="0"/>
          <w:kern w:val="1"/>
          <w:sz w:val="24"/>
          <w:szCs w:val="24"/>
          <w:lang w:eastAsia="zh-CN"/>
        </w:rPr>
        <w:t>.</w:t>
      </w:r>
    </w:p>
    <w:p w14:paraId="30BF467F" w14:textId="77777777" w:rsidR="009B3B05" w:rsidRDefault="00955C33" w:rsidP="009B3B05">
      <w:pPr>
        <w:spacing w:after="12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4) Pani/Pana dane osobowe przetwarzane będą na podstawie </w:t>
      </w:r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 xml:space="preserve">art. 6 ust. 1 lit. c </w:t>
      </w:r>
      <w:proofErr w:type="spellStart"/>
      <w:r w:rsidRPr="00FD37AE">
        <w:rPr>
          <w:rFonts w:ascii="Arial Narrow" w:eastAsia="Arial Narrow" w:hAnsi="Arial Narrow" w:cs="Arial Narrow"/>
          <w:b/>
          <w:bCs/>
          <w:noProof w:val="0"/>
          <w:sz w:val="24"/>
          <w:szCs w:val="24"/>
        </w:rPr>
        <w:t>RODO</w:t>
      </w:r>
      <w:proofErr w:type="spellEnd"/>
      <w:r w:rsidRPr="00FD37AE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w celu związanym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postępowaniem o udzielenie zamówienia publicznego w trybie podstawowym bez możliwości negocjacji na wykonanie zadania pn.: </w:t>
      </w:r>
      <w:bookmarkStart w:id="0" w:name="_Hlk83283666"/>
      <w:r w:rsidR="009B3B05" w:rsidRPr="009B3B05">
        <w:rPr>
          <w:rFonts w:ascii="Arial Narrow" w:eastAsia="Calibri" w:hAnsi="Arial Narrow" w:cs="Times New Roman"/>
          <w:b/>
          <w:noProof w:val="0"/>
          <w:sz w:val="24"/>
          <w:szCs w:val="24"/>
        </w:rPr>
        <w:t>„Przebudowa dróg gminnych ul. Stawowej, Kolonijnej, Polnej i Tylnej”</w:t>
      </w:r>
      <w:bookmarkEnd w:id="0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znak: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GIR.271.1.</w:t>
      </w:r>
      <w:r w:rsidR="009B3B05">
        <w:rPr>
          <w:rFonts w:ascii="Arial Narrow" w:eastAsia="Arial Narrow" w:hAnsi="Arial Narrow" w:cs="Arial Narrow"/>
          <w:noProof w:val="0"/>
          <w:sz w:val="24"/>
          <w:szCs w:val="24"/>
        </w:rPr>
        <w:t>2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.202</w:t>
      </w:r>
      <w:r w:rsidR="009B3B05">
        <w:rPr>
          <w:rFonts w:ascii="Arial Narrow" w:eastAsia="Arial Narrow" w:hAnsi="Arial Narrow" w:cs="Arial Narrow"/>
          <w:noProof w:val="0"/>
          <w:sz w:val="24"/>
          <w:szCs w:val="24"/>
        </w:rPr>
        <w:t>3</w:t>
      </w:r>
      <w:proofErr w:type="spellEnd"/>
      <w:r w:rsidR="009B3B05">
        <w:rPr>
          <w:rFonts w:ascii="Arial Narrow" w:eastAsia="Arial Narrow" w:hAnsi="Arial Narrow" w:cs="Arial Narrow"/>
          <w:noProof w:val="0"/>
          <w:sz w:val="24"/>
          <w:szCs w:val="24"/>
        </w:rPr>
        <w:t>.</w:t>
      </w:r>
    </w:p>
    <w:p w14:paraId="247EC2CF" w14:textId="2A16336B" w:rsidR="00955C33" w:rsidRPr="00955C33" w:rsidRDefault="00955C33" w:rsidP="009B3B05">
      <w:pPr>
        <w:spacing w:after="12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5) Odbiorcami Pani/Pana danych osobowych będą osoby lub podmioty, którym udostępniona zostanie dokumentacja postępowania w oparciu o art. 74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2E043F30" w14:textId="77777777" w:rsidR="00955C33" w:rsidRPr="00955C33" w:rsidRDefault="00955C33" w:rsidP="009B3B05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6) Pani/Pana dane osobowe będą przechowywane, zgodnie z art. 78 ust. 1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3F8F2E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7) Obowiązek podania swoich danych osobowych jest wymogiem ustawowym określonym w przepisach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  </w:t>
      </w:r>
    </w:p>
    <w:p w14:paraId="308C2373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8) Posiada Pani/Pan: − na podstawie art. 15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dostępu do danych osobowych Pani/Pana dotyczących; − na podstawie art. 16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sprostowania Pani/Pana danych osobowych *; − na podstawie art. 18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żądania od Administratora ograniczenia przetwarzania danych osobowych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z zastrzeżeniem przypadków, o których mowa w art. 18 ust.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**;   − prawo do wniesienia skargi do Prezesa Urzędu Ochrony Danych Osobowych, gdy uzna Pani/Pan,  że przetwarzanie danych osobowych Pani/Pana dotyczących narusza przepisy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0B38B2D8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1931C79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UWAGA: </w:t>
      </w:r>
    </w:p>
    <w:p w14:paraId="25C1908B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skorzystanie z prawa do sprostowania nie może skutkować zmianą wyniku postępowania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br/>
        <w:t xml:space="preserve">o udzielenie zamówienia publicznego ani zmianą postanowień umowy w zakresie niezgodnym z ustawą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Pzp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oraz nie może naruszać integralności protokołu oraz jego załączników. </w:t>
      </w:r>
    </w:p>
    <w:p w14:paraId="0DD2E4F0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b/>
          <w:noProof w:val="0"/>
          <w:sz w:val="24"/>
          <w:szCs w:val="24"/>
        </w:rPr>
        <w:t>** Wyjaśnienie: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prawo do ograniczenia przetwarzania nie ma zastosowania w odniesieniu do </w:t>
      </w: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lastRenderedPageBreak/>
        <w:t xml:space="preserve">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6EA586C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</w:p>
    <w:p w14:paraId="5F2F8376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Do obowiązków Wykonawcy należą m.in. obowiązki wynikające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w szczególności obowiązek informacyjny przewidziany w art. 13 ust. 1 i 2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osobowe dotyczą i od których dane te Wykonawca bezpośrednio pozyskał. Jednakże obowiązek informacyjny wynikający z art. 13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nie będzie miał zastosowania, gdy i w zakresie, w jakim osoba fizyczna, której dane dotyczą, dysponuje już tymi informacjami (vide: art. 13 ust. 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). Ponadto Wykonawca będzie musiał wypełnić obowiązek informacyjny wynikający z art. 14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względem osób fizycznych, których dane przekazuje Zamawiającemu i których dane pośrednio pozyskał, chyba że ma zastosowanie co najmniej jedno z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wyłączeń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, o których mowa w art. 14 ust. 5 </w:t>
      </w:r>
      <w:proofErr w:type="spellStart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>RODO</w:t>
      </w:r>
      <w:proofErr w:type="spellEnd"/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. </w:t>
      </w:r>
    </w:p>
    <w:p w14:paraId="3CD32EB1" w14:textId="77777777" w:rsidR="00955C33" w:rsidRPr="00955C33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noProof w:val="0"/>
          <w:sz w:val="24"/>
          <w:szCs w:val="24"/>
        </w:rPr>
      </w:pPr>
      <w:r w:rsidRPr="00955C33">
        <w:rPr>
          <w:rFonts w:ascii="Arial Narrow" w:eastAsia="Arial Narrow" w:hAnsi="Arial Narrow" w:cs="Arial Narrow"/>
          <w:noProof w:val="0"/>
          <w:sz w:val="24"/>
          <w:szCs w:val="24"/>
        </w:rPr>
        <w:t xml:space="preserve"> </w:t>
      </w:r>
    </w:p>
    <w:p w14:paraId="0CB31A90" w14:textId="4DD11F84" w:rsidR="00955C33" w:rsidRPr="00D04476" w:rsidRDefault="00955C33" w:rsidP="00955C33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</w:pP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W związku z powyższym Wykonawca w Formularzu ofertowym, stanowiącym Załącznik nr </w:t>
      </w:r>
      <w:r w:rsidR="006E347D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>3</w:t>
      </w:r>
      <w:r w:rsidRPr="00D04476">
        <w:rPr>
          <w:rFonts w:ascii="Arial Narrow" w:eastAsia="Arial Narrow" w:hAnsi="Arial Narrow" w:cs="Arial Narrow"/>
          <w:bCs/>
          <w:noProof w:val="0"/>
          <w:sz w:val="24"/>
          <w:szCs w:val="24"/>
          <w:u w:val="single"/>
        </w:rPr>
        <w:t xml:space="preserve"> do SWZ, składa (o ile dotyczy) stosowne oświadczenie. </w:t>
      </w:r>
    </w:p>
    <w:p w14:paraId="482F4126" w14:textId="77777777" w:rsidR="00683E38" w:rsidRDefault="00683E38"/>
    <w:sectPr w:rsidR="00683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14561365">
    <w:abstractNumId w:val="0"/>
  </w:num>
  <w:num w:numId="2" w16cid:durableId="1545672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1C64BC"/>
    <w:rsid w:val="00224C91"/>
    <w:rsid w:val="00597225"/>
    <w:rsid w:val="006262EC"/>
    <w:rsid w:val="00683E38"/>
    <w:rsid w:val="006B5C8E"/>
    <w:rsid w:val="006E347D"/>
    <w:rsid w:val="00703F6D"/>
    <w:rsid w:val="00706313"/>
    <w:rsid w:val="0071567F"/>
    <w:rsid w:val="00772A7F"/>
    <w:rsid w:val="00955C33"/>
    <w:rsid w:val="009B3B05"/>
    <w:rsid w:val="00A14C5E"/>
    <w:rsid w:val="00BD5A12"/>
    <w:rsid w:val="00D04476"/>
    <w:rsid w:val="00D1583C"/>
    <w:rsid w:val="00E2434F"/>
    <w:rsid w:val="00FD37AE"/>
    <w:rsid w:val="00FE54E2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i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16</cp:revision>
  <cp:lastPrinted>2021-05-31T10:36:00Z</cp:lastPrinted>
  <dcterms:created xsi:type="dcterms:W3CDTF">2021-05-27T06:58:00Z</dcterms:created>
  <dcterms:modified xsi:type="dcterms:W3CDTF">2023-03-09T08:54:00Z</dcterms:modified>
</cp:coreProperties>
</file>