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6A83" w14:textId="77777777" w:rsidR="00004284" w:rsidRPr="00004284" w:rsidRDefault="00004284" w:rsidP="00004284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04284">
        <w:rPr>
          <w:rFonts w:ascii="Arial Narrow" w:eastAsia="Arial Narrow" w:hAnsi="Arial Narrow" w:cs="Arial Narrow"/>
          <w:noProof/>
        </w:rPr>
        <w:drawing>
          <wp:inline distT="0" distB="0" distL="0" distR="0" wp14:anchorId="310A7D7A" wp14:editId="7A7C77E6">
            <wp:extent cx="5759450" cy="717155"/>
            <wp:effectExtent l="0" t="0" r="0" b="6985"/>
            <wp:docPr id="2" name="Obraz 2" descr="C:\Users\Marta\Desktop\MARTYNA\ZAMÓWIENIA\logotypy\kolorowy\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Marta\Desktop\MARTYNA\ZAMÓWIENIA\logotypy\kolorowy\EF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4DB90" w14:textId="4C3722A3" w:rsidR="00004284" w:rsidRPr="00004284" w:rsidRDefault="00004284" w:rsidP="00004284">
      <w:pPr>
        <w:spacing w:line="276" w:lineRule="auto"/>
        <w:jc w:val="both"/>
        <w:rPr>
          <w:rFonts w:ascii="Arial Narrow" w:hAnsi="Arial Narrow" w:cs="Arial"/>
        </w:rPr>
      </w:pPr>
      <w:r w:rsidRPr="00004284">
        <w:rPr>
          <w:rFonts w:ascii="Arial Narrow" w:hAnsi="Arial Narrow" w:cs="Arial"/>
        </w:rPr>
        <w:t>Znak: GIR.271.</w:t>
      </w:r>
      <w:r w:rsidR="00955E19">
        <w:rPr>
          <w:rFonts w:ascii="Arial Narrow" w:hAnsi="Arial Narrow" w:cs="Arial"/>
        </w:rPr>
        <w:t>1.</w:t>
      </w:r>
      <w:r w:rsidR="0018524E">
        <w:rPr>
          <w:rFonts w:ascii="Arial Narrow" w:hAnsi="Arial Narrow" w:cs="Arial"/>
        </w:rPr>
        <w:t>5</w:t>
      </w:r>
      <w:r w:rsidRPr="00004284">
        <w:rPr>
          <w:rFonts w:ascii="Arial Narrow" w:hAnsi="Arial Narrow" w:cs="Arial"/>
        </w:rPr>
        <w:t>.20</w:t>
      </w:r>
      <w:r w:rsidR="00955E19">
        <w:rPr>
          <w:rFonts w:ascii="Arial Narrow" w:hAnsi="Arial Narrow" w:cs="Arial"/>
        </w:rPr>
        <w:t>21</w:t>
      </w:r>
      <w:r w:rsidRPr="00004284">
        <w:rPr>
          <w:rFonts w:ascii="Arial Narrow" w:hAnsi="Arial Narrow" w:cs="Arial"/>
        </w:rPr>
        <w:t xml:space="preserve">                                                                        Kochanowice, </w:t>
      </w:r>
      <w:r w:rsidR="00256F2C">
        <w:rPr>
          <w:rFonts w:ascii="Arial Narrow" w:hAnsi="Arial Narrow" w:cs="Arial"/>
        </w:rPr>
        <w:t>10</w:t>
      </w:r>
      <w:r w:rsidRPr="00004284">
        <w:rPr>
          <w:rFonts w:ascii="Arial Narrow" w:hAnsi="Arial Narrow" w:cs="Arial"/>
        </w:rPr>
        <w:t xml:space="preserve"> </w:t>
      </w:r>
      <w:r w:rsidR="0018524E">
        <w:rPr>
          <w:rFonts w:ascii="Arial Narrow" w:hAnsi="Arial Narrow" w:cs="Arial"/>
        </w:rPr>
        <w:t>wrześ</w:t>
      </w:r>
      <w:r w:rsidRPr="00004284">
        <w:rPr>
          <w:rFonts w:ascii="Arial Narrow" w:hAnsi="Arial Narrow" w:cs="Arial"/>
        </w:rPr>
        <w:t>nia 20</w:t>
      </w:r>
      <w:r w:rsidR="00955E19">
        <w:rPr>
          <w:rFonts w:ascii="Arial Narrow" w:hAnsi="Arial Narrow" w:cs="Arial"/>
        </w:rPr>
        <w:t>21</w:t>
      </w:r>
      <w:r w:rsidRPr="00004284">
        <w:rPr>
          <w:rFonts w:ascii="Arial Narrow" w:hAnsi="Arial Narrow" w:cs="Arial"/>
        </w:rPr>
        <w:t xml:space="preserve"> r.</w:t>
      </w:r>
    </w:p>
    <w:p w14:paraId="2357F117" w14:textId="77777777" w:rsidR="00CA4BAC" w:rsidRDefault="00CA4BAC" w:rsidP="00CA4BAC">
      <w:pPr>
        <w:spacing w:line="276" w:lineRule="auto"/>
        <w:ind w:left="5664"/>
        <w:rPr>
          <w:rFonts w:ascii="Arial Narrow" w:hAnsi="Arial Narrow" w:cs="Arial"/>
          <w:b/>
          <w:sz w:val="22"/>
          <w:szCs w:val="22"/>
        </w:rPr>
      </w:pPr>
    </w:p>
    <w:p w14:paraId="3785517A" w14:textId="77777777" w:rsidR="0018524E" w:rsidRDefault="0018524E" w:rsidP="00CA4BAC">
      <w:pPr>
        <w:jc w:val="center"/>
        <w:rPr>
          <w:rFonts w:ascii="Arial Narrow" w:hAnsi="Arial Narrow"/>
          <w:b/>
          <w:sz w:val="22"/>
          <w:szCs w:val="22"/>
        </w:rPr>
      </w:pPr>
    </w:p>
    <w:p w14:paraId="7FC8C7A8" w14:textId="6C05D9E7" w:rsidR="00CA4BAC" w:rsidRPr="0018524E" w:rsidRDefault="00CA4BAC" w:rsidP="00CA4BAC">
      <w:pPr>
        <w:jc w:val="center"/>
        <w:rPr>
          <w:rFonts w:ascii="Arial Narrow" w:hAnsi="Arial Narrow"/>
          <w:b/>
        </w:rPr>
      </w:pPr>
      <w:r w:rsidRPr="0018524E">
        <w:rPr>
          <w:rFonts w:ascii="Arial Narrow" w:hAnsi="Arial Narrow"/>
          <w:b/>
        </w:rPr>
        <w:t>Informacja o wyborze najkorzystniejszej oferty</w:t>
      </w:r>
    </w:p>
    <w:p w14:paraId="54A08319" w14:textId="77777777" w:rsidR="00CA4BAC" w:rsidRPr="0018524E" w:rsidRDefault="00CA4BAC" w:rsidP="00CA4BAC">
      <w:pPr>
        <w:rPr>
          <w:rFonts w:ascii="Arial Narrow" w:hAnsi="Arial Narrow"/>
          <w:b/>
          <w:i/>
          <w:u w:val="single"/>
        </w:rPr>
      </w:pPr>
    </w:p>
    <w:p w14:paraId="173D3A22" w14:textId="7B3FC29E" w:rsidR="00CA4BAC" w:rsidRPr="0018524E" w:rsidRDefault="00CA4BAC" w:rsidP="00CA4BAC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eastAsia="Calibri" w:hAnsi="Arial Narrow"/>
          <w:b/>
          <w:lang w:eastAsia="en-US"/>
        </w:rPr>
      </w:pPr>
      <w:r w:rsidRPr="0018524E">
        <w:rPr>
          <w:rFonts w:ascii="Arial Narrow" w:hAnsi="Arial Narrow"/>
        </w:rPr>
        <w:t xml:space="preserve">Na podstawie art. </w:t>
      </w:r>
      <w:r w:rsidR="000927FE" w:rsidRPr="0018524E">
        <w:rPr>
          <w:rFonts w:ascii="Arial Narrow" w:hAnsi="Arial Narrow"/>
        </w:rPr>
        <w:t>253</w:t>
      </w:r>
      <w:r w:rsidRPr="0018524E">
        <w:rPr>
          <w:rFonts w:ascii="Arial Narrow" w:hAnsi="Arial Narrow"/>
        </w:rPr>
        <w:t xml:space="preserve"> ust. 1</w:t>
      </w:r>
      <w:r w:rsidR="00DD049B" w:rsidRPr="0018524E">
        <w:rPr>
          <w:rFonts w:ascii="Arial Narrow" w:hAnsi="Arial Narrow"/>
        </w:rPr>
        <w:t xml:space="preserve"> i ust. 2 </w:t>
      </w:r>
      <w:r w:rsidRPr="0018524E">
        <w:rPr>
          <w:rFonts w:ascii="Arial Narrow" w:hAnsi="Arial Narrow"/>
        </w:rPr>
        <w:t xml:space="preserve">ustawy z dnia </w:t>
      </w:r>
      <w:r w:rsidR="000927FE" w:rsidRPr="0018524E">
        <w:rPr>
          <w:rFonts w:ascii="Arial Narrow" w:hAnsi="Arial Narrow"/>
        </w:rPr>
        <w:t>11</w:t>
      </w:r>
      <w:r w:rsidRPr="0018524E">
        <w:rPr>
          <w:rFonts w:ascii="Arial Narrow" w:hAnsi="Arial Narrow"/>
        </w:rPr>
        <w:t xml:space="preserve"> </w:t>
      </w:r>
      <w:r w:rsidR="000927FE" w:rsidRPr="0018524E">
        <w:rPr>
          <w:rFonts w:ascii="Arial Narrow" w:hAnsi="Arial Narrow"/>
        </w:rPr>
        <w:t>września</w:t>
      </w:r>
      <w:r w:rsidRPr="0018524E">
        <w:rPr>
          <w:rFonts w:ascii="Arial Narrow" w:hAnsi="Arial Narrow"/>
        </w:rPr>
        <w:t xml:space="preserve"> 20</w:t>
      </w:r>
      <w:r w:rsidR="000927FE" w:rsidRPr="0018524E">
        <w:rPr>
          <w:rFonts w:ascii="Arial Narrow" w:hAnsi="Arial Narrow"/>
        </w:rPr>
        <w:t>19</w:t>
      </w:r>
      <w:r w:rsidRPr="0018524E">
        <w:rPr>
          <w:rFonts w:ascii="Arial Narrow" w:hAnsi="Arial Narrow"/>
        </w:rPr>
        <w:t xml:space="preserve"> r. Prawo zamówień publicznych </w:t>
      </w:r>
      <w:r w:rsidRPr="0018524E">
        <w:rPr>
          <w:rFonts w:ascii="Arial Narrow" w:hAnsi="Arial Narrow"/>
        </w:rPr>
        <w:br/>
      </w:r>
      <w:r w:rsidRPr="0018524E">
        <w:rPr>
          <w:rFonts w:ascii="Arial Narrow" w:hAnsi="Arial Narrow" w:cs="Arial"/>
        </w:rPr>
        <w:t>(Dz. U. z 20</w:t>
      </w:r>
      <w:r w:rsidR="000927FE" w:rsidRPr="0018524E">
        <w:rPr>
          <w:rFonts w:ascii="Arial Narrow" w:hAnsi="Arial Narrow" w:cs="Arial"/>
        </w:rPr>
        <w:t>21</w:t>
      </w:r>
      <w:r w:rsidRPr="0018524E">
        <w:rPr>
          <w:rFonts w:ascii="Arial Narrow" w:hAnsi="Arial Narrow" w:cs="Arial"/>
        </w:rPr>
        <w:t xml:space="preserve"> r. poz. </w:t>
      </w:r>
      <w:r w:rsidR="000927FE" w:rsidRPr="0018524E">
        <w:rPr>
          <w:rFonts w:ascii="Arial Narrow" w:hAnsi="Arial Narrow" w:cs="Arial"/>
        </w:rPr>
        <w:t>1129</w:t>
      </w:r>
      <w:r w:rsidRPr="0018524E">
        <w:rPr>
          <w:rFonts w:ascii="Arial Narrow" w:hAnsi="Arial Narrow" w:cs="Arial"/>
        </w:rPr>
        <w:t>)</w:t>
      </w:r>
      <w:r w:rsidR="000927FE" w:rsidRPr="0018524E">
        <w:rPr>
          <w:rFonts w:ascii="Arial Narrow" w:hAnsi="Arial Narrow" w:cs="Arial"/>
        </w:rPr>
        <w:t>,</w:t>
      </w:r>
      <w:r w:rsidRPr="0018524E">
        <w:rPr>
          <w:rFonts w:ascii="Arial Narrow" w:hAnsi="Arial Narrow"/>
        </w:rPr>
        <w:t xml:space="preserve"> informuję o wyniku oceny ofert złożonych w postępowaniu o udzielenie zamówienia publicznego w trybie przetargu nieograniczonego na </w:t>
      </w:r>
      <w:r w:rsidR="0018524E" w:rsidRPr="0018524E">
        <w:rPr>
          <w:rFonts w:ascii="Arial Narrow" w:eastAsia="Calibri" w:hAnsi="Arial Narrow"/>
          <w:b/>
          <w:bCs/>
          <w:noProof/>
          <w:lang w:eastAsia="en-US"/>
        </w:rPr>
        <w:t>„Rozbudowa i wyposażenie PSZOK w gminie Kochanowice”</w:t>
      </w:r>
      <w:r w:rsidR="000927FE" w:rsidRPr="0018524E">
        <w:rPr>
          <w:rFonts w:ascii="Arial Narrow" w:eastAsia="Calibri" w:hAnsi="Arial Narrow"/>
          <w:b/>
          <w:lang w:eastAsia="en-US"/>
        </w:rPr>
        <w:t>.</w:t>
      </w:r>
    </w:p>
    <w:p w14:paraId="2A5AA17C" w14:textId="77777777" w:rsidR="000927FE" w:rsidRPr="0018524E" w:rsidRDefault="000927FE" w:rsidP="00CA4BAC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</w:rPr>
      </w:pPr>
    </w:p>
    <w:p w14:paraId="22EBE22D" w14:textId="77777777" w:rsidR="006242F1" w:rsidRPr="0018524E" w:rsidRDefault="006242F1" w:rsidP="006242F1">
      <w:pPr>
        <w:numPr>
          <w:ilvl w:val="0"/>
          <w:numId w:val="1"/>
        </w:numPr>
        <w:rPr>
          <w:rFonts w:ascii="Arial Narrow" w:hAnsi="Arial Narrow"/>
          <w:b/>
        </w:rPr>
      </w:pPr>
      <w:r w:rsidRPr="0018524E">
        <w:rPr>
          <w:rFonts w:ascii="Arial Narrow" w:hAnsi="Arial Narrow"/>
          <w:b/>
        </w:rPr>
        <w:t>Wybór najkorzystniejszej oferty:</w:t>
      </w:r>
    </w:p>
    <w:p w14:paraId="4E509830" w14:textId="2B3E65BE" w:rsidR="006242F1" w:rsidRPr="0018524E" w:rsidRDefault="006242F1" w:rsidP="006242F1">
      <w:pPr>
        <w:rPr>
          <w:rFonts w:ascii="Arial Narrow" w:hAnsi="Arial Narrow"/>
        </w:rPr>
      </w:pPr>
      <w:r w:rsidRPr="0018524E">
        <w:rPr>
          <w:rFonts w:ascii="Arial Narrow" w:hAnsi="Arial Narrow"/>
          <w:b/>
        </w:rPr>
        <w:t xml:space="preserve">     </w:t>
      </w:r>
      <w:r w:rsidRPr="0018524E">
        <w:rPr>
          <w:rFonts w:ascii="Arial Narrow" w:hAnsi="Arial Narrow"/>
        </w:rPr>
        <w:t>- za najkorzystniejszą ofertę uznano ofertę nr</w:t>
      </w:r>
      <w:r w:rsidRPr="0018524E">
        <w:rPr>
          <w:rFonts w:ascii="Arial Narrow" w:hAnsi="Arial Narrow"/>
          <w:color w:val="FF0000"/>
        </w:rPr>
        <w:t xml:space="preserve"> </w:t>
      </w:r>
      <w:r w:rsidR="000927FE" w:rsidRPr="0018524E">
        <w:rPr>
          <w:rFonts w:ascii="Arial Narrow" w:hAnsi="Arial Narrow"/>
          <w:b/>
          <w:color w:val="000000"/>
        </w:rPr>
        <w:t>1</w:t>
      </w:r>
      <w:r w:rsidRPr="0018524E">
        <w:rPr>
          <w:rFonts w:ascii="Arial Narrow" w:hAnsi="Arial Narrow"/>
        </w:rPr>
        <w:t xml:space="preserve"> złożoną przez:</w:t>
      </w:r>
    </w:p>
    <w:p w14:paraId="4C35A153" w14:textId="77777777" w:rsidR="009A29F2" w:rsidRPr="0018524E" w:rsidRDefault="009A29F2" w:rsidP="009A29F2">
      <w:pPr>
        <w:widowControl w:val="0"/>
        <w:ind w:left="103" w:right="273"/>
        <w:rPr>
          <w:rFonts w:ascii="Arial Narrow" w:eastAsia="Arial Narrow" w:hAnsi="Arial Narrow" w:cs="Arial Narrow"/>
          <w:u w:val="single"/>
          <w:lang w:eastAsia="en-US"/>
        </w:rPr>
      </w:pPr>
      <w:r w:rsidRPr="0018524E">
        <w:rPr>
          <w:rFonts w:ascii="Arial Narrow" w:eastAsia="Arial Narrow" w:hAnsi="Arial Narrow" w:cs="Arial Narrow"/>
          <w:u w:val="single"/>
          <w:lang w:eastAsia="en-US"/>
        </w:rPr>
        <w:t xml:space="preserve">Konsorcjum firm:  </w:t>
      </w:r>
    </w:p>
    <w:p w14:paraId="407ACD83" w14:textId="77777777" w:rsidR="009A29F2" w:rsidRPr="0018524E" w:rsidRDefault="009A29F2" w:rsidP="009A29F2">
      <w:pPr>
        <w:widowControl w:val="0"/>
        <w:ind w:left="103" w:right="273"/>
        <w:rPr>
          <w:rFonts w:ascii="Arial Narrow" w:eastAsia="Arial Narrow" w:hAnsi="Arial Narrow" w:cs="Arial Narrow"/>
          <w:lang w:eastAsia="en-US"/>
        </w:rPr>
      </w:pPr>
      <w:r w:rsidRPr="0018524E">
        <w:rPr>
          <w:rFonts w:ascii="Arial Narrow" w:eastAsia="Arial Narrow" w:hAnsi="Arial Narrow" w:cs="Arial Narrow"/>
          <w:b/>
          <w:bCs/>
          <w:lang w:eastAsia="en-US"/>
        </w:rPr>
        <w:t>LIDER -</w:t>
      </w:r>
      <w:r w:rsidRPr="0018524E">
        <w:rPr>
          <w:rFonts w:ascii="Arial Narrow" w:eastAsia="Arial Narrow" w:hAnsi="Arial Narrow" w:cs="Arial Narrow"/>
          <w:lang w:eastAsia="en-US"/>
        </w:rPr>
        <w:t xml:space="preserve"> Zakład - Budowlano – Remontowy Marian Gołąbek, Chwostek, ul. Gustawa Morcinka 77, 42-714 Lisów;</w:t>
      </w:r>
    </w:p>
    <w:p w14:paraId="604AF956" w14:textId="2A5A403E" w:rsidR="006242F1" w:rsidRPr="0018524E" w:rsidRDefault="009A29F2" w:rsidP="00DD049B">
      <w:pPr>
        <w:widowControl w:val="0"/>
        <w:ind w:left="103" w:right="273"/>
        <w:rPr>
          <w:rFonts w:ascii="Arial Narrow" w:eastAsia="Arial Narrow" w:hAnsi="Arial Narrow" w:cs="Arial Narrow"/>
          <w:lang w:eastAsia="en-US"/>
        </w:rPr>
      </w:pPr>
      <w:r w:rsidRPr="0018524E">
        <w:rPr>
          <w:rFonts w:ascii="Arial Narrow" w:eastAsia="Arial Narrow" w:hAnsi="Arial Narrow" w:cs="Arial Narrow"/>
          <w:b/>
          <w:bCs/>
          <w:lang w:eastAsia="en-US"/>
        </w:rPr>
        <w:t>PARTNER -</w:t>
      </w:r>
      <w:r w:rsidRPr="0018524E">
        <w:rPr>
          <w:rFonts w:ascii="Arial Narrow" w:eastAsia="Arial Narrow" w:hAnsi="Arial Narrow" w:cs="Arial Narrow"/>
          <w:lang w:eastAsia="en-US"/>
        </w:rPr>
        <w:t xml:space="preserve"> Przedsiębiorstwo Handlowo – Usługowe „BUDOMUR” Kornelia Gołąbek, Chwostek, </w:t>
      </w:r>
      <w:r w:rsidR="00BE165B">
        <w:rPr>
          <w:rFonts w:ascii="Arial Narrow" w:eastAsia="Arial Narrow" w:hAnsi="Arial Narrow" w:cs="Arial Narrow"/>
          <w:lang w:eastAsia="en-US"/>
        </w:rPr>
        <w:br/>
      </w:r>
      <w:r w:rsidRPr="0018524E">
        <w:rPr>
          <w:rFonts w:ascii="Arial Narrow" w:eastAsia="Arial Narrow" w:hAnsi="Arial Narrow" w:cs="Arial Narrow"/>
          <w:lang w:eastAsia="en-US"/>
        </w:rPr>
        <w:t>ul. Gustawa Morcinka 77, 42-714 Lisów</w:t>
      </w:r>
    </w:p>
    <w:p w14:paraId="374C3707" w14:textId="495224DE" w:rsidR="006242F1" w:rsidRPr="0018524E" w:rsidRDefault="006242F1" w:rsidP="006242F1">
      <w:pPr>
        <w:spacing w:line="276" w:lineRule="auto"/>
        <w:jc w:val="both"/>
        <w:rPr>
          <w:rFonts w:ascii="Arial Narrow" w:hAnsi="Arial Narrow"/>
          <w:b/>
        </w:rPr>
      </w:pPr>
      <w:r w:rsidRPr="0018524E">
        <w:rPr>
          <w:rFonts w:ascii="Arial Narrow" w:hAnsi="Arial Narrow"/>
        </w:rPr>
        <w:t xml:space="preserve">oferującą wykonanie przedmiotu zamówienia za kwotę </w:t>
      </w:r>
      <w:r w:rsidR="0018524E" w:rsidRPr="0018524E">
        <w:rPr>
          <w:rFonts w:ascii="Arial Narrow" w:hAnsi="Arial Narrow" w:cs="Arial"/>
          <w:b/>
        </w:rPr>
        <w:t>1 376 891,68</w:t>
      </w:r>
      <w:r w:rsidRPr="0018524E">
        <w:rPr>
          <w:rFonts w:ascii="Arial Narrow" w:hAnsi="Arial Narrow" w:cs="Arial"/>
        </w:rPr>
        <w:t xml:space="preserve"> </w:t>
      </w:r>
      <w:r w:rsidRPr="0018524E">
        <w:rPr>
          <w:rFonts w:ascii="Arial Narrow" w:hAnsi="Arial Narrow"/>
          <w:b/>
        </w:rPr>
        <w:t>zł brutto</w:t>
      </w:r>
      <w:r w:rsidRPr="0018524E">
        <w:rPr>
          <w:rFonts w:ascii="Arial Narrow" w:hAnsi="Arial Narrow"/>
        </w:rPr>
        <w:t>.</w:t>
      </w:r>
    </w:p>
    <w:p w14:paraId="01E7D8C5" w14:textId="77777777" w:rsidR="006242F1" w:rsidRPr="0018524E" w:rsidRDefault="006242F1" w:rsidP="006242F1">
      <w:pPr>
        <w:spacing w:line="276" w:lineRule="auto"/>
        <w:rPr>
          <w:rFonts w:ascii="Arial Narrow" w:hAnsi="Arial Narrow"/>
          <w:b/>
          <w:u w:val="single"/>
        </w:rPr>
      </w:pPr>
    </w:p>
    <w:p w14:paraId="3673AD26" w14:textId="77777777" w:rsidR="006242F1" w:rsidRPr="0018524E" w:rsidRDefault="006242F1" w:rsidP="006242F1">
      <w:pPr>
        <w:spacing w:line="276" w:lineRule="auto"/>
        <w:rPr>
          <w:rFonts w:ascii="Arial Narrow" w:hAnsi="Arial Narrow"/>
          <w:b/>
          <w:u w:val="single"/>
        </w:rPr>
      </w:pPr>
      <w:r w:rsidRPr="0018524E">
        <w:rPr>
          <w:rFonts w:ascii="Arial Narrow" w:hAnsi="Arial Narrow"/>
          <w:b/>
          <w:u w:val="single"/>
        </w:rPr>
        <w:t>Uzasadnienie wyboru:</w:t>
      </w:r>
    </w:p>
    <w:p w14:paraId="0EC64B66" w14:textId="4184CCA2" w:rsidR="006242F1" w:rsidRPr="0018524E" w:rsidRDefault="006242F1" w:rsidP="006242F1">
      <w:pPr>
        <w:jc w:val="both"/>
        <w:rPr>
          <w:rFonts w:ascii="Arial Narrow" w:hAnsi="Arial Narrow"/>
        </w:rPr>
      </w:pPr>
      <w:r w:rsidRPr="0018524E">
        <w:rPr>
          <w:rFonts w:ascii="Arial Narrow" w:hAnsi="Arial Narrow"/>
        </w:rPr>
        <w:t xml:space="preserve">Oferta uznana za najkorzystniejszą uzyskała spośród ofert ważnych najwyższą ilość punktów przyznawanych </w:t>
      </w:r>
      <w:r w:rsidRPr="0018524E">
        <w:rPr>
          <w:rFonts w:ascii="Arial Narrow" w:hAnsi="Arial Narrow"/>
        </w:rPr>
        <w:br/>
        <w:t>na podstawie przyjętego kryterium: cena z wagą 60%</w:t>
      </w:r>
      <w:r w:rsidR="009A29F2" w:rsidRPr="0018524E">
        <w:rPr>
          <w:rFonts w:ascii="Arial Narrow" w:hAnsi="Arial Narrow"/>
        </w:rPr>
        <w:t>, gwarancja na materiały z wagą 20% oraz</w:t>
      </w:r>
      <w:r w:rsidR="009A29F2" w:rsidRPr="0018524E">
        <w:rPr>
          <w:rFonts w:ascii="Arial Narrow" w:eastAsia="Calibri" w:hAnsi="Arial Narrow"/>
          <w:lang w:eastAsia="en-US"/>
        </w:rPr>
        <w:t xml:space="preserve"> </w:t>
      </w:r>
      <w:r w:rsidRPr="0018524E">
        <w:rPr>
          <w:rFonts w:ascii="Arial Narrow" w:eastAsia="Calibri" w:hAnsi="Arial Narrow"/>
          <w:lang w:eastAsia="en-US"/>
        </w:rPr>
        <w:t>okres rękojmi na wykonane roboty budowlane</w:t>
      </w:r>
      <w:r w:rsidRPr="0018524E">
        <w:rPr>
          <w:rFonts w:ascii="Arial Narrow" w:hAnsi="Arial Narrow"/>
        </w:rPr>
        <w:t xml:space="preserve"> z wagą </w:t>
      </w:r>
      <w:r w:rsidR="009A29F2" w:rsidRPr="0018524E">
        <w:rPr>
          <w:rFonts w:ascii="Arial Narrow" w:hAnsi="Arial Narrow"/>
        </w:rPr>
        <w:t>2</w:t>
      </w:r>
      <w:r w:rsidRPr="0018524E">
        <w:rPr>
          <w:rFonts w:ascii="Arial Narrow" w:hAnsi="Arial Narrow"/>
        </w:rPr>
        <w:t xml:space="preserve">0% określoną w Specyfikacji </w:t>
      </w:r>
      <w:r w:rsidR="009A29F2" w:rsidRPr="0018524E">
        <w:rPr>
          <w:rFonts w:ascii="Arial Narrow" w:hAnsi="Arial Narrow"/>
        </w:rPr>
        <w:t>W</w:t>
      </w:r>
      <w:r w:rsidRPr="0018524E">
        <w:rPr>
          <w:rFonts w:ascii="Arial Narrow" w:hAnsi="Arial Narrow"/>
        </w:rPr>
        <w:t xml:space="preserve">arunków </w:t>
      </w:r>
      <w:r w:rsidR="009A29F2" w:rsidRPr="0018524E">
        <w:rPr>
          <w:rFonts w:ascii="Arial Narrow" w:hAnsi="Arial Narrow"/>
        </w:rPr>
        <w:t>Z</w:t>
      </w:r>
      <w:r w:rsidRPr="0018524E">
        <w:rPr>
          <w:rFonts w:ascii="Arial Narrow" w:hAnsi="Arial Narrow"/>
        </w:rPr>
        <w:t>amówienia.</w:t>
      </w:r>
    </w:p>
    <w:p w14:paraId="68474232" w14:textId="3D847B41" w:rsidR="006242F1" w:rsidRPr="0018524E" w:rsidRDefault="006242F1" w:rsidP="006242F1">
      <w:pPr>
        <w:jc w:val="both"/>
        <w:rPr>
          <w:rFonts w:ascii="Arial Narrow" w:hAnsi="Arial Narrow"/>
        </w:rPr>
      </w:pPr>
      <w:r w:rsidRPr="0018524E">
        <w:rPr>
          <w:rFonts w:ascii="Arial Narrow" w:hAnsi="Arial Narrow"/>
        </w:rPr>
        <w:t xml:space="preserve">Nazwy (firmy), siedziby i adresy wykonawców, którzy złożyli oferty wraz ze streszczeniem oceny </w:t>
      </w:r>
      <w:r w:rsidRPr="0018524E">
        <w:rPr>
          <w:rFonts w:ascii="Arial Narrow" w:hAnsi="Arial Narrow"/>
        </w:rPr>
        <w:br/>
        <w:t>i porównania złożonych ofert zawierającym punktację przyznaną ofertom w przyjętym kryterium:</w:t>
      </w:r>
    </w:p>
    <w:tbl>
      <w:tblPr>
        <w:tblpPr w:leftFromText="141" w:rightFromText="141" w:vertAnchor="text" w:horzAnchor="margin" w:tblpY="145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270"/>
        <w:gridCol w:w="1276"/>
        <w:gridCol w:w="1276"/>
        <w:gridCol w:w="1275"/>
        <w:gridCol w:w="1134"/>
      </w:tblGrid>
      <w:tr w:rsidR="000927FE" w:rsidRPr="000927FE" w14:paraId="6F99FFA0" w14:textId="42098722" w:rsidTr="009A29F2">
        <w:trPr>
          <w:trHeight w:hRule="exact" w:val="1571"/>
        </w:trPr>
        <w:tc>
          <w:tcPr>
            <w:tcW w:w="846" w:type="dxa"/>
            <w:shd w:val="clear" w:color="auto" w:fill="auto"/>
          </w:tcPr>
          <w:p w14:paraId="27E4D978" w14:textId="77777777" w:rsidR="000927FE" w:rsidRPr="000927FE" w:rsidRDefault="000927FE" w:rsidP="000927FE">
            <w:pPr>
              <w:widowControl w:val="0"/>
              <w:spacing w:before="1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en-US"/>
              </w:rPr>
            </w:pPr>
          </w:p>
          <w:p w14:paraId="1177A20B" w14:textId="77777777" w:rsidR="000927FE" w:rsidRPr="000927FE" w:rsidRDefault="000927FE" w:rsidP="000927FE">
            <w:pPr>
              <w:widowControl w:val="0"/>
              <w:spacing w:before="1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en-US"/>
              </w:rPr>
            </w:pPr>
            <w:r w:rsidRPr="000927FE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en-US"/>
              </w:rPr>
              <w:t>Nr oferty</w:t>
            </w:r>
          </w:p>
        </w:tc>
        <w:tc>
          <w:tcPr>
            <w:tcW w:w="3270" w:type="dxa"/>
            <w:shd w:val="clear" w:color="auto" w:fill="auto"/>
          </w:tcPr>
          <w:p w14:paraId="3590447B" w14:textId="77777777" w:rsidR="000927FE" w:rsidRPr="000927FE" w:rsidRDefault="000927FE" w:rsidP="000927FE">
            <w:pPr>
              <w:widowControl w:val="0"/>
              <w:spacing w:before="2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</w:pPr>
          </w:p>
          <w:p w14:paraId="7A9FFD45" w14:textId="77777777" w:rsidR="000927FE" w:rsidRPr="000927FE" w:rsidRDefault="000927FE" w:rsidP="000927FE">
            <w:pPr>
              <w:widowControl w:val="0"/>
              <w:ind w:left="-12" w:right="190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</w:pPr>
            <w:r w:rsidRPr="000927FE">
              <w:rPr>
                <w:rFonts w:ascii="Arial Narrow" w:eastAsia="Arial Narrow" w:hAnsi="Arial Narrow" w:cs="Arial Narrow"/>
                <w:b/>
                <w:sz w:val="20"/>
                <w:szCs w:val="20"/>
                <w:lang w:eastAsia="en-US"/>
              </w:rPr>
              <w:t xml:space="preserve"> Firma, nazwa oraz adres Wykonawcy: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9AE2FF" w14:textId="5206B138" w:rsidR="000927FE" w:rsidRPr="000927FE" w:rsidRDefault="009A29F2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9A29F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br/>
              <w:t>w kryterium „cena”</w:t>
            </w:r>
          </w:p>
        </w:tc>
        <w:tc>
          <w:tcPr>
            <w:tcW w:w="1276" w:type="dxa"/>
          </w:tcPr>
          <w:p w14:paraId="4193CBC9" w14:textId="2CAC2A07" w:rsidR="000927FE" w:rsidRPr="000927FE" w:rsidRDefault="009A29F2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>Liczba punktów otrzymanych w kryterium “</w:t>
            </w:r>
            <w:r w:rsidR="000927FE" w:rsidRPr="000927FE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>Gwarancja na materiały</w:t>
            </w:r>
            <w:r w:rsidRPr="009A29F2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>”</w:t>
            </w:r>
          </w:p>
        </w:tc>
        <w:tc>
          <w:tcPr>
            <w:tcW w:w="1275" w:type="dxa"/>
          </w:tcPr>
          <w:p w14:paraId="6B0D12E0" w14:textId="21E68C15" w:rsidR="000927FE" w:rsidRPr="000927FE" w:rsidRDefault="009A29F2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9A29F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br/>
              <w:t>w kryterium „okres rękojmi na wykonane roboty budowlane</w:t>
            </w:r>
            <w:r w:rsidRPr="009A29F2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”</w:t>
            </w:r>
          </w:p>
        </w:tc>
        <w:tc>
          <w:tcPr>
            <w:tcW w:w="1134" w:type="dxa"/>
          </w:tcPr>
          <w:p w14:paraId="4F69B4F9" w14:textId="77777777" w:rsidR="000927FE" w:rsidRPr="009A29F2" w:rsidRDefault="000927FE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1D5617F5" w14:textId="77777777" w:rsidR="000927FE" w:rsidRPr="009A29F2" w:rsidRDefault="000927FE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0291FDA5" w14:textId="2F49DCE0" w:rsidR="000927FE" w:rsidRPr="009A29F2" w:rsidRDefault="009A29F2" w:rsidP="000927FE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9A29F2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Łączna liczba punktów</w:t>
            </w:r>
          </w:p>
        </w:tc>
      </w:tr>
      <w:tr w:rsidR="000927FE" w:rsidRPr="000927FE" w14:paraId="640195AB" w14:textId="35BC51B3" w:rsidTr="009A29F2">
        <w:trPr>
          <w:trHeight w:hRule="exact" w:val="2847"/>
        </w:trPr>
        <w:tc>
          <w:tcPr>
            <w:tcW w:w="846" w:type="dxa"/>
            <w:shd w:val="clear" w:color="auto" w:fill="auto"/>
            <w:vAlign w:val="center"/>
          </w:tcPr>
          <w:p w14:paraId="01F09ED4" w14:textId="77777777" w:rsidR="000927FE" w:rsidRPr="000927FE" w:rsidRDefault="000927FE" w:rsidP="000927FE">
            <w:pPr>
              <w:widowControl w:val="0"/>
              <w:spacing w:before="15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</w:pPr>
            <w:r w:rsidRPr="000927FE"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709EEAE" w14:textId="77777777" w:rsidR="000927FE" w:rsidRPr="000927FE" w:rsidRDefault="000927FE" w:rsidP="000927FE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eastAsia="en-US"/>
              </w:rPr>
            </w:pPr>
            <w:r w:rsidRPr="000927FE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eastAsia="en-US"/>
              </w:rPr>
              <w:t xml:space="preserve">Konsorcjum firm:  </w:t>
            </w:r>
          </w:p>
          <w:p w14:paraId="23163D84" w14:textId="77777777" w:rsidR="000927FE" w:rsidRPr="000927FE" w:rsidRDefault="000927FE" w:rsidP="000927FE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0927F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LIDER -</w:t>
            </w:r>
            <w:r w:rsidRPr="000927FE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Zakład - Budowlano – Remontowy Marian Gołąbek, Chwostek, ul. Gustawa Morcinka 77, 42-714 Lisów;</w:t>
            </w:r>
          </w:p>
          <w:p w14:paraId="2742B32F" w14:textId="77777777" w:rsidR="000927FE" w:rsidRPr="000927FE" w:rsidRDefault="000927FE" w:rsidP="000927FE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0927F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PARTNER -</w:t>
            </w:r>
            <w:r w:rsidRPr="000927FE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Przedsiębiorstwo Handlowo – Usługowe „BUDOMUR” Kornelia Gołąbek, Chwostek, </w:t>
            </w:r>
          </w:p>
          <w:p w14:paraId="44E0CC2E" w14:textId="77777777" w:rsidR="000927FE" w:rsidRPr="000927FE" w:rsidRDefault="000927FE" w:rsidP="000927FE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0927FE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ul. Gustawa Morcinka 77, </w:t>
            </w:r>
          </w:p>
          <w:p w14:paraId="7F05E872" w14:textId="77777777" w:rsidR="000927FE" w:rsidRPr="000927FE" w:rsidRDefault="000927FE" w:rsidP="000927FE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0927FE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42-714 Lisów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0EF84" w14:textId="77777777" w:rsid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20B35CF2" w14:textId="087890A0" w:rsidR="000927FE" w:rsidRPr="000927FE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A29F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60 pkt</w:t>
            </w:r>
          </w:p>
        </w:tc>
        <w:tc>
          <w:tcPr>
            <w:tcW w:w="1276" w:type="dxa"/>
          </w:tcPr>
          <w:p w14:paraId="69792468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4DFF5EBF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0790766E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6A593D93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0BFC3EC6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27C6DFF5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4FD89ADC" w14:textId="6700E10F" w:rsidR="000927FE" w:rsidRPr="000927FE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9A29F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275" w:type="dxa"/>
          </w:tcPr>
          <w:p w14:paraId="41D8CADF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4F2D8DB6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6E40E965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736FC4F5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3BAFB0DF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3ADB8208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6C0A58E7" w14:textId="5E21342D" w:rsidR="000927FE" w:rsidRPr="000927FE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9A29F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134" w:type="dxa"/>
          </w:tcPr>
          <w:p w14:paraId="481CC208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1F7DA0AB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056BB4FC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0BDA62D9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55AFE901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58B73BA8" w14:textId="77777777" w:rsidR="009A29F2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149700B2" w14:textId="588A9D09" w:rsidR="000927FE" w:rsidRPr="009A29F2" w:rsidRDefault="009A29F2" w:rsidP="009A29F2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9A29F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100 pkt</w:t>
            </w:r>
          </w:p>
        </w:tc>
      </w:tr>
      <w:tr w:rsidR="000927FE" w:rsidRPr="000927FE" w14:paraId="6DB1994A" w14:textId="00026DC8" w:rsidTr="0018524E">
        <w:trPr>
          <w:trHeight w:hRule="exact" w:val="1539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7B5C9" w14:textId="77777777" w:rsidR="000927FE" w:rsidRPr="000927FE" w:rsidRDefault="000927FE" w:rsidP="000927FE">
            <w:pPr>
              <w:widowControl w:val="0"/>
              <w:spacing w:before="82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  <w:r w:rsidRPr="000927FE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shd w:val="clear" w:color="auto" w:fill="auto"/>
          </w:tcPr>
          <w:p w14:paraId="5AB5BEDC" w14:textId="77777777" w:rsidR="0018524E" w:rsidRPr="0018524E" w:rsidRDefault="0018524E" w:rsidP="0018524E">
            <w:pPr>
              <w:widowControl w:val="0"/>
              <w:spacing w:before="82"/>
              <w:ind w:left="103" w:right="190"/>
              <w:jc w:val="both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18524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PUHP DEXBUD </w:t>
            </w:r>
          </w:p>
          <w:p w14:paraId="4A9EA16F" w14:textId="27AF5D54" w:rsidR="000927FE" w:rsidRPr="000927FE" w:rsidRDefault="0018524E" w:rsidP="0018524E">
            <w:pPr>
              <w:widowControl w:val="0"/>
              <w:spacing w:before="82"/>
              <w:ind w:left="103" w:right="190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  <w:r w:rsidRPr="0018524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Andrzej Kaniut, ul. Rolnicza 4, 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br/>
            </w:r>
            <w:r w:rsidRPr="0018524E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42-700 Wierzbie</w:t>
            </w:r>
            <w:r w:rsidRPr="000927FE"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35CCA48" w14:textId="77777777" w:rsidR="009A29F2" w:rsidRDefault="009A29F2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10ACF12A" w14:textId="77777777" w:rsidR="009A29F2" w:rsidRDefault="009A29F2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58BE4E5B" w14:textId="77777777" w:rsidR="009A29F2" w:rsidRDefault="009A29F2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766E16D6" w14:textId="3F3FB2D1" w:rsidR="000927FE" w:rsidRPr="000927FE" w:rsidRDefault="009A29F2" w:rsidP="009A29F2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9A29F2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5</w:t>
            </w:r>
            <w:r w:rsidR="002E39E5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5</w:t>
            </w:r>
            <w:r w:rsidRPr="009A29F2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,</w:t>
            </w:r>
            <w:r w:rsidR="002E39E5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8</w:t>
            </w:r>
            <w:r w:rsidRPr="009A29F2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5 pkt</w:t>
            </w:r>
          </w:p>
        </w:tc>
        <w:tc>
          <w:tcPr>
            <w:tcW w:w="1276" w:type="dxa"/>
          </w:tcPr>
          <w:p w14:paraId="405A3D2F" w14:textId="77777777" w:rsidR="009A29F2" w:rsidRDefault="009A29F2" w:rsidP="009A29F2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0FA2EA7C" w14:textId="77777777" w:rsidR="009A29F2" w:rsidRDefault="009A29F2" w:rsidP="009A29F2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3C21FC24" w14:textId="77777777" w:rsidR="009A29F2" w:rsidRDefault="009A29F2" w:rsidP="009A29F2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56482C63" w14:textId="0D1FFB96" w:rsidR="000927FE" w:rsidRPr="000927FE" w:rsidRDefault="009A29F2" w:rsidP="009A29F2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9A29F2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0 pkt</w:t>
            </w:r>
          </w:p>
        </w:tc>
        <w:tc>
          <w:tcPr>
            <w:tcW w:w="1275" w:type="dxa"/>
          </w:tcPr>
          <w:p w14:paraId="74725110" w14:textId="77777777" w:rsidR="009A29F2" w:rsidRDefault="009A29F2" w:rsidP="009A29F2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78DFAEA6" w14:textId="77777777" w:rsidR="009A29F2" w:rsidRDefault="009A29F2" w:rsidP="009A29F2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7315F81B" w14:textId="77777777" w:rsidR="009A29F2" w:rsidRDefault="009A29F2" w:rsidP="009A29F2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0DA77EA1" w14:textId="1F03582D" w:rsidR="000927FE" w:rsidRPr="000927FE" w:rsidRDefault="009A29F2" w:rsidP="009A29F2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9A29F2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0 pkt</w:t>
            </w:r>
          </w:p>
        </w:tc>
        <w:tc>
          <w:tcPr>
            <w:tcW w:w="1134" w:type="dxa"/>
          </w:tcPr>
          <w:p w14:paraId="60DA64B5" w14:textId="77777777" w:rsidR="009A29F2" w:rsidRDefault="009A29F2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4DBA318F" w14:textId="77777777" w:rsidR="009A29F2" w:rsidRDefault="009A29F2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1A49D243" w14:textId="77777777" w:rsidR="009A29F2" w:rsidRDefault="009A29F2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  <w:p w14:paraId="783A3F36" w14:textId="180E888E" w:rsidR="000927FE" w:rsidRPr="009A29F2" w:rsidRDefault="002E39E5" w:rsidP="000927FE">
            <w:pPr>
              <w:widowControl w:val="0"/>
              <w:spacing w:before="82"/>
              <w:ind w:left="167" w:right="165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55,85</w:t>
            </w:r>
            <w:r w:rsidR="009A29F2" w:rsidRPr="009A29F2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pkt</w:t>
            </w:r>
          </w:p>
        </w:tc>
      </w:tr>
    </w:tbl>
    <w:p w14:paraId="1E793AEA" w14:textId="2BD5F5BB" w:rsidR="000927FE" w:rsidRPr="0018524E" w:rsidRDefault="000927FE" w:rsidP="006242F1">
      <w:pPr>
        <w:jc w:val="both"/>
        <w:rPr>
          <w:rFonts w:ascii="Arial Narrow" w:hAnsi="Arial Narrow"/>
        </w:rPr>
      </w:pPr>
    </w:p>
    <w:p w14:paraId="7DF271CF" w14:textId="2CD40660" w:rsidR="006242F1" w:rsidRPr="0018524E" w:rsidRDefault="006242F1" w:rsidP="006242F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18524E">
        <w:rPr>
          <w:rFonts w:ascii="Arial Narrow" w:hAnsi="Arial Narrow"/>
          <w:b/>
        </w:rPr>
        <w:t xml:space="preserve">Informacja o terminie, po którego upływie umowa w sprawie zamówienia publicznego może być zawarta: </w:t>
      </w:r>
      <w:r w:rsidRPr="0018524E">
        <w:rPr>
          <w:rFonts w:ascii="Arial Narrow" w:hAnsi="Arial Narrow"/>
        </w:rPr>
        <w:t xml:space="preserve">Mając na względzie postanowienia art. </w:t>
      </w:r>
      <w:r w:rsidR="00DD049B" w:rsidRPr="0018524E">
        <w:rPr>
          <w:rFonts w:ascii="Arial Narrow" w:hAnsi="Arial Narrow"/>
        </w:rPr>
        <w:t>308</w:t>
      </w:r>
      <w:r w:rsidRPr="0018524E">
        <w:rPr>
          <w:rFonts w:ascii="Arial Narrow" w:hAnsi="Arial Narrow"/>
        </w:rPr>
        <w:t xml:space="preserve"> ust. </w:t>
      </w:r>
      <w:r w:rsidR="00DD049B" w:rsidRPr="0018524E">
        <w:rPr>
          <w:rFonts w:ascii="Arial Narrow" w:hAnsi="Arial Narrow"/>
        </w:rPr>
        <w:t xml:space="preserve">2 </w:t>
      </w:r>
      <w:r w:rsidRPr="0018524E">
        <w:rPr>
          <w:rFonts w:ascii="Arial Narrow" w:hAnsi="Arial Narrow"/>
        </w:rPr>
        <w:t>ustawy Prawo zamówień publicznych – termin p</w:t>
      </w:r>
      <w:r w:rsidR="00F05F43" w:rsidRPr="0018524E">
        <w:rPr>
          <w:rFonts w:ascii="Arial Narrow" w:hAnsi="Arial Narrow"/>
        </w:rPr>
        <w:t xml:space="preserve">odpisania umowy nastąpi po dniu </w:t>
      </w:r>
      <w:r w:rsidR="00256F2C">
        <w:rPr>
          <w:rFonts w:ascii="Arial Narrow" w:hAnsi="Arial Narrow"/>
          <w:b/>
        </w:rPr>
        <w:t>1</w:t>
      </w:r>
      <w:r w:rsidR="0048353E">
        <w:rPr>
          <w:rFonts w:ascii="Arial Narrow" w:hAnsi="Arial Narrow"/>
          <w:b/>
        </w:rPr>
        <w:t>5</w:t>
      </w:r>
      <w:r w:rsidR="0018524E">
        <w:rPr>
          <w:rFonts w:ascii="Arial Narrow" w:hAnsi="Arial Narrow"/>
          <w:b/>
        </w:rPr>
        <w:t xml:space="preserve"> września</w:t>
      </w:r>
      <w:r w:rsidRPr="0018524E">
        <w:rPr>
          <w:rFonts w:ascii="Arial Narrow" w:hAnsi="Arial Narrow"/>
          <w:b/>
        </w:rPr>
        <w:t xml:space="preserve"> 20</w:t>
      </w:r>
      <w:r w:rsidR="00DD049B" w:rsidRPr="0018524E">
        <w:rPr>
          <w:rFonts w:ascii="Arial Narrow" w:hAnsi="Arial Narrow"/>
          <w:b/>
        </w:rPr>
        <w:t>21</w:t>
      </w:r>
      <w:r w:rsidRPr="0018524E">
        <w:rPr>
          <w:rFonts w:ascii="Arial Narrow" w:hAnsi="Arial Narrow"/>
          <w:b/>
        </w:rPr>
        <w:t xml:space="preserve"> r.</w:t>
      </w:r>
    </w:p>
    <w:p w14:paraId="5A75CACE" w14:textId="77777777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  <w:r w:rsidRPr="0018524E"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     </w:t>
      </w:r>
    </w:p>
    <w:p w14:paraId="2D1B0C4F" w14:textId="77777777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</w:p>
    <w:p w14:paraId="72D3617E" w14:textId="77777777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</w:p>
    <w:p w14:paraId="5D69CF67" w14:textId="2DA79596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  <w:r w:rsidRPr="0018524E"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 Zatwierdził:</w:t>
      </w:r>
    </w:p>
    <w:p w14:paraId="11225A49" w14:textId="6DEE5E3C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</w:p>
    <w:p w14:paraId="6CA21B15" w14:textId="77777777" w:rsidR="007C34B5" w:rsidRPr="0018524E" w:rsidRDefault="007C34B5" w:rsidP="007C34B5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</w:rPr>
      </w:pPr>
    </w:p>
    <w:p w14:paraId="3F469A87" w14:textId="77777777" w:rsidR="007C34B5" w:rsidRPr="0018524E" w:rsidRDefault="007C34B5" w:rsidP="007C34B5">
      <w:pPr>
        <w:widowControl w:val="0"/>
        <w:spacing w:line="276" w:lineRule="auto"/>
        <w:ind w:left="-76"/>
        <w:rPr>
          <w:rFonts w:ascii="Arial Narrow" w:eastAsia="Arial Narrow" w:hAnsi="Arial Narrow" w:cs="Arial Narrow"/>
          <w:b/>
          <w:bCs/>
        </w:rPr>
      </w:pPr>
      <w:r w:rsidRPr="0018524E"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                      WÓJT GMINY KOCHANOWICE</w:t>
      </w:r>
    </w:p>
    <w:p w14:paraId="12A30D67" w14:textId="77777777" w:rsidR="007C34B5" w:rsidRPr="0018524E" w:rsidRDefault="007C34B5" w:rsidP="007C34B5">
      <w:r w:rsidRPr="0018524E">
        <w:rPr>
          <w:rFonts w:ascii="Arial Narrow" w:eastAsia="Arial Narrow" w:hAnsi="Arial Narrow" w:cs="Arial Narrow"/>
          <w:b/>
          <w:bCs/>
        </w:rPr>
        <w:t xml:space="preserve">                                                                                                                Ireneusz Czech     </w:t>
      </w:r>
    </w:p>
    <w:p w14:paraId="590507D6" w14:textId="77777777" w:rsidR="00CA4BAC" w:rsidRPr="0018524E" w:rsidRDefault="00CA4BAC" w:rsidP="00CA4BAC">
      <w:pPr>
        <w:widowControl w:val="0"/>
        <w:autoSpaceDE w:val="0"/>
        <w:autoSpaceDN w:val="0"/>
        <w:adjustRightInd w:val="0"/>
        <w:ind w:firstLine="284"/>
        <w:jc w:val="both"/>
        <w:rPr>
          <w:rStyle w:val="Teksttreci13Bezpogrubienia"/>
          <w:rFonts w:ascii="Arial Narrow" w:hAnsi="Arial Narrow"/>
          <w:sz w:val="24"/>
          <w:szCs w:val="24"/>
        </w:rPr>
      </w:pPr>
    </w:p>
    <w:sectPr w:rsidR="00CA4BAC" w:rsidRPr="0018524E" w:rsidSect="008504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A02"/>
    <w:multiLevelType w:val="hybridMultilevel"/>
    <w:tmpl w:val="8280CF66"/>
    <w:lvl w:ilvl="0" w:tplc="496414A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742C0"/>
    <w:multiLevelType w:val="hybridMultilevel"/>
    <w:tmpl w:val="A61E60BC"/>
    <w:lvl w:ilvl="0" w:tplc="B5F0534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82F"/>
    <w:rsid w:val="00004284"/>
    <w:rsid w:val="00033917"/>
    <w:rsid w:val="000927FE"/>
    <w:rsid w:val="000F29DC"/>
    <w:rsid w:val="001008B6"/>
    <w:rsid w:val="0018524E"/>
    <w:rsid w:val="001B5A39"/>
    <w:rsid w:val="001F182F"/>
    <w:rsid w:val="00256F2C"/>
    <w:rsid w:val="002E39E5"/>
    <w:rsid w:val="0031005C"/>
    <w:rsid w:val="003117A8"/>
    <w:rsid w:val="003248C9"/>
    <w:rsid w:val="003426D8"/>
    <w:rsid w:val="0048353E"/>
    <w:rsid w:val="006242F1"/>
    <w:rsid w:val="007C0338"/>
    <w:rsid w:val="007C34B5"/>
    <w:rsid w:val="00850416"/>
    <w:rsid w:val="00924F84"/>
    <w:rsid w:val="00955E19"/>
    <w:rsid w:val="009A29F2"/>
    <w:rsid w:val="00AC15F5"/>
    <w:rsid w:val="00B706CE"/>
    <w:rsid w:val="00BE165B"/>
    <w:rsid w:val="00CA4BAC"/>
    <w:rsid w:val="00CF59E9"/>
    <w:rsid w:val="00D72599"/>
    <w:rsid w:val="00D95E0C"/>
    <w:rsid w:val="00DD049B"/>
    <w:rsid w:val="00E476C7"/>
    <w:rsid w:val="00E53DB8"/>
    <w:rsid w:val="00F05F43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C73D"/>
  <w15:docId w15:val="{216AB38D-A3EE-4D02-A4BA-8CC769F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A4BAC"/>
    <w:rPr>
      <w:color w:val="0000FF"/>
      <w:u w:val="single"/>
    </w:rPr>
  </w:style>
  <w:style w:type="character" w:customStyle="1" w:styleId="Teksttreci13Bezpogrubienia">
    <w:name w:val="Tekst treści (13) + Bez pogrubienia"/>
    <w:aliases w:val="Bez kursywy"/>
    <w:basedOn w:val="Domylnaczcionkaakapitu"/>
    <w:uiPriority w:val="99"/>
    <w:rsid w:val="00CA4BAC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table" w:styleId="Tabela-Siatka">
    <w:name w:val="Table Grid"/>
    <w:basedOn w:val="Standardowy"/>
    <w:uiPriority w:val="59"/>
    <w:rsid w:val="00CA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3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Martyna</cp:lastModifiedBy>
  <cp:revision>31</cp:revision>
  <cp:lastPrinted>2017-09-29T09:49:00Z</cp:lastPrinted>
  <dcterms:created xsi:type="dcterms:W3CDTF">2016-09-26T11:38:00Z</dcterms:created>
  <dcterms:modified xsi:type="dcterms:W3CDTF">2021-09-10T08:07:00Z</dcterms:modified>
</cp:coreProperties>
</file>