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25EF7F7" w:rsidR="00683E38" w:rsidRDefault="00B879A9" w:rsidP="00F9655D">
      <w:pPr>
        <w:jc w:val="both"/>
      </w:pPr>
      <w:r w:rsidRPr="00B879A9">
        <w:rPr>
          <w:rFonts w:ascii="Liberation Sans Narrow" w:eastAsia="Liberation Sans Narrow" w:hAnsi="Liberation Sans Narrow" w:cs="Liberation Sans Narrow"/>
        </w:rPr>
        <w:drawing>
          <wp:inline distT="0" distB="0" distL="0" distR="0" wp14:anchorId="66006C51" wp14:editId="7786B639">
            <wp:extent cx="5760720" cy="715472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A30F" w14:textId="65209ED2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3C118E">
        <w:rPr>
          <w:rFonts w:ascii="Arial Narrow" w:hAnsi="Arial Narrow"/>
          <w:sz w:val="24"/>
          <w:szCs w:val="24"/>
        </w:rPr>
        <w:t>5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  Kochanowice, dnia </w:t>
      </w:r>
      <w:r w:rsidR="003C118E">
        <w:rPr>
          <w:rFonts w:ascii="Arial Narrow" w:hAnsi="Arial Narrow"/>
          <w:sz w:val="24"/>
          <w:szCs w:val="24"/>
        </w:rPr>
        <w:t>26</w:t>
      </w:r>
      <w:r w:rsidR="00F9655D" w:rsidRPr="00E0507C">
        <w:rPr>
          <w:rFonts w:ascii="Arial Narrow" w:hAnsi="Arial Narrow"/>
          <w:sz w:val="24"/>
          <w:szCs w:val="24"/>
        </w:rPr>
        <w:t>.0</w:t>
      </w:r>
      <w:r w:rsidR="003C118E">
        <w:rPr>
          <w:rFonts w:ascii="Arial Narrow" w:hAnsi="Arial Narrow"/>
          <w:sz w:val="24"/>
          <w:szCs w:val="24"/>
        </w:rPr>
        <w:t>8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4D0B0FC8" w:rsidR="00F9655D" w:rsidRPr="00E0507C" w:rsidRDefault="00F9655D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0507C">
        <w:rPr>
          <w:rFonts w:ascii="Arial Narrow" w:hAnsi="Arial Narrow"/>
          <w:b/>
          <w:bCs/>
          <w:sz w:val="24"/>
          <w:szCs w:val="24"/>
        </w:rPr>
        <w:t xml:space="preserve">„Rozbudowa i wyposażenie PSZOK w gminie Kochanowice” </w:t>
      </w:r>
      <w:r w:rsidRPr="00E0507C">
        <w:rPr>
          <w:rFonts w:ascii="Arial Narrow" w:hAnsi="Arial Narrow"/>
          <w:sz w:val="24"/>
          <w:szCs w:val="24"/>
        </w:rPr>
        <w:t xml:space="preserve">zamierza przeznaczyć kwotę </w:t>
      </w:r>
      <w:r w:rsidR="00E0507C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>w wysokości</w:t>
      </w:r>
      <w:r w:rsidRPr="00E0507C">
        <w:rPr>
          <w:rFonts w:ascii="Arial Narrow" w:hAnsi="Arial Narrow"/>
          <w:b/>
          <w:bCs/>
          <w:sz w:val="24"/>
          <w:szCs w:val="24"/>
        </w:rPr>
        <w:t xml:space="preserve"> 1 100 000,00 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3C118E"/>
    <w:rsid w:val="00433307"/>
    <w:rsid w:val="00456DA5"/>
    <w:rsid w:val="005723F1"/>
    <w:rsid w:val="00683E38"/>
    <w:rsid w:val="007E25BD"/>
    <w:rsid w:val="0090709A"/>
    <w:rsid w:val="0095760D"/>
    <w:rsid w:val="00961BC8"/>
    <w:rsid w:val="009D43CA"/>
    <w:rsid w:val="00B879A9"/>
    <w:rsid w:val="00C54189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cp:lastPrinted>2021-08-26T06:45:00Z</cp:lastPrinted>
  <dcterms:created xsi:type="dcterms:W3CDTF">2021-06-14T07:54:00Z</dcterms:created>
  <dcterms:modified xsi:type="dcterms:W3CDTF">2021-08-26T06:47:00Z</dcterms:modified>
</cp:coreProperties>
</file>