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E07C1D" w:rsidRPr="00E07C1D" w:rsidP="00E07C1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07C1D" w:rsidRPr="00E07C1D" w:rsidP="00E07C1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</w:p>
    <w:p w:rsidR="00E07C1D" w:rsidRPr="00E07C1D" w:rsidP="00E07C1D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E07C1D">
        <w:rPr>
          <w:rFonts w:ascii="Times New Roman" w:eastAsia="Times New Roman" w:hAnsi="Times New Roman"/>
          <w:b/>
          <w:lang w:eastAsia="pl-PL"/>
        </w:rPr>
        <w:t xml:space="preserve">               </w:t>
      </w:r>
      <w:r w:rsidRPr="00E07C1D">
        <w:rPr>
          <w:rFonts w:ascii="Times New Roman" w:eastAsia="Times New Roman" w:hAnsi="Times New Roman"/>
          <w:b/>
          <w:noProof/>
          <w:lang w:eastAsia="pl-PL"/>
        </w:rPr>
        <w:drawing>
          <wp:inline distT="0" distB="0" distL="0" distR="0">
            <wp:extent cx="390525" cy="419100"/>
            <wp:effectExtent l="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C1D">
        <w:rPr>
          <w:rFonts w:ascii="Times New Roman" w:eastAsia="Times New Roman" w:hAnsi="Times New Roman"/>
          <w:b/>
          <w:lang w:eastAsia="pl-PL"/>
        </w:rPr>
        <w:tab/>
      </w:r>
      <w:r w:rsidRPr="00E07C1D">
        <w:rPr>
          <w:rFonts w:ascii="Times New Roman" w:eastAsia="Times New Roman" w:hAnsi="Times New Roman"/>
          <w:b/>
          <w:lang w:eastAsia="pl-PL"/>
        </w:rPr>
        <w:tab/>
        <w:t xml:space="preserve">                        </w:t>
      </w:r>
      <w:r w:rsidRPr="00E07C1D">
        <w:rPr>
          <w:rFonts w:ascii="Times New Roman" w:eastAsia="Times New Roman" w:hAnsi="Times New Roman"/>
          <w:b/>
          <w:lang w:eastAsia="pl-PL"/>
        </w:rPr>
        <w:tab/>
      </w:r>
      <w:r w:rsidRPr="00E07C1D">
        <w:rPr>
          <w:rFonts w:ascii="Times New Roman" w:eastAsia="Times New Roman" w:hAnsi="Times New Roman"/>
          <w:b/>
          <w:lang w:eastAsia="pl-PL"/>
        </w:rPr>
        <w:tab/>
      </w:r>
      <w:r w:rsidRPr="00E07C1D">
        <w:rPr>
          <w:rFonts w:ascii="Times New Roman" w:eastAsia="Times New Roman" w:hAnsi="Times New Roman"/>
          <w:b/>
          <w:lang w:eastAsia="pl-PL"/>
        </w:rPr>
        <w:tab/>
      </w:r>
      <w:r w:rsidRPr="00E07C1D">
        <w:rPr>
          <w:rFonts w:ascii="Times New Roman" w:eastAsia="Times New Roman" w:hAnsi="Times New Roman"/>
          <w:lang w:eastAsia="pl-PL"/>
        </w:rPr>
        <w:tab/>
        <w:t xml:space="preserve">    </w:t>
      </w:r>
    </w:p>
    <w:p w:rsidR="00E07C1D" w:rsidRPr="00E07C1D" w:rsidP="00E07C1D">
      <w:pPr>
        <w:spacing w:after="0" w:line="240" w:lineRule="auto"/>
        <w:ind w:left="4956" w:hanging="4956"/>
        <w:jc w:val="both"/>
        <w:rPr>
          <w:rFonts w:ascii="Times New Roman" w:eastAsia="Times New Roman" w:hAnsi="Times New Roman"/>
          <w:lang w:eastAsia="pl-PL"/>
        </w:rPr>
      </w:pPr>
      <w:r w:rsidRPr="00E07C1D">
        <w:rPr>
          <w:rFonts w:ascii="Times New Roman" w:eastAsia="Times New Roman" w:hAnsi="Times New Roman"/>
          <w:b/>
          <w:lang w:eastAsia="pl-PL"/>
        </w:rPr>
        <w:t>WOJEWODA  ŚLĄSKI</w:t>
      </w:r>
      <w:r w:rsidRPr="00E07C1D">
        <w:rPr>
          <w:rFonts w:ascii="Times New Roman" w:eastAsia="Times New Roman" w:hAnsi="Times New Roman"/>
          <w:lang w:eastAsia="pl-PL"/>
        </w:rPr>
        <w:tab/>
      </w:r>
      <w:r w:rsidRPr="00E07C1D">
        <w:rPr>
          <w:rFonts w:ascii="Times New Roman" w:eastAsia="Times New Roman" w:hAnsi="Times New Roman"/>
          <w:lang w:eastAsia="pl-PL"/>
        </w:rPr>
        <w:tab/>
        <w:t xml:space="preserve">    Bielsko-Biała, </w:t>
      </w:r>
      <w:bookmarkStart w:id="0" w:name="ezdDataPodpisu"/>
      <w:r w:rsidRPr="00E07C1D">
        <w:rPr>
          <w:rFonts w:ascii="Times New Roman" w:eastAsia="Times New Roman" w:hAnsi="Times New Roman"/>
          <w:lang w:eastAsia="pl-PL"/>
        </w:rPr>
        <w:t>03-12-2020</w:t>
      </w:r>
      <w:bookmarkEnd w:id="0"/>
      <w:r w:rsidRPr="00E07C1D">
        <w:rPr>
          <w:rFonts w:ascii="Times New Roman" w:eastAsia="Times New Roman" w:hAnsi="Times New Roman"/>
          <w:lang w:eastAsia="pl-PL"/>
        </w:rPr>
        <w:t xml:space="preserve">  </w:t>
      </w:r>
    </w:p>
    <w:p w:rsidR="00E07C1D" w:rsidRPr="00E07C1D" w:rsidP="00E07C1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07C1D">
        <w:rPr>
          <w:rFonts w:ascii="Times New Roman" w:eastAsia="Times New Roman" w:hAnsi="Times New Roman"/>
          <w:lang w:eastAsia="pl-PL"/>
        </w:rPr>
        <w:t xml:space="preserve">               </w:t>
      </w:r>
      <w:r w:rsidRPr="00E07C1D">
        <w:rPr>
          <w:rFonts w:ascii="Times New Roman" w:eastAsia="Times New Roman" w:hAnsi="Times New Roman"/>
          <w:lang w:eastAsia="pl-PL"/>
        </w:rPr>
        <w:tab/>
      </w:r>
      <w:r w:rsidRPr="00E07C1D">
        <w:rPr>
          <w:rFonts w:ascii="Times New Roman" w:eastAsia="Times New Roman" w:hAnsi="Times New Roman"/>
          <w:lang w:eastAsia="pl-PL"/>
        </w:rPr>
        <w:tab/>
      </w:r>
      <w:r w:rsidRPr="00E07C1D">
        <w:rPr>
          <w:rFonts w:ascii="Times New Roman" w:eastAsia="Times New Roman" w:hAnsi="Times New Roman"/>
          <w:lang w:eastAsia="pl-PL"/>
        </w:rPr>
        <w:tab/>
      </w:r>
      <w:r w:rsidRPr="00E07C1D">
        <w:rPr>
          <w:rFonts w:ascii="Times New Roman" w:eastAsia="Times New Roman" w:hAnsi="Times New Roman"/>
          <w:lang w:eastAsia="pl-PL"/>
        </w:rPr>
        <w:tab/>
      </w:r>
      <w:r w:rsidRPr="00E07C1D">
        <w:rPr>
          <w:rFonts w:ascii="Times New Roman" w:eastAsia="Times New Roman" w:hAnsi="Times New Roman"/>
          <w:lang w:eastAsia="pl-PL"/>
        </w:rPr>
        <w:tab/>
      </w:r>
      <w:r w:rsidRPr="00E07C1D">
        <w:rPr>
          <w:rFonts w:ascii="Times New Roman" w:eastAsia="Times New Roman" w:hAnsi="Times New Roman"/>
          <w:lang w:eastAsia="pl-PL"/>
        </w:rPr>
        <w:tab/>
        <w:t xml:space="preserve">                 IFXV.7840.11.</w:t>
      </w:r>
      <w:r w:rsidR="002535AB">
        <w:rPr>
          <w:rFonts w:ascii="Times New Roman" w:eastAsia="Times New Roman" w:hAnsi="Times New Roman"/>
          <w:lang w:eastAsia="pl-PL"/>
        </w:rPr>
        <w:t>40</w:t>
      </w:r>
      <w:r w:rsidRPr="00E07C1D">
        <w:rPr>
          <w:rFonts w:ascii="Times New Roman" w:eastAsia="Times New Roman" w:hAnsi="Times New Roman"/>
          <w:lang w:eastAsia="pl-PL"/>
        </w:rPr>
        <w:t xml:space="preserve">.2020 </w:t>
      </w:r>
    </w:p>
    <w:p w:rsidR="00E07C1D" w:rsidP="00E07C1D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2535AB" w:rsidRPr="00E07C1D" w:rsidP="00E07C1D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E07C1D" w:rsidRPr="00E07C1D" w:rsidP="00E07C1D">
      <w:pPr>
        <w:spacing w:line="240" w:lineRule="auto"/>
        <w:jc w:val="center"/>
        <w:rPr>
          <w:rFonts w:ascii="Times New Roman" w:hAnsi="Times New Roman"/>
          <w:b/>
        </w:rPr>
      </w:pPr>
      <w:r w:rsidRPr="00E07C1D">
        <w:rPr>
          <w:rFonts w:ascii="Times New Roman" w:hAnsi="Times New Roman"/>
          <w:b/>
        </w:rPr>
        <w:t>OBWIESZCZENIE</w:t>
      </w:r>
    </w:p>
    <w:p w:rsidR="00E07C1D" w:rsidRPr="00E07C1D" w:rsidP="00E07C1D">
      <w:pPr>
        <w:spacing w:line="240" w:lineRule="auto"/>
        <w:jc w:val="both"/>
        <w:rPr>
          <w:rFonts w:ascii="Times New Roman" w:hAnsi="Times New Roman"/>
        </w:rPr>
      </w:pPr>
      <w:r w:rsidRPr="00E07C1D">
        <w:rPr>
          <w:rFonts w:ascii="Times New Roman" w:hAnsi="Times New Roman"/>
        </w:rPr>
        <w:tab/>
        <w:t xml:space="preserve">Na podstawie art. 49 ustawy z dnia </w:t>
      </w:r>
      <w:r w:rsidRPr="00E07C1D">
        <w:rPr>
          <w:rFonts w:ascii="Times New Roman" w:eastAsia="Times New Roman" w:hAnsi="Times New Roman"/>
          <w:lang w:eastAsia="pl-PL"/>
        </w:rPr>
        <w:t xml:space="preserve">14 czerwca 1960 r. Kodeks postępowania administracyjnego (tekst jednolity: Dz. U. z 2020 r. poz. 256 ze zm.), w związku z </w:t>
      </w:r>
      <w:r w:rsidRPr="00E07C1D">
        <w:rPr>
          <w:rFonts w:ascii="Times New Roman" w:hAnsi="Times New Roman"/>
        </w:rPr>
        <w:t xml:space="preserve"> art. 72 ust. 6 ustawy z dnia </w:t>
      </w:r>
      <w:r w:rsidRPr="00E07C1D">
        <w:rPr>
          <w:rFonts w:ascii="Times New Roman" w:hAnsi="Times New Roman"/>
        </w:rPr>
        <w:br/>
        <w:t>3 października 2008 r. o udostępnianiu informacji o środowisku i jego ochronie, udziale społeczeństwa w ochronie środowiska oraz ocenach oddziaływania na środowisko (te</w:t>
      </w:r>
      <w:r w:rsidR="002535AB">
        <w:rPr>
          <w:rFonts w:ascii="Times New Roman" w:hAnsi="Times New Roman"/>
        </w:rPr>
        <w:t xml:space="preserve">kst jednolity: Dz.U. z 2020 r. </w:t>
      </w:r>
      <w:r w:rsidR="002535AB">
        <w:rPr>
          <w:rFonts w:ascii="Times New Roman" w:hAnsi="Times New Roman"/>
        </w:rPr>
        <w:br/>
      </w:r>
      <w:r w:rsidRPr="00E07C1D">
        <w:rPr>
          <w:rFonts w:ascii="Times New Roman" w:hAnsi="Times New Roman"/>
        </w:rPr>
        <w:t xml:space="preserve">poz. 283 ze zm.) </w:t>
      </w:r>
    </w:p>
    <w:p w:rsidR="00E07C1D" w:rsidRPr="00E07C1D" w:rsidP="00E07C1D">
      <w:pPr>
        <w:spacing w:line="240" w:lineRule="auto"/>
        <w:jc w:val="center"/>
        <w:rPr>
          <w:rFonts w:ascii="Times New Roman" w:hAnsi="Times New Roman"/>
          <w:b/>
        </w:rPr>
      </w:pPr>
      <w:r w:rsidRPr="00E07C1D">
        <w:rPr>
          <w:rFonts w:ascii="Times New Roman" w:hAnsi="Times New Roman"/>
          <w:b/>
        </w:rPr>
        <w:t>zawiadamia  się</w:t>
      </w:r>
      <w:r w:rsidRPr="00E07C1D">
        <w:rPr>
          <w:rFonts w:ascii="Times New Roman" w:hAnsi="Times New Roman"/>
        </w:rPr>
        <w:t>,</w:t>
      </w:r>
      <w:r w:rsidRPr="00E07C1D">
        <w:rPr>
          <w:rFonts w:ascii="Times New Roman" w:hAnsi="Times New Roman"/>
          <w:b/>
        </w:rPr>
        <w:t xml:space="preserve"> </w:t>
      </w:r>
    </w:p>
    <w:p w:rsidR="00E07C1D" w:rsidRPr="00E07C1D" w:rsidP="00E07C1D">
      <w:pPr>
        <w:spacing w:after="0" w:line="240" w:lineRule="auto"/>
        <w:jc w:val="both"/>
        <w:rPr>
          <w:rFonts w:ascii="Times New Roman" w:hAnsi="Times New Roman"/>
          <w:b/>
        </w:rPr>
      </w:pPr>
      <w:r w:rsidRPr="00E07C1D">
        <w:rPr>
          <w:rFonts w:ascii="Times New Roman" w:hAnsi="Times New Roman"/>
        </w:rPr>
        <w:t xml:space="preserve">że po rozpatrzeniu wniosku </w:t>
      </w:r>
      <w:r w:rsidRPr="00E07C1D">
        <w:rPr>
          <w:rFonts w:ascii="Times New Roman" w:eastAsia="Times New Roman" w:hAnsi="Times New Roman"/>
        </w:rPr>
        <w:t>PKP Polskie Linie Kolejowe S.A. w Warszawie,</w:t>
      </w:r>
      <w:r w:rsidRPr="00E07C1D">
        <w:rPr>
          <w:rFonts w:ascii="Times New Roman" w:hAnsi="Times New Roman"/>
          <w:b/>
        </w:rPr>
        <w:t xml:space="preserve"> </w:t>
      </w:r>
      <w:r w:rsidRPr="00E07C1D">
        <w:rPr>
          <w:rFonts w:ascii="Times New Roman" w:hAnsi="Times New Roman"/>
        </w:rPr>
        <w:t>Wojewoda Śląski decyzją Nr 5</w:t>
      </w:r>
      <w:r w:rsidR="002535AB">
        <w:rPr>
          <w:rFonts w:ascii="Times New Roman" w:hAnsi="Times New Roman"/>
        </w:rPr>
        <w:t>2</w:t>
      </w:r>
      <w:r w:rsidRPr="00E07C1D">
        <w:rPr>
          <w:rFonts w:ascii="Times New Roman" w:hAnsi="Times New Roman"/>
        </w:rPr>
        <w:t xml:space="preserve">/Z/B-B/20 z </w:t>
      </w:r>
      <w:r w:rsidR="002535AB">
        <w:rPr>
          <w:rFonts w:ascii="Times New Roman" w:hAnsi="Times New Roman"/>
        </w:rPr>
        <w:t>9 października</w:t>
      </w:r>
      <w:r w:rsidRPr="00E07C1D">
        <w:rPr>
          <w:rFonts w:ascii="Times New Roman" w:hAnsi="Times New Roman"/>
        </w:rPr>
        <w:t xml:space="preserve"> 2020 r. znak: IFXV.7840.11.</w:t>
      </w:r>
      <w:r w:rsidR="002535AB">
        <w:rPr>
          <w:rFonts w:ascii="Times New Roman" w:hAnsi="Times New Roman"/>
        </w:rPr>
        <w:t>40</w:t>
      </w:r>
      <w:r w:rsidRPr="00E07C1D">
        <w:rPr>
          <w:rFonts w:ascii="Times New Roman" w:hAnsi="Times New Roman"/>
        </w:rPr>
        <w:t xml:space="preserve">.2020 </w:t>
      </w:r>
      <w:r w:rsidR="00213D8E">
        <w:rPr>
          <w:rFonts w:ascii="Times New Roman" w:hAnsi="Times New Roman"/>
        </w:rPr>
        <w:t xml:space="preserve">(sprostowaną postanowieniem Wojewody Śląskiego z 19 listopada 2020 r.) zatwierdził projekt budowlany </w:t>
      </w:r>
      <w:r w:rsidRPr="00E07C1D">
        <w:rPr>
          <w:rFonts w:ascii="Times New Roman" w:hAnsi="Times New Roman"/>
        </w:rPr>
        <w:t xml:space="preserve">i udzielił pozwolenia </w:t>
      </w:r>
      <w:r w:rsidR="00213D8E">
        <w:rPr>
          <w:rFonts w:ascii="Times New Roman" w:hAnsi="Times New Roman"/>
        </w:rPr>
        <w:br/>
      </w:r>
      <w:r w:rsidRPr="00E07C1D">
        <w:rPr>
          <w:rFonts w:ascii="Times New Roman" w:hAnsi="Times New Roman"/>
        </w:rPr>
        <w:t xml:space="preserve">na budowę dla inwestycji pn.: </w:t>
      </w:r>
      <w:r w:rsidRPr="00E07C1D">
        <w:rPr>
          <w:rFonts w:ascii="Times New Roman" w:hAnsi="Times New Roman"/>
          <w:b/>
          <w:i/>
        </w:rPr>
        <w:t>„Prace na  liniach kolejowych: nr 131 od km 66,800 do km 111,075</w:t>
      </w:r>
      <w:bookmarkStart w:id="1" w:name="_Hlk51332248"/>
      <w:r w:rsidRPr="00E07C1D">
        <w:rPr>
          <w:rFonts w:ascii="Times New Roman" w:hAnsi="Times New Roman"/>
          <w:b/>
          <w:i/>
        </w:rPr>
        <w:t xml:space="preserve">; </w:t>
      </w:r>
      <w:r w:rsidR="00213D8E">
        <w:rPr>
          <w:rFonts w:ascii="Times New Roman" w:hAnsi="Times New Roman"/>
          <w:b/>
          <w:i/>
        </w:rPr>
        <w:br/>
      </w:r>
      <w:r w:rsidRPr="00E07C1D">
        <w:rPr>
          <w:rFonts w:ascii="Times New Roman" w:hAnsi="Times New Roman"/>
          <w:b/>
          <w:i/>
        </w:rPr>
        <w:t xml:space="preserve">nr 686 Herby Nowe – Liswarta od km </w:t>
      </w:r>
      <w:r w:rsidR="00213D8E">
        <w:rPr>
          <w:rFonts w:ascii="Times New Roman" w:hAnsi="Times New Roman"/>
          <w:b/>
          <w:i/>
        </w:rPr>
        <w:t>-</w:t>
      </w:r>
      <w:r w:rsidRPr="00E07C1D">
        <w:rPr>
          <w:rFonts w:ascii="Times New Roman" w:hAnsi="Times New Roman"/>
          <w:b/>
          <w:i/>
        </w:rPr>
        <w:t>0,540 do km 2,173; nr 687 Kalina – Herby Stare od km 0,003 do km 2,21</w:t>
      </w:r>
      <w:r w:rsidR="00213D8E">
        <w:rPr>
          <w:rFonts w:ascii="Times New Roman" w:hAnsi="Times New Roman"/>
          <w:b/>
          <w:i/>
        </w:rPr>
        <w:t>9</w:t>
      </w:r>
      <w:r w:rsidRPr="00E07C1D">
        <w:rPr>
          <w:rFonts w:ascii="Times New Roman" w:hAnsi="Times New Roman"/>
          <w:b/>
          <w:i/>
        </w:rPr>
        <w:t xml:space="preserve">; nr 704 Herby Stare – Herby Nowe od km 0,277 do km 2,155; nr 181 Herby Nowe </w:t>
      </w:r>
      <w:r w:rsidR="00213D8E">
        <w:rPr>
          <w:rFonts w:ascii="Times New Roman" w:hAnsi="Times New Roman"/>
          <w:b/>
          <w:i/>
        </w:rPr>
        <w:br/>
      </w:r>
      <w:r w:rsidRPr="00E07C1D">
        <w:rPr>
          <w:rFonts w:ascii="Times New Roman" w:hAnsi="Times New Roman"/>
          <w:b/>
          <w:i/>
        </w:rPr>
        <w:t xml:space="preserve">– Oleśnica od km </w:t>
      </w:r>
      <w:r w:rsidR="00213D8E">
        <w:rPr>
          <w:rFonts w:ascii="Times New Roman" w:hAnsi="Times New Roman"/>
          <w:b/>
          <w:i/>
        </w:rPr>
        <w:t>-</w:t>
      </w:r>
      <w:r w:rsidRPr="00E07C1D">
        <w:rPr>
          <w:rFonts w:ascii="Times New Roman" w:hAnsi="Times New Roman"/>
          <w:b/>
          <w:i/>
        </w:rPr>
        <w:t>0,319 do km 1,22</w:t>
      </w:r>
      <w:bookmarkEnd w:id="1"/>
      <w:r w:rsidRPr="00E07C1D">
        <w:rPr>
          <w:rFonts w:ascii="Times New Roman" w:hAnsi="Times New Roman"/>
          <w:b/>
          <w:i/>
        </w:rPr>
        <w:t>1”</w:t>
      </w:r>
      <w:r w:rsidR="002535AB">
        <w:rPr>
          <w:rFonts w:ascii="Times New Roman" w:hAnsi="Times New Roman"/>
          <w:i/>
        </w:rPr>
        <w:t xml:space="preserve">, </w:t>
      </w:r>
      <w:r w:rsidRPr="00E07C1D">
        <w:rPr>
          <w:rFonts w:ascii="Times New Roman" w:hAnsi="Times New Roman"/>
          <w:b/>
        </w:rPr>
        <w:t>w</w:t>
      </w:r>
      <w:r w:rsidRPr="00E07C1D">
        <w:rPr>
          <w:rFonts w:ascii="Times New Roman" w:hAnsi="Times New Roman"/>
          <w:i/>
        </w:rPr>
        <w:t xml:space="preserve"> </w:t>
      </w:r>
      <w:r w:rsidRPr="00E07C1D">
        <w:rPr>
          <w:rFonts w:ascii="Times New Roman" w:hAnsi="Times New Roman"/>
          <w:b/>
        </w:rPr>
        <w:t>zakresie:</w:t>
      </w:r>
    </w:p>
    <w:p w:rsidR="00E07C1D" w:rsidRPr="00E07C1D" w:rsidP="00E07C1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E07C1D">
        <w:rPr>
          <w:rFonts w:ascii="Times New Roman" w:hAnsi="Times New Roman"/>
          <w:b/>
        </w:rPr>
        <w:t>przebudowy układu torowego, sieci trakcyjnej, branży teletechnicznej, elektroenergetyki do 1kV, branży sanitarnej na liniach kolejowych:</w:t>
      </w:r>
    </w:p>
    <w:p w:rsidR="00E07C1D" w:rsidRPr="00E07C1D" w:rsidP="00E07C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E07C1D">
        <w:rPr>
          <w:rFonts w:ascii="Times New Roman" w:hAnsi="Times New Roman"/>
          <w:bCs/>
        </w:rPr>
        <w:t xml:space="preserve">nr 131 od km 66,800 do km 76,075; od km 76,430 do km 86,978; od km 86,993 </w:t>
      </w:r>
      <w:r w:rsidRPr="00E07C1D">
        <w:rPr>
          <w:rFonts w:ascii="Times New Roman" w:hAnsi="Times New Roman"/>
          <w:bCs/>
        </w:rPr>
        <w:br/>
        <w:t xml:space="preserve">do km 87,515; od km 87,528 do km 95,339; od km 95,353 do km 102,553; </w:t>
      </w:r>
      <w:r w:rsidRPr="00E07C1D">
        <w:rPr>
          <w:rFonts w:ascii="Times New Roman" w:hAnsi="Times New Roman"/>
          <w:bCs/>
        </w:rPr>
        <w:br/>
        <w:t>od km 102,603 do km 111,075;</w:t>
      </w:r>
    </w:p>
    <w:p w:rsidR="00E07C1D" w:rsidRPr="00E07C1D" w:rsidP="00E07C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E07C1D">
        <w:rPr>
          <w:rFonts w:ascii="Times New Roman" w:hAnsi="Times New Roman"/>
        </w:rPr>
        <w:t xml:space="preserve">nr 686 Herby Nowe – Liswarta od km </w:t>
      </w:r>
      <w:r w:rsidR="00213D8E">
        <w:rPr>
          <w:rFonts w:ascii="Times New Roman" w:hAnsi="Times New Roman"/>
        </w:rPr>
        <w:t>-</w:t>
      </w:r>
      <w:r w:rsidRPr="00E07C1D">
        <w:rPr>
          <w:rFonts w:ascii="Times New Roman" w:hAnsi="Times New Roman"/>
        </w:rPr>
        <w:t>0,540 do km 2,173;</w:t>
      </w:r>
    </w:p>
    <w:p w:rsidR="00E07C1D" w:rsidRPr="00E07C1D" w:rsidP="00E07C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E07C1D">
        <w:rPr>
          <w:rFonts w:ascii="Times New Roman" w:hAnsi="Times New Roman"/>
        </w:rPr>
        <w:t>nr 687 Kalina – Herby Stare od km 0,003 do km 2,21</w:t>
      </w:r>
      <w:r w:rsidR="00213D8E">
        <w:rPr>
          <w:rFonts w:ascii="Times New Roman" w:hAnsi="Times New Roman"/>
        </w:rPr>
        <w:t>9</w:t>
      </w:r>
      <w:r w:rsidRPr="00E07C1D">
        <w:rPr>
          <w:rFonts w:ascii="Times New Roman" w:hAnsi="Times New Roman"/>
        </w:rPr>
        <w:t>;</w:t>
      </w:r>
    </w:p>
    <w:p w:rsidR="00E07C1D" w:rsidRPr="00E07C1D" w:rsidP="00E07C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E07C1D">
        <w:rPr>
          <w:rFonts w:ascii="Times New Roman" w:hAnsi="Times New Roman"/>
        </w:rPr>
        <w:t>nr 704 Herby Stare – Herby Nowe od km 0,277 do km 2,155;</w:t>
      </w:r>
    </w:p>
    <w:p w:rsidR="00E07C1D" w:rsidRPr="00E07C1D" w:rsidP="00E07C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E07C1D">
        <w:rPr>
          <w:rFonts w:ascii="Times New Roman" w:hAnsi="Times New Roman"/>
        </w:rPr>
        <w:t xml:space="preserve">nr 181 Herby Nowe – Oleśnica od km </w:t>
      </w:r>
      <w:r w:rsidR="00213D8E">
        <w:rPr>
          <w:rFonts w:ascii="Times New Roman" w:hAnsi="Times New Roman"/>
        </w:rPr>
        <w:t>-</w:t>
      </w:r>
      <w:bookmarkStart w:id="2" w:name="_GoBack"/>
      <w:bookmarkEnd w:id="2"/>
      <w:r w:rsidRPr="00E07C1D">
        <w:rPr>
          <w:rFonts w:ascii="Times New Roman" w:hAnsi="Times New Roman"/>
        </w:rPr>
        <w:t>0,319 do km 1,221;</w:t>
      </w:r>
    </w:p>
    <w:p w:rsidR="00E07C1D" w:rsidRPr="00E07C1D" w:rsidP="00E07C1D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/>
        </w:rPr>
      </w:pPr>
      <w:bookmarkStart w:id="3" w:name="_Hlk51332824"/>
      <w:r w:rsidRPr="00E07C1D">
        <w:rPr>
          <w:rFonts w:ascii="Times New Roman" w:hAnsi="Times New Roman"/>
          <w:b/>
        </w:rPr>
        <w:t>remontu skrzyżowań w poziomie szyn (przejazdy kolejowo-drogowe):</w:t>
      </w:r>
    </w:p>
    <w:p w:rsidR="00E07C1D" w:rsidRPr="00E07C1D" w:rsidP="00E07C1D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hAnsi="Times New Roman"/>
          <w:b/>
        </w:rPr>
      </w:pPr>
      <w:r w:rsidRPr="00E07C1D">
        <w:rPr>
          <w:rFonts w:ascii="Times New Roman" w:hAnsi="Times New Roman"/>
          <w:bCs/>
        </w:rPr>
        <w:t xml:space="preserve">linia kolejowa nr 131 km 68,497; 70,935; 75,515; 76,760; 77,294; 87,330; 88,487; 106,173; </w:t>
      </w:r>
    </w:p>
    <w:p w:rsidR="00E07C1D" w:rsidRPr="00E07C1D" w:rsidP="00E07C1D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hAnsi="Times New Roman"/>
          <w:b/>
        </w:rPr>
      </w:pPr>
      <w:r w:rsidRPr="00E07C1D">
        <w:rPr>
          <w:rFonts w:ascii="Times New Roman" w:hAnsi="Times New Roman"/>
        </w:rPr>
        <w:t>nr 687 Kalina – Herby Stare km 0,977;</w:t>
      </w:r>
    </w:p>
    <w:p w:rsidR="00E07C1D" w:rsidRPr="00E07C1D" w:rsidP="00E07C1D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/>
        </w:rPr>
      </w:pPr>
      <w:bookmarkStart w:id="4" w:name="_Hlk51332921"/>
      <w:r w:rsidRPr="00E07C1D">
        <w:rPr>
          <w:rFonts w:ascii="Times New Roman" w:hAnsi="Times New Roman"/>
          <w:b/>
        </w:rPr>
        <w:t>przebudowy dojścia do peronu:</w:t>
      </w:r>
    </w:p>
    <w:p w:rsidR="00E07C1D" w:rsidRPr="00E07C1D" w:rsidP="00E07C1D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hAnsi="Times New Roman"/>
          <w:b/>
        </w:rPr>
      </w:pPr>
      <w:r w:rsidRPr="00E07C1D">
        <w:rPr>
          <w:rFonts w:ascii="Times New Roman" w:hAnsi="Times New Roman"/>
          <w:bCs/>
        </w:rPr>
        <w:t xml:space="preserve">linia kolejowa nr 131 km 69,412; 70,525;  </w:t>
      </w:r>
    </w:p>
    <w:p w:rsidR="00E07C1D" w:rsidRPr="00E07C1D" w:rsidP="00E07C1D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/>
        </w:rPr>
      </w:pPr>
      <w:r w:rsidRPr="00E07C1D">
        <w:rPr>
          <w:rFonts w:ascii="Times New Roman" w:hAnsi="Times New Roman"/>
          <w:b/>
        </w:rPr>
        <w:t>rozbiórki przejścia:</w:t>
      </w:r>
    </w:p>
    <w:p w:rsidR="00E07C1D" w:rsidRPr="00E07C1D" w:rsidP="00E07C1D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hAnsi="Times New Roman"/>
          <w:b/>
        </w:rPr>
      </w:pPr>
      <w:r w:rsidRPr="00E07C1D">
        <w:rPr>
          <w:rFonts w:ascii="Times New Roman" w:hAnsi="Times New Roman"/>
          <w:bCs/>
        </w:rPr>
        <w:t xml:space="preserve">linia kolejowa nr 131 km 69,435; 79,120; 79,190; 89,145; 89,195; 101,065; </w:t>
      </w:r>
    </w:p>
    <w:p w:rsidR="00E07C1D" w:rsidRPr="00E07C1D" w:rsidP="00E07C1D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/>
        </w:rPr>
      </w:pPr>
      <w:r w:rsidRPr="00E07C1D">
        <w:rPr>
          <w:rFonts w:ascii="Times New Roman" w:hAnsi="Times New Roman"/>
          <w:b/>
        </w:rPr>
        <w:t>rozbiórki skrzyżowań w poziomie szyn (przejazdy kolejowo-drogowe):</w:t>
      </w:r>
    </w:p>
    <w:p w:rsidR="00E07C1D" w:rsidRPr="00E07C1D" w:rsidP="00E07C1D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hAnsi="Times New Roman"/>
          <w:b/>
        </w:rPr>
      </w:pPr>
      <w:r w:rsidRPr="00E07C1D">
        <w:rPr>
          <w:rFonts w:ascii="Times New Roman" w:hAnsi="Times New Roman"/>
          <w:bCs/>
        </w:rPr>
        <w:t xml:space="preserve">linia kolejowa nr 131 km 96,667; 108,443; </w:t>
      </w:r>
    </w:p>
    <w:p w:rsidR="00E07C1D" w:rsidRPr="00E07C1D" w:rsidP="00E07C1D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/>
          <w:bCs/>
        </w:rPr>
      </w:pPr>
      <w:r w:rsidRPr="00E07C1D">
        <w:rPr>
          <w:rFonts w:ascii="Times New Roman" w:hAnsi="Times New Roman"/>
          <w:b/>
          <w:bCs/>
        </w:rPr>
        <w:t>przebudowy rampy ładunkowej przy torze nr 17 w stacji Miedźno</w:t>
      </w:r>
      <w:r w:rsidRPr="00E07C1D">
        <w:rPr>
          <w:rFonts w:ascii="Times New Roman" w:hAnsi="Times New Roman"/>
          <w:bCs/>
        </w:rPr>
        <w:t>;</w:t>
      </w:r>
    </w:p>
    <w:p w:rsidR="00E07C1D" w:rsidRPr="00E07C1D" w:rsidP="00E07C1D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/>
          <w:bCs/>
        </w:rPr>
      </w:pPr>
      <w:r w:rsidRPr="00E07C1D">
        <w:rPr>
          <w:rFonts w:ascii="Times New Roman" w:hAnsi="Times New Roman"/>
          <w:b/>
          <w:bCs/>
        </w:rPr>
        <w:t>przebudowy placu ładunkowego przy torach nr 7 i 17</w:t>
      </w:r>
      <w:r w:rsidRPr="00E07C1D">
        <w:rPr>
          <w:rFonts w:ascii="Times New Roman" w:hAnsi="Times New Roman"/>
          <w:bCs/>
        </w:rPr>
        <w:t>;</w:t>
      </w:r>
    </w:p>
    <w:p w:rsidR="00E07C1D" w:rsidRPr="00E07C1D" w:rsidP="00E07C1D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/>
          <w:bCs/>
        </w:rPr>
      </w:pPr>
      <w:r w:rsidRPr="00E07C1D">
        <w:rPr>
          <w:rFonts w:ascii="Times New Roman" w:hAnsi="Times New Roman"/>
          <w:b/>
          <w:bCs/>
        </w:rPr>
        <w:t>remontu drogi dojazdowej w stacji Miedźno</w:t>
      </w:r>
      <w:r w:rsidRPr="00E07C1D">
        <w:rPr>
          <w:rFonts w:ascii="Times New Roman" w:hAnsi="Times New Roman"/>
          <w:bCs/>
        </w:rPr>
        <w:t>;</w:t>
      </w:r>
    </w:p>
    <w:p w:rsidR="00E07C1D" w:rsidRPr="00E07C1D" w:rsidP="00E07C1D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</w:rPr>
      </w:pPr>
      <w:r w:rsidRPr="00E07C1D">
        <w:rPr>
          <w:rFonts w:ascii="Times New Roman" w:hAnsi="Times New Roman"/>
          <w:b/>
          <w:bCs/>
        </w:rPr>
        <w:t xml:space="preserve">budowy ekranów akustycznych: </w:t>
      </w:r>
      <w:r w:rsidRPr="00E07C1D">
        <w:rPr>
          <w:rFonts w:ascii="Times New Roman" w:hAnsi="Times New Roman"/>
        </w:rPr>
        <w:t xml:space="preserve">EAK86 (km 69,126 – 69,247), EAK87 (km 76,557 </w:t>
      </w:r>
      <w:r w:rsidRPr="00E07C1D">
        <w:rPr>
          <w:rFonts w:ascii="Times New Roman" w:hAnsi="Times New Roman"/>
        </w:rPr>
        <w:br/>
        <w:t xml:space="preserve">– 76,592), EAK88 (km 77,217 – 77,272), EAK89 (km 77,309 – 77,388), EAK90 (km 78,444 </w:t>
      </w:r>
      <w:r w:rsidRPr="00E07C1D">
        <w:rPr>
          <w:rFonts w:ascii="Times New Roman" w:hAnsi="Times New Roman"/>
        </w:rPr>
        <w:br/>
        <w:t xml:space="preserve">– 78,483), EAK91 (km 82,855 – 82,881), EAK92 (km 82,881 – 82,928), EAK93 (km 89,056 </w:t>
      </w:r>
      <w:r w:rsidRPr="00E07C1D">
        <w:rPr>
          <w:rFonts w:ascii="Times New Roman" w:hAnsi="Times New Roman"/>
        </w:rPr>
        <w:br/>
        <w:t xml:space="preserve">– 89,098), EAK94 (km 89,098 – 89,119), EAK95 (km 89,119 – 89,138), EAK96 (km 89,829 </w:t>
      </w:r>
      <w:r w:rsidRPr="00E07C1D">
        <w:rPr>
          <w:rFonts w:ascii="Times New Roman" w:hAnsi="Times New Roman"/>
        </w:rPr>
        <w:br/>
        <w:t xml:space="preserve">– 89,872), EAK97 (km 101,737 – 101,900), EAK98 (km 101,898 – 101,984) , EAK99 </w:t>
      </w:r>
      <w:r w:rsidRPr="00E07C1D">
        <w:rPr>
          <w:rFonts w:ascii="Times New Roman" w:hAnsi="Times New Roman"/>
        </w:rPr>
        <w:br/>
      </w:r>
      <w:r w:rsidR="002535AB">
        <w:rPr>
          <w:rFonts w:ascii="Times New Roman" w:hAnsi="Times New Roman"/>
        </w:rPr>
        <w:t xml:space="preserve">   </w:t>
      </w:r>
      <w:r w:rsidRPr="00E07C1D">
        <w:rPr>
          <w:rFonts w:ascii="Times New Roman" w:hAnsi="Times New Roman"/>
        </w:rPr>
        <w:t xml:space="preserve">(km 104,122 – 104,137), EAK100 (km 104,137 – 104,170), EAK101 (km 104,176 – 104,230), EAK102 (km 104,258 – 104,303), EAK103 (km 104,276 – km 104,312), EAK104 (km 104,321 </w:t>
      </w:r>
      <w:r w:rsidRPr="00E07C1D">
        <w:rPr>
          <w:rFonts w:ascii="Times New Roman" w:hAnsi="Times New Roman"/>
        </w:rPr>
        <w:br/>
        <w:t>– 104,365), EAK105 (km 104,325 – km 104,346), EAK106 (km 104,346 – 104,366), EAK107 (km 110,762 – 110,832);</w:t>
      </w:r>
    </w:p>
    <w:p w:rsidR="00E07C1D" w:rsidRPr="00E07C1D" w:rsidP="00E07C1D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/>
          <w:bCs/>
        </w:rPr>
      </w:pPr>
      <w:r w:rsidRPr="00E07C1D">
        <w:rPr>
          <w:rFonts w:ascii="Times New Roman" w:hAnsi="Times New Roman"/>
          <w:b/>
          <w:bCs/>
        </w:rPr>
        <w:t>budowy budynku LCS w stacji Herby Nowe</w:t>
      </w:r>
      <w:r w:rsidRPr="00E07C1D">
        <w:rPr>
          <w:rFonts w:ascii="Times New Roman" w:hAnsi="Times New Roman"/>
          <w:bCs/>
        </w:rPr>
        <w:t>;</w:t>
      </w:r>
    </w:p>
    <w:p w:rsidR="00E07C1D" w:rsidRPr="00E07C1D" w:rsidP="00E07C1D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/>
          <w:bCs/>
        </w:rPr>
      </w:pPr>
      <w:r w:rsidRPr="00E07C1D">
        <w:rPr>
          <w:rFonts w:ascii="Times New Roman" w:hAnsi="Times New Roman"/>
          <w:b/>
          <w:bCs/>
        </w:rPr>
        <w:t xml:space="preserve">rozbiórki budynków: </w:t>
      </w:r>
      <w:r w:rsidRPr="00E07C1D">
        <w:rPr>
          <w:rFonts w:ascii="Times New Roman" w:hAnsi="Times New Roman"/>
        </w:rPr>
        <w:t xml:space="preserve">warsztat ISE w stacji Herby Nowe, nastawnia wykonawcza HN-1 </w:t>
      </w:r>
      <w:r w:rsidRPr="00E07C1D">
        <w:rPr>
          <w:rFonts w:ascii="Times New Roman" w:hAnsi="Times New Roman"/>
        </w:rPr>
        <w:br/>
        <w:t>w stacji Herby Nowe, posterunek odstępowy Puszczew, strażnica przejazdowa nr 77, nastawnia dysponująca WR w stacji Wręczyca, nastawnia dysponująca Grodzisko, strażnica przejazdowa nr 88, nastawnia dysponująca Mi w stacji Miedźno, strażnica przejazdowa nr 105, posterunek Więcki;</w:t>
      </w:r>
    </w:p>
    <w:p w:rsidR="00E07C1D" w:rsidRPr="00E07C1D" w:rsidP="00E07C1D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/>
          <w:bCs/>
        </w:rPr>
      </w:pPr>
      <w:r w:rsidRPr="00E07C1D">
        <w:rPr>
          <w:rFonts w:ascii="Times New Roman" w:hAnsi="Times New Roman"/>
          <w:b/>
          <w:bCs/>
        </w:rPr>
        <w:t xml:space="preserve">remontu obiektów: </w:t>
      </w:r>
      <w:r w:rsidRPr="00E07C1D">
        <w:rPr>
          <w:rFonts w:ascii="Times New Roman" w:hAnsi="Times New Roman"/>
        </w:rPr>
        <w:t xml:space="preserve">warsztat AMZ w stacji Herby Nowe, schronisko pogotowie techniczne </w:t>
      </w:r>
      <w:r w:rsidRPr="00E07C1D">
        <w:rPr>
          <w:rFonts w:ascii="Times New Roman" w:hAnsi="Times New Roman"/>
        </w:rPr>
        <w:br/>
        <w:t>w stacji Herby Nowe, nastawnia wykonawcza Wr-1 w stacji Wręczyca, schronisko DS i AMZ w stacji Miedźno, nastawnia wykonawcza Mi-1 w stacji Miedźno;</w:t>
      </w:r>
    </w:p>
    <w:p w:rsidR="00E07C1D" w:rsidRPr="00E07C1D" w:rsidP="00E07C1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E07C1D">
        <w:rPr>
          <w:rFonts w:ascii="Times New Roman" w:hAnsi="Times New Roman"/>
          <w:b/>
          <w:bCs/>
        </w:rPr>
        <w:t>rozbudowy peronów nr 1 i 2  w stacji Herby Nowe</w:t>
      </w:r>
      <w:r w:rsidRPr="00E07C1D">
        <w:rPr>
          <w:rFonts w:ascii="Times New Roman" w:hAnsi="Times New Roman"/>
          <w:bCs/>
        </w:rPr>
        <w:t>;</w:t>
      </w:r>
    </w:p>
    <w:p w:rsidR="002535AB" w:rsidRPr="002535AB" w:rsidP="002535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bookmarkEnd w:id="3"/>
      <w:bookmarkEnd w:id="4"/>
      <w:r w:rsidRPr="002535AB">
        <w:rPr>
          <w:rFonts w:ascii="Times New Roman" w:eastAsia="Times New Roman" w:hAnsi="Times New Roman"/>
          <w:b/>
          <w:bCs/>
          <w:lang w:eastAsia="pl-PL"/>
        </w:rPr>
        <w:t xml:space="preserve">na działkach o numerach ewidencyjnych: </w:t>
      </w:r>
    </w:p>
    <w:p w:rsidR="002535AB" w:rsidRPr="002535AB" w:rsidP="002535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tbl>
      <w:tblPr>
        <w:tblpPr w:leftFromText="141" w:rightFromText="141" w:vertAnchor="text" w:tblpX="279" w:tblpY="1"/>
        <w:tblOverlap w:val="never"/>
        <w:tblW w:w="9493" w:type="dxa"/>
        <w:tblCellMar>
          <w:left w:w="70" w:type="dxa"/>
          <w:right w:w="70" w:type="dxa"/>
        </w:tblCellMar>
        <w:tblLook w:val="04A0"/>
      </w:tblPr>
      <w:tblGrid>
        <w:gridCol w:w="709"/>
        <w:gridCol w:w="1554"/>
        <w:gridCol w:w="2410"/>
        <w:gridCol w:w="2693"/>
        <w:gridCol w:w="2127"/>
      </w:tblGrid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AB" w:rsidRPr="002535AB" w:rsidP="0025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nr działki ewid.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jednostka ewid.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obręb ewid.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nr arkusza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bookmarkStart w:id="5" w:name="_Hlk532998826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sz w:val="20"/>
                <w:szCs w:val="20"/>
              </w:rPr>
              <w:t>211/21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sz w:val="20"/>
                <w:szCs w:val="20"/>
              </w:rPr>
              <w:t>HERBY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sz w:val="20"/>
                <w:szCs w:val="20"/>
              </w:rPr>
              <w:t>0006_OLSZYNA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1  BORONÓW LAS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sz w:val="20"/>
                <w:szCs w:val="20"/>
              </w:rPr>
              <w:t>180/16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sz w:val="20"/>
                <w:szCs w:val="20"/>
              </w:rPr>
              <w:t>HERBY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sz w:val="20"/>
                <w:szCs w:val="20"/>
              </w:rPr>
              <w:t>0003_HERBY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1 BORONÓW LAS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sz w:val="20"/>
                <w:szCs w:val="20"/>
              </w:rPr>
              <w:t>183/5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sz w:val="20"/>
                <w:szCs w:val="20"/>
              </w:rPr>
              <w:t>HERBY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sz w:val="20"/>
                <w:szCs w:val="20"/>
              </w:rPr>
              <w:t>0003_HERBY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1  BORONÓW LAS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bookmarkEnd w:id="5"/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sz w:val="20"/>
                <w:szCs w:val="20"/>
              </w:rPr>
              <w:t>671/2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sz w:val="20"/>
                <w:szCs w:val="20"/>
              </w:rPr>
              <w:t>HERBY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sz w:val="20"/>
                <w:szCs w:val="20"/>
              </w:rPr>
              <w:t>0003_HERBY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13  KOCHANOWICE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sz w:val="20"/>
                <w:szCs w:val="20"/>
              </w:rPr>
              <w:t>95/4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sz w:val="20"/>
                <w:szCs w:val="20"/>
              </w:rPr>
              <w:t>HERBY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0003_HERBY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2  BORONÓW LAS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105/14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sz w:val="20"/>
                <w:szCs w:val="20"/>
              </w:rPr>
              <w:t>HERBY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0003_HERBY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13  KOCHANOWICE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94/2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sz w:val="20"/>
                <w:szCs w:val="20"/>
              </w:rPr>
              <w:t>HERBY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0003_HERBY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13  BORONÓW LAS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185/5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sz w:val="20"/>
                <w:szCs w:val="20"/>
              </w:rPr>
              <w:t>HERBY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0003_HERBY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1  BORONÓW LAS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186/5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sz w:val="20"/>
                <w:szCs w:val="20"/>
              </w:rPr>
              <w:t>HERBY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0003_HERBY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1  BORONÓW LAS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247/6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sz w:val="20"/>
                <w:szCs w:val="20"/>
              </w:rPr>
              <w:t>HERBY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0001_CHWOSTEK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1  BORONÓW LAS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320/6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sz w:val="20"/>
                <w:szCs w:val="20"/>
              </w:rPr>
              <w:t>HERBY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0001_CHWOSTEK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1  BORONÓW LAS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233/8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sz w:val="20"/>
                <w:szCs w:val="20"/>
              </w:rPr>
              <w:t>HERBY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0001_CHWOSTEK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1  BORONÓW LAS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251/5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sz w:val="20"/>
                <w:szCs w:val="20"/>
              </w:rPr>
              <w:t>HERBY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0003_HERBY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1  BORONÓW LAS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261/5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sz w:val="20"/>
                <w:szCs w:val="20"/>
              </w:rPr>
              <w:t>HERBY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0003_HERBY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1  BORONÓW LAS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188/3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sz w:val="20"/>
                <w:szCs w:val="20"/>
              </w:rPr>
              <w:t>HERBY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0003_HERBY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1  BORONÓW LAS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253/4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sz w:val="20"/>
                <w:szCs w:val="20"/>
              </w:rPr>
              <w:t>HERBY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0003_HERBY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1  BORONÓW LAS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177/4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sz w:val="20"/>
                <w:szCs w:val="20"/>
              </w:rPr>
              <w:t>HERBY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0003_HERBY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1  BORONÓW LAS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147/14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sz w:val="20"/>
                <w:szCs w:val="20"/>
              </w:rPr>
              <w:t>HERBY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0003_HERBY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13  KOCHANOWICE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47/2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sz w:val="20"/>
                <w:szCs w:val="20"/>
              </w:rPr>
              <w:t>HERBY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0003_HERBY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1  KOCHANOWICE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108/2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sz w:val="20"/>
                <w:szCs w:val="20"/>
              </w:rPr>
              <w:t>HERBY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0003_HERBY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13  KOCHANOWICE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111/2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sz w:val="20"/>
                <w:szCs w:val="20"/>
              </w:rPr>
              <w:t>HERBY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0003_HERBY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13  KOCHANOWICE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82/2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sz w:val="20"/>
                <w:szCs w:val="20"/>
              </w:rPr>
              <w:t>HERBY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0003_HERBY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13  KOCHANOWICE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672/2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sz w:val="20"/>
                <w:szCs w:val="20"/>
              </w:rPr>
              <w:t>HERBY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0003_HERBY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13  KOCHANOWICE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673/2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sz w:val="20"/>
                <w:szCs w:val="20"/>
              </w:rPr>
              <w:t>HERBY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0003_HERBY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13  BORONÓW LAS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123/3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sz w:val="20"/>
                <w:szCs w:val="20"/>
              </w:rPr>
              <w:t>HERBY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0003_HERBY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13  KOCHANOWICE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92/2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sz w:val="20"/>
                <w:szCs w:val="20"/>
              </w:rPr>
              <w:t>HERBY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0003_HERBY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129/2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sz w:val="20"/>
                <w:szCs w:val="20"/>
              </w:rPr>
              <w:t>HERBY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0003_HERBY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13  KOCHANOWICE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130/2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sz w:val="20"/>
                <w:szCs w:val="20"/>
              </w:rPr>
              <w:t>HERBY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0003_HERBY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13  KOCHANOWICE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BLACHOWNIA GMINA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0001_CISIE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6,7</w:t>
            </w:r>
          </w:p>
        </w:tc>
      </w:tr>
      <w:tr w:rsidTr="002535AB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316/126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sz w:val="20"/>
                <w:szCs w:val="20"/>
              </w:rPr>
              <w:t>HERBY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0003_LISÓW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12  KOCHANOWICE</w:t>
            </w:r>
          </w:p>
        </w:tc>
      </w:tr>
      <w:tr w:rsidTr="002535AB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WRĘCZYCA WIELKA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0010_JEZIORO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Tr="002535AB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153/1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WRĘCZYCA WIELKA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0001_BIEŻEŃ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153/3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WRĘCZYCA WIELKA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0001_BIEŻEŃ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153/2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WRĘCZYCA WIELKA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0001_BIEŻEŃ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WRĘCZYCA WIELKA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0002_BOROWE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WRĘCZYCA WIELKA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0002_BOROWE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WRĘCZYCA WIELKA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0006_DŁUGI KĄT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WRĘCZYCA WIELKA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0023_WRĘCZYCA WIELKA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WRĘCZYCA WIELKA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0023_WRĘCZYCA WIELKA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WRĘCZYCA WIELKA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0023_WRĘCZYCA WIELKA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WRĘCZYCA WIELKA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0023_WRĘCZYCA WIELKA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1247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WRĘCZYCA WIELKA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0023_WRĘCZYCA WIELKA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WRĘCZYCA WIELKA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0022_WRECZYCA MAŁA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WRĘCZYCA WIELKA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0022_WRECZYCA MAŁA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KŁOBUCK MIASTO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0008_ZAKRZEW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KŁOBUCK OBSZAR</w:t>
            </w:r>
          </w:p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WIEJSKI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0011_RYBNO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KŁOBUCK MIASTO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0008_ZAKRZEW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KŁOBUCK MIASTO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0008_ZAKRZEW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KŁOBUCK MIASTO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0008_ZAKRZEW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2637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KŁOBUCK MIASTO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0002_KŁOBUCK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2538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KŁOBUCK MIASTO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0002_KŁOBUCK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669/4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KŁOBUCK MIASTO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0002_KŁOBUCK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451/1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KŁOBUCK MIASTO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0002_KŁOBUCK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1079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KŁOBUCK MIASTO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0007_ZAGÓRZE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1708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KŁOBUCK MIASTO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0007_ZAGÓRZE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MIEDŹNO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0006_MOKRA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MIEDŹNO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0009_WAPIENNIK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MIEDŹNO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0002_IZBISKA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POPÓW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0017_ZAWADY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POPÓW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0017_ZAWADY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473/1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POPÓW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0017_ZAWADY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472/3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POPÓW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0017_ZAWADY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472/4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POPÓW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0017_ZAWADY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471/1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POPÓW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0017_ZAWADY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470/1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POPÓW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0017_ZAWADY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469/1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POPÓW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0017_ZAWADY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468/1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POPÓW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0017_ZAWADY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467/1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POPÓW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0017_ZAWADY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466/1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POPÓW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0017_ZAWADY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bookmarkStart w:id="6" w:name="_Hlk532998974"/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POPÓW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0017_ZAWADY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545/12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POPÓW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0012_POPÓW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bookmarkEnd w:id="6"/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POPÓW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0005_DĘBIE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POPÓW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0005_DĘBIE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Tr="002535AB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POPÓW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0001_ANNOLESIE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Tr="002535AB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POPÓW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0016_WIĘCKI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Tr="002535AB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POPÓW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0016_WIĘCKI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POPÓW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0016_WIĘCKI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POPÓW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0016_WIĘCKI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POPÓW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0016_WIĘCKI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Tr="00937768">
        <w:tblPrEx>
          <w:tblW w:w="9493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AB" w:rsidRPr="002535AB" w:rsidP="002535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POPÓW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0008_LELITY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5AB" w:rsidRPr="002535AB" w:rsidP="0025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35AB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</w:tbl>
    <w:p w:rsidR="00E07C1D" w:rsidRPr="00E07C1D" w:rsidP="00E07C1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07C1D" w:rsidRPr="00E07C1D" w:rsidP="00E07C1D">
      <w:pPr>
        <w:pStyle w:val="NormalWeb"/>
        <w:spacing w:after="0" w:line="240" w:lineRule="auto"/>
        <w:jc w:val="both"/>
        <w:rPr>
          <w:rFonts w:eastAsia="Times New Roman"/>
          <w:i/>
          <w:sz w:val="22"/>
          <w:szCs w:val="22"/>
        </w:rPr>
      </w:pPr>
      <w:r w:rsidRPr="00E07C1D">
        <w:rPr>
          <w:rFonts w:eastAsia="Times New Roman"/>
          <w:sz w:val="22"/>
          <w:szCs w:val="22"/>
        </w:rPr>
        <w:t xml:space="preserve">Z decyzją oraz z dokumentacją sprawy, </w:t>
      </w:r>
      <w:r w:rsidRPr="00E07C1D">
        <w:rPr>
          <w:rFonts w:eastAsia="Times New Roman"/>
          <w:bCs/>
          <w:sz w:val="22"/>
          <w:szCs w:val="22"/>
        </w:rPr>
        <w:t xml:space="preserve">można zapoznać się </w:t>
      </w:r>
      <w:r w:rsidRPr="00E07C1D">
        <w:rPr>
          <w:rFonts w:eastAsia="Times New Roman"/>
          <w:sz w:val="22"/>
          <w:szCs w:val="22"/>
        </w:rPr>
        <w:t>w Wydziale Infrastruktury Śląskiego Urzędu Wojewódzkiego w Bielsku-Białej przy ul. Piastowskiej 40B, pokój 111, w godzinach od 9</w:t>
      </w:r>
      <w:r w:rsidRPr="00E07C1D">
        <w:rPr>
          <w:rFonts w:eastAsia="Times New Roman"/>
          <w:sz w:val="22"/>
          <w:szCs w:val="22"/>
          <w:vertAlign w:val="superscript"/>
        </w:rPr>
        <w:t>00</w:t>
      </w:r>
      <w:r w:rsidRPr="00E07C1D">
        <w:rPr>
          <w:rFonts w:eastAsia="Times New Roman"/>
          <w:sz w:val="22"/>
          <w:szCs w:val="22"/>
        </w:rPr>
        <w:t xml:space="preserve"> do 13</w:t>
      </w:r>
      <w:r w:rsidRPr="00E07C1D">
        <w:rPr>
          <w:rFonts w:eastAsia="Times New Roman"/>
          <w:sz w:val="22"/>
          <w:szCs w:val="22"/>
          <w:vertAlign w:val="superscript"/>
        </w:rPr>
        <w:t>00</w:t>
      </w:r>
      <w:r w:rsidRPr="00E07C1D">
        <w:rPr>
          <w:rFonts w:eastAsia="Times New Roman"/>
          <w:sz w:val="22"/>
          <w:szCs w:val="22"/>
        </w:rPr>
        <w:t xml:space="preserve">, w terminie 14 dni od dnia publikacji niniejszego obwieszczenia, po wcześniejszym umówieniu wizyty telefonicznie (nr tel. 33 8136 215). </w:t>
      </w:r>
    </w:p>
    <w:p w:rsidR="00E07C1D" w:rsidRPr="00E07C1D" w:rsidP="00E07C1D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07C1D" w:rsidRPr="00E07C1D" w:rsidP="00E07C1D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:rsidR="00E07C1D" w:rsidRPr="00E07C1D" w:rsidP="00E07C1D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:rsidR="00E07C1D" w:rsidRPr="00E07C1D" w:rsidP="00E07C1D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2535AB" w:rsidRPr="008100BD" w:rsidP="002535AB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</w:t>
      </w:r>
      <w:r w:rsidRPr="008100BD">
        <w:rPr>
          <w:rFonts w:ascii="Times New Roman" w:eastAsia="Times New Roman" w:hAnsi="Times New Roman"/>
          <w:sz w:val="20"/>
          <w:szCs w:val="20"/>
          <w:lang w:eastAsia="pl-PL"/>
        </w:rPr>
        <w:t>Z up. Wojewody Śląskiego</w:t>
      </w:r>
    </w:p>
    <w:p w:rsidR="002535AB" w:rsidRPr="008100BD" w:rsidP="002535A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100BD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Dyrektor Wydziału Infrastruktury</w:t>
      </w:r>
    </w:p>
    <w:p w:rsidR="002535AB" w:rsidRPr="008100BD" w:rsidP="002535A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535AB" w:rsidRPr="008100BD" w:rsidP="002535A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535AB" w:rsidP="002535AB">
      <w:pPr>
        <w:spacing w:after="0" w:line="240" w:lineRule="auto"/>
        <w:ind w:left="567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100BD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   </w:t>
      </w:r>
      <w:r w:rsidRPr="00EF5910">
        <w:rPr>
          <w:rFonts w:ascii="Times New Roman" w:eastAsia="Times New Roman" w:hAnsi="Times New Roman"/>
          <w:sz w:val="20"/>
          <w:szCs w:val="20"/>
          <w:lang w:eastAsia="pl-PL"/>
        </w:rPr>
        <w:t xml:space="preserve">  Bożena Goldamer – Kapała</w:t>
      </w:r>
    </w:p>
    <w:p w:rsidR="002535AB" w:rsidRPr="00EF5910" w:rsidP="002535AB">
      <w:pPr>
        <w:spacing w:after="0" w:line="240" w:lineRule="auto"/>
        <w:ind w:left="5672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</w:t>
      </w:r>
      <w:r w:rsidRPr="00EF5910">
        <w:rPr>
          <w:rFonts w:ascii="Times New Roman" w:eastAsia="Times New Roman" w:hAnsi="Times New Roman"/>
          <w:i/>
          <w:sz w:val="18"/>
          <w:szCs w:val="18"/>
          <w:lang w:eastAsia="pl-PL"/>
        </w:rPr>
        <w:t>(podpisano elektronicznie)</w:t>
      </w:r>
    </w:p>
    <w:p w:rsidR="00E07C1D" w:rsidRPr="00E07C1D" w:rsidP="00E07C1D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E07C1D" w:rsidRPr="00E07C1D" w:rsidP="00E07C1D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E07C1D" w:rsidRPr="00E07C1D" w:rsidP="00E07C1D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E07C1D" w:rsidRPr="00E07C1D" w:rsidP="00E07C1D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E07C1D" w:rsidRPr="00E07C1D" w:rsidP="00E07C1D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E07C1D" w:rsidRPr="00E07C1D" w:rsidP="00E07C1D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E07C1D" w:rsidRPr="00E07C1D" w:rsidP="00E07C1D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E07C1D" w:rsidRPr="00E07C1D" w:rsidP="00E07C1D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E07C1D" w:rsidRPr="00E07C1D" w:rsidP="00E07C1D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E07C1D" w:rsidRPr="00E07C1D" w:rsidP="00E07C1D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E07C1D" w:rsidRPr="00E07C1D" w:rsidP="00E07C1D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E07C1D" w:rsidRPr="00E07C1D" w:rsidP="00E07C1D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E07C1D" w:rsidRPr="00E07C1D" w:rsidP="00E07C1D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E07C1D" w:rsidRPr="00E07C1D" w:rsidP="00E07C1D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E07C1D" w:rsidRPr="00E07C1D" w:rsidP="00E07C1D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E07C1D" w:rsidRPr="00E07C1D" w:rsidP="00E07C1D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E07C1D" w:rsidRPr="00E07C1D" w:rsidP="00E07C1D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E07C1D">
        <w:rPr>
          <w:rFonts w:ascii="Times New Roman" w:eastAsia="Times New Roman" w:hAnsi="Times New Roman"/>
          <w:b/>
          <w:lang w:eastAsia="pl-PL"/>
        </w:rPr>
        <w:t xml:space="preserve">Kopia: </w:t>
      </w:r>
      <w:r w:rsidRPr="00E07C1D">
        <w:rPr>
          <w:rFonts w:ascii="Times New Roman" w:eastAsia="Times New Roman" w:hAnsi="Times New Roman"/>
          <w:lang w:eastAsia="pl-PL"/>
        </w:rPr>
        <w:t xml:space="preserve">IFXV-GD a/a </w:t>
      </w:r>
    </w:p>
    <w:p w:rsidR="00C64B8E" w:rsidRPr="00E07C1D" w:rsidP="00E07C1D">
      <w:pPr>
        <w:spacing w:line="240" w:lineRule="auto"/>
        <w:rPr>
          <w:rFonts w:ascii="Times New Roman" w:hAnsi="Times New Roman"/>
        </w:rPr>
      </w:pPr>
    </w:p>
    <w:sectPr w:rsidSect="00B43A95">
      <w:headerReference w:type="even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335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3A95" w:rsidP="00B43A95">
    <w:pPr>
      <w:jc w:val="center"/>
    </w:pPr>
    <w:r>
      <w:pict>
        <v:rect id="_x0000_i2049" style="height:1.5pt;width:446.45pt" o:hralign="center" o:hrstd="t" o:hr="t" fillcolor="#a0a0a0" stroked="f"/>
      </w:pict>
    </w:r>
  </w:p>
  <w:p w:rsidR="00B43A95" w:rsidP="00B43A95">
    <w:pPr>
      <w:pStyle w:val="Footer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B43A95" w:rsidP="00B43A95">
    <w:pPr>
      <w:pStyle w:val="Footer"/>
      <w:spacing w:after="0"/>
      <w:jc w:val="center"/>
    </w:pPr>
    <w:r>
      <w:rPr>
        <w:b/>
        <w:sz w:val="16"/>
        <w:szCs w:val="16"/>
      </w:rPr>
      <w:t>Wydział Infrastruktury</w:t>
    </w:r>
  </w:p>
  <w:p w:rsidR="00B43A95" w:rsidP="00B43A95">
    <w:pPr>
      <w:pStyle w:val="Footer"/>
      <w:spacing w:after="0"/>
      <w:jc w:val="center"/>
    </w:pPr>
    <w:r>
      <w:rPr>
        <w:sz w:val="16"/>
        <w:szCs w:val="16"/>
      </w:rPr>
      <w:t>ul. Jagiellońska 25, 40-032 Katowice, tel.: 32 207 75 89, fax: 32 207 75 88</w:t>
    </w:r>
  </w:p>
  <w:p w:rsidR="00B43A95" w:rsidP="00B43A95">
    <w:pPr>
      <w:pStyle w:val="NormalWeb"/>
      <w:spacing w:after="0"/>
      <w:jc w:val="center"/>
    </w:pPr>
    <w:r>
      <w:rPr>
        <w:sz w:val="16"/>
        <w:szCs w:val="16"/>
      </w:rPr>
      <w:t>www.katowice.uw.gov.pl</w:t>
    </w:r>
    <w:r>
      <w:rPr>
        <w:sz w:val="16"/>
        <w:szCs w:val="16"/>
        <w:lang w:val="de-DE"/>
      </w:rPr>
      <w:t xml:space="preserve">, ePUAP: </w:t>
    </w:r>
    <w:r>
      <w:rPr>
        <w:sz w:val="16"/>
        <w:szCs w:val="16"/>
        <w:u w:val="single"/>
      </w:rPr>
      <w:t>/SUW2/urzad</w:t>
    </w:r>
  </w:p>
  <w:p w:rsidR="00B43A95" w:rsidRPr="002C13C8" w:rsidP="00B43A95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 w:rsidR="002535AB">
      <w:rPr>
        <w:noProof/>
        <w:sz w:val="16"/>
        <w:szCs w:val="16"/>
      </w:rPr>
      <w:t>4</w:t>
    </w:r>
    <w:r w:rsidRPr="002C13C8">
      <w:rPr>
        <w:sz w:val="16"/>
        <w:szCs w:val="16"/>
      </w:rPr>
      <w:fldChar w:fldCharType="end"/>
    </w:r>
  </w:p>
  <w:p w:rsidR="00B43A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3A95" w:rsidP="00B43A95">
    <w:pPr>
      <w:jc w:val="center"/>
    </w:pPr>
    <w:r>
      <w:pict>
        <v:rect id="_x0000_i2050" style="height:1.5pt;width:446.45pt" o:hralign="center" o:hrstd="t" o:hr="t" fillcolor="#a0a0a0" stroked="f"/>
      </w:pict>
    </w:r>
  </w:p>
  <w:p w:rsidR="00B43A95" w:rsidRPr="00FB43D1" w:rsidP="00B43A95">
    <w:pPr>
      <w:pStyle w:val="Footer"/>
      <w:spacing w:after="0"/>
      <w:jc w:val="center"/>
      <w:rPr>
        <w:rFonts w:ascii="Times New Roman" w:hAnsi="Times New Roman"/>
      </w:rPr>
    </w:pPr>
    <w:r w:rsidRPr="00FB43D1">
      <w:rPr>
        <w:rFonts w:ascii="Times New Roman" w:hAnsi="Times New Roman"/>
        <w:b/>
        <w:sz w:val="16"/>
        <w:szCs w:val="16"/>
      </w:rPr>
      <w:t>ŚLĄSKI URZĄD WOJEWÓDZKI W KATOWICACH</w:t>
    </w:r>
  </w:p>
  <w:p w:rsidR="00B43A95" w:rsidRPr="00FB43D1" w:rsidP="00B43A95">
    <w:pPr>
      <w:pStyle w:val="Footer"/>
      <w:spacing w:after="0"/>
      <w:jc w:val="center"/>
      <w:rPr>
        <w:rFonts w:ascii="Times New Roman" w:hAnsi="Times New Roman"/>
      </w:rPr>
    </w:pPr>
    <w:r w:rsidRPr="00FB43D1">
      <w:rPr>
        <w:rFonts w:ascii="Times New Roman" w:hAnsi="Times New Roman"/>
        <w:b/>
        <w:sz w:val="16"/>
        <w:szCs w:val="16"/>
      </w:rPr>
      <w:t>Wydział Infrastruktury</w:t>
    </w:r>
  </w:p>
  <w:p w:rsidR="00B43A95" w:rsidRPr="00FB43D1" w:rsidP="00B43A95">
    <w:pPr>
      <w:pStyle w:val="Footer"/>
      <w:spacing w:after="0"/>
      <w:jc w:val="center"/>
      <w:rPr>
        <w:rFonts w:ascii="Times New Roman" w:hAnsi="Times New Roman"/>
      </w:rPr>
    </w:pPr>
    <w:r w:rsidRPr="00FB43D1">
      <w:rPr>
        <w:rFonts w:ascii="Times New Roman" w:hAnsi="Times New Roman"/>
        <w:sz w:val="16"/>
        <w:szCs w:val="16"/>
      </w:rPr>
      <w:t>ul. Jagiellońska 25, 40-032 Katowice, tel.: 32 207 75 89, fax: 32 207 75 88</w:t>
    </w:r>
  </w:p>
  <w:p w:rsidR="00B43A95" w:rsidRPr="00FB43D1" w:rsidP="00B43A95">
    <w:pPr>
      <w:pStyle w:val="NormalWeb"/>
      <w:spacing w:after="0"/>
      <w:jc w:val="center"/>
    </w:pPr>
    <w:r w:rsidRPr="00FB43D1">
      <w:rPr>
        <w:sz w:val="16"/>
        <w:szCs w:val="16"/>
      </w:rPr>
      <w:t>www.katowice.uw.gov.pl</w:t>
    </w:r>
    <w:r w:rsidRPr="00FB43D1">
      <w:rPr>
        <w:sz w:val="16"/>
        <w:szCs w:val="16"/>
        <w:lang w:val="de-DE"/>
      </w:rPr>
      <w:t xml:space="preserve">, ePUAP: </w:t>
    </w:r>
    <w:r w:rsidRPr="00FB43D1">
      <w:rPr>
        <w:sz w:val="16"/>
        <w:szCs w:val="16"/>
        <w:u w:val="single"/>
      </w:rPr>
      <w:t>/SUW2/urzad</w:t>
    </w:r>
  </w:p>
  <w:p w:rsidR="00B43A95" w:rsidRPr="002C13C8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 w:rsidRPr="002C13C8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3A95" w:rsidP="00B43A95">
    <w:pPr>
      <w:jc w:val="center"/>
    </w:pPr>
    <w:r>
      <w:pict>
        <v:rect id="_x0000_i2051" style="height:1.5pt;width:446.45pt" o:hralign="center" o:hrstd="t" o:hr="t" fillcolor="#a0a0a0" stroked="f"/>
      </w:pict>
    </w:r>
  </w:p>
  <w:p w:rsidR="00B43A95" w:rsidRPr="00A604FD" w:rsidP="00B43A95">
    <w:pPr>
      <w:pStyle w:val="Footer"/>
      <w:spacing w:after="0"/>
      <w:jc w:val="center"/>
      <w:rPr>
        <w:rFonts w:ascii="Times New Roman" w:hAnsi="Times New Roman"/>
      </w:rPr>
    </w:pPr>
    <w:r w:rsidRPr="00A604FD">
      <w:rPr>
        <w:rFonts w:ascii="Times New Roman" w:hAnsi="Times New Roman"/>
        <w:b/>
        <w:sz w:val="16"/>
        <w:szCs w:val="16"/>
      </w:rPr>
      <w:t>ŚLĄSKI URZĄD WOJEWÓDZKI W KATOWICACH</w:t>
    </w:r>
  </w:p>
  <w:p w:rsidR="00B43A95" w:rsidRPr="00A604FD" w:rsidP="00B43A95">
    <w:pPr>
      <w:pStyle w:val="Footer"/>
      <w:spacing w:after="0"/>
      <w:jc w:val="center"/>
      <w:rPr>
        <w:rFonts w:ascii="Times New Roman" w:hAnsi="Times New Roman"/>
      </w:rPr>
    </w:pPr>
    <w:r w:rsidRPr="00A604FD">
      <w:rPr>
        <w:rFonts w:ascii="Times New Roman" w:hAnsi="Times New Roman"/>
        <w:b/>
        <w:sz w:val="16"/>
        <w:szCs w:val="16"/>
      </w:rPr>
      <w:t>Wydział Infrastruktury</w:t>
    </w:r>
  </w:p>
  <w:p w:rsidR="00B43A95" w:rsidRPr="00A604FD" w:rsidP="00B43A95">
    <w:pPr>
      <w:pStyle w:val="Footer"/>
      <w:spacing w:after="0"/>
      <w:jc w:val="center"/>
      <w:rPr>
        <w:rFonts w:ascii="Times New Roman" w:hAnsi="Times New Roman"/>
      </w:rPr>
    </w:pPr>
    <w:r w:rsidRPr="00A604FD">
      <w:rPr>
        <w:rFonts w:ascii="Times New Roman" w:hAnsi="Times New Roman"/>
        <w:sz w:val="16"/>
        <w:szCs w:val="16"/>
      </w:rPr>
      <w:t>ul. Jagiellońska 25, 40-032 Katowice, tel.: 32 207 75 89, fax: 32 207 75 88</w:t>
    </w:r>
  </w:p>
  <w:p w:rsidR="00B43A95" w:rsidRPr="00A604FD" w:rsidP="00B43A95">
    <w:pPr>
      <w:pStyle w:val="NormalWeb"/>
      <w:spacing w:after="0"/>
      <w:jc w:val="center"/>
    </w:pPr>
    <w:r w:rsidRPr="00A604FD">
      <w:rPr>
        <w:sz w:val="16"/>
        <w:szCs w:val="16"/>
      </w:rPr>
      <w:t>www.katowice.uw.gov.pl</w:t>
    </w:r>
    <w:r w:rsidRPr="00A604FD">
      <w:rPr>
        <w:sz w:val="16"/>
        <w:szCs w:val="16"/>
        <w:lang w:val="de-DE"/>
      </w:rPr>
      <w:t xml:space="preserve">, ePUAP: </w:t>
    </w:r>
    <w:r w:rsidRPr="00A604FD">
      <w:rPr>
        <w:sz w:val="16"/>
        <w:szCs w:val="16"/>
        <w:u w:val="single"/>
      </w:rPr>
      <w:t>/SUW2/urzad</w:t>
    </w:r>
  </w:p>
  <w:p w:rsidR="00B43A95" w:rsidRPr="00A604FD" w:rsidP="00B43A95">
    <w:pPr>
      <w:pStyle w:val="Domylnie"/>
      <w:jc w:val="right"/>
      <w:rPr>
        <w:sz w:val="16"/>
        <w:szCs w:val="16"/>
      </w:rPr>
    </w:pPr>
    <w:r w:rsidRPr="00A604FD">
      <w:rPr>
        <w:sz w:val="16"/>
        <w:szCs w:val="16"/>
      </w:rPr>
      <w:t xml:space="preserve">Strona </w:t>
    </w:r>
    <w:r w:rsidRPr="00A604FD">
      <w:rPr>
        <w:sz w:val="16"/>
        <w:szCs w:val="16"/>
      </w:rPr>
      <w:fldChar w:fldCharType="begin"/>
    </w:r>
    <w:r w:rsidRPr="00A604FD">
      <w:rPr>
        <w:sz w:val="16"/>
        <w:szCs w:val="16"/>
      </w:rPr>
      <w:instrText>PAGE</w:instrText>
    </w:r>
    <w:r w:rsidRPr="00A604FD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A604FD">
      <w:rPr>
        <w:sz w:val="16"/>
        <w:szCs w:val="16"/>
      </w:rPr>
      <w:fldChar w:fldCharType="end"/>
    </w:r>
    <w:r w:rsidRPr="00A604FD">
      <w:rPr>
        <w:sz w:val="16"/>
        <w:szCs w:val="16"/>
      </w:rPr>
      <w:t xml:space="preserve"> z </w:t>
    </w:r>
    <w:r w:rsidRPr="00A604FD">
      <w:rPr>
        <w:sz w:val="16"/>
        <w:szCs w:val="16"/>
      </w:rPr>
      <w:fldChar w:fldCharType="begin"/>
    </w:r>
    <w:r w:rsidRPr="00A604FD">
      <w:rPr>
        <w:sz w:val="16"/>
        <w:szCs w:val="16"/>
      </w:rPr>
      <w:instrText>NUMPAGES</w:instrText>
    </w:r>
    <w:r w:rsidRPr="00A604FD"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 w:rsidRPr="00A604FD">
      <w:rPr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3A95">
    <w:pPr>
      <w:pStyle w:val="Header"/>
      <w:keepNext/>
      <w:spacing w:before="24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3A95" w:rsidP="00B43A95">
    <w:pPr>
      <w:spacing w:before="60" w:after="0"/>
      <w:ind w:right="68"/>
    </w:pPr>
    <w:r w:rsidRPr="00EF0987">
      <w:rPr>
        <w:rFonts w:ascii="Times New Roman" w:hAnsi="Times New Roman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9872F2"/>
    <w:multiLevelType w:val="hybridMultilevel"/>
    <w:tmpl w:val="01BA7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00E95"/>
    <w:multiLevelType w:val="hybridMultilevel"/>
    <w:tmpl w:val="36D26390"/>
    <w:lvl w:ilvl="0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024CAF"/>
    <w:multiLevelType w:val="hybridMultilevel"/>
    <w:tmpl w:val="CADA90D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23D4C"/>
    <w:multiLevelType w:val="hybridMultilevel"/>
    <w:tmpl w:val="88187D38"/>
    <w:lvl w:ilvl="0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6D76871"/>
    <w:multiLevelType w:val="hybridMultilevel"/>
    <w:tmpl w:val="F04084C8"/>
    <w:lvl w:ilvl="0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uiPriority w:val="99"/>
    <w:unhideWhenUsed/>
    <w:rsid w:val="00E07C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uiPriority w:val="99"/>
    <w:rsid w:val="00E07C1D"/>
    <w:rPr>
      <w:sz w:val="22"/>
      <w:szCs w:val="22"/>
      <w:lang w:eastAsia="en-US"/>
    </w:rPr>
  </w:style>
  <w:style w:type="paragraph" w:styleId="Footer">
    <w:name w:val="footer"/>
    <w:basedOn w:val="Normal"/>
    <w:link w:val="StopkaZnak"/>
    <w:uiPriority w:val="99"/>
    <w:semiHidden/>
    <w:unhideWhenUsed/>
    <w:rsid w:val="00E07C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uiPriority w:val="99"/>
    <w:semiHidden/>
    <w:rsid w:val="00E07C1D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07C1D"/>
    <w:rPr>
      <w:rFonts w:ascii="Times New Roman" w:hAnsi="Times New Roman"/>
      <w:sz w:val="24"/>
      <w:szCs w:val="24"/>
      <w:lang w:eastAsia="pl-PL"/>
    </w:rPr>
  </w:style>
  <w:style w:type="paragraph" w:customStyle="1" w:styleId="Domylnie">
    <w:name w:val="Domyślnie"/>
    <w:rsid w:val="00E07C1D"/>
    <w:pPr>
      <w:tabs>
        <w:tab w:val="left" w:pos="708"/>
      </w:tabs>
      <w:suppressAutoHyphens/>
      <w:spacing w:after="160" w:line="259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7C1D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E07C1D"/>
    <w:rPr>
      <w:rFonts w:ascii="Arial Narrow" w:hAnsi="Arial Narrow"/>
      <w:sz w:val="22"/>
      <w:szCs w:val="22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253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2535A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1057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 Grażyna</dc:creator>
  <cp:lastModifiedBy>Drozd Grażyna</cp:lastModifiedBy>
  <cp:revision>3</cp:revision>
  <cp:lastPrinted>2020-12-03T14:54:00Z</cp:lastPrinted>
  <dcterms:created xsi:type="dcterms:W3CDTF">2020-12-03T14:46:00Z</dcterms:created>
  <dcterms:modified xsi:type="dcterms:W3CDTF">2020-12-03T14:59:00Z</dcterms:modified>
</cp:coreProperties>
</file>