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FE54" w14:textId="7E312E24" w:rsidR="00383E51" w:rsidRDefault="00EB3443" w:rsidP="00B30CB7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529D5E" wp14:editId="686C16A8">
                <wp:simplePos x="0" y="0"/>
                <wp:positionH relativeFrom="margin">
                  <wp:align>left</wp:align>
                </wp:positionH>
                <wp:positionV relativeFrom="margin">
                  <wp:posOffset>160020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3FE4" w14:textId="77777777" w:rsidR="00EB3443" w:rsidRPr="00EB3443" w:rsidRDefault="00EB3443" w:rsidP="00EB3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3443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9D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2.6pt;width:192.6pt;height:86.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">
                <v:textbox inset=",,,0">
                  <w:txbxContent>
                    <w:p w14:paraId="58463FE4" w14:textId="77777777" w:rsidR="00EB3443" w:rsidRPr="00EB3443" w:rsidRDefault="00EB3443" w:rsidP="00EB344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3443">
                        <w:rPr>
                          <w:rFonts w:asciiTheme="majorHAnsi" w:hAnsiTheme="majorHAnsi" w:cstheme="majorHAnsi"/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0CB7">
        <w:rPr>
          <w:rFonts w:asciiTheme="minorHAnsi" w:hAnsiTheme="minorHAnsi" w:cstheme="minorHAnsi"/>
          <w:sz w:val="22"/>
        </w:rPr>
        <w:t>Załącznik nr 4</w:t>
      </w:r>
      <w:r w:rsidR="00EE2E3A">
        <w:rPr>
          <w:rFonts w:asciiTheme="minorHAnsi" w:hAnsiTheme="minorHAnsi" w:cstheme="minorHAnsi"/>
          <w:sz w:val="22"/>
        </w:rPr>
        <w:t xml:space="preserve"> do SIWZ</w:t>
      </w:r>
    </w:p>
    <w:p w14:paraId="1C93E975" w14:textId="77777777"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716FFA9A" w14:textId="77777777"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6FEDE2A0" w14:textId="77777777"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141BF78F" w14:textId="77777777" w:rsidR="002F5DD1" w:rsidRDefault="002F5DD1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FF4DDED" w14:textId="77777777" w:rsidR="00EB3443" w:rsidRDefault="00EB3443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FF290AF" w14:textId="77777777" w:rsidR="00EB3443" w:rsidRDefault="00EB3443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7A55D45" w14:textId="77777777" w:rsidR="00EB3443" w:rsidRDefault="00EB3443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7DF7F5C8" w14:textId="77777777" w:rsidR="00EB3443" w:rsidRDefault="00EB3443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2C9CF211" w14:textId="77777777" w:rsidR="00AE74E2" w:rsidRDefault="002F5DD1" w:rsidP="00856243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</w:t>
      </w:r>
      <w:r w:rsidR="00AE74E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:</w:t>
      </w:r>
    </w:p>
    <w:p w14:paraId="1BFF4C1F" w14:textId="77777777" w:rsidR="00AE74E2" w:rsidRDefault="00AE74E2" w:rsidP="00856243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Gmina </w:t>
      </w:r>
      <w:r w:rsidR="002F5DD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Kochanowice</w:t>
      </w:r>
    </w:p>
    <w:p w14:paraId="2C1801DA" w14:textId="77777777" w:rsidR="002F5DD1" w:rsidRDefault="002F5DD1" w:rsidP="00856243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300BD1B4" w14:textId="77777777" w:rsidR="002F5DD1" w:rsidRDefault="002F5DD1" w:rsidP="00856243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078A122" w14:textId="77777777" w:rsidR="005C65DE" w:rsidRDefault="005C65DE" w:rsidP="005C65DE">
      <w:pPr>
        <w:rPr>
          <w:rFonts w:ascii="Arial" w:hAnsi="Arial" w:cs="Arial"/>
          <w:sz w:val="20"/>
          <w:szCs w:val="20"/>
        </w:rPr>
      </w:pPr>
    </w:p>
    <w:p w14:paraId="3ECA7EC7" w14:textId="77777777" w:rsidR="00383E51" w:rsidRDefault="00383E51">
      <w:pPr>
        <w:rPr>
          <w:rFonts w:ascii="Arial" w:hAnsi="Arial" w:cs="Arial"/>
        </w:rPr>
      </w:pPr>
    </w:p>
    <w:p w14:paraId="796E6192" w14:textId="77777777" w:rsidR="00383E51" w:rsidRPr="00652D63" w:rsidRDefault="00C5007C" w:rsidP="00652D63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OŚWIADCZENIE WYKONAWCY </w:t>
      </w:r>
    </w:p>
    <w:p w14:paraId="1AA2109B" w14:textId="77777777" w:rsidR="00383E51" w:rsidRPr="00652D63" w:rsidRDefault="00EE2E3A" w:rsidP="00652D63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składane na podstawie art. 25a ust. 1 ustawy z dnia 29 stycznia 2004 r. </w:t>
      </w:r>
    </w:p>
    <w:p w14:paraId="5663D9CE" w14:textId="77777777" w:rsidR="00383E51" w:rsidRPr="00652D63" w:rsidRDefault="00EE2E3A" w:rsidP="00652D63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 Prawo zamówień publicznych (dalej jako: ustawa Pzp), </w:t>
      </w:r>
    </w:p>
    <w:p w14:paraId="4FA7A953" w14:textId="77777777" w:rsidR="00383E51" w:rsidRPr="00652D63" w:rsidRDefault="00C5007C" w:rsidP="00652D63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>dotyczące przesłanek wykluczenia z postępowania</w:t>
      </w:r>
    </w:p>
    <w:p w14:paraId="6E17A7CC" w14:textId="77777777"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14:paraId="1C8D245D" w14:textId="77777777"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14:paraId="6DB8C2F2" w14:textId="24F44628" w:rsidR="00652D63" w:rsidRDefault="00652D63" w:rsidP="00652D63">
      <w:pPr>
        <w:spacing w:after="120"/>
        <w:rPr>
          <w:rFonts w:asciiTheme="minorHAnsi" w:hAnsiTheme="minorHAnsi" w:cstheme="minorHAnsi"/>
          <w:b/>
          <w:color w:val="000000"/>
          <w:sz w:val="22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1"/>
        </w:rPr>
        <w:t>„</w:t>
      </w:r>
      <w:r w:rsidR="00E87D2A" w:rsidRPr="00E87D2A">
        <w:rPr>
          <w:rFonts w:asciiTheme="minorHAnsi" w:hAnsiTheme="minorHAnsi" w:cstheme="minorHAnsi"/>
          <w:b/>
          <w:color w:val="000000"/>
          <w:sz w:val="22"/>
          <w:szCs w:val="21"/>
        </w:rPr>
        <w:t>Przebudowa ulicy Słonecznej w Kochanowicach</w:t>
      </w:r>
      <w:r>
        <w:rPr>
          <w:rFonts w:asciiTheme="minorHAnsi" w:hAnsiTheme="minorHAnsi" w:cstheme="minorHAnsi"/>
          <w:b/>
          <w:color w:val="000000"/>
          <w:sz w:val="22"/>
          <w:szCs w:val="21"/>
        </w:rPr>
        <w:t>”.</w:t>
      </w:r>
    </w:p>
    <w:p w14:paraId="641BC2D6" w14:textId="77777777" w:rsidR="00376606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 xml:space="preserve">Gminę </w:t>
      </w:r>
      <w:r w:rsidR="002F5DD1">
        <w:rPr>
          <w:rFonts w:asciiTheme="minorHAnsi" w:hAnsiTheme="minorHAnsi" w:cstheme="minorHAnsi"/>
          <w:b/>
          <w:sz w:val="21"/>
          <w:szCs w:val="21"/>
        </w:rPr>
        <w:t>Kochanowice</w:t>
      </w:r>
      <w:r w:rsidR="00AE74E2">
        <w:rPr>
          <w:rFonts w:asciiTheme="minorHAnsi" w:hAnsiTheme="minorHAnsi" w:cstheme="minorHAnsi"/>
          <w:b/>
          <w:sz w:val="21"/>
          <w:szCs w:val="21"/>
        </w:rPr>
        <w:t xml:space="preserve"> (ul. </w:t>
      </w:r>
      <w:r w:rsidR="002F5DD1">
        <w:rPr>
          <w:rFonts w:asciiTheme="minorHAnsi" w:hAnsiTheme="minorHAnsi" w:cstheme="minorHAnsi"/>
          <w:b/>
          <w:sz w:val="21"/>
          <w:szCs w:val="21"/>
        </w:rPr>
        <w:t>Wolności 5, 42-713 Kochanowice</w:t>
      </w:r>
      <w:r w:rsidR="00AE74E2">
        <w:rPr>
          <w:rFonts w:asciiTheme="minorHAnsi" w:hAnsiTheme="minorHAnsi" w:cstheme="minorHAnsi"/>
          <w:b/>
          <w:sz w:val="21"/>
          <w:szCs w:val="21"/>
        </w:rPr>
        <w:t>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</w:p>
    <w:p w14:paraId="180E6E93" w14:textId="77777777" w:rsidR="002F5DD1" w:rsidRDefault="002F5DD1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B4C747" w14:textId="77777777" w:rsidR="002F5DD1" w:rsidRPr="002F5DD1" w:rsidRDefault="002F5DD1" w:rsidP="002F5DD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My niżej podpisani:</w:t>
      </w:r>
    </w:p>
    <w:p w14:paraId="3E4DF2BE" w14:textId="77777777" w:rsidR="002F5DD1" w:rsidRPr="002F5DD1" w:rsidRDefault="002F5DD1" w:rsidP="002F5DD1">
      <w:pPr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4F6637EB" w14:textId="77777777" w:rsidR="002F5DD1" w:rsidRPr="002F5DD1" w:rsidRDefault="002F5DD1" w:rsidP="002F5DD1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(imię, nazwisko, stanowisko)</w:t>
      </w:r>
    </w:p>
    <w:p w14:paraId="1F7C047F" w14:textId="77777777" w:rsidR="002F5DD1" w:rsidRPr="002F5DD1" w:rsidRDefault="002F5DD1" w:rsidP="002F5DD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73C5329B" w14:textId="77777777" w:rsidR="002F5DD1" w:rsidRPr="002F5DD1" w:rsidRDefault="002F5DD1" w:rsidP="002F5DD1">
      <w:pPr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F336688" w14:textId="77777777" w:rsidR="002F5DD1" w:rsidRPr="002F5DD1" w:rsidRDefault="002F5DD1" w:rsidP="002F5DD1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 xml:space="preserve"> (nazwa Wykonawcy/Wykonawców, adres, NIP, REGON)</w:t>
      </w:r>
    </w:p>
    <w:p w14:paraId="21F163EC" w14:textId="77777777" w:rsidR="002F5DD1" w:rsidRDefault="002F5DD1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4931998" w14:textId="77777777"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5A49B349" w14:textId="77777777"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 xml:space="preserve">OŚWIADCZENIA </w:t>
      </w:r>
      <w:r w:rsidRPr="004F617F">
        <w:rPr>
          <w:rStyle w:val="Nagwek1Znak"/>
          <w:b/>
          <w:sz w:val="21"/>
          <w:szCs w:val="21"/>
        </w:rPr>
        <w:t>DOTYCZĄCE</w:t>
      </w:r>
      <w:r w:rsidRPr="004F617F">
        <w:rPr>
          <w:sz w:val="21"/>
          <w:szCs w:val="21"/>
        </w:rPr>
        <w:t xml:space="preserve"> WYKONAWCY</w:t>
      </w:r>
    </w:p>
    <w:p w14:paraId="586FD3E8" w14:textId="77777777"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552143B2" w14:textId="2CA8C42E" w:rsidR="00383E51" w:rsidRPr="00EB3443" w:rsidRDefault="00EE2E3A" w:rsidP="00EB3443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EB3443">
        <w:rPr>
          <w:rFonts w:asciiTheme="minorHAnsi" w:hAnsiTheme="minorHAnsi" w:cstheme="minorHAnsi"/>
          <w:sz w:val="21"/>
          <w:szCs w:val="21"/>
        </w:rPr>
        <w:t>Oświadczam</w:t>
      </w:r>
      <w:r w:rsidR="002F5DD1" w:rsidRPr="00EB3443">
        <w:rPr>
          <w:rFonts w:asciiTheme="minorHAnsi" w:hAnsiTheme="minorHAnsi" w:cstheme="minorHAnsi"/>
          <w:sz w:val="21"/>
          <w:szCs w:val="21"/>
        </w:rPr>
        <w:t>y</w:t>
      </w:r>
      <w:r w:rsidRPr="00EB3443">
        <w:rPr>
          <w:rFonts w:asciiTheme="minorHAnsi" w:hAnsiTheme="minorHAnsi" w:cstheme="minorHAnsi"/>
          <w:sz w:val="21"/>
          <w:szCs w:val="21"/>
        </w:rPr>
        <w:t>, że nie podlegam</w:t>
      </w:r>
      <w:r w:rsidR="002F5DD1" w:rsidRPr="00EB3443">
        <w:rPr>
          <w:rFonts w:asciiTheme="minorHAnsi" w:hAnsiTheme="minorHAnsi" w:cstheme="minorHAnsi"/>
          <w:sz w:val="21"/>
          <w:szCs w:val="21"/>
        </w:rPr>
        <w:t>y</w:t>
      </w:r>
      <w:r w:rsidRPr="00EB3443">
        <w:rPr>
          <w:rFonts w:asciiTheme="minorHAnsi" w:hAnsiTheme="minorHAnsi" w:cstheme="minorHAnsi"/>
          <w:sz w:val="21"/>
          <w:szCs w:val="21"/>
        </w:rPr>
        <w:t xml:space="preserve"> wykluczeniu z postępowania na podstawie art. 24 ust</w:t>
      </w:r>
      <w:r w:rsidR="00B30CB7">
        <w:rPr>
          <w:rFonts w:asciiTheme="minorHAnsi" w:hAnsiTheme="minorHAnsi" w:cstheme="minorHAnsi"/>
          <w:sz w:val="21"/>
          <w:szCs w:val="21"/>
        </w:rPr>
        <w:t>.</w:t>
      </w:r>
      <w:r w:rsidRPr="00EB3443">
        <w:rPr>
          <w:rFonts w:asciiTheme="minorHAnsi" w:hAnsiTheme="minorHAnsi" w:cstheme="minorHAnsi"/>
          <w:sz w:val="21"/>
          <w:szCs w:val="21"/>
        </w:rPr>
        <w:t xml:space="preserve"> 1 pkt 12-23</w:t>
      </w:r>
      <w:r w:rsidR="00B30CB7">
        <w:rPr>
          <w:rFonts w:asciiTheme="minorHAnsi" w:hAnsiTheme="minorHAnsi" w:cstheme="minorHAnsi"/>
          <w:sz w:val="21"/>
          <w:szCs w:val="21"/>
        </w:rPr>
        <w:t xml:space="preserve"> oraz ust. 5 pkt 1, 4 i 8</w:t>
      </w:r>
      <w:r w:rsidRPr="00EB3443">
        <w:rPr>
          <w:rFonts w:asciiTheme="minorHAnsi" w:hAnsiTheme="minorHAnsi" w:cstheme="minorHAnsi"/>
          <w:sz w:val="21"/>
          <w:szCs w:val="21"/>
        </w:rPr>
        <w:t xml:space="preserve"> ustawy Prawo zamówień publicznych.</w:t>
      </w:r>
    </w:p>
    <w:p w14:paraId="782EEA63" w14:textId="77777777"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AE2D94B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BB6D981" w14:textId="77777777"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0C2F9BD" w14:textId="77777777"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2F39343" w14:textId="77777777"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14:paraId="056555BF" w14:textId="77777777"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Oświadczam</w:t>
      </w:r>
      <w:r w:rsidR="002F5DD1">
        <w:rPr>
          <w:rFonts w:asciiTheme="minorHAnsi" w:hAnsiTheme="minorHAnsi" w:cstheme="minorHAnsi"/>
          <w:sz w:val="21"/>
          <w:szCs w:val="21"/>
        </w:rPr>
        <w:t>y</w:t>
      </w:r>
      <w:r>
        <w:rPr>
          <w:rFonts w:asciiTheme="minorHAnsi" w:hAnsiTheme="minorHAnsi" w:cstheme="minorHAnsi"/>
          <w:sz w:val="21"/>
          <w:szCs w:val="21"/>
        </w:rPr>
        <w:t xml:space="preserve">, że zachodzą w stosunku do </w:t>
      </w:r>
      <w:r w:rsidR="002F5DD1">
        <w:rPr>
          <w:rFonts w:asciiTheme="minorHAnsi" w:hAnsiTheme="minorHAnsi" w:cstheme="minorHAnsi"/>
          <w:sz w:val="21"/>
          <w:szCs w:val="21"/>
        </w:rPr>
        <w:t>nas</w:t>
      </w:r>
      <w:r>
        <w:rPr>
          <w:rFonts w:asciiTheme="minorHAnsi" w:hAnsiTheme="minorHAnsi" w:cstheme="minorHAnsi"/>
          <w:sz w:val="21"/>
          <w:szCs w:val="21"/>
        </w:rPr>
        <w:t xml:space="preserve">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974326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Jednocześnie oświadczam</w:t>
      </w:r>
      <w:r w:rsidR="002F5DD1">
        <w:rPr>
          <w:rFonts w:asciiTheme="minorHAnsi" w:hAnsiTheme="minorHAnsi" w:cstheme="minorHAnsi"/>
          <w:sz w:val="21"/>
          <w:szCs w:val="21"/>
        </w:rPr>
        <w:t>y</w:t>
      </w:r>
      <w:r>
        <w:rPr>
          <w:rFonts w:asciiTheme="minorHAnsi" w:hAnsiTheme="minorHAnsi" w:cstheme="minorHAnsi"/>
          <w:sz w:val="21"/>
          <w:szCs w:val="21"/>
        </w:rPr>
        <w:t xml:space="preserve">, że w związku z ww. okolicznością, na podstawie art. 24 ust. 8 ustawy Pzp </w:t>
      </w:r>
      <w:r w:rsidR="002F5DD1">
        <w:rPr>
          <w:rFonts w:asciiTheme="minorHAnsi" w:hAnsiTheme="minorHAnsi" w:cstheme="minorHAnsi"/>
          <w:sz w:val="21"/>
          <w:szCs w:val="21"/>
        </w:rPr>
        <w:t>podjęliśmy</w:t>
      </w:r>
      <w:r>
        <w:rPr>
          <w:rFonts w:asciiTheme="minorHAnsi" w:hAnsiTheme="minorHAnsi" w:cstheme="minorHAnsi"/>
          <w:sz w:val="21"/>
          <w:szCs w:val="21"/>
        </w:rPr>
        <w:t xml:space="preserve"> następujące środki naprawcze: </w:t>
      </w:r>
    </w:p>
    <w:p w14:paraId="14F7DC94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03D5D018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3C9CD048" w14:textId="77777777"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6EF3066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01209585" w14:textId="77777777"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5A14C856" w14:textId="77777777"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6A566DD9" w14:textId="77777777"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0C104A3" w14:textId="77777777"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14:paraId="57DB9CC8" w14:textId="77777777"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F1A8E02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</w:t>
      </w:r>
      <w:r w:rsidR="002F5DD1">
        <w:rPr>
          <w:rFonts w:asciiTheme="minorHAnsi" w:hAnsiTheme="minorHAnsi" w:cstheme="minorHAnsi"/>
          <w:sz w:val="21"/>
          <w:szCs w:val="21"/>
        </w:rPr>
        <w:t>y</w:t>
      </w:r>
      <w:r>
        <w:rPr>
          <w:rFonts w:asciiTheme="minorHAnsi" w:hAnsiTheme="minorHAnsi" w:cstheme="minorHAnsi"/>
          <w:sz w:val="21"/>
          <w:szCs w:val="21"/>
        </w:rPr>
        <w:t xml:space="preserve">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C6A509" w14:textId="77777777" w:rsidR="00383E51" w:rsidRDefault="00383E51">
      <w:pPr>
        <w:pStyle w:val="Zwykytekst"/>
        <w:rPr>
          <w:rFonts w:asciiTheme="minorHAnsi" w:hAnsiTheme="minorHAnsi" w:cstheme="minorHAnsi"/>
        </w:rPr>
      </w:pPr>
    </w:p>
    <w:p w14:paraId="57B640F4" w14:textId="77777777" w:rsidR="00383E51" w:rsidRDefault="00383E51">
      <w:pPr>
        <w:pStyle w:val="Zwykytekst"/>
        <w:rPr>
          <w:rFonts w:asciiTheme="minorHAnsi" w:hAnsiTheme="minorHAnsi" w:cstheme="minorHAnsi"/>
        </w:rPr>
      </w:pPr>
    </w:p>
    <w:p w14:paraId="05E6C60F" w14:textId="77777777"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0148D2C5" w14:textId="77777777"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61CA6E36" w14:textId="77777777"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2DF2F2A0" w14:textId="617AF59F" w:rsidR="00B30CB7" w:rsidRDefault="00B30CB7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14:paraId="51D9FE14" w14:textId="42AC87B8" w:rsidR="00B30CB7" w:rsidRDefault="00B30CB7" w:rsidP="00B30CB7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200869" wp14:editId="69EF90B7">
                <wp:simplePos x="0" y="0"/>
                <wp:positionH relativeFrom="margin">
                  <wp:align>left</wp:align>
                </wp:positionH>
                <wp:positionV relativeFrom="margin">
                  <wp:posOffset>160020</wp:posOffset>
                </wp:positionV>
                <wp:extent cx="2446020" cy="1097280"/>
                <wp:effectExtent l="0" t="0" r="11430" b="266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3413" w14:textId="77777777" w:rsidR="00B30CB7" w:rsidRPr="00EB3443" w:rsidRDefault="00B30CB7" w:rsidP="00B30C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3443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0869" id="_x0000_s1027" type="#_x0000_t202" style="position:absolute;left:0;text-align:left;margin-left:0;margin-top:12.6pt;width:192.6pt;height:86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">
                <v:textbox inset=",,,0">
                  <w:txbxContent>
                    <w:p w14:paraId="0E983413" w14:textId="77777777" w:rsidR="00B30CB7" w:rsidRPr="00EB3443" w:rsidRDefault="00B30CB7" w:rsidP="00B30CB7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3443">
                        <w:rPr>
                          <w:rFonts w:asciiTheme="majorHAnsi" w:hAnsiTheme="majorHAnsi" w:cstheme="majorHAnsi"/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</w:rPr>
        <w:t>Załącznik nr 4 do SIWZ</w:t>
      </w:r>
    </w:p>
    <w:p w14:paraId="32F52B8B" w14:textId="77777777" w:rsidR="00B30CB7" w:rsidRDefault="00B30CB7" w:rsidP="00B30CB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6FDF883D" w14:textId="77777777" w:rsidR="00B30CB7" w:rsidRDefault="00B30CB7" w:rsidP="00B30CB7">
      <w:pPr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2944B04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E0E91ED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6000F0CA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1F224F00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23D6FC5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9F597F6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2DD35F1C" w14:textId="77777777" w:rsidR="00B30CB7" w:rsidRDefault="00B30CB7" w:rsidP="00B30CB7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20F47C1F" w14:textId="77777777" w:rsidR="00B30CB7" w:rsidRDefault="00B30CB7" w:rsidP="00B30CB7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5E4A7C60" w14:textId="77777777" w:rsidR="00B30CB7" w:rsidRDefault="00B30CB7" w:rsidP="00B30CB7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6A925F87" w14:textId="77777777" w:rsidR="00B30CB7" w:rsidRDefault="00B30CB7" w:rsidP="00B30CB7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0C67AEBD" w14:textId="77777777" w:rsidR="00B30CB7" w:rsidRDefault="00B30CB7" w:rsidP="00B30CB7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00A74355" w14:textId="77777777" w:rsidR="00B30CB7" w:rsidRDefault="00B30CB7" w:rsidP="00B30CB7">
      <w:pPr>
        <w:rPr>
          <w:rFonts w:ascii="Arial" w:hAnsi="Arial" w:cs="Arial"/>
          <w:sz w:val="20"/>
          <w:szCs w:val="20"/>
        </w:rPr>
      </w:pPr>
    </w:p>
    <w:p w14:paraId="2BCECFF9" w14:textId="77777777" w:rsidR="00B30CB7" w:rsidRDefault="00B30CB7" w:rsidP="00B30CB7">
      <w:pPr>
        <w:rPr>
          <w:rFonts w:ascii="Arial" w:hAnsi="Arial" w:cs="Arial"/>
        </w:rPr>
      </w:pPr>
    </w:p>
    <w:p w14:paraId="380D50DC" w14:textId="77777777" w:rsidR="00B30CB7" w:rsidRPr="00652D63" w:rsidRDefault="00B30CB7" w:rsidP="00B30C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OŚWIADCZENIE WYKONAWCY </w:t>
      </w:r>
    </w:p>
    <w:p w14:paraId="71E3DF40" w14:textId="77777777" w:rsidR="00B30CB7" w:rsidRPr="00652D63" w:rsidRDefault="00B30CB7" w:rsidP="00B30C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składane na podstawie art. 25a ust. 1 ustawy z dnia 29 stycznia 2004 r. </w:t>
      </w:r>
    </w:p>
    <w:p w14:paraId="4DF87BCE" w14:textId="77777777" w:rsidR="00B30CB7" w:rsidRPr="00652D63" w:rsidRDefault="00B30CB7" w:rsidP="00B30C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 Prawo zamówień publicznych (dalej jako: ustawa Pzp), </w:t>
      </w:r>
    </w:p>
    <w:p w14:paraId="50B27ADB" w14:textId="585AE77B" w:rsidR="00B30CB7" w:rsidRPr="00652D63" w:rsidRDefault="00B30CB7" w:rsidP="00B30C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/>
        <w:spacing w:after="120"/>
        <w:jc w:val="center"/>
        <w:rPr>
          <w:rFonts w:asciiTheme="minorHAnsi" w:eastAsia="Lucida Sans Unicode" w:hAnsiTheme="minorHAnsi"/>
          <w:b/>
          <w:kern w:val="2"/>
          <w:sz w:val="22"/>
          <w:lang w:eastAsia="ar-SA"/>
        </w:rPr>
      </w:pPr>
      <w:r w:rsidRPr="00652D63">
        <w:rPr>
          <w:rFonts w:asciiTheme="minorHAnsi" w:eastAsia="Lucida Sans Unicode" w:hAnsiTheme="minorHAnsi"/>
          <w:b/>
          <w:kern w:val="2"/>
          <w:sz w:val="22"/>
          <w:lang w:eastAsia="ar-SA"/>
        </w:rPr>
        <w:t xml:space="preserve">dotyczące </w:t>
      </w:r>
      <w:r>
        <w:rPr>
          <w:rFonts w:asciiTheme="minorHAnsi" w:eastAsia="Lucida Sans Unicode" w:hAnsiTheme="minorHAnsi"/>
          <w:b/>
          <w:kern w:val="2"/>
          <w:sz w:val="22"/>
          <w:lang w:eastAsia="ar-SA"/>
        </w:rPr>
        <w:t>spełniania warunków udziału w postępowaniu</w:t>
      </w:r>
    </w:p>
    <w:p w14:paraId="2332F7D8" w14:textId="77777777" w:rsidR="00B30CB7" w:rsidRDefault="00B30CB7" w:rsidP="00B30CB7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p w14:paraId="47859687" w14:textId="77777777" w:rsidR="00B30CB7" w:rsidRDefault="00B30CB7" w:rsidP="00B30CB7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14:paraId="6AEC8F95" w14:textId="77777777" w:rsidR="00B30CB7" w:rsidRDefault="00B30CB7" w:rsidP="00B30CB7">
      <w:pPr>
        <w:spacing w:after="120"/>
        <w:rPr>
          <w:rFonts w:asciiTheme="minorHAnsi" w:hAnsiTheme="minorHAnsi" w:cstheme="minorHAnsi"/>
          <w:b/>
          <w:color w:val="000000"/>
          <w:sz w:val="22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1"/>
        </w:rPr>
        <w:t>„</w:t>
      </w:r>
      <w:r w:rsidRPr="00E87D2A">
        <w:rPr>
          <w:rFonts w:asciiTheme="minorHAnsi" w:hAnsiTheme="minorHAnsi" w:cstheme="minorHAnsi"/>
          <w:b/>
          <w:color w:val="000000"/>
          <w:sz w:val="22"/>
          <w:szCs w:val="21"/>
        </w:rPr>
        <w:t>Przebudowa ulicy Słonecznej w Kochanowicach</w:t>
      </w:r>
      <w:r>
        <w:rPr>
          <w:rFonts w:asciiTheme="minorHAnsi" w:hAnsiTheme="minorHAnsi" w:cstheme="minorHAnsi"/>
          <w:b/>
          <w:color w:val="000000"/>
          <w:sz w:val="22"/>
          <w:szCs w:val="21"/>
        </w:rPr>
        <w:t>”.</w:t>
      </w:r>
    </w:p>
    <w:p w14:paraId="104D3F78" w14:textId="77777777" w:rsidR="00B30CB7" w:rsidRDefault="00B30CB7" w:rsidP="00B30CB7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 xml:space="preserve">Gminę Kochanowice (ul. Wolności 5, 42-713 Kochanowice), </w:t>
      </w:r>
    </w:p>
    <w:p w14:paraId="7E888747" w14:textId="77777777" w:rsidR="00B30CB7" w:rsidRDefault="00B30CB7" w:rsidP="00B30CB7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6BAA0D5" w14:textId="77777777" w:rsidR="00B30CB7" w:rsidRPr="002F5DD1" w:rsidRDefault="00B30CB7" w:rsidP="00B30CB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My niżej podpisani:</w:t>
      </w:r>
    </w:p>
    <w:p w14:paraId="50B8F6E6" w14:textId="77777777" w:rsidR="00B30CB7" w:rsidRPr="002F5DD1" w:rsidRDefault="00B30CB7" w:rsidP="00B30CB7">
      <w:pPr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2E4C87E" w14:textId="77777777" w:rsidR="00B30CB7" w:rsidRPr="002F5DD1" w:rsidRDefault="00B30CB7" w:rsidP="00B30CB7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(imię, nazwisko, stanowisko)</w:t>
      </w:r>
    </w:p>
    <w:p w14:paraId="7DEC7C09" w14:textId="77777777" w:rsidR="00B30CB7" w:rsidRPr="002F5DD1" w:rsidRDefault="00B30CB7" w:rsidP="00B30CB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745F658B" w14:textId="77777777" w:rsidR="00B30CB7" w:rsidRPr="002F5DD1" w:rsidRDefault="00B30CB7" w:rsidP="00B30CB7">
      <w:pPr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AC78481" w14:textId="77777777" w:rsidR="00B30CB7" w:rsidRDefault="00B30CB7" w:rsidP="00B30CB7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F5DD1">
        <w:rPr>
          <w:rFonts w:asciiTheme="minorHAnsi" w:hAnsiTheme="minorHAnsi" w:cstheme="minorHAnsi"/>
          <w:sz w:val="22"/>
          <w:szCs w:val="22"/>
        </w:rPr>
        <w:t xml:space="preserve"> (nazwa Wykonawcy/Wykonawców, adres, NIP, REGON)</w:t>
      </w:r>
    </w:p>
    <w:p w14:paraId="326F4EB9" w14:textId="77777777" w:rsidR="00B30CB7" w:rsidRPr="002F5DD1" w:rsidRDefault="00B30CB7" w:rsidP="00B30CB7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BD9006C" w14:textId="77777777" w:rsidR="00B30CB7" w:rsidRPr="00002512" w:rsidRDefault="00B30CB7" w:rsidP="00B30CB7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INFORMACJA DOTYCZĄCA WYKONAWCY:</w:t>
      </w:r>
    </w:p>
    <w:p w14:paraId="0EF1F8AB" w14:textId="75001564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02512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02512">
        <w:rPr>
          <w:rFonts w:asciiTheme="minorHAnsi" w:hAnsiTheme="minorHAnsi" w:cstheme="minorHAnsi"/>
          <w:sz w:val="22"/>
          <w:szCs w:val="22"/>
        </w:rPr>
        <w:t xml:space="preserve"> warunki udziału w postępowaniu określone przez Zamawiającego w pkt 7.1. SIWZ.</w:t>
      </w:r>
    </w:p>
    <w:p w14:paraId="73DD6BE5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811DBD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445EA4B7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7DE1DE23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D13E6DD" w14:textId="77777777" w:rsidR="00B30CB7" w:rsidRPr="00002512" w:rsidRDefault="00B30CB7" w:rsidP="00B30CB7">
      <w:pPr>
        <w:spacing w:line="259" w:lineRule="auto"/>
        <w:rPr>
          <w:rFonts w:asciiTheme="minorHAnsi" w:hAnsiTheme="minorHAnsi" w:cstheme="minorHAnsi"/>
          <w:i/>
          <w:sz w:val="22"/>
          <w:szCs w:val="22"/>
        </w:rPr>
      </w:pPr>
    </w:p>
    <w:p w14:paraId="5F8C99C1" w14:textId="77777777" w:rsidR="00B30CB7" w:rsidRPr="00002512" w:rsidRDefault="00B30CB7" w:rsidP="00B30CB7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lastRenderedPageBreak/>
        <w:t xml:space="preserve">INFORMACJA W ZWIĄZKU Z POLEGANIEM NA ZASOBACH INNYCH PODMIOTÓW: </w:t>
      </w:r>
    </w:p>
    <w:p w14:paraId="6C3CCEF7" w14:textId="77777777" w:rsidR="00B30CB7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02512">
        <w:rPr>
          <w:rFonts w:asciiTheme="minorHAnsi" w:hAnsiTheme="minorHAnsi" w:cstheme="minorHAnsi"/>
          <w:sz w:val="22"/>
          <w:szCs w:val="22"/>
        </w:rPr>
        <w:t>, że w celu wykazania spełniania warunków udziału w postępowaniu, określonych przez Zamawiającego w pkt 7.1. SIWZ polegam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02512">
        <w:rPr>
          <w:rFonts w:asciiTheme="minorHAnsi" w:hAnsiTheme="minorHAnsi" w:cstheme="minorHAnsi"/>
          <w:sz w:val="22"/>
          <w:szCs w:val="22"/>
        </w:rPr>
        <w:t xml:space="preserve"> na zasobach następującego/ych podmiotu/ów: </w:t>
      </w:r>
    </w:p>
    <w:p w14:paraId="2FF3696A" w14:textId="73DCD24A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</w:t>
      </w:r>
    </w:p>
    <w:p w14:paraId="281FDB5B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14:paraId="692EEF59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8A11980" w14:textId="77777777" w:rsidR="00B30CB7" w:rsidRPr="00002512" w:rsidRDefault="00B30CB7" w:rsidP="00B30CB7">
      <w:pPr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14:paraId="675C1A1D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62C9D6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E607E3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06C94D96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73B216DB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1223C593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15F4F2E" w14:textId="77777777" w:rsidR="00B30CB7" w:rsidRPr="00002512" w:rsidRDefault="00B30CB7" w:rsidP="00B30CB7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14:paraId="406D42B8" w14:textId="797C44C2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02512">
        <w:rPr>
          <w:rFonts w:asciiTheme="minorHAnsi" w:hAnsiTheme="minorHAnsi" w:cs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A570BA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25361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598D7" w14:textId="77777777" w:rsidR="00B30CB7" w:rsidRPr="00002512" w:rsidRDefault="00B30CB7" w:rsidP="00B30C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2BE53976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DA370A" w14:textId="77777777" w:rsidR="00B30CB7" w:rsidRPr="00002512" w:rsidRDefault="00B30CB7" w:rsidP="00B30CB7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57E45F0" w14:textId="77777777" w:rsidR="00B30CB7" w:rsidRPr="00002512" w:rsidRDefault="00B30CB7" w:rsidP="00B30CB7">
      <w:pPr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84DD0B8" w14:textId="77777777" w:rsidR="00B30CB7" w:rsidRDefault="00B30CB7" w:rsidP="00B30CB7">
      <w:pPr>
        <w:rPr>
          <w:rFonts w:asciiTheme="minorHAnsi" w:hAnsiTheme="minorHAnsi" w:cstheme="minorHAnsi"/>
          <w:sz w:val="22"/>
          <w:szCs w:val="22"/>
        </w:rPr>
      </w:pPr>
    </w:p>
    <w:p w14:paraId="6C4CF616" w14:textId="77777777" w:rsidR="00B30CB7" w:rsidRPr="00002512" w:rsidRDefault="00B30CB7" w:rsidP="00B30CB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  wykreślić jeśli nie dotyczy</w:t>
      </w:r>
    </w:p>
    <w:p w14:paraId="452DB798" w14:textId="77777777" w:rsidR="00E86C7D" w:rsidRPr="002F5DD1" w:rsidRDefault="00E86C7D" w:rsidP="002F5D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E86C7D" w:rsidRPr="002F5DD1" w:rsidSect="007A657B">
      <w:foot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B05AF" w14:textId="77777777" w:rsidR="00EE16A5" w:rsidRDefault="00EE16A5" w:rsidP="007A657B">
      <w:r>
        <w:separator/>
      </w:r>
    </w:p>
  </w:endnote>
  <w:endnote w:type="continuationSeparator" w:id="0">
    <w:p w14:paraId="2BB42D19" w14:textId="77777777" w:rsidR="00EE16A5" w:rsidRDefault="00EE16A5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038968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C6C7A" w14:textId="77777777" w:rsidR="00C5007C" w:rsidRPr="00C5007C" w:rsidRDefault="00C5007C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44B18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B30CB7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444B18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B30CB7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444B18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2EA400B" w14:textId="77777777" w:rsidR="00C5007C" w:rsidRDefault="00C50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3620A" w14:textId="77777777" w:rsidR="00EE16A5" w:rsidRDefault="00EE16A5" w:rsidP="007A657B">
      <w:r>
        <w:separator/>
      </w:r>
    </w:p>
  </w:footnote>
  <w:footnote w:type="continuationSeparator" w:id="0">
    <w:p w14:paraId="16F49F6C" w14:textId="77777777" w:rsidR="00EE16A5" w:rsidRDefault="00EE16A5" w:rsidP="007A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51"/>
    <w:rsid w:val="00014D1D"/>
    <w:rsid w:val="00047EBA"/>
    <w:rsid w:val="00142CB7"/>
    <w:rsid w:val="0025799C"/>
    <w:rsid w:val="002C7FE4"/>
    <w:rsid w:val="002F5DD1"/>
    <w:rsid w:val="00376606"/>
    <w:rsid w:val="00383E51"/>
    <w:rsid w:val="0042242F"/>
    <w:rsid w:val="00444B18"/>
    <w:rsid w:val="004C4332"/>
    <w:rsid w:val="004F617F"/>
    <w:rsid w:val="005973ED"/>
    <w:rsid w:val="005C65DE"/>
    <w:rsid w:val="00624F6A"/>
    <w:rsid w:val="00652D63"/>
    <w:rsid w:val="00656780"/>
    <w:rsid w:val="007A657B"/>
    <w:rsid w:val="008232FC"/>
    <w:rsid w:val="00856243"/>
    <w:rsid w:val="009D64D1"/>
    <w:rsid w:val="00A73149"/>
    <w:rsid w:val="00AE74E2"/>
    <w:rsid w:val="00B30CB7"/>
    <w:rsid w:val="00BE609D"/>
    <w:rsid w:val="00C23C76"/>
    <w:rsid w:val="00C5007C"/>
    <w:rsid w:val="00C83A0F"/>
    <w:rsid w:val="00DA47DA"/>
    <w:rsid w:val="00E2054E"/>
    <w:rsid w:val="00E530DF"/>
    <w:rsid w:val="00E86C7D"/>
    <w:rsid w:val="00E87D2A"/>
    <w:rsid w:val="00EB3443"/>
    <w:rsid w:val="00EE16A5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D48F7"/>
  <w15:docId w15:val="{1EBE1C74-32EA-401A-8844-D7239513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B3443"/>
    <w:rPr>
      <w:rFonts w:ascii="Liberation Sans" w:eastAsia="Microsoft YaHei" w:hAnsi="Liberation Sans" w:cs="Lucida Sans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4</cp:revision>
  <dcterms:created xsi:type="dcterms:W3CDTF">2019-11-08T11:17:00Z</dcterms:created>
  <dcterms:modified xsi:type="dcterms:W3CDTF">2020-07-10T09:49:00Z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