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1272"/>
        <w:gridCol w:w="7224"/>
        <w:gridCol w:w="1272"/>
      </w:tblGrid>
      <w:tr w:rsidR="00C64200" w:rsidRPr="00C64200" w:rsidTr="007C1993"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C64200" w:rsidRPr="00C64200" w:rsidRDefault="00C64200" w:rsidP="007C1993">
            <w:pPr>
              <w:pStyle w:val="NormalnyWeb"/>
              <w:ind w:left="2888" w:hanging="2880"/>
              <w:jc w:val="center"/>
              <w:rPr>
                <w:b/>
                <w:bCs/>
                <w:color w:val="FFFF99"/>
                <w:sz w:val="20"/>
                <w:szCs w:val="20"/>
              </w:rPr>
            </w:pPr>
          </w:p>
        </w:tc>
        <w:tc>
          <w:tcPr>
            <w:tcW w:w="3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64200" w:rsidRPr="00C64200" w:rsidRDefault="00C64200" w:rsidP="002C789F">
            <w:pPr>
              <w:pStyle w:val="NormalnyWeb"/>
              <w:jc w:val="center"/>
            </w:pPr>
            <w:r w:rsidRPr="00C64200">
              <w:rPr>
                <w:b/>
                <w:bCs/>
                <w:sz w:val="20"/>
                <w:szCs w:val="20"/>
              </w:rPr>
              <w:t>URZĄD GMINY KOCHANOWICE</w:t>
            </w:r>
            <w:r w:rsidRPr="00C64200">
              <w:rPr>
                <w:sz w:val="20"/>
                <w:szCs w:val="20"/>
              </w:rPr>
              <w:t xml:space="preserve"> ul. Wolności 5</w:t>
            </w:r>
            <w:r w:rsidRPr="00C64200">
              <w:rPr>
                <w:sz w:val="20"/>
                <w:szCs w:val="20"/>
              </w:rPr>
              <w:br/>
            </w:r>
            <w:r w:rsidRPr="00C64200">
              <w:rPr>
                <w:sz w:val="18"/>
                <w:szCs w:val="18"/>
              </w:rPr>
              <w:t xml:space="preserve"> pokój 14, tel. (34) 353 31 00</w:t>
            </w:r>
            <w:r>
              <w:rPr>
                <w:sz w:val="18"/>
                <w:szCs w:val="18"/>
              </w:rPr>
              <w:t xml:space="preserve"> wew. 134</w:t>
            </w:r>
          </w:p>
        </w:tc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C64200" w:rsidRPr="00C64200" w:rsidRDefault="00C64200" w:rsidP="007C1993">
            <w:pPr>
              <w:pStyle w:val="NormalnyWeb"/>
              <w:jc w:val="center"/>
              <w:rPr>
                <w:b/>
                <w:bCs/>
                <w:color w:val="339966"/>
                <w:sz w:val="20"/>
                <w:szCs w:val="20"/>
              </w:rPr>
            </w:pPr>
          </w:p>
        </w:tc>
      </w:tr>
    </w:tbl>
    <w:p w:rsidR="00C64200" w:rsidRPr="00C64200" w:rsidRDefault="006E4127" w:rsidP="00C64200">
      <w:pPr>
        <w:ind w:left="360"/>
        <w:jc w:val="both"/>
        <w:rPr>
          <w:szCs w:val="16"/>
        </w:rPr>
      </w:pPr>
      <w:r w:rsidRPr="006E4127">
        <w:rPr>
          <w:noProof/>
        </w:rPr>
        <w:pict>
          <v:rect id="_x0000_s1026" style="position:absolute;left:0;text-align:left;margin-left:-1.5pt;margin-top:4.45pt;width:172.5pt;height:94.5pt;z-index:251660288;mso-position-horizontal-relative:text;mso-position-vertical-relative:text">
            <v:textbox>
              <w:txbxContent>
                <w:p w:rsidR="00C64200" w:rsidRDefault="00C64200" w:rsidP="00C64200"/>
                <w:p w:rsidR="00C64200" w:rsidRDefault="00C64200" w:rsidP="00C64200"/>
                <w:p w:rsidR="00C64200" w:rsidRDefault="00C64200" w:rsidP="00C64200">
                  <w:pPr>
                    <w:rPr>
                      <w:sz w:val="18"/>
                      <w:szCs w:val="18"/>
                    </w:rPr>
                  </w:pPr>
                </w:p>
                <w:p w:rsidR="00C64200" w:rsidRDefault="00C64200" w:rsidP="00C6420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64200" w:rsidRDefault="00C64200" w:rsidP="00C6420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64200" w:rsidRPr="00F331E4" w:rsidRDefault="00C64200" w:rsidP="00C6420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64200" w:rsidRDefault="00C64200" w:rsidP="00C6420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64200" w:rsidRPr="00F331E4" w:rsidRDefault="00C64200" w:rsidP="00C64200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>Pieczęć przedsiębiorcy</w:t>
                  </w:r>
                </w:p>
              </w:txbxContent>
            </v:textbox>
          </v:rect>
        </w:pict>
      </w:r>
      <w:r w:rsidRPr="006E4127">
        <w:rPr>
          <w:noProof/>
        </w:rPr>
        <w:pict>
          <v:rect id="_x0000_s1027" style="position:absolute;left:0;text-align:left;margin-left:319.5pt;margin-top:4.45pt;width:163.5pt;height:94.5pt;z-index:251661312;mso-position-horizontal-relative:text;mso-position-vertical-relative:text">
            <v:textbox>
              <w:txbxContent>
                <w:p w:rsidR="00C64200" w:rsidRDefault="00C64200" w:rsidP="00C64200"/>
                <w:p w:rsidR="00C64200" w:rsidRDefault="00C64200" w:rsidP="00C64200"/>
                <w:p w:rsidR="00C64200" w:rsidRDefault="00C64200" w:rsidP="00C64200">
                  <w:pPr>
                    <w:rPr>
                      <w:sz w:val="18"/>
                      <w:szCs w:val="18"/>
                    </w:rPr>
                  </w:pPr>
                </w:p>
                <w:p w:rsidR="00C64200" w:rsidRDefault="00C64200" w:rsidP="00C6420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64200" w:rsidRDefault="00C64200" w:rsidP="00C6420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64200" w:rsidRDefault="00C64200" w:rsidP="00C6420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64200" w:rsidRPr="00F331E4" w:rsidRDefault="00C64200" w:rsidP="00C64200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 xml:space="preserve">Data wpływu do tut. Urzędu </w:t>
                  </w:r>
                </w:p>
                <w:p w:rsidR="00C64200" w:rsidRPr="00F331E4" w:rsidRDefault="00C64200" w:rsidP="00C64200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>(wypełnia urząd)</w:t>
                  </w:r>
                </w:p>
              </w:txbxContent>
            </v:textbox>
          </v:rect>
        </w:pict>
      </w:r>
    </w:p>
    <w:p w:rsidR="00C64200" w:rsidRPr="00C64200" w:rsidRDefault="00C64200" w:rsidP="00C64200">
      <w:r w:rsidRPr="00C64200">
        <w:t xml:space="preserve">                                                                                                   </w:t>
      </w:r>
    </w:p>
    <w:p w:rsidR="00C64200" w:rsidRPr="00C64200" w:rsidRDefault="00C64200" w:rsidP="00C64200"/>
    <w:p w:rsidR="00C64200" w:rsidRPr="00C64200" w:rsidRDefault="00C64200" w:rsidP="00C64200"/>
    <w:p w:rsidR="00C64200" w:rsidRPr="00C64200" w:rsidRDefault="00C64200" w:rsidP="00C64200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C64200" w:rsidRPr="00C64200" w:rsidRDefault="00C64200" w:rsidP="00C64200">
      <w:pPr>
        <w:jc w:val="both"/>
        <w:rPr>
          <w:bCs/>
          <w:iCs/>
        </w:rPr>
      </w:pPr>
    </w:p>
    <w:p w:rsidR="00C64200" w:rsidRPr="00C64200" w:rsidRDefault="00C64200" w:rsidP="00C64200">
      <w:pPr>
        <w:jc w:val="both"/>
        <w:rPr>
          <w:b/>
          <w:bCs/>
          <w:i/>
          <w:iCs/>
          <w:sz w:val="28"/>
        </w:rPr>
      </w:pPr>
      <w:r w:rsidRPr="00C64200">
        <w:rPr>
          <w:bCs/>
          <w:iCs/>
        </w:rPr>
        <w:t xml:space="preserve"> </w:t>
      </w:r>
      <w:r w:rsidRPr="00C64200">
        <w:rPr>
          <w:b/>
          <w:bCs/>
          <w:i/>
          <w:iCs/>
          <w:sz w:val="28"/>
        </w:rPr>
        <w:t xml:space="preserve">      </w:t>
      </w:r>
      <w:r w:rsidRPr="00C64200">
        <w:rPr>
          <w:b/>
          <w:bCs/>
          <w:i/>
          <w:iCs/>
          <w:sz w:val="28"/>
        </w:rPr>
        <w:tab/>
      </w:r>
      <w:r w:rsidRPr="00C64200">
        <w:rPr>
          <w:b/>
          <w:bCs/>
          <w:i/>
          <w:iCs/>
          <w:sz w:val="28"/>
        </w:rPr>
        <w:tab/>
      </w:r>
      <w:r w:rsidRPr="00C64200">
        <w:rPr>
          <w:b/>
          <w:bCs/>
          <w:i/>
          <w:iCs/>
          <w:sz w:val="28"/>
        </w:rPr>
        <w:tab/>
      </w:r>
      <w:r w:rsidRPr="00C64200">
        <w:rPr>
          <w:b/>
          <w:bCs/>
          <w:i/>
          <w:iCs/>
          <w:sz w:val="28"/>
        </w:rPr>
        <w:tab/>
      </w:r>
    </w:p>
    <w:p w:rsidR="00C64200" w:rsidRPr="00C64200" w:rsidRDefault="00C64200" w:rsidP="00C64200">
      <w:pPr>
        <w:jc w:val="center"/>
        <w:rPr>
          <w:b/>
          <w:u w:val="single"/>
        </w:rPr>
      </w:pPr>
      <w:r w:rsidRPr="00C64200">
        <w:rPr>
          <w:b/>
          <w:u w:val="single"/>
        </w:rPr>
        <w:t>WNIOSEK</w:t>
      </w:r>
    </w:p>
    <w:p w:rsidR="00C64200" w:rsidRDefault="00C64200" w:rsidP="00C64200">
      <w:pPr>
        <w:jc w:val="center"/>
        <w:rPr>
          <w:b/>
          <w:u w:val="single"/>
        </w:rPr>
      </w:pPr>
      <w:r>
        <w:rPr>
          <w:b/>
          <w:u w:val="single"/>
        </w:rPr>
        <w:t xml:space="preserve">o wydanie zezwolenia na sprzedaż napojów alkoholowych </w:t>
      </w:r>
    </w:p>
    <w:p w:rsidR="00C64200" w:rsidRDefault="00C64200" w:rsidP="00C64200">
      <w:pPr>
        <w:jc w:val="center"/>
        <w:rPr>
          <w:b/>
        </w:rPr>
      </w:pPr>
    </w:p>
    <w:p w:rsidR="00C64200" w:rsidRPr="00F331E4" w:rsidRDefault="00C64200" w:rsidP="00C64200">
      <w:pPr>
        <w:jc w:val="both"/>
        <w:rPr>
          <w:bCs/>
          <w:sz w:val="20"/>
          <w:szCs w:val="20"/>
        </w:rPr>
      </w:pPr>
      <w:r w:rsidRPr="00F331E4">
        <w:rPr>
          <w:bCs/>
          <w:sz w:val="20"/>
          <w:szCs w:val="20"/>
        </w:rPr>
        <w:t xml:space="preserve">Na podstawie art. 18 ust. 5 i 6 ustawy z dnia 26 października 1982 </w:t>
      </w:r>
      <w:proofErr w:type="spellStart"/>
      <w:r w:rsidRPr="00F331E4">
        <w:rPr>
          <w:bCs/>
          <w:sz w:val="20"/>
          <w:szCs w:val="20"/>
        </w:rPr>
        <w:t>r</w:t>
      </w:r>
      <w:proofErr w:type="spellEnd"/>
      <w:r w:rsidRPr="00F331E4">
        <w:rPr>
          <w:bCs/>
          <w:sz w:val="20"/>
          <w:szCs w:val="20"/>
        </w:rPr>
        <w:t xml:space="preserve">. o wychowaniu w trzeźwości i przeciwdziałaniu alkoholizmowi (tj.: </w:t>
      </w:r>
      <w:proofErr w:type="spellStart"/>
      <w:r w:rsidRPr="00F331E4">
        <w:rPr>
          <w:bCs/>
          <w:sz w:val="20"/>
          <w:szCs w:val="20"/>
        </w:rPr>
        <w:t>Dz.U</w:t>
      </w:r>
      <w:proofErr w:type="spellEnd"/>
      <w:r w:rsidRPr="00F331E4">
        <w:rPr>
          <w:bCs/>
          <w:sz w:val="20"/>
          <w:szCs w:val="20"/>
        </w:rPr>
        <w:t xml:space="preserve">. z 2010 </w:t>
      </w:r>
      <w:proofErr w:type="spellStart"/>
      <w:r w:rsidRPr="00F331E4">
        <w:rPr>
          <w:bCs/>
          <w:sz w:val="20"/>
          <w:szCs w:val="20"/>
        </w:rPr>
        <w:t>r</w:t>
      </w:r>
      <w:proofErr w:type="spellEnd"/>
      <w:r w:rsidRPr="00F331E4">
        <w:rPr>
          <w:bCs/>
          <w:sz w:val="20"/>
          <w:szCs w:val="20"/>
        </w:rPr>
        <w:t xml:space="preserve">., Nr 127, poz. 857 z </w:t>
      </w:r>
      <w:proofErr w:type="spellStart"/>
      <w:r w:rsidRPr="00F331E4">
        <w:rPr>
          <w:bCs/>
          <w:sz w:val="20"/>
          <w:szCs w:val="20"/>
        </w:rPr>
        <w:t>późn</w:t>
      </w:r>
      <w:proofErr w:type="spellEnd"/>
      <w:r w:rsidRPr="00F331E4">
        <w:rPr>
          <w:bCs/>
          <w:sz w:val="20"/>
          <w:szCs w:val="20"/>
        </w:rPr>
        <w:t>. zm.) zwracam się z prośbą o wydanie zezwolenia na sprzedaż napojów alkoholowych:</w:t>
      </w:r>
    </w:p>
    <w:p w:rsidR="00C64200" w:rsidRPr="001908D4" w:rsidRDefault="00C64200" w:rsidP="00C64200">
      <w:pPr>
        <w:rPr>
          <w:bCs/>
        </w:rPr>
      </w:pPr>
    </w:p>
    <w:p w:rsidR="00C64200" w:rsidRPr="00690FB9" w:rsidRDefault="00C64200" w:rsidP="00C64200">
      <w:pPr>
        <w:jc w:val="both"/>
        <w:rPr>
          <w:b/>
        </w:rPr>
      </w:pPr>
      <w:r w:rsidRPr="00690FB9">
        <w:rPr>
          <w:b/>
          <w:bCs/>
        </w:rPr>
        <w:t xml:space="preserve">1.Oznaczenie rodzaju zezwolenia </w:t>
      </w:r>
      <w:r w:rsidRPr="00690FB9">
        <w:rPr>
          <w:b/>
        </w:rPr>
        <w:t>(zaznaczyć właściwe „x”)</w:t>
      </w:r>
      <w:r w:rsidRPr="00690FB9">
        <w:rPr>
          <w:b/>
          <w:bCs/>
        </w:rPr>
        <w:t>:</w:t>
      </w:r>
    </w:p>
    <w:p w:rsidR="00C64200" w:rsidRDefault="00C64200" w:rsidP="00C64200">
      <w:pPr>
        <w:autoSpaceDE w:val="0"/>
        <w:autoSpaceDN w:val="0"/>
        <w:adjustRightInd w:val="0"/>
        <w:rPr>
          <w:rFonts w:eastAsia="TTE10D4350t00"/>
          <w:szCs w:val="22"/>
        </w:rPr>
      </w:pP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  <w:t xml:space="preserve">     </w:t>
      </w:r>
      <w:r>
        <w:rPr>
          <w:rFonts w:eastAsia="TTE10D4350t00"/>
          <w:szCs w:val="22"/>
        </w:rPr>
        <w:tab/>
        <w:t xml:space="preserve">        </w:t>
      </w:r>
    </w:p>
    <w:p w:rsidR="00C64200" w:rsidRDefault="00C64200" w:rsidP="00C64200">
      <w:pPr>
        <w:autoSpaceDE w:val="0"/>
        <w:autoSpaceDN w:val="0"/>
        <w:adjustRightInd w:val="0"/>
        <w:ind w:left="4956"/>
        <w:rPr>
          <w:rFonts w:eastAsia="TTE10D4350t00"/>
          <w:szCs w:val="22"/>
        </w:rPr>
      </w:pPr>
      <w:r>
        <w:rPr>
          <w:rFonts w:eastAsia="TTE10D4350t00"/>
          <w:szCs w:val="22"/>
        </w:rPr>
        <w:t xml:space="preserve">        handel</w:t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  <w:t xml:space="preserve">        gastronomia</w:t>
      </w:r>
    </w:p>
    <w:p w:rsidR="00C64200" w:rsidRDefault="00C64200" w:rsidP="00C64200">
      <w:pPr>
        <w:autoSpaceDE w:val="0"/>
        <w:autoSpaceDN w:val="0"/>
        <w:adjustRightInd w:val="0"/>
        <w:rPr>
          <w:rFonts w:eastAsia="TTE10D4350t00"/>
          <w:szCs w:val="22"/>
        </w:rPr>
      </w:pPr>
      <w:r>
        <w:rPr>
          <w:rFonts w:eastAsia="TTE10D4350t00"/>
          <w:szCs w:val="22"/>
        </w:rPr>
        <w:t>A - do 4,5% oraz na piwo</w:t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 w:rsidRPr="00FA42E4">
        <w:rPr>
          <w:rFonts w:eastAsia="TTE10D4350t00"/>
          <w:sz w:val="32"/>
          <w:szCs w:val="32"/>
        </w:rPr>
        <w:t>□</w:t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  <w:t xml:space="preserve">     </w:t>
      </w:r>
      <w:r w:rsidRPr="00FA42E4">
        <w:rPr>
          <w:rFonts w:eastAsia="TTE10D4350t00"/>
          <w:sz w:val="32"/>
          <w:szCs w:val="32"/>
        </w:rPr>
        <w:t>□</w:t>
      </w:r>
    </w:p>
    <w:p w:rsidR="00C64200" w:rsidRDefault="00C64200" w:rsidP="00C64200">
      <w:pPr>
        <w:autoSpaceDE w:val="0"/>
        <w:autoSpaceDN w:val="0"/>
        <w:adjustRightInd w:val="0"/>
        <w:rPr>
          <w:rFonts w:eastAsia="TTE10D4350t00"/>
          <w:szCs w:val="22"/>
        </w:rPr>
      </w:pPr>
      <w:r>
        <w:rPr>
          <w:rFonts w:eastAsia="TTE10D4350t00"/>
          <w:szCs w:val="22"/>
        </w:rPr>
        <w:t>‫B - powyżej 4,5% do 18% (z wyjątkiem piwa)</w:t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 w:rsidRPr="00FA42E4">
        <w:rPr>
          <w:rFonts w:eastAsia="TTE10D4350t00"/>
          <w:sz w:val="32"/>
          <w:szCs w:val="32"/>
        </w:rPr>
        <w:t>□</w:t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  <w:t xml:space="preserve">     </w:t>
      </w:r>
      <w:r w:rsidRPr="00FA42E4">
        <w:rPr>
          <w:rFonts w:eastAsia="TTE10D4350t00"/>
          <w:sz w:val="32"/>
          <w:szCs w:val="32"/>
        </w:rPr>
        <w:t>□</w:t>
      </w:r>
    </w:p>
    <w:p w:rsidR="00C64200" w:rsidRDefault="00C64200" w:rsidP="00C64200">
      <w:r>
        <w:rPr>
          <w:rFonts w:eastAsia="TTE10D4350t00"/>
          <w:szCs w:val="22"/>
        </w:rPr>
        <w:t>‫C - powyżej 18%</w:t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 w:rsidRPr="00FA42E4">
        <w:rPr>
          <w:rFonts w:eastAsia="TTE10D4350t00"/>
          <w:sz w:val="32"/>
          <w:szCs w:val="32"/>
        </w:rPr>
        <w:t>□</w:t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</w:r>
      <w:r>
        <w:rPr>
          <w:rFonts w:eastAsia="TTE10D4350t00"/>
          <w:szCs w:val="22"/>
        </w:rPr>
        <w:tab/>
        <w:t xml:space="preserve">     </w:t>
      </w:r>
      <w:r w:rsidRPr="00FA42E4">
        <w:rPr>
          <w:rFonts w:eastAsia="TTE10D4350t00"/>
          <w:sz w:val="32"/>
          <w:szCs w:val="32"/>
        </w:rPr>
        <w:t>□</w:t>
      </w:r>
    </w:p>
    <w:p w:rsidR="00C64200" w:rsidRDefault="00C64200" w:rsidP="00C64200">
      <w:pPr>
        <w:jc w:val="both"/>
        <w:rPr>
          <w:rFonts w:ascii="Verdana" w:hAnsi="Verdana"/>
          <w:sz w:val="20"/>
        </w:rPr>
      </w:pPr>
    </w:p>
    <w:p w:rsidR="00C64200" w:rsidRDefault="00C64200" w:rsidP="00C64200">
      <w:pPr>
        <w:spacing w:line="360" w:lineRule="auto"/>
        <w:jc w:val="both"/>
      </w:pPr>
      <w:r>
        <w:rPr>
          <w:b/>
          <w:bCs/>
        </w:rPr>
        <w:t xml:space="preserve">2. Imię i nazwisko przedsiębiorcy, oznaczenie przedsiębiorcy. </w:t>
      </w:r>
    </w:p>
    <w:p w:rsidR="00C64200" w:rsidRDefault="00C64200" w:rsidP="00C6420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200" w:rsidRDefault="00C64200" w:rsidP="00C64200">
      <w:pPr>
        <w:spacing w:line="360" w:lineRule="auto"/>
      </w:pPr>
      <w:r>
        <w:t>NIP: …………………………  REGON: …………………………..  PESEL: ………………….……</w:t>
      </w:r>
    </w:p>
    <w:p w:rsidR="00C64200" w:rsidRPr="00C30591" w:rsidRDefault="00C64200" w:rsidP="00C64200">
      <w:pPr>
        <w:spacing w:line="360" w:lineRule="auto"/>
        <w:jc w:val="both"/>
        <w:rPr>
          <w:b/>
          <w:bCs/>
        </w:rPr>
      </w:pPr>
      <w:r w:rsidRPr="00C30591">
        <w:rPr>
          <w:b/>
        </w:rPr>
        <w:t xml:space="preserve">3. </w:t>
      </w:r>
      <w:r>
        <w:rPr>
          <w:b/>
        </w:rPr>
        <w:t xml:space="preserve">Adres siedziby </w:t>
      </w:r>
      <w:r w:rsidRPr="00C30591">
        <w:rPr>
          <w:b/>
          <w:bCs/>
        </w:rPr>
        <w:t>przedsiębiorcy.</w:t>
      </w:r>
    </w:p>
    <w:p w:rsidR="00C64200" w:rsidRDefault="00C64200" w:rsidP="00C6420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200" w:rsidRDefault="00C64200" w:rsidP="00C64200">
      <w:pPr>
        <w:spacing w:line="360" w:lineRule="auto"/>
        <w:jc w:val="both"/>
        <w:rPr>
          <w:b/>
          <w:bCs/>
        </w:rPr>
      </w:pPr>
      <w:r>
        <w:rPr>
          <w:b/>
          <w:bCs/>
        </w:rPr>
        <w:t>4. W przypadku ustanowienia pełnomocników ich imiona, nazwiska i adres zamieszkania.</w:t>
      </w:r>
    </w:p>
    <w:p w:rsidR="00C64200" w:rsidRPr="00C30591" w:rsidRDefault="00C64200" w:rsidP="00C64200">
      <w:pPr>
        <w:spacing w:line="360" w:lineRule="auto"/>
        <w:jc w:val="both"/>
        <w:rPr>
          <w:bCs/>
        </w:rPr>
      </w:pPr>
      <w:r w:rsidRPr="00C3059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200" w:rsidRDefault="00C64200" w:rsidP="00C64200">
      <w:pPr>
        <w:spacing w:line="360" w:lineRule="auto"/>
        <w:rPr>
          <w:b/>
          <w:bCs/>
        </w:rPr>
      </w:pPr>
      <w:r>
        <w:rPr>
          <w:b/>
          <w:bCs/>
        </w:rPr>
        <w:t>5. Przedmiot działalności gospodarczej.</w:t>
      </w:r>
    </w:p>
    <w:p w:rsidR="00C64200" w:rsidRDefault="00C64200" w:rsidP="00C64200">
      <w:pPr>
        <w:spacing w:line="360" w:lineRule="auto"/>
        <w:rPr>
          <w:rFonts w:ascii="Verdana" w:hAnsi="Verdana"/>
          <w:sz w:val="20"/>
        </w:rPr>
      </w:pPr>
      <w:r>
        <w:t>..................................................................................................................................................................</w:t>
      </w:r>
      <w:r>
        <w:rPr>
          <w:b/>
        </w:rPr>
        <w:t>6</w:t>
      </w:r>
      <w:r w:rsidRPr="00EB404D">
        <w:rPr>
          <w:b/>
        </w:rPr>
        <w:t>. Dane do kontaktu (np. nr telefonu itp.)</w:t>
      </w:r>
      <w:r>
        <w:t xml:space="preserve"> ..................................................................................................................................................................</w:t>
      </w:r>
    </w:p>
    <w:p w:rsidR="00C64200" w:rsidRDefault="00C64200" w:rsidP="00C64200">
      <w:pPr>
        <w:spacing w:line="360" w:lineRule="auto"/>
      </w:pPr>
      <w:r>
        <w:rPr>
          <w:b/>
          <w:bCs/>
        </w:rPr>
        <w:t>7. Dane obiektu, w którym ma być prowadzona sprzedaż napojów alkoholowych:</w:t>
      </w:r>
    </w:p>
    <w:p w:rsidR="00C64200" w:rsidRDefault="00C64200" w:rsidP="00C64200">
      <w:pPr>
        <w:spacing w:line="360" w:lineRule="auto"/>
      </w:pPr>
      <w:r>
        <w:t>a) Nazwa punktu sprzedaży: ………………………………………………………………………….</w:t>
      </w:r>
    </w:p>
    <w:p w:rsidR="00C64200" w:rsidRDefault="00C64200" w:rsidP="00C64200">
      <w:pPr>
        <w:spacing w:line="360" w:lineRule="auto"/>
      </w:pPr>
      <w:r>
        <w:t>b) Adres punktu sprzedaży: …………………………………………………………………………...</w:t>
      </w:r>
    </w:p>
    <w:p w:rsidR="00C64200" w:rsidRDefault="00C64200" w:rsidP="00C64200">
      <w:pPr>
        <w:spacing w:line="360" w:lineRule="auto"/>
      </w:pPr>
      <w:r>
        <w:t>c) Powierzchnia punktu sprzedaży ogółem: ……………. , w tym części handlowej: ………………...</w:t>
      </w:r>
    </w:p>
    <w:p w:rsidR="00C64200" w:rsidRDefault="00C64200" w:rsidP="00C64200">
      <w:pPr>
        <w:spacing w:line="360" w:lineRule="auto"/>
      </w:pPr>
      <w:r>
        <w:t>d) Typ obiektu (np.: budynek wielorodzinny, kiosk, pawilon handlowy, stacja benzynowa itp.) …………………………………………………………………………………………………………..</w:t>
      </w:r>
    </w:p>
    <w:p w:rsidR="00C64200" w:rsidRDefault="00C64200" w:rsidP="00C6420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8. Adres punktu składowania napojów alkoholowych i magazynu dystrybucyjnego.</w:t>
      </w:r>
    </w:p>
    <w:p w:rsidR="00C64200" w:rsidRDefault="00C64200" w:rsidP="00C64200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4200" w:rsidRDefault="00C64200" w:rsidP="00C64200">
      <w:pPr>
        <w:spacing w:line="360" w:lineRule="auto"/>
        <w:rPr>
          <w:b/>
        </w:rPr>
      </w:pPr>
      <w:r>
        <w:rPr>
          <w:b/>
        </w:rPr>
        <w:t>9</w:t>
      </w:r>
      <w:r w:rsidRPr="00690FB9">
        <w:rPr>
          <w:b/>
        </w:rPr>
        <w:t>. Czy w punkcie była prowadzona sprzedaż alkoholu (zaznaczyć właściwe „x”)</w:t>
      </w:r>
      <w:r>
        <w:rPr>
          <w:b/>
        </w:rPr>
        <w:t>:</w:t>
      </w:r>
    </w:p>
    <w:p w:rsidR="00C64200" w:rsidRPr="00690FB9" w:rsidRDefault="00C64200" w:rsidP="00C64200">
      <w:pPr>
        <w:spacing w:line="360" w:lineRule="auto"/>
      </w:pPr>
      <w:r w:rsidRPr="00FA42E4">
        <w:rPr>
          <w:sz w:val="32"/>
          <w:szCs w:val="32"/>
        </w:rPr>
        <w:t>□</w:t>
      </w:r>
      <w:r w:rsidRPr="00690FB9">
        <w:t xml:space="preserve"> placówka nowo uruchamiana</w:t>
      </w:r>
    </w:p>
    <w:p w:rsidR="00C64200" w:rsidRPr="00690FB9" w:rsidRDefault="00C64200" w:rsidP="00C64200">
      <w:pPr>
        <w:spacing w:line="360" w:lineRule="auto"/>
      </w:pPr>
      <w:r w:rsidRPr="00FA42E4">
        <w:rPr>
          <w:sz w:val="32"/>
          <w:szCs w:val="32"/>
        </w:rPr>
        <w:t>□</w:t>
      </w:r>
      <w:r w:rsidRPr="00690FB9">
        <w:t xml:space="preserve"> kontynuacja działalności</w:t>
      </w:r>
    </w:p>
    <w:p w:rsidR="00C64200" w:rsidRPr="00690FB9" w:rsidRDefault="00C64200" w:rsidP="00C64200">
      <w:pPr>
        <w:spacing w:line="360" w:lineRule="auto"/>
        <w:rPr>
          <w:rFonts w:ascii="Verdana" w:hAnsi="Verdana"/>
          <w:sz w:val="20"/>
        </w:rPr>
      </w:pPr>
      <w:r w:rsidRPr="00FA42E4">
        <w:rPr>
          <w:sz w:val="32"/>
          <w:szCs w:val="32"/>
        </w:rPr>
        <w:t>□</w:t>
      </w:r>
      <w:r w:rsidRPr="00690FB9">
        <w:t xml:space="preserve"> zmiana przedsiębiorcy w istniejącej placówce</w:t>
      </w:r>
    </w:p>
    <w:p w:rsidR="00C64200" w:rsidRDefault="00C64200" w:rsidP="00C64200">
      <w:pPr>
        <w:jc w:val="both"/>
        <w:rPr>
          <w:rFonts w:ascii="Verdana" w:hAnsi="Verdana"/>
          <w:sz w:val="20"/>
        </w:rPr>
      </w:pPr>
    </w:p>
    <w:p w:rsidR="00C64200" w:rsidRPr="00C30591" w:rsidRDefault="00C64200" w:rsidP="00C64200">
      <w:pPr>
        <w:pStyle w:val="Tekstpodstawowy"/>
        <w:autoSpaceDE/>
        <w:autoSpaceDN/>
        <w:adjustRightInd/>
        <w:rPr>
          <w:b/>
          <w:bCs/>
          <w:szCs w:val="24"/>
        </w:rPr>
      </w:pPr>
      <w:r>
        <w:rPr>
          <w:b/>
          <w:bCs/>
          <w:szCs w:val="24"/>
        </w:rPr>
        <w:t xml:space="preserve">10. </w:t>
      </w:r>
      <w:r w:rsidRPr="00C30591">
        <w:rPr>
          <w:b/>
          <w:bCs/>
          <w:szCs w:val="24"/>
        </w:rPr>
        <w:t xml:space="preserve">Oświadczam, że wnioskowany punkt nie koliduje z art. 14 ust. 1 ustawy z dnia 26.10.1982 roku o wychowaniu w trzeźwości i przeciwdziałaniu alkoholizmowi (tekst jednolity Dz. U. z 2007 </w:t>
      </w:r>
      <w:proofErr w:type="spellStart"/>
      <w:r w:rsidRPr="00C30591">
        <w:rPr>
          <w:b/>
          <w:bCs/>
          <w:szCs w:val="24"/>
        </w:rPr>
        <w:t>r</w:t>
      </w:r>
      <w:proofErr w:type="spellEnd"/>
      <w:r w:rsidRPr="00C30591">
        <w:rPr>
          <w:b/>
          <w:bCs/>
          <w:szCs w:val="24"/>
        </w:rPr>
        <w:t>. nr 70, poz. 473), który brzmi:</w:t>
      </w:r>
    </w:p>
    <w:p w:rsidR="00C64200" w:rsidRPr="00C30591" w:rsidRDefault="00C64200" w:rsidP="00C64200">
      <w:pPr>
        <w:ind w:left="284" w:hanging="284"/>
        <w:jc w:val="both"/>
      </w:pPr>
    </w:p>
    <w:p w:rsidR="00C64200" w:rsidRPr="00C30591" w:rsidRDefault="00C64200" w:rsidP="00C64200">
      <w:pPr>
        <w:jc w:val="both"/>
        <w:rPr>
          <w:b/>
          <w:bCs/>
        </w:rPr>
      </w:pPr>
      <w:r w:rsidRPr="00C30591">
        <w:rPr>
          <w:b/>
          <w:bCs/>
        </w:rPr>
        <w:t>Zabrania się sprzedaży, podawania i spożywania napojów alkoholowych:</w:t>
      </w:r>
    </w:p>
    <w:p w:rsidR="00C64200" w:rsidRDefault="00C64200" w:rsidP="00C64200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0591">
        <w:rPr>
          <w:rFonts w:ascii="Times New Roman" w:hAnsi="Times New Roman"/>
          <w:sz w:val="24"/>
          <w:szCs w:val="24"/>
        </w:rPr>
        <w:t>na terenie szkół oraz innych zakładów i placówek oświatowo-wychowawczych, opiekuńczych i domów studenckich,</w:t>
      </w:r>
    </w:p>
    <w:p w:rsidR="00C64200" w:rsidRDefault="00C64200" w:rsidP="00C64200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0591">
        <w:rPr>
          <w:rFonts w:ascii="Times New Roman" w:hAnsi="Times New Roman"/>
          <w:sz w:val="24"/>
          <w:szCs w:val="24"/>
        </w:rPr>
        <w:t>na terenie zakładów pracy oraz miejsc zbiorowego żywienia pracowników,</w:t>
      </w:r>
    </w:p>
    <w:p w:rsidR="00C64200" w:rsidRDefault="00C64200" w:rsidP="00C64200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0591">
        <w:rPr>
          <w:rFonts w:ascii="Times New Roman" w:hAnsi="Times New Roman"/>
          <w:sz w:val="24"/>
          <w:szCs w:val="24"/>
        </w:rPr>
        <w:t>w miejscach i czasie masowych zgromadzeń,</w:t>
      </w:r>
    </w:p>
    <w:p w:rsidR="00C64200" w:rsidRDefault="00C64200" w:rsidP="00C64200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0591">
        <w:rPr>
          <w:rFonts w:ascii="Times New Roman" w:hAnsi="Times New Roman"/>
          <w:sz w:val="24"/>
          <w:szCs w:val="24"/>
        </w:rPr>
        <w:t>w środkach i obiektach komunikacji publicznej,</w:t>
      </w:r>
    </w:p>
    <w:p w:rsidR="00C64200" w:rsidRPr="00C30591" w:rsidRDefault="00C64200" w:rsidP="00C64200">
      <w:pPr>
        <w:pStyle w:val="Tekstpodstawowywcity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30591">
        <w:rPr>
          <w:rFonts w:ascii="Times New Roman" w:hAnsi="Times New Roman"/>
          <w:sz w:val="24"/>
          <w:szCs w:val="24"/>
        </w:rPr>
        <w:t>w obiektach zajmowanych przez organy wojskowe i spraw wewnętrznych, jak również w rejonie obiektów koszarowych i zakwaterowania przejściowego jednostek wojskowych.</w:t>
      </w:r>
    </w:p>
    <w:p w:rsidR="00C64200" w:rsidRPr="00C30591" w:rsidRDefault="00C64200" w:rsidP="00C64200">
      <w:pPr>
        <w:ind w:left="284" w:hanging="284"/>
        <w:jc w:val="both"/>
      </w:pPr>
    </w:p>
    <w:p w:rsidR="00C64200" w:rsidRPr="00C30591" w:rsidRDefault="00C64200" w:rsidP="00C64200">
      <w:pPr>
        <w:pStyle w:val="Tekstpodstawowy"/>
        <w:rPr>
          <w:b/>
          <w:bCs/>
          <w:sz w:val="18"/>
        </w:rPr>
      </w:pPr>
    </w:p>
    <w:p w:rsidR="00C64200" w:rsidRDefault="00C64200" w:rsidP="00C64200">
      <w:pPr>
        <w:jc w:val="both"/>
        <w:rPr>
          <w:b/>
          <w:bCs/>
          <w:sz w:val="20"/>
        </w:rPr>
      </w:pPr>
      <w:r>
        <w:rPr>
          <w:b/>
          <w:bCs/>
        </w:rPr>
        <w:t xml:space="preserve">Pod rygorem odpowiedzialności karnej za składanie fałszywych zeznań wynikającej </w:t>
      </w:r>
      <w:r>
        <w:rPr>
          <w:b/>
          <w:bCs/>
        </w:rPr>
        <w:br/>
        <w:t>z art. 233 Kodeksu Karnego potwierdzam własnoręcznym podpisem prawdziwość podanych w niniejszym wniosku informacji.</w:t>
      </w:r>
    </w:p>
    <w:p w:rsidR="00C64200" w:rsidRDefault="00C64200" w:rsidP="00C64200">
      <w:pPr>
        <w:jc w:val="both"/>
        <w:rPr>
          <w:b/>
          <w:bCs/>
          <w:u w:val="single"/>
        </w:rPr>
      </w:pPr>
    </w:p>
    <w:p w:rsidR="00C64200" w:rsidRDefault="00C64200" w:rsidP="00C64200">
      <w:pPr>
        <w:jc w:val="both"/>
      </w:pPr>
    </w:p>
    <w:p w:rsidR="00C64200" w:rsidRDefault="00C64200" w:rsidP="00C64200">
      <w:pPr>
        <w:jc w:val="both"/>
      </w:pPr>
      <w:r>
        <w:t>.........................................                 …..…..........................       …………….........................................</w:t>
      </w:r>
    </w:p>
    <w:p w:rsidR="00C64200" w:rsidRPr="00FA42E4" w:rsidRDefault="00C64200" w:rsidP="00C64200">
      <w:pPr>
        <w:jc w:val="both"/>
        <w:rPr>
          <w:sz w:val="20"/>
          <w:szCs w:val="20"/>
        </w:rPr>
      </w:pPr>
      <w:r w:rsidRPr="00FA42E4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FA42E4">
        <w:rPr>
          <w:sz w:val="20"/>
          <w:szCs w:val="20"/>
        </w:rPr>
        <w:t xml:space="preserve">  miejscowość                                        </w:t>
      </w:r>
      <w:r>
        <w:rPr>
          <w:sz w:val="20"/>
          <w:szCs w:val="20"/>
        </w:rPr>
        <w:tab/>
      </w:r>
      <w:r w:rsidRPr="00FA42E4">
        <w:rPr>
          <w:sz w:val="20"/>
          <w:szCs w:val="20"/>
        </w:rPr>
        <w:t xml:space="preserve">   data                                       </w:t>
      </w:r>
      <w:r>
        <w:rPr>
          <w:sz w:val="20"/>
          <w:szCs w:val="20"/>
        </w:rPr>
        <w:tab/>
      </w:r>
      <w:r w:rsidRPr="00FA42E4">
        <w:rPr>
          <w:sz w:val="20"/>
          <w:szCs w:val="20"/>
        </w:rPr>
        <w:t xml:space="preserve">   czytelny  podpis</w:t>
      </w:r>
    </w:p>
    <w:p w:rsidR="00C64200" w:rsidRDefault="00C64200" w:rsidP="00C64200">
      <w:pPr>
        <w:jc w:val="both"/>
      </w:pPr>
    </w:p>
    <w:p w:rsidR="00C64200" w:rsidRDefault="00C64200" w:rsidP="00C64200">
      <w:pPr>
        <w:jc w:val="both"/>
      </w:pPr>
    </w:p>
    <w:p w:rsidR="00C64200" w:rsidRPr="000D0D5B" w:rsidRDefault="00C64200" w:rsidP="00C64200">
      <w:pPr>
        <w:jc w:val="both"/>
        <w:rPr>
          <w:b/>
        </w:rPr>
      </w:pPr>
      <w:r w:rsidRPr="000D0D5B">
        <w:rPr>
          <w:b/>
        </w:rPr>
        <w:t xml:space="preserve">Do wniosku o wydanie zezwolenia dołączam następujące dokumenty oryginały lub kserokopie poświadczone przez notariusza albo przez występującego w sprawie pełnomocnika strony będącego adwokatem, radcą prawnym, rzecznikiem patentowym lub doradcą podatkowym </w:t>
      </w:r>
      <w:r>
        <w:rPr>
          <w:b/>
        </w:rPr>
        <w:br/>
      </w:r>
      <w:r w:rsidRPr="000D0D5B">
        <w:rPr>
          <w:b/>
        </w:rPr>
        <w:t xml:space="preserve">(art. 76 k.p.a. </w:t>
      </w:r>
      <w:proofErr w:type="spellStart"/>
      <w:r w:rsidRPr="000D0D5B">
        <w:rPr>
          <w:b/>
        </w:rPr>
        <w:t>Dz.U</w:t>
      </w:r>
      <w:proofErr w:type="spellEnd"/>
      <w:r w:rsidRPr="000D0D5B">
        <w:rPr>
          <w:b/>
        </w:rPr>
        <w:t xml:space="preserve">. z 2011 </w:t>
      </w:r>
      <w:proofErr w:type="spellStart"/>
      <w:r w:rsidRPr="000D0D5B">
        <w:rPr>
          <w:b/>
        </w:rPr>
        <w:t>r</w:t>
      </w:r>
      <w:proofErr w:type="spellEnd"/>
      <w:r w:rsidRPr="000D0D5B">
        <w:rPr>
          <w:b/>
        </w:rPr>
        <w:t>., Nr 34, poz. 173</w:t>
      </w:r>
      <w:r>
        <w:rPr>
          <w:b/>
        </w:rPr>
        <w:t xml:space="preserve">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</w:t>
      </w:r>
      <w:r w:rsidRPr="000D0D5B">
        <w:rPr>
          <w:b/>
        </w:rPr>
        <w:t>*</w:t>
      </w:r>
      <w:r w:rsidRPr="000D0D5B">
        <w:t xml:space="preserve"> (zaznaczyć właściwe „x”):</w:t>
      </w:r>
    </w:p>
    <w:p w:rsidR="00C64200" w:rsidRDefault="00C64200" w:rsidP="00C64200"/>
    <w:p w:rsidR="00C64200" w:rsidRDefault="00C64200" w:rsidP="00C64200">
      <w:pPr>
        <w:jc w:val="both"/>
      </w:pPr>
      <w:r>
        <w:t>□  Dokument potwierdzający tytuł prawny wnioskodawcy do lokalu stanowiącego punkt sprzedaży.</w:t>
      </w:r>
    </w:p>
    <w:p w:rsidR="00C64200" w:rsidRDefault="00C64200" w:rsidP="00C64200">
      <w:pPr>
        <w:jc w:val="both"/>
      </w:pPr>
      <w:r>
        <w:t>□ Pisemną zgodę właściciela, użytkownika, zarządcy lub administratora budynku jeżeli punkt   sprzedaży będzie zlokalizowany w budynku mieszkalnym, wielorodzinnym.</w:t>
      </w:r>
    </w:p>
    <w:p w:rsidR="00C64200" w:rsidRDefault="00C64200" w:rsidP="00C64200">
      <w:pPr>
        <w:jc w:val="both"/>
      </w:pPr>
      <w:r>
        <w:t>□ Decyzję właściwego państwowego powiatowego inspektora sanitarnego, potwierdzającą spełnienie warunków sanitarnych przez punkt sprzedaży.</w:t>
      </w:r>
    </w:p>
    <w:p w:rsidR="00C64200" w:rsidRDefault="00C64200" w:rsidP="00C64200">
      <w:pPr>
        <w:jc w:val="both"/>
        <w:rPr>
          <w:sz w:val="20"/>
        </w:rPr>
      </w:pPr>
    </w:p>
    <w:p w:rsidR="00C64200" w:rsidRDefault="00C64200" w:rsidP="00C64200">
      <w:pPr>
        <w:rPr>
          <w:rFonts w:ascii="Verdana" w:hAnsi="Verdana"/>
          <w:sz w:val="20"/>
        </w:rPr>
      </w:pPr>
    </w:p>
    <w:p w:rsidR="003A3065" w:rsidRDefault="00C64200" w:rsidP="00C64200">
      <w:pPr>
        <w:jc w:val="both"/>
      </w:pPr>
      <w:r w:rsidRPr="000D0D5B">
        <w:rPr>
          <w:sz w:val="18"/>
          <w:szCs w:val="18"/>
        </w:rPr>
        <w:t>* Wniosek złożony bez wymaganych załączników i n</w:t>
      </w:r>
      <w:r>
        <w:rPr>
          <w:sz w:val="18"/>
          <w:szCs w:val="18"/>
        </w:rPr>
        <w:t xml:space="preserve">ieuzupełniony w terminie 7 dni </w:t>
      </w:r>
      <w:r w:rsidRPr="000D0D5B">
        <w:rPr>
          <w:sz w:val="18"/>
          <w:szCs w:val="18"/>
        </w:rPr>
        <w:t>od wezw</w:t>
      </w:r>
      <w:r>
        <w:rPr>
          <w:sz w:val="18"/>
          <w:szCs w:val="18"/>
        </w:rPr>
        <w:t xml:space="preserve">ania, zostanie pozostawiony bez </w:t>
      </w:r>
      <w:r w:rsidRPr="000D0D5B">
        <w:rPr>
          <w:sz w:val="18"/>
          <w:szCs w:val="18"/>
        </w:rPr>
        <w:t>rozpoznania</w:t>
      </w:r>
      <w:r>
        <w:rPr>
          <w:sz w:val="18"/>
          <w:szCs w:val="18"/>
        </w:rPr>
        <w:t>. Podstawa prawna a</w:t>
      </w:r>
      <w:r w:rsidRPr="000D0D5B">
        <w:rPr>
          <w:sz w:val="18"/>
          <w:szCs w:val="18"/>
        </w:rPr>
        <w:t>rt. 64 § 2 ustawy z dnia 14 czerwca 1960r. Kodeks postępowania administracyjnego (</w:t>
      </w:r>
      <w:proofErr w:type="spellStart"/>
      <w:r w:rsidRPr="000D0D5B">
        <w:rPr>
          <w:sz w:val="18"/>
          <w:szCs w:val="18"/>
        </w:rPr>
        <w:t>Dz.U</w:t>
      </w:r>
      <w:proofErr w:type="spellEnd"/>
      <w:r w:rsidRPr="000D0D5B">
        <w:rPr>
          <w:sz w:val="18"/>
          <w:szCs w:val="18"/>
        </w:rPr>
        <w:t xml:space="preserve">. z 2011 </w:t>
      </w:r>
      <w:proofErr w:type="spellStart"/>
      <w:r w:rsidRPr="000D0D5B">
        <w:rPr>
          <w:sz w:val="18"/>
          <w:szCs w:val="18"/>
        </w:rPr>
        <w:t>r</w:t>
      </w:r>
      <w:proofErr w:type="spellEnd"/>
      <w:r w:rsidRPr="000D0D5B">
        <w:rPr>
          <w:sz w:val="18"/>
          <w:szCs w:val="18"/>
        </w:rPr>
        <w:t xml:space="preserve">., Nr 34, poz. 173 z </w:t>
      </w:r>
      <w:proofErr w:type="spellStart"/>
      <w:r w:rsidRPr="000D0D5B">
        <w:rPr>
          <w:sz w:val="18"/>
          <w:szCs w:val="18"/>
        </w:rPr>
        <w:t>późn</w:t>
      </w:r>
      <w:proofErr w:type="spellEnd"/>
      <w:r w:rsidRPr="000D0D5B">
        <w:rPr>
          <w:sz w:val="18"/>
          <w:szCs w:val="18"/>
        </w:rPr>
        <w:t>. zm.).</w:t>
      </w:r>
    </w:p>
    <w:sectPr w:rsidR="003A3065" w:rsidSect="00C64200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0D435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3EC9"/>
    <w:multiLevelType w:val="hybridMultilevel"/>
    <w:tmpl w:val="C3067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4200"/>
    <w:rsid w:val="002C789F"/>
    <w:rsid w:val="003A3065"/>
    <w:rsid w:val="00446F06"/>
    <w:rsid w:val="006E4127"/>
    <w:rsid w:val="00C64200"/>
    <w:rsid w:val="00E3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64200"/>
    <w:pPr>
      <w:autoSpaceDE w:val="0"/>
      <w:autoSpaceDN w:val="0"/>
      <w:spacing w:before="100" w:after="100"/>
    </w:pPr>
  </w:style>
  <w:style w:type="paragraph" w:styleId="Tekstpodstawowywcity">
    <w:name w:val="Body Text Indent"/>
    <w:basedOn w:val="Normalny"/>
    <w:link w:val="TekstpodstawowywcityZnak"/>
    <w:semiHidden/>
    <w:rsid w:val="00C64200"/>
    <w:pPr>
      <w:autoSpaceDE w:val="0"/>
      <w:autoSpaceDN w:val="0"/>
      <w:spacing w:line="360" w:lineRule="auto"/>
      <w:ind w:left="360" w:hanging="360"/>
      <w:jc w:val="both"/>
    </w:pPr>
    <w:rPr>
      <w:rFonts w:ascii="Verdana" w:hAnsi="Verdan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4200"/>
    <w:rPr>
      <w:rFonts w:ascii="Verdana" w:eastAsia="Times New Roman" w:hAnsi="Verdana" w:cs="Times New Roman"/>
      <w:lang w:eastAsia="pl-PL"/>
    </w:rPr>
  </w:style>
  <w:style w:type="paragraph" w:styleId="Nagwek">
    <w:name w:val="header"/>
    <w:basedOn w:val="Normalny"/>
    <w:link w:val="NagwekZnak"/>
    <w:semiHidden/>
    <w:rsid w:val="00C64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4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64200"/>
    <w:pPr>
      <w:autoSpaceDE w:val="0"/>
      <w:autoSpaceDN w:val="0"/>
      <w:adjustRightInd w:val="0"/>
      <w:jc w:val="both"/>
    </w:pPr>
    <w:rPr>
      <w:rFonts w:eastAsia="TTE10D4350t00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4200"/>
    <w:rPr>
      <w:rFonts w:ascii="Times New Roman" w:eastAsia="TTE10D4350t00" w:hAnsi="Times New Roman" w:cs="Times New Roman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4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42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</cp:revision>
  <dcterms:created xsi:type="dcterms:W3CDTF">2012-12-12T08:21:00Z</dcterms:created>
  <dcterms:modified xsi:type="dcterms:W3CDTF">2012-12-12T08:30:00Z</dcterms:modified>
</cp:coreProperties>
</file>