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FA08D4" w:rsidRDefault="00FA08D4" w:rsidP="00FA0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105052R </w:t>
      </w:r>
    </w:p>
    <w:p w:rsidR="00FA08D4" w:rsidRDefault="00FA08D4" w:rsidP="00FA0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KRZYWE </w:t>
      </w:r>
    </w:p>
    <w:p w:rsidR="00FA08D4" w:rsidRDefault="00FA08D4" w:rsidP="00FA08D4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KM 0 + 740 – KM 1 + 400</w:t>
      </w:r>
    </w:p>
    <w:p w:rsidR="00553116" w:rsidRPr="00553116" w:rsidRDefault="00A2036C" w:rsidP="000F7CEC">
      <w:pPr>
        <w:spacing w:line="360" w:lineRule="auto"/>
        <w:jc w:val="center"/>
        <w:rPr>
          <w:bCs/>
          <w:sz w:val="20"/>
          <w:szCs w:val="20"/>
        </w:rPr>
      </w:pPr>
      <w:r w:rsidRPr="00553116">
        <w:rPr>
          <w:bCs/>
          <w:sz w:val="20"/>
          <w:szCs w:val="20"/>
        </w:rPr>
        <w:t>KOSZTY NIEKWALIFIKOWANE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FA08D4">
              <w:rPr>
                <w:sz w:val="20"/>
                <w:szCs w:val="20"/>
              </w:rPr>
              <w:t>51 obręb geodezyjny Krzywe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bez ustalania stanu prawnego </w:t>
            </w:r>
            <w:r w:rsidR="00CC72B3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2262C4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 0 + </w:t>
            </w:r>
            <w:r w:rsidR="00FA08D4">
              <w:rPr>
                <w:sz w:val="20"/>
                <w:szCs w:val="20"/>
              </w:rPr>
              <w:t>740 – km 1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FA08D4">
              <w:rPr>
                <w:sz w:val="20"/>
                <w:szCs w:val="20"/>
              </w:rPr>
              <w:t>400 = 660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FA08D4">
              <w:rPr>
                <w:sz w:val="20"/>
                <w:szCs w:val="20"/>
              </w:rPr>
              <w:t>azem: 660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FA08D4">
              <w:rPr>
                <w:sz w:val="20"/>
                <w:szCs w:val="20"/>
              </w:rPr>
              <w:t>0.66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DC79A1" w:rsidRPr="005A4F5D" w:rsidRDefault="00DC79A1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B45696" w:rsidRPr="005A4F5D" w:rsidRDefault="00B45696" w:rsidP="002D2955">
            <w:pPr>
              <w:rPr>
                <w:sz w:val="20"/>
                <w:szCs w:val="20"/>
              </w:rPr>
            </w:pPr>
          </w:p>
          <w:p w:rsidR="00EA19E9" w:rsidRPr="005A4F5D" w:rsidRDefault="00CC72B3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FA08D4">
              <w:rPr>
                <w:sz w:val="20"/>
                <w:szCs w:val="20"/>
              </w:rPr>
              <w:t>66</w:t>
            </w:r>
          </w:p>
        </w:tc>
      </w:tr>
      <w:tr w:rsidR="00FA0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>zne karczowanie krzaków  rzadkich</w:t>
            </w:r>
            <w:r w:rsidRPr="00480B9B">
              <w:rPr>
                <w:sz w:val="20"/>
                <w:szCs w:val="20"/>
              </w:rPr>
              <w:t xml:space="preserve"> z usunięciem pozostałości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480B9B">
              <w:rPr>
                <w:sz w:val="20"/>
                <w:szCs w:val="20"/>
              </w:rPr>
              <w:t>po wykarczowaniu, ze złożeniem w stosy</w:t>
            </w:r>
            <w:r>
              <w:rPr>
                <w:sz w:val="20"/>
                <w:szCs w:val="20"/>
              </w:rPr>
              <w:t>, załadunkiem, wywiezieniem                       i utylizacją</w:t>
            </w: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>
              <w:rPr>
                <w:sz w:val="20"/>
                <w:szCs w:val="20"/>
              </w:rPr>
              <w:t>abeli karczowania krzaków” – 100</w:t>
            </w:r>
            <w:r w:rsidRPr="00480B9B">
              <w:rPr>
                <w:sz w:val="20"/>
                <w:szCs w:val="20"/>
              </w:rPr>
              <w:t>m2</w:t>
            </w: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100</w:t>
            </w:r>
            <w:r w:rsidRPr="00480B9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 = 0.010</w:t>
            </w: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0.010</w:t>
            </w:r>
          </w:p>
        </w:tc>
      </w:tr>
      <w:tr w:rsidR="00FA0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>zne karczowanie krzaków  gęstych</w:t>
            </w:r>
            <w:r w:rsidRPr="00480B9B">
              <w:rPr>
                <w:sz w:val="20"/>
                <w:szCs w:val="20"/>
              </w:rPr>
              <w:t xml:space="preserve"> z usunięciem pozostałości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480B9B">
              <w:rPr>
                <w:sz w:val="20"/>
                <w:szCs w:val="20"/>
              </w:rPr>
              <w:t>po wykarczowaniu, ze złożeniem w stosy</w:t>
            </w:r>
            <w:r>
              <w:rPr>
                <w:sz w:val="20"/>
                <w:szCs w:val="20"/>
              </w:rPr>
              <w:t>, załadunkiem, wywiezieniem                       i utylizacją</w:t>
            </w: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>
              <w:rPr>
                <w:sz w:val="20"/>
                <w:szCs w:val="20"/>
              </w:rPr>
              <w:t>abeli karczowania krzaków” – 850</w:t>
            </w:r>
            <w:r w:rsidRPr="00480B9B">
              <w:rPr>
                <w:sz w:val="20"/>
                <w:szCs w:val="20"/>
              </w:rPr>
              <w:t>m2</w:t>
            </w: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850</w:t>
            </w:r>
            <w:r w:rsidRPr="00480B9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 = 0.085</w:t>
            </w: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rPr>
                <w:sz w:val="20"/>
                <w:szCs w:val="20"/>
              </w:rPr>
            </w:pPr>
          </w:p>
          <w:p w:rsidR="00FA08D4" w:rsidRPr="00480B9B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0.085</w:t>
            </w:r>
          </w:p>
        </w:tc>
      </w:tr>
      <w:tr w:rsidR="00FA08D4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A08D4" w:rsidRPr="005A4F5D" w:rsidRDefault="00FA08D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FA08D4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 xml:space="preserve">otowych przepustów rurowych fi 60  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>
              <w:rPr>
                <w:sz w:val="20"/>
                <w:szCs w:val="20"/>
              </w:rPr>
              <w:t>ransportem rur na odległość 5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FA08D4" w:rsidRDefault="00FA0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fi 60 dł. 9mb</w:t>
            </w: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38241B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38241B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FA08D4" w:rsidTr="00C1130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4F6407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</w:t>
            </w:r>
            <w:r>
              <w:rPr>
                <w:sz w:val="20"/>
                <w:szCs w:val="20"/>
              </w:rPr>
              <w:t>haniczne rozebranie murków czołowych przepustów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 betonu koparką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</w:t>
            </w:r>
            <w:r w:rsidRPr="005A4F5D">
              <w:rPr>
                <w:sz w:val="20"/>
                <w:szCs w:val="20"/>
              </w:rPr>
              <w:t>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>
              <w:rPr>
                <w:sz w:val="20"/>
                <w:szCs w:val="20"/>
              </w:rPr>
              <w:t>ransportem gruzu na odległość 5</w:t>
            </w: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5A4F5D">
              <w:rPr>
                <w:sz w:val="20"/>
                <w:szCs w:val="20"/>
              </w:rPr>
              <w:t>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FA08D4" w:rsidRPr="00AD250A" w:rsidRDefault="00FA08D4" w:rsidP="004F64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0 + 968: fi 60  – 2 szt. </w:t>
            </w:r>
          </w:p>
          <w:p w:rsidR="00FA08D4" w:rsidRPr="005A4F5D" w:rsidRDefault="00FA08D4" w:rsidP="004F640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 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Default="00FA08D4" w:rsidP="004F6407">
            <w:pPr>
              <w:jc w:val="center"/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rPr>
                <w:sz w:val="20"/>
                <w:szCs w:val="20"/>
              </w:rPr>
            </w:pPr>
          </w:p>
          <w:p w:rsidR="00FA08D4" w:rsidRPr="005A4F5D" w:rsidRDefault="00FA08D4" w:rsidP="004F64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FA08D4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A08D4" w:rsidRPr="005A4F5D" w:rsidRDefault="00FA08D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FA08D4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Default="00FA08D4" w:rsidP="00382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FA08D4" w:rsidRDefault="00FA0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fi 60: 9mb</w:t>
            </w:r>
          </w:p>
          <w:p w:rsidR="00FA08D4" w:rsidRDefault="00FA0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9m x 1m x 1m = 9m3 – rura (3.14x0.37x0.37x9) = 5.13</w:t>
            </w:r>
            <w:r w:rsidRPr="005A4F5D">
              <w:rPr>
                <w:sz w:val="20"/>
                <w:szCs w:val="20"/>
              </w:rPr>
              <w:t>m3</w:t>
            </w: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5.13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Default="00FA08D4" w:rsidP="0038241B">
            <w:pPr>
              <w:rPr>
                <w:sz w:val="20"/>
                <w:szCs w:val="20"/>
              </w:rPr>
            </w:pPr>
          </w:p>
          <w:p w:rsidR="00FA08D4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</w:tr>
      <w:tr w:rsidR="00FA08D4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przepustu fi  60  na ławie z pospółki gr. 15</w:t>
            </w:r>
            <w:r w:rsidRPr="005A4F5D">
              <w:rPr>
                <w:sz w:val="20"/>
                <w:szCs w:val="20"/>
              </w:rPr>
              <w:t>cm rury PECOR OPTIMA SN8 dwuścienne karbowane o sztywności obwodowej 8kPa z PEHD lub równoważne</w:t>
            </w:r>
          </w:p>
          <w:p w:rsidR="00FA08D4" w:rsidRDefault="00FA08D4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fi 60: 9mb</w:t>
            </w: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>
              <w:rPr>
                <w:sz w:val="20"/>
                <w:szCs w:val="20"/>
              </w:rPr>
              <w:t xml:space="preserve"> 9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rPr>
                <w:sz w:val="20"/>
                <w:szCs w:val="20"/>
              </w:rPr>
            </w:pPr>
          </w:p>
          <w:p w:rsidR="00FA08D4" w:rsidRPr="005A4F5D" w:rsidRDefault="00FA08D4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D45DFD"/>
    <w:p w:rsidR="000760FD" w:rsidRDefault="000760FD" w:rsidP="00D45DFD"/>
    <w:p w:rsidR="000760FD" w:rsidRDefault="000760FD" w:rsidP="00D45DFD"/>
    <w:p w:rsidR="00CC72B3" w:rsidRDefault="00CC72B3" w:rsidP="00D45DFD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4934CD" w:rsidTr="0038241B">
        <w:tc>
          <w:tcPr>
            <w:tcW w:w="543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DE6A21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760FD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>
              <w:rPr>
                <w:sz w:val="20"/>
                <w:szCs w:val="20"/>
              </w:rPr>
              <w:t xml:space="preserve">z betonu B – 25 </w:t>
            </w:r>
            <w:r w:rsidRPr="005A4F5D">
              <w:rPr>
                <w:sz w:val="20"/>
                <w:szCs w:val="20"/>
              </w:rPr>
              <w:t xml:space="preserve">na przepuście </w:t>
            </w:r>
            <w:r w:rsidR="00D076EA">
              <w:rPr>
                <w:sz w:val="20"/>
                <w:szCs w:val="20"/>
              </w:rPr>
              <w:t xml:space="preserve">fi 60 </w:t>
            </w:r>
            <w:r w:rsidRPr="005A4F5D">
              <w:rPr>
                <w:sz w:val="20"/>
                <w:szCs w:val="20"/>
              </w:rPr>
              <w:t>pod koroną drogi str. P i L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   </w:t>
            </w:r>
            <w:r w:rsidR="00D076EA">
              <w:rPr>
                <w:sz w:val="20"/>
                <w:szCs w:val="20"/>
              </w:rPr>
              <w:t xml:space="preserve">                             </w:t>
            </w:r>
            <w:r>
              <w:rPr>
                <w:sz w:val="20"/>
                <w:szCs w:val="20"/>
              </w:rPr>
              <w:t xml:space="preserve">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lub równoważnych</w:t>
            </w:r>
            <w:r>
              <w:rPr>
                <w:sz w:val="20"/>
                <w:szCs w:val="20"/>
              </w:rPr>
              <w:t xml:space="preserve">      </w:t>
            </w:r>
          </w:p>
          <w:p w:rsidR="000760FD" w:rsidRDefault="00FA08D4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fi 6</w:t>
            </w:r>
            <w:r w:rsidR="000760FD">
              <w:rPr>
                <w:sz w:val="20"/>
                <w:szCs w:val="20"/>
              </w:rPr>
              <w:t>0: str. P i st</w:t>
            </w:r>
            <w:r>
              <w:rPr>
                <w:sz w:val="20"/>
                <w:szCs w:val="20"/>
              </w:rPr>
              <w:t>r. L - 2 szt. min. dł. murka 1.8</w:t>
            </w:r>
            <w:r w:rsidR="000760FD">
              <w:rPr>
                <w:sz w:val="20"/>
                <w:szCs w:val="20"/>
              </w:rPr>
              <w:t>0m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2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DE6A21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760FD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B5A43" w:rsidRDefault="000760FD" w:rsidP="0000637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DE6A21" w:rsidRDefault="00DE6A21" w:rsidP="00DE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fi 60: 9mb</w:t>
            </w:r>
          </w:p>
          <w:p w:rsidR="00DE6A21" w:rsidRDefault="00DE6A21" w:rsidP="00DE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9m x 1m x 1m = 9m3 – rura (3.14x0.37x0.37x9) = 5.13</w:t>
            </w:r>
            <w:r w:rsidRPr="005A4F5D">
              <w:rPr>
                <w:sz w:val="20"/>
                <w:szCs w:val="20"/>
              </w:rPr>
              <w:t>m3</w:t>
            </w:r>
          </w:p>
          <w:p w:rsidR="000760FD" w:rsidRPr="005A4F5D" w:rsidRDefault="00DE6A21" w:rsidP="00DE6A21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5.13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E6A21">
              <w:rPr>
                <w:sz w:val="20"/>
                <w:szCs w:val="20"/>
              </w:rPr>
              <w:t>13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DE6A21" w:rsidP="0038241B">
            <w:pPr>
              <w:jc w:val="center"/>
              <w:rPr>
                <w:sz w:val="20"/>
                <w:szCs w:val="20"/>
              </w:rPr>
            </w:pPr>
            <w:bookmarkStart w:id="0" w:name="_GoBack" w:colFirst="2" w:colLast="4"/>
            <w:r>
              <w:rPr>
                <w:sz w:val="20"/>
                <w:szCs w:val="20"/>
              </w:rPr>
              <w:t>10</w:t>
            </w:r>
            <w:r w:rsidR="000760FD"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 w:rsidR="00DE6A21">
              <w:rPr>
                <w:sz w:val="20"/>
                <w:szCs w:val="20"/>
              </w:rPr>
              <w:t>rofilowanie, warstwa grubości 10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0760FD" w:rsidRDefault="00DE6A21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</w:t>
            </w:r>
            <w:r w:rsidR="000760FD">
              <w:rPr>
                <w:sz w:val="20"/>
                <w:szCs w:val="20"/>
              </w:rPr>
              <w:t>: 3</w:t>
            </w:r>
            <w:r>
              <w:rPr>
                <w:sz w:val="20"/>
                <w:szCs w:val="20"/>
              </w:rPr>
              <w:t>.50</w:t>
            </w:r>
            <w:r w:rsidR="000760FD">
              <w:rPr>
                <w:sz w:val="20"/>
                <w:szCs w:val="20"/>
              </w:rPr>
              <w:t>m x 1m = 3</w:t>
            </w:r>
            <w:r>
              <w:rPr>
                <w:sz w:val="20"/>
                <w:szCs w:val="20"/>
              </w:rPr>
              <w:t>.50</w:t>
            </w:r>
            <w:r w:rsidR="000760FD">
              <w:rPr>
                <w:sz w:val="20"/>
                <w:szCs w:val="20"/>
              </w:rPr>
              <w:t>m2</w:t>
            </w: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3</w:t>
            </w:r>
            <w:r w:rsidR="00DE6A21">
              <w:rPr>
                <w:sz w:val="20"/>
                <w:szCs w:val="20"/>
              </w:rPr>
              <w:t>.50</w:t>
            </w:r>
            <w:r w:rsidRPr="005A4F5D">
              <w:rPr>
                <w:sz w:val="20"/>
                <w:szCs w:val="20"/>
              </w:rPr>
              <w:t>m2</w:t>
            </w:r>
            <w:r w:rsidR="00DE6A21">
              <w:rPr>
                <w:sz w:val="20"/>
                <w:szCs w:val="20"/>
              </w:rPr>
              <w:t xml:space="preserve"> x 0.10m = 0.35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DE6A21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  <w:r w:rsidR="000760FD">
              <w:rPr>
                <w:sz w:val="20"/>
                <w:szCs w:val="20"/>
              </w:rPr>
              <w:t>5</w:t>
            </w:r>
          </w:p>
        </w:tc>
      </w:tr>
      <w:tr w:rsidR="000760FD" w:rsidTr="00CC72B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DE6A21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760F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0760FD" w:rsidRPr="003D45CF" w:rsidRDefault="000760FD" w:rsidP="0000637C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umocn</w:t>
            </w:r>
            <w:r>
              <w:rPr>
                <w:sz w:val="20"/>
                <w:szCs w:val="20"/>
              </w:rPr>
              <w:t xml:space="preserve">ienie skarpy płytami chodnikowymi 50 x 50 </w:t>
            </w:r>
            <w:r w:rsidRPr="003D45CF">
              <w:rPr>
                <w:sz w:val="20"/>
                <w:szCs w:val="20"/>
              </w:rPr>
              <w:t xml:space="preserve">na podsypce cementowo – piaskowej </w:t>
            </w:r>
            <w:r>
              <w:rPr>
                <w:sz w:val="20"/>
                <w:szCs w:val="20"/>
              </w:rPr>
              <w:t xml:space="preserve">                                     z wypełnieniem spoin mokrą</w:t>
            </w:r>
            <w:r w:rsidRPr="003D45CF">
              <w:rPr>
                <w:sz w:val="20"/>
                <w:szCs w:val="20"/>
              </w:rPr>
              <w:t xml:space="preserve"> zaprawą cementowo – piaskową</w:t>
            </w:r>
          </w:p>
          <w:p w:rsidR="000760FD" w:rsidRDefault="00DE6A21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+ 968 str. P i str. L: 4</w:t>
            </w:r>
            <w:r w:rsidR="000760FD">
              <w:rPr>
                <w:sz w:val="20"/>
                <w:szCs w:val="20"/>
              </w:rPr>
              <w:t>m2</w:t>
            </w:r>
          </w:p>
          <w:p w:rsidR="000760FD" w:rsidRPr="003D45CF" w:rsidRDefault="000760FD" w:rsidP="0000637C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 w:rsidR="00DE6A21">
              <w:rPr>
                <w:sz w:val="20"/>
                <w:szCs w:val="20"/>
              </w:rPr>
              <w:t>azem: 4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3D45CF" w:rsidRDefault="00DE6A21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760FD" w:rsidRPr="003D45CF">
              <w:rPr>
                <w:sz w:val="20"/>
                <w:szCs w:val="20"/>
              </w:rPr>
              <w:t>.00</w:t>
            </w:r>
          </w:p>
        </w:tc>
      </w:tr>
      <w:bookmarkEnd w:id="0"/>
    </w:tbl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760FD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DAC"/>
    <w:rsid w:val="007155A8"/>
    <w:rsid w:val="007336F8"/>
    <w:rsid w:val="00737168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603ED"/>
    <w:rsid w:val="00B670A9"/>
    <w:rsid w:val="00B7181A"/>
    <w:rsid w:val="00B802A5"/>
    <w:rsid w:val="00B82085"/>
    <w:rsid w:val="00B84CC4"/>
    <w:rsid w:val="00B85323"/>
    <w:rsid w:val="00BA0104"/>
    <w:rsid w:val="00BA08E3"/>
    <w:rsid w:val="00BC3315"/>
    <w:rsid w:val="00BD1691"/>
    <w:rsid w:val="00BD71ED"/>
    <w:rsid w:val="00BF01B6"/>
    <w:rsid w:val="00BF040F"/>
    <w:rsid w:val="00BF3E23"/>
    <w:rsid w:val="00BF47B3"/>
    <w:rsid w:val="00BF574E"/>
    <w:rsid w:val="00C1130B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C72B3"/>
    <w:rsid w:val="00CD76D4"/>
    <w:rsid w:val="00CE2A88"/>
    <w:rsid w:val="00CF55E7"/>
    <w:rsid w:val="00D003D3"/>
    <w:rsid w:val="00D076EA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E6A21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08D4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12</cp:revision>
  <cp:lastPrinted>2012-09-18T20:36:00Z</cp:lastPrinted>
  <dcterms:created xsi:type="dcterms:W3CDTF">2015-03-10T18:53:00Z</dcterms:created>
  <dcterms:modified xsi:type="dcterms:W3CDTF">2016-10-29T19:25:00Z</dcterms:modified>
</cp:coreProperties>
</file>