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A6" w:rsidRDefault="00742672" w:rsidP="00F549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FN.0050.128.</w:t>
      </w:r>
      <w:r w:rsidR="00F549A6">
        <w:rPr>
          <w:rFonts w:ascii="Times New Roman" w:hAnsi="Times New Roman" w:cs="Times New Roman"/>
          <w:b/>
        </w:rPr>
        <w:t>2024</w:t>
      </w:r>
    </w:p>
    <w:p w:rsidR="00F549A6" w:rsidRDefault="00F549A6" w:rsidP="00F549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Wójta Gminy Herby</w:t>
      </w:r>
    </w:p>
    <w:p w:rsidR="00F549A6" w:rsidRDefault="00F549A6" w:rsidP="00F549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23 grudnia 2024 roku</w:t>
      </w: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zmian w budżecie gminy na rok 2024</w:t>
      </w:r>
    </w:p>
    <w:p w:rsidR="00F549A6" w:rsidRDefault="00F549A6" w:rsidP="00E35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F549A6" w:rsidRDefault="00F549A6" w:rsidP="00E35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Na podstawie </w:t>
      </w:r>
      <w:r>
        <w:rPr>
          <w:rFonts w:ascii="Times New Roman" w:hAnsi="Times New Roman" w:cs="Times New Roman"/>
        </w:rPr>
        <w:t xml:space="preserve">art. </w:t>
      </w:r>
      <w:r>
        <w:rPr>
          <w:rFonts w:ascii="Times New Roman" w:eastAsiaTheme="minorHAnsi" w:hAnsi="Times New Roman" w:cs="Times New Roman"/>
          <w:lang w:eastAsia="en-US"/>
        </w:rPr>
        <w:t>236 ustawy z dnia 27 sierpnia 2009r. o finansach publicznych /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t.j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Dz.U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.               z 2023r. poz. 1270 z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póź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zm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/ oraz § 12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pkt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 2 </w:t>
      </w:r>
      <w:r>
        <w:rPr>
          <w:rFonts w:ascii="Times New Roman" w:hAnsi="Times New Roman" w:cs="Times New Roman"/>
        </w:rPr>
        <w:t>uchwały Nr XLVII/371/23 Rady Gminy Herby  z dnia 20 grudnia 2023 r. w sprawie uchwalenia budżetu gminy na rok 2024</w:t>
      </w:r>
    </w:p>
    <w:p w:rsidR="00F549A6" w:rsidRDefault="00F549A6" w:rsidP="00E35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F549A6" w:rsidRDefault="00F549A6" w:rsidP="00F549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ó j t  G m i n y</w:t>
      </w:r>
    </w:p>
    <w:p w:rsidR="00F549A6" w:rsidRDefault="00F549A6" w:rsidP="00F549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a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 z ą d z a:</w:t>
      </w:r>
    </w:p>
    <w:p w:rsidR="00F549A6" w:rsidRDefault="00F549A6" w:rsidP="00FF234F">
      <w:pPr>
        <w:spacing w:after="0"/>
        <w:jc w:val="both"/>
        <w:rPr>
          <w:rFonts w:ascii="Times New Roman" w:hAnsi="Times New Roman" w:cs="Times New Roman"/>
        </w:rPr>
      </w:pPr>
    </w:p>
    <w:p w:rsidR="00F549A6" w:rsidRDefault="00F549A6" w:rsidP="00FF23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 Dokonuje się przeniesienia w planie wydatków w celu zapewnienia faktycznych potrzeb.</w:t>
      </w:r>
    </w:p>
    <w:p w:rsidR="00F549A6" w:rsidRDefault="00F549A6" w:rsidP="00FF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zawarte w § 1 przedstawia załącznik do niniejszego zarządzenia</w:t>
      </w:r>
    </w:p>
    <w:p w:rsidR="00F549A6" w:rsidRDefault="00F549A6" w:rsidP="00FF2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9A6" w:rsidRDefault="00F549A6" w:rsidP="00FF23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 Wykonanie zarządzenia powierza się Skarbnikowi Gminy.</w:t>
      </w:r>
    </w:p>
    <w:p w:rsidR="00F549A6" w:rsidRDefault="00F549A6" w:rsidP="00FF234F">
      <w:pPr>
        <w:spacing w:after="0"/>
        <w:jc w:val="both"/>
        <w:rPr>
          <w:rFonts w:ascii="Times New Roman" w:hAnsi="Times New Roman" w:cs="Times New Roman"/>
        </w:rPr>
      </w:pPr>
    </w:p>
    <w:p w:rsidR="00F549A6" w:rsidRDefault="00F549A6" w:rsidP="00FF23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 Zarządzenie wchodzi w życie z dniem podjęcia.</w:t>
      </w:r>
    </w:p>
    <w:p w:rsidR="00F549A6" w:rsidRDefault="00F549A6" w:rsidP="00FF234F">
      <w:pPr>
        <w:spacing w:after="0"/>
        <w:jc w:val="both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Załącznik do zarządzenia Nr </w:t>
      </w:r>
      <w:r w:rsidR="00742672">
        <w:rPr>
          <w:rFonts w:ascii="Times New Roman" w:hAnsi="Times New Roman" w:cs="Times New Roman"/>
          <w:b/>
        </w:rPr>
        <w:t>FN.0050.128.</w:t>
      </w:r>
      <w:r>
        <w:rPr>
          <w:rFonts w:ascii="Times New Roman" w:hAnsi="Times New Roman" w:cs="Times New Roman"/>
          <w:b/>
        </w:rPr>
        <w:t>2024</w:t>
      </w:r>
    </w:p>
    <w:p w:rsidR="00F549A6" w:rsidRDefault="00F549A6" w:rsidP="00F549A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Wójta Gminy Herby z dnia 23 </w:t>
      </w:r>
      <w:r w:rsidR="001D217C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2024r</w:t>
      </w:r>
    </w:p>
    <w:p w:rsidR="00F549A6" w:rsidRDefault="00F549A6" w:rsidP="00F549A6">
      <w:pPr>
        <w:spacing w:after="0"/>
        <w:jc w:val="center"/>
        <w:rPr>
          <w:rFonts w:ascii="Times New Roman" w:hAnsi="Times New Roman" w:cs="Times New Roman"/>
          <w:b/>
        </w:rPr>
      </w:pPr>
    </w:p>
    <w:p w:rsidR="00F549A6" w:rsidRDefault="00F549A6" w:rsidP="00F549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Przeniesienia w planie wydatków budżetowych</w:t>
      </w:r>
    </w:p>
    <w:p w:rsidR="00F549A6" w:rsidRDefault="00F549A6" w:rsidP="00F549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360" w:type="dxa"/>
        <w:tblInd w:w="-34" w:type="dxa"/>
        <w:tblLayout w:type="fixed"/>
        <w:tblLook w:val="04A0"/>
      </w:tblPr>
      <w:tblGrid>
        <w:gridCol w:w="710"/>
        <w:gridCol w:w="993"/>
        <w:gridCol w:w="5102"/>
        <w:gridCol w:w="1275"/>
        <w:gridCol w:w="1280"/>
      </w:tblGrid>
      <w:tr w:rsidR="00F549A6" w:rsidRPr="009A6769" w:rsidTr="00F549A6">
        <w:trPr>
          <w:trHeight w:val="2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9A6" w:rsidRPr="009A6769" w:rsidRDefault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9A6" w:rsidRPr="009A6769" w:rsidRDefault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Rozdz.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9A6" w:rsidRPr="009A6769" w:rsidRDefault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9A6" w:rsidRPr="009A6769" w:rsidRDefault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Zwiększe</w:t>
            </w:r>
            <w:proofErr w:type="spellEnd"/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nie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9A6" w:rsidRPr="009A6769" w:rsidRDefault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Zmniejsze</w:t>
            </w:r>
            <w:proofErr w:type="spellEnd"/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755D" w:rsidRPr="009A6769" w:rsidTr="001905A2">
        <w:trPr>
          <w:trHeight w:val="283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Oświata i wychowanie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19.380,00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19.380,00</w:t>
            </w:r>
          </w:p>
        </w:tc>
      </w:tr>
      <w:tr w:rsidR="00AF755D" w:rsidRPr="009A6769" w:rsidTr="001905A2">
        <w:trPr>
          <w:trHeight w:val="283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80101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Szkoły podstawowe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4.330,00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1.900,00</w:t>
            </w:r>
          </w:p>
        </w:tc>
      </w:tr>
      <w:tr w:rsidR="00AF755D" w:rsidRPr="009A6769" w:rsidTr="001905A2">
        <w:trPr>
          <w:trHeight w:val="283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świadczenia na rzecz osób fizycznych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 w:rsidP="00B94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4.330,00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520,00</w:t>
            </w: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1.380,00</w:t>
            </w:r>
          </w:p>
        </w:tc>
      </w:tr>
      <w:tr w:rsidR="00AF755D" w:rsidRPr="009A6769" w:rsidTr="001905A2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80104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Przedszkola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1.400,00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1.800,00</w:t>
            </w:r>
          </w:p>
        </w:tc>
      </w:tr>
      <w:tr w:rsidR="00AF755D" w:rsidRPr="009A6769" w:rsidTr="001905A2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 w:rsidP="0041597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1.400,00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15972" w:rsidRDefault="0041597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1.800,00</w:t>
            </w:r>
          </w:p>
        </w:tc>
      </w:tr>
      <w:tr w:rsidR="00AF755D" w:rsidRPr="009A6769" w:rsidTr="001905A2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80107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Świetlice szkolne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DA0D4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860,00</w:t>
            </w:r>
          </w:p>
        </w:tc>
      </w:tr>
      <w:tr w:rsidR="00AF755D" w:rsidRPr="009A6769" w:rsidTr="001905A2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 w:rsidP="00B94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860,00</w:t>
            </w:r>
          </w:p>
        </w:tc>
      </w:tr>
      <w:tr w:rsidR="00AF755D" w:rsidRPr="009A6769" w:rsidTr="001905A2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80113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Dowożenie uczniów do szkół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1.350,00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F755D" w:rsidRPr="009A6769" w:rsidTr="001905A2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450,00</w:t>
            </w:r>
          </w:p>
          <w:p w:rsidR="00AF755D" w:rsidRPr="009A6769" w:rsidRDefault="00AF755D" w:rsidP="00B943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F755D" w:rsidRPr="009A6769" w:rsidTr="001905A2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80146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Dokształca nie i doskonalenie nauczycieli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120,00</w:t>
            </w:r>
          </w:p>
        </w:tc>
      </w:tr>
      <w:tr w:rsidR="00AF755D" w:rsidRPr="009A6769" w:rsidTr="001905A2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120,00</w:t>
            </w:r>
          </w:p>
        </w:tc>
      </w:tr>
      <w:tr w:rsidR="00AF755D" w:rsidRPr="009A6769" w:rsidTr="001905A2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80148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Stołówki szkolne i przedszkolne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1.800,00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5.300,00</w:t>
            </w:r>
          </w:p>
        </w:tc>
      </w:tr>
      <w:tr w:rsidR="00AF755D" w:rsidRPr="009A6769" w:rsidTr="001905A2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AF755D" w:rsidRPr="009A6769" w:rsidRDefault="00AF755D" w:rsidP="00DA0D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świadczenia na rzecz osób fizycznych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1.800,00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280,00</w:t>
            </w: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5.020,00</w:t>
            </w:r>
          </w:p>
        </w:tc>
      </w:tr>
      <w:tr w:rsidR="00AF755D" w:rsidRPr="009A6769" w:rsidTr="001905A2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Default="00AF755D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80149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Realizacja zadań wymagających stosowania specjalnej organizacji nauki i metod pracy dla dzieci                             w przedszkolach, oddziałach przedszkolnych                        w szkołach podstawowych i innych formach wychowania przedszkolnego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420,00</w:t>
            </w:r>
          </w:p>
        </w:tc>
      </w:tr>
      <w:tr w:rsidR="00AF755D" w:rsidRPr="009A6769" w:rsidTr="001905A2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AF755D" w:rsidRPr="009A6769" w:rsidRDefault="00AF755D" w:rsidP="009A50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świadczenia na rzecz osób fizycznych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9.300,00</w:t>
            </w: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420,00</w:t>
            </w:r>
          </w:p>
        </w:tc>
      </w:tr>
      <w:tr w:rsidR="00AF755D" w:rsidRPr="009A6769" w:rsidTr="001905A2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Default="00AF755D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80150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8.980,00</w:t>
            </w:r>
          </w:p>
        </w:tc>
      </w:tr>
      <w:tr w:rsidR="00AF755D" w:rsidRPr="009A6769" w:rsidTr="001905A2"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D85E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AF755D" w:rsidRPr="009A6769" w:rsidRDefault="00AF755D" w:rsidP="00DA0D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świadczenia na rzecz osób fizycznych</w:t>
            </w:r>
          </w:p>
          <w:p w:rsidR="00AF755D" w:rsidRPr="009A6769" w:rsidRDefault="00AF755D" w:rsidP="00D85E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  <w:p w:rsidR="00AF755D" w:rsidRPr="009A6769" w:rsidRDefault="00AF755D" w:rsidP="00D85E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500,00</w:t>
            </w: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7.000,00</w:t>
            </w: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1.480,00</w:t>
            </w:r>
          </w:p>
        </w:tc>
      </w:tr>
      <w:tr w:rsidR="00F62786" w:rsidRPr="00CA2E39" w:rsidTr="004A4AA5">
        <w:tc>
          <w:tcPr>
            <w:tcW w:w="7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2786" w:rsidRPr="00CA2E39" w:rsidRDefault="00F62786" w:rsidP="00CA2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A2E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786" w:rsidRPr="00CA2E39" w:rsidRDefault="00F62786" w:rsidP="00F5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786" w:rsidRPr="00CA2E39" w:rsidRDefault="00F62786" w:rsidP="00D85E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A2E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Pomoc społeczna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86" w:rsidRPr="00CA2E39" w:rsidRDefault="00F627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30.815,00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86" w:rsidRPr="00CA2E39" w:rsidRDefault="00F627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30.815,00</w:t>
            </w:r>
          </w:p>
        </w:tc>
      </w:tr>
      <w:tr w:rsidR="00F62786" w:rsidRPr="009A6769" w:rsidTr="007F5A61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2786" w:rsidRDefault="00F62786" w:rsidP="00CA2E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786" w:rsidRPr="009A6769" w:rsidRDefault="00F62786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85202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786" w:rsidRDefault="00F62786" w:rsidP="00D85E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Domy pomocy społecznej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86" w:rsidRPr="009A6769" w:rsidRDefault="00F6278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29.175,00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86" w:rsidRPr="009A6769" w:rsidRDefault="00F6278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29.175,00</w:t>
            </w:r>
          </w:p>
        </w:tc>
      </w:tr>
      <w:tr w:rsidR="00F62786" w:rsidRPr="009A6769" w:rsidTr="007F5A61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2786" w:rsidRDefault="00F62786" w:rsidP="00CA2E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786" w:rsidRDefault="00F62786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786" w:rsidRPr="009A6769" w:rsidRDefault="00F62786" w:rsidP="00CA2E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F62786" w:rsidRPr="009A6769" w:rsidRDefault="00F62786" w:rsidP="00CA2E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  <w:p w:rsidR="00F62786" w:rsidRDefault="00F62786" w:rsidP="00CA2E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86" w:rsidRDefault="00F6278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786" w:rsidRDefault="00F6278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786" w:rsidRPr="009A6769" w:rsidRDefault="00F6278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29.175,00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86" w:rsidRDefault="00F6278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786" w:rsidRPr="009A6769" w:rsidRDefault="00F6278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29.175,00</w:t>
            </w:r>
          </w:p>
        </w:tc>
      </w:tr>
      <w:tr w:rsidR="00F62786" w:rsidRPr="009A6769" w:rsidTr="007F5A61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2786" w:rsidRDefault="00F62786" w:rsidP="00CA2E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786" w:rsidRDefault="00F62786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85228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786" w:rsidRPr="009A6769" w:rsidRDefault="00F62786" w:rsidP="00CA2E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Usługi opiekuńcze i specjalistyczne usługi opiekuńcze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86" w:rsidRDefault="00F6278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1.640,00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86" w:rsidRDefault="00F6278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1.640,00</w:t>
            </w:r>
          </w:p>
        </w:tc>
      </w:tr>
      <w:tr w:rsidR="00F62786" w:rsidRPr="009A6769" w:rsidTr="001905A2"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86" w:rsidRDefault="00F62786" w:rsidP="00CA2E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786" w:rsidRDefault="00F62786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786" w:rsidRPr="009A6769" w:rsidRDefault="00F62786" w:rsidP="00CA2E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F62786" w:rsidRPr="009A6769" w:rsidRDefault="00F62786" w:rsidP="00CA2E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wynagrodzenia i składki od nich naliczane</w:t>
            </w:r>
          </w:p>
          <w:p w:rsidR="00F62786" w:rsidRDefault="00F62786" w:rsidP="00CA2E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86" w:rsidRDefault="00F6278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786" w:rsidRDefault="00F6278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786" w:rsidRDefault="00F6278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1.640,00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86" w:rsidRDefault="00F6278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62786" w:rsidRDefault="00F6278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1.640,00</w:t>
            </w:r>
          </w:p>
        </w:tc>
      </w:tr>
      <w:tr w:rsidR="00AF755D" w:rsidRPr="009A6769" w:rsidTr="009F0F06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 w:rsidP="00F5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855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F5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Rodzina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2.500,00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2.500,00</w:t>
            </w:r>
          </w:p>
        </w:tc>
      </w:tr>
      <w:tr w:rsidR="00AF755D" w:rsidRPr="009A6769" w:rsidTr="009F0F06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Default="00AF755D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85502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2.500,00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2.500,00</w:t>
            </w:r>
          </w:p>
        </w:tc>
      </w:tr>
      <w:tr w:rsidR="00AF755D" w:rsidRPr="009A6769" w:rsidTr="009F0F06"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F549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Wydatki bieżące w tym: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świadczenia na rzecz osób fizycznych</w:t>
            </w:r>
          </w:p>
          <w:p w:rsidR="00AF755D" w:rsidRPr="009A6769" w:rsidRDefault="00AF755D" w:rsidP="00534C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wydatki na zadania statutowe jednostek budżetowych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2.500,00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F755D" w:rsidRPr="009A6769" w:rsidRDefault="00AF755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2.500,00</w:t>
            </w:r>
          </w:p>
        </w:tc>
      </w:tr>
      <w:tr w:rsidR="00F549A6" w:rsidRPr="009A6769" w:rsidTr="00F549A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9A6" w:rsidRPr="009A6769" w:rsidRDefault="00F549A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9A6" w:rsidRPr="009A6769" w:rsidRDefault="00F54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9A6" w:rsidRPr="009A6769" w:rsidRDefault="00F549A6" w:rsidP="00534C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A67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9A6" w:rsidRPr="009A6769" w:rsidRDefault="00324E8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52.695,00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9A6" w:rsidRPr="009A6769" w:rsidRDefault="00324E8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52.695</w:t>
            </w:r>
            <w:r w:rsidR="00DA0D41" w:rsidRPr="009A676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</w:tr>
    </w:tbl>
    <w:p w:rsidR="00F549A6" w:rsidRPr="009A6769" w:rsidRDefault="00F549A6" w:rsidP="00F549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549A6" w:rsidRPr="009A6769" w:rsidRDefault="00F549A6" w:rsidP="00F549A6">
      <w:pPr>
        <w:rPr>
          <w:sz w:val="20"/>
          <w:szCs w:val="20"/>
        </w:rPr>
      </w:pPr>
    </w:p>
    <w:p w:rsidR="001A392E" w:rsidRPr="009A6769" w:rsidRDefault="001A392E">
      <w:pPr>
        <w:rPr>
          <w:sz w:val="20"/>
          <w:szCs w:val="20"/>
        </w:rPr>
      </w:pPr>
    </w:p>
    <w:sectPr w:rsidR="001A392E" w:rsidRPr="009A6769" w:rsidSect="001A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49A6"/>
    <w:rsid w:val="00194EF0"/>
    <w:rsid w:val="001A392E"/>
    <w:rsid w:val="001A7160"/>
    <w:rsid w:val="001D217C"/>
    <w:rsid w:val="00236B84"/>
    <w:rsid w:val="002908A8"/>
    <w:rsid w:val="00324E83"/>
    <w:rsid w:val="00415972"/>
    <w:rsid w:val="004D4F79"/>
    <w:rsid w:val="00534C4D"/>
    <w:rsid w:val="00675949"/>
    <w:rsid w:val="00723476"/>
    <w:rsid w:val="00742672"/>
    <w:rsid w:val="009A50D7"/>
    <w:rsid w:val="009A6769"/>
    <w:rsid w:val="00AF755D"/>
    <w:rsid w:val="00B06B3A"/>
    <w:rsid w:val="00B943B4"/>
    <w:rsid w:val="00CA2E39"/>
    <w:rsid w:val="00D50D8A"/>
    <w:rsid w:val="00D85EF9"/>
    <w:rsid w:val="00DA0D41"/>
    <w:rsid w:val="00E353E5"/>
    <w:rsid w:val="00F04713"/>
    <w:rsid w:val="00F549A6"/>
    <w:rsid w:val="00F62786"/>
    <w:rsid w:val="00FF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9A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49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klange</dc:creator>
  <cp:keywords/>
  <dc:description/>
  <cp:lastModifiedBy>klange</cp:lastModifiedBy>
  <cp:revision>24</cp:revision>
  <cp:lastPrinted>2024-12-23T08:04:00Z</cp:lastPrinted>
  <dcterms:created xsi:type="dcterms:W3CDTF">2024-12-18T13:21:00Z</dcterms:created>
  <dcterms:modified xsi:type="dcterms:W3CDTF">2024-12-23T08:50:00Z</dcterms:modified>
</cp:coreProperties>
</file>