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0D1F4" w14:textId="77777777" w:rsidR="004C2D1D" w:rsidRPr="00587773" w:rsidRDefault="004C2D1D">
      <w:pPr>
        <w:pStyle w:val="Standard"/>
        <w:jc w:val="center"/>
        <w:rPr>
          <w:rFonts w:ascii="Arial" w:hAnsi="Arial"/>
          <w:b/>
          <w:sz w:val="20"/>
          <w:szCs w:val="20"/>
        </w:rPr>
      </w:pPr>
    </w:p>
    <w:p w14:paraId="29C3437A" w14:textId="60D794CB" w:rsidR="007D05C5" w:rsidRPr="00587773" w:rsidRDefault="004C2D1D">
      <w:pPr>
        <w:pStyle w:val="Standard"/>
        <w:jc w:val="center"/>
        <w:rPr>
          <w:rFonts w:ascii="Arial" w:hAnsi="Arial"/>
          <w:b/>
          <w:sz w:val="20"/>
          <w:szCs w:val="20"/>
        </w:rPr>
      </w:pPr>
      <w:r w:rsidRPr="00587773">
        <w:rPr>
          <w:rFonts w:ascii="Arial" w:hAnsi="Arial"/>
          <w:b/>
          <w:sz w:val="20"/>
          <w:szCs w:val="20"/>
        </w:rPr>
        <w:t>Zarządzenie nr</w:t>
      </w:r>
      <w:r w:rsidR="00EF3CDC" w:rsidRPr="00587773">
        <w:rPr>
          <w:rFonts w:ascii="Arial" w:hAnsi="Arial"/>
          <w:b/>
          <w:sz w:val="20"/>
          <w:szCs w:val="20"/>
        </w:rPr>
        <w:t xml:space="preserve"> </w:t>
      </w:r>
      <w:r w:rsidR="005A5265">
        <w:rPr>
          <w:rFonts w:ascii="Arial" w:hAnsi="Arial"/>
          <w:b/>
          <w:sz w:val="20"/>
          <w:szCs w:val="20"/>
        </w:rPr>
        <w:t>OS.0050.</w:t>
      </w:r>
      <w:r w:rsidR="00295564">
        <w:rPr>
          <w:rFonts w:ascii="Arial" w:hAnsi="Arial"/>
          <w:b/>
          <w:sz w:val="20"/>
          <w:szCs w:val="20"/>
        </w:rPr>
        <w:t>68</w:t>
      </w:r>
      <w:bookmarkStart w:id="0" w:name="_GoBack"/>
      <w:bookmarkEnd w:id="0"/>
      <w:r w:rsidR="005A5265">
        <w:rPr>
          <w:rFonts w:ascii="Arial" w:hAnsi="Arial"/>
          <w:b/>
          <w:sz w:val="20"/>
          <w:szCs w:val="20"/>
        </w:rPr>
        <w:t>.2020</w:t>
      </w:r>
    </w:p>
    <w:p w14:paraId="43005DE3" w14:textId="77777777" w:rsidR="007D05C5" w:rsidRPr="00587773" w:rsidRDefault="004C2D1D">
      <w:pPr>
        <w:pStyle w:val="Standard"/>
        <w:jc w:val="center"/>
        <w:rPr>
          <w:rFonts w:ascii="Arial" w:hAnsi="Arial"/>
          <w:b/>
          <w:sz w:val="20"/>
          <w:szCs w:val="20"/>
        </w:rPr>
      </w:pPr>
      <w:r w:rsidRPr="00587773">
        <w:rPr>
          <w:rFonts w:ascii="Arial" w:hAnsi="Arial"/>
          <w:b/>
          <w:sz w:val="20"/>
          <w:szCs w:val="20"/>
        </w:rPr>
        <w:t>Wójta Gminy Herby</w:t>
      </w:r>
    </w:p>
    <w:p w14:paraId="311F62DD" w14:textId="69E7FE9D" w:rsidR="004C2D1D" w:rsidRDefault="00EF3CDC">
      <w:pPr>
        <w:pStyle w:val="Standard"/>
        <w:jc w:val="center"/>
        <w:rPr>
          <w:rFonts w:ascii="Arial" w:hAnsi="Arial"/>
          <w:b/>
          <w:sz w:val="20"/>
          <w:szCs w:val="20"/>
        </w:rPr>
      </w:pPr>
      <w:r w:rsidRPr="00587773">
        <w:rPr>
          <w:rFonts w:ascii="Arial" w:hAnsi="Arial"/>
          <w:b/>
          <w:sz w:val="20"/>
          <w:szCs w:val="20"/>
        </w:rPr>
        <w:t xml:space="preserve">z dnia </w:t>
      </w:r>
      <w:r w:rsidR="00A47A67">
        <w:rPr>
          <w:rFonts w:ascii="Arial" w:hAnsi="Arial"/>
          <w:b/>
          <w:sz w:val="20"/>
          <w:szCs w:val="20"/>
        </w:rPr>
        <w:t xml:space="preserve">01 października 2020 </w:t>
      </w:r>
    </w:p>
    <w:p w14:paraId="339A8514" w14:textId="77777777" w:rsidR="00BA761D" w:rsidRPr="004C2D1D" w:rsidRDefault="00BA761D">
      <w:pPr>
        <w:pStyle w:val="Standard"/>
        <w:jc w:val="center"/>
        <w:rPr>
          <w:rFonts w:ascii="Arial" w:hAnsi="Arial"/>
          <w:sz w:val="20"/>
          <w:szCs w:val="20"/>
        </w:rPr>
      </w:pPr>
    </w:p>
    <w:p w14:paraId="1C209799" w14:textId="77777777" w:rsidR="007D05C5" w:rsidRPr="004C2D1D" w:rsidRDefault="007D05C5">
      <w:pPr>
        <w:pStyle w:val="Standard"/>
        <w:jc w:val="center"/>
        <w:rPr>
          <w:rFonts w:ascii="Arial" w:hAnsi="Arial"/>
          <w:sz w:val="20"/>
          <w:szCs w:val="20"/>
        </w:rPr>
      </w:pPr>
    </w:p>
    <w:p w14:paraId="29648C3E" w14:textId="0846AD2D" w:rsidR="007D05C5" w:rsidRPr="004C2D1D" w:rsidRDefault="00EF3CDC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  <w:r w:rsidRPr="004C2D1D">
        <w:rPr>
          <w:rFonts w:ascii="Arial" w:hAnsi="Arial"/>
          <w:b/>
          <w:bCs/>
          <w:sz w:val="20"/>
          <w:szCs w:val="20"/>
        </w:rPr>
        <w:t xml:space="preserve">w sprawie Regulaminu określającego zasady wymiany źródeł ciepła oraz montażu instalacji OZE w budynkach indywidualnych w ramach Programu ograniczenia niskiej emisji na terenie Gminy Herby- </w:t>
      </w:r>
      <w:r w:rsidR="00844A79">
        <w:rPr>
          <w:rFonts w:ascii="Arial" w:hAnsi="Arial"/>
          <w:b/>
          <w:bCs/>
          <w:sz w:val="20"/>
          <w:szCs w:val="20"/>
        </w:rPr>
        <w:t xml:space="preserve">etap na rok </w:t>
      </w:r>
      <w:r w:rsidRPr="004C2D1D">
        <w:rPr>
          <w:rFonts w:ascii="Arial" w:hAnsi="Arial"/>
          <w:b/>
          <w:bCs/>
          <w:sz w:val="20"/>
          <w:szCs w:val="20"/>
        </w:rPr>
        <w:t>20</w:t>
      </w:r>
      <w:r w:rsidR="00E12031">
        <w:rPr>
          <w:rFonts w:ascii="Arial" w:hAnsi="Arial"/>
          <w:b/>
          <w:bCs/>
          <w:sz w:val="20"/>
          <w:szCs w:val="20"/>
        </w:rPr>
        <w:t>20</w:t>
      </w:r>
      <w:r w:rsidR="00844A79">
        <w:rPr>
          <w:rFonts w:ascii="Arial" w:hAnsi="Arial"/>
          <w:b/>
          <w:bCs/>
          <w:sz w:val="20"/>
          <w:szCs w:val="20"/>
        </w:rPr>
        <w:t>/202</w:t>
      </w:r>
      <w:r w:rsidR="00E12031">
        <w:rPr>
          <w:rFonts w:ascii="Arial" w:hAnsi="Arial"/>
          <w:b/>
          <w:bCs/>
          <w:sz w:val="20"/>
          <w:szCs w:val="20"/>
        </w:rPr>
        <w:t>1</w:t>
      </w:r>
    </w:p>
    <w:p w14:paraId="11650131" w14:textId="77777777" w:rsidR="007D05C5" w:rsidRDefault="007D05C5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14:paraId="49F023F6" w14:textId="77777777" w:rsidR="00BA761D" w:rsidRPr="004C2D1D" w:rsidRDefault="00BA761D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14:paraId="6AEB6008" w14:textId="5112A00A" w:rsidR="007D05C5" w:rsidRPr="004C2D1D" w:rsidRDefault="00EF3CDC" w:rsidP="007D5416">
      <w:pPr>
        <w:pStyle w:val="Standard"/>
        <w:jc w:val="both"/>
        <w:rPr>
          <w:rFonts w:ascii="Arial" w:hAnsi="Arial"/>
          <w:sz w:val="20"/>
          <w:szCs w:val="20"/>
        </w:rPr>
      </w:pPr>
      <w:r w:rsidRPr="004C2D1D">
        <w:rPr>
          <w:rFonts w:ascii="Arial" w:hAnsi="Arial"/>
          <w:sz w:val="20"/>
          <w:szCs w:val="20"/>
        </w:rPr>
        <w:t>Na podstawie art. 30 ust. 1 ustawy z dnia 8 marca 1990r. o samorządzie gminnym</w:t>
      </w:r>
      <w:r w:rsidR="00932697" w:rsidRPr="004C2D1D">
        <w:rPr>
          <w:rFonts w:ascii="Arial" w:hAnsi="Arial"/>
          <w:sz w:val="20"/>
          <w:szCs w:val="20"/>
        </w:rPr>
        <w:t xml:space="preserve"> </w:t>
      </w:r>
      <w:r w:rsidR="00B85BC1">
        <w:rPr>
          <w:rFonts w:ascii="Arial" w:hAnsi="Arial"/>
          <w:sz w:val="20"/>
          <w:szCs w:val="20"/>
        </w:rPr>
        <w:t>(</w:t>
      </w:r>
      <w:proofErr w:type="spellStart"/>
      <w:r w:rsidR="00C35CF5">
        <w:rPr>
          <w:rFonts w:ascii="Arial" w:hAnsi="Arial"/>
          <w:sz w:val="20"/>
          <w:szCs w:val="20"/>
        </w:rPr>
        <w:t>t.j</w:t>
      </w:r>
      <w:proofErr w:type="spellEnd"/>
      <w:r w:rsidR="00C35CF5">
        <w:rPr>
          <w:rFonts w:ascii="Arial" w:hAnsi="Arial"/>
          <w:sz w:val="20"/>
          <w:szCs w:val="20"/>
        </w:rPr>
        <w:t xml:space="preserve">. </w:t>
      </w:r>
      <w:proofErr w:type="spellStart"/>
      <w:r w:rsidR="00B85BC1">
        <w:rPr>
          <w:rFonts w:ascii="Arial" w:hAnsi="Arial"/>
          <w:sz w:val="20"/>
          <w:szCs w:val="20"/>
        </w:rPr>
        <w:t>Dz.U</w:t>
      </w:r>
      <w:proofErr w:type="spellEnd"/>
      <w:r w:rsidR="00B85BC1">
        <w:rPr>
          <w:rFonts w:ascii="Arial" w:hAnsi="Arial"/>
          <w:sz w:val="20"/>
          <w:szCs w:val="20"/>
        </w:rPr>
        <w:t xml:space="preserve">. </w:t>
      </w:r>
      <w:r w:rsidRPr="004C2D1D">
        <w:rPr>
          <w:rFonts w:ascii="Arial" w:hAnsi="Arial"/>
          <w:sz w:val="20"/>
          <w:szCs w:val="20"/>
        </w:rPr>
        <w:t>z 20</w:t>
      </w:r>
      <w:r w:rsidR="00C35CF5">
        <w:rPr>
          <w:rFonts w:ascii="Arial" w:hAnsi="Arial"/>
          <w:sz w:val="20"/>
          <w:szCs w:val="20"/>
        </w:rPr>
        <w:t>20</w:t>
      </w:r>
      <w:r w:rsidRPr="004C2D1D">
        <w:rPr>
          <w:rFonts w:ascii="Arial" w:hAnsi="Arial"/>
          <w:sz w:val="20"/>
          <w:szCs w:val="20"/>
        </w:rPr>
        <w:t>r., poz. </w:t>
      </w:r>
      <w:r w:rsidR="00C35CF5">
        <w:rPr>
          <w:rFonts w:ascii="Arial" w:hAnsi="Arial"/>
          <w:sz w:val="20"/>
          <w:szCs w:val="20"/>
        </w:rPr>
        <w:t>713</w:t>
      </w:r>
      <w:r w:rsidRPr="004C2D1D">
        <w:rPr>
          <w:rFonts w:ascii="Arial" w:hAnsi="Arial"/>
          <w:sz w:val="20"/>
          <w:szCs w:val="20"/>
        </w:rPr>
        <w:t xml:space="preserve"> </w:t>
      </w:r>
      <w:r w:rsidR="00BA761D">
        <w:rPr>
          <w:rFonts w:ascii="Arial" w:hAnsi="Arial"/>
          <w:sz w:val="20"/>
          <w:szCs w:val="20"/>
        </w:rPr>
        <w:t xml:space="preserve">) </w:t>
      </w:r>
      <w:r w:rsidRPr="004C2D1D">
        <w:rPr>
          <w:rFonts w:ascii="Arial" w:hAnsi="Arial"/>
          <w:sz w:val="20"/>
          <w:szCs w:val="20"/>
        </w:rPr>
        <w:t xml:space="preserve">oraz uchwały nr </w:t>
      </w:r>
      <w:r w:rsidR="00844A79">
        <w:rPr>
          <w:rFonts w:ascii="Arial" w:hAnsi="Arial"/>
          <w:sz w:val="20"/>
          <w:szCs w:val="20"/>
        </w:rPr>
        <w:t>VIII/51/19</w:t>
      </w:r>
      <w:r w:rsidRPr="004C2D1D">
        <w:rPr>
          <w:rFonts w:ascii="Arial" w:hAnsi="Arial"/>
          <w:sz w:val="20"/>
          <w:szCs w:val="20"/>
        </w:rPr>
        <w:t xml:space="preserve"> Rady Gminy w Herbach z dnia </w:t>
      </w:r>
      <w:r w:rsidR="00844A79">
        <w:rPr>
          <w:rFonts w:ascii="Arial" w:hAnsi="Arial"/>
          <w:sz w:val="20"/>
          <w:szCs w:val="20"/>
        </w:rPr>
        <w:t>18 czerwca 2019r.</w:t>
      </w:r>
      <w:r w:rsidRPr="004C2D1D">
        <w:rPr>
          <w:rFonts w:ascii="Arial" w:hAnsi="Arial"/>
          <w:sz w:val="20"/>
          <w:szCs w:val="20"/>
        </w:rPr>
        <w:t>. w sprawie przyjęcia „</w:t>
      </w:r>
      <w:r w:rsidR="00540392">
        <w:rPr>
          <w:rFonts w:ascii="Arial" w:hAnsi="Arial"/>
          <w:sz w:val="20"/>
          <w:szCs w:val="20"/>
        </w:rPr>
        <w:t>Aktualizacji</w:t>
      </w:r>
      <w:r w:rsidR="00844A79">
        <w:rPr>
          <w:rFonts w:ascii="Arial" w:hAnsi="Arial"/>
          <w:sz w:val="20"/>
          <w:szCs w:val="20"/>
        </w:rPr>
        <w:t xml:space="preserve"> </w:t>
      </w:r>
      <w:r w:rsidRPr="004C2D1D">
        <w:rPr>
          <w:rFonts w:ascii="Arial" w:hAnsi="Arial"/>
          <w:sz w:val="20"/>
          <w:szCs w:val="20"/>
        </w:rPr>
        <w:t xml:space="preserve">Programu Ograniczenia Niskiej Emisji </w:t>
      </w:r>
      <w:r w:rsidR="00844A79">
        <w:rPr>
          <w:rFonts w:ascii="Arial" w:hAnsi="Arial"/>
          <w:sz w:val="20"/>
          <w:szCs w:val="20"/>
        </w:rPr>
        <w:t>dla</w:t>
      </w:r>
      <w:r w:rsidRPr="004C2D1D">
        <w:rPr>
          <w:rFonts w:ascii="Arial" w:hAnsi="Arial"/>
          <w:sz w:val="20"/>
          <w:szCs w:val="20"/>
        </w:rPr>
        <w:t xml:space="preserve"> Gminy Herby” zarządza się, co następuje:</w:t>
      </w:r>
    </w:p>
    <w:p w14:paraId="62D00BB0" w14:textId="77777777" w:rsidR="007D05C5" w:rsidRPr="004C2D1D" w:rsidRDefault="007D05C5">
      <w:pPr>
        <w:pStyle w:val="Standard"/>
        <w:rPr>
          <w:rFonts w:ascii="Arial" w:hAnsi="Arial"/>
          <w:sz w:val="20"/>
          <w:szCs w:val="20"/>
        </w:rPr>
      </w:pPr>
    </w:p>
    <w:p w14:paraId="625D57A5" w14:textId="77777777" w:rsidR="00932697" w:rsidRPr="004C2D1D" w:rsidRDefault="00932697" w:rsidP="00932697">
      <w:pPr>
        <w:pStyle w:val="Standard"/>
        <w:ind w:left="4254"/>
        <w:jc w:val="both"/>
        <w:rPr>
          <w:rFonts w:ascii="Arial" w:hAnsi="Arial"/>
          <w:sz w:val="20"/>
          <w:szCs w:val="20"/>
        </w:rPr>
      </w:pPr>
      <w:r w:rsidRPr="004C2D1D">
        <w:rPr>
          <w:rFonts w:ascii="Arial" w:hAnsi="Arial"/>
          <w:sz w:val="20"/>
          <w:szCs w:val="20"/>
        </w:rPr>
        <w:t xml:space="preserve">        </w:t>
      </w:r>
      <w:r w:rsidR="00EF3CDC" w:rsidRPr="004C2D1D">
        <w:rPr>
          <w:rFonts w:ascii="Arial" w:hAnsi="Arial"/>
          <w:sz w:val="20"/>
          <w:szCs w:val="20"/>
        </w:rPr>
        <w:t>§ 1.</w:t>
      </w:r>
    </w:p>
    <w:p w14:paraId="31F846AF" w14:textId="77777777" w:rsidR="00932697" w:rsidRPr="004C2D1D" w:rsidRDefault="00EF3CDC" w:rsidP="00932697">
      <w:pPr>
        <w:pStyle w:val="Standard"/>
        <w:ind w:left="4254"/>
        <w:jc w:val="both"/>
        <w:rPr>
          <w:rFonts w:ascii="Arial" w:hAnsi="Arial"/>
          <w:sz w:val="20"/>
          <w:szCs w:val="20"/>
        </w:rPr>
      </w:pPr>
      <w:r w:rsidRPr="004C2D1D">
        <w:rPr>
          <w:rFonts w:ascii="Arial" w:hAnsi="Arial"/>
          <w:sz w:val="20"/>
          <w:szCs w:val="20"/>
        </w:rPr>
        <w:t> </w:t>
      </w:r>
    </w:p>
    <w:p w14:paraId="0530E308" w14:textId="1CA06A16" w:rsidR="007D05C5" w:rsidRPr="004C2D1D" w:rsidRDefault="00EF3CDC" w:rsidP="00BA761D">
      <w:pPr>
        <w:pStyle w:val="Standard"/>
        <w:jc w:val="both"/>
        <w:rPr>
          <w:rFonts w:ascii="Arial" w:hAnsi="Arial"/>
          <w:sz w:val="20"/>
          <w:szCs w:val="20"/>
        </w:rPr>
      </w:pPr>
      <w:r w:rsidRPr="004C2D1D">
        <w:rPr>
          <w:rFonts w:ascii="Arial" w:hAnsi="Arial"/>
          <w:sz w:val="20"/>
          <w:szCs w:val="20"/>
        </w:rPr>
        <w:t>Wprowadzić Regulamin określający zasady i tryb udzielania oraz rozliczania dotacji na</w:t>
      </w:r>
      <w:r w:rsidR="00932697" w:rsidRPr="004C2D1D">
        <w:rPr>
          <w:rFonts w:ascii="Arial" w:hAnsi="Arial"/>
          <w:sz w:val="20"/>
          <w:szCs w:val="20"/>
        </w:rPr>
        <w:t xml:space="preserve"> </w:t>
      </w:r>
      <w:r w:rsidRPr="004C2D1D">
        <w:rPr>
          <w:rFonts w:ascii="Arial" w:hAnsi="Arial"/>
          <w:sz w:val="20"/>
          <w:szCs w:val="20"/>
        </w:rPr>
        <w:t>dofinansowanie wymiany źródeł ciepła, oraz montażu instalacji OZE w budynkach indywidualnych w ramach Programu ograniczenia niskiej emisji na terenie Gminy Herby</w:t>
      </w:r>
      <w:r w:rsidR="00664438">
        <w:rPr>
          <w:rFonts w:ascii="Arial" w:hAnsi="Arial"/>
          <w:sz w:val="20"/>
          <w:szCs w:val="20"/>
        </w:rPr>
        <w:t xml:space="preserve"> </w:t>
      </w:r>
      <w:r w:rsidRPr="004C2D1D">
        <w:rPr>
          <w:rFonts w:ascii="Arial" w:hAnsi="Arial"/>
          <w:sz w:val="20"/>
          <w:szCs w:val="20"/>
        </w:rPr>
        <w:t xml:space="preserve">- etap na rok </w:t>
      </w:r>
      <w:r w:rsidR="00541487">
        <w:rPr>
          <w:rFonts w:ascii="Arial" w:hAnsi="Arial"/>
          <w:sz w:val="20"/>
          <w:szCs w:val="20"/>
        </w:rPr>
        <w:t>20</w:t>
      </w:r>
      <w:r w:rsidR="002B00F3">
        <w:rPr>
          <w:rFonts w:ascii="Arial" w:hAnsi="Arial"/>
          <w:sz w:val="20"/>
          <w:szCs w:val="20"/>
        </w:rPr>
        <w:t>20</w:t>
      </w:r>
      <w:r w:rsidR="00541487">
        <w:rPr>
          <w:rFonts w:ascii="Arial" w:hAnsi="Arial"/>
          <w:sz w:val="20"/>
          <w:szCs w:val="20"/>
        </w:rPr>
        <w:t>/202</w:t>
      </w:r>
      <w:r w:rsidR="002B00F3">
        <w:rPr>
          <w:rFonts w:ascii="Arial" w:hAnsi="Arial"/>
          <w:sz w:val="20"/>
          <w:szCs w:val="20"/>
        </w:rPr>
        <w:t>1</w:t>
      </w:r>
      <w:r w:rsidRPr="004C2D1D">
        <w:rPr>
          <w:rFonts w:ascii="Arial" w:hAnsi="Arial"/>
          <w:sz w:val="20"/>
          <w:szCs w:val="20"/>
        </w:rPr>
        <w:t>, stanowiący załącznik do niniejszego zarządzenia.</w:t>
      </w:r>
    </w:p>
    <w:p w14:paraId="72FB0E81" w14:textId="77777777" w:rsidR="00972A87" w:rsidRPr="004C2D1D" w:rsidRDefault="00972A87" w:rsidP="00972A87">
      <w:pPr>
        <w:pStyle w:val="Standard"/>
        <w:rPr>
          <w:rFonts w:ascii="Arial" w:hAnsi="Arial"/>
          <w:sz w:val="20"/>
          <w:szCs w:val="20"/>
        </w:rPr>
      </w:pPr>
    </w:p>
    <w:p w14:paraId="24686419" w14:textId="4971F395" w:rsidR="00972A87" w:rsidRPr="004C2D1D" w:rsidRDefault="00972A87" w:rsidP="00972A87">
      <w:pPr>
        <w:pStyle w:val="Standard"/>
        <w:ind w:left="3545" w:firstLine="709"/>
        <w:rPr>
          <w:rFonts w:ascii="Arial" w:hAnsi="Arial"/>
          <w:sz w:val="20"/>
          <w:szCs w:val="20"/>
        </w:rPr>
      </w:pPr>
      <w:r w:rsidRPr="004C2D1D">
        <w:rPr>
          <w:rFonts w:ascii="Arial" w:hAnsi="Arial"/>
          <w:sz w:val="20"/>
          <w:szCs w:val="20"/>
        </w:rPr>
        <w:t xml:space="preserve">       § </w:t>
      </w:r>
      <w:r w:rsidR="00BA761D">
        <w:rPr>
          <w:rFonts w:ascii="Arial" w:hAnsi="Arial"/>
          <w:sz w:val="20"/>
          <w:szCs w:val="20"/>
        </w:rPr>
        <w:t>2</w:t>
      </w:r>
      <w:r w:rsidRPr="004C2D1D">
        <w:rPr>
          <w:rFonts w:ascii="Arial" w:hAnsi="Arial"/>
          <w:sz w:val="20"/>
          <w:szCs w:val="20"/>
        </w:rPr>
        <w:t> </w:t>
      </w:r>
    </w:p>
    <w:p w14:paraId="53D4E906" w14:textId="77777777" w:rsidR="00972A87" w:rsidRPr="004C2D1D" w:rsidRDefault="00972A87" w:rsidP="00972A87">
      <w:pPr>
        <w:pStyle w:val="Standard"/>
        <w:rPr>
          <w:rFonts w:ascii="Arial" w:hAnsi="Arial"/>
          <w:sz w:val="20"/>
          <w:szCs w:val="20"/>
        </w:rPr>
      </w:pPr>
    </w:p>
    <w:p w14:paraId="51548790" w14:textId="77777777" w:rsidR="00972A87" w:rsidRDefault="00972A87" w:rsidP="00972A87">
      <w:pPr>
        <w:pStyle w:val="Standard"/>
        <w:rPr>
          <w:rFonts w:ascii="Arial" w:hAnsi="Arial"/>
          <w:sz w:val="20"/>
          <w:szCs w:val="20"/>
        </w:rPr>
      </w:pPr>
      <w:r w:rsidRPr="004C2D1D">
        <w:rPr>
          <w:rFonts w:ascii="Arial" w:hAnsi="Arial"/>
          <w:sz w:val="20"/>
          <w:szCs w:val="20"/>
        </w:rPr>
        <w:t> Zarządzenie wchodzi w życie z dniem podpisania.</w:t>
      </w:r>
    </w:p>
    <w:p w14:paraId="4E91B7CC" w14:textId="6C34EC45" w:rsidR="00972A87" w:rsidRPr="004C2D1D" w:rsidRDefault="00972A87" w:rsidP="00932697">
      <w:pPr>
        <w:pStyle w:val="Standard"/>
        <w:rPr>
          <w:rFonts w:ascii="Arial" w:hAnsi="Arial"/>
          <w:sz w:val="20"/>
          <w:szCs w:val="20"/>
        </w:rPr>
      </w:pPr>
    </w:p>
    <w:sectPr w:rsidR="00972A87" w:rsidRPr="004C2D1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D54C4" w14:textId="77777777" w:rsidR="00F302C5" w:rsidRDefault="00F302C5">
      <w:pPr>
        <w:rPr>
          <w:rFonts w:hint="eastAsia"/>
        </w:rPr>
      </w:pPr>
      <w:r>
        <w:separator/>
      </w:r>
    </w:p>
  </w:endnote>
  <w:endnote w:type="continuationSeparator" w:id="0">
    <w:p w14:paraId="56D0882F" w14:textId="77777777" w:rsidR="00F302C5" w:rsidRDefault="00F302C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2394E" w14:textId="77777777" w:rsidR="00F302C5" w:rsidRDefault="00F302C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E2EBCF1" w14:textId="77777777" w:rsidR="00F302C5" w:rsidRDefault="00F302C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C5"/>
    <w:rsid w:val="0005055A"/>
    <w:rsid w:val="000C66E7"/>
    <w:rsid w:val="000E218C"/>
    <w:rsid w:val="00273D7E"/>
    <w:rsid w:val="00295564"/>
    <w:rsid w:val="002A7B7D"/>
    <w:rsid w:val="002B00F3"/>
    <w:rsid w:val="002C0EE6"/>
    <w:rsid w:val="002F288E"/>
    <w:rsid w:val="003408A7"/>
    <w:rsid w:val="003504A1"/>
    <w:rsid w:val="003C0D63"/>
    <w:rsid w:val="004C2D1D"/>
    <w:rsid w:val="004F347B"/>
    <w:rsid w:val="0053335D"/>
    <w:rsid w:val="00540392"/>
    <w:rsid w:val="00541487"/>
    <w:rsid w:val="00587773"/>
    <w:rsid w:val="005A5265"/>
    <w:rsid w:val="005F5B8E"/>
    <w:rsid w:val="00664438"/>
    <w:rsid w:val="00673BD1"/>
    <w:rsid w:val="007D05C5"/>
    <w:rsid w:val="007D5416"/>
    <w:rsid w:val="008336C1"/>
    <w:rsid w:val="00844A79"/>
    <w:rsid w:val="008B079E"/>
    <w:rsid w:val="008C679E"/>
    <w:rsid w:val="008D3C6D"/>
    <w:rsid w:val="00926F9C"/>
    <w:rsid w:val="00932697"/>
    <w:rsid w:val="00972A87"/>
    <w:rsid w:val="00A1379B"/>
    <w:rsid w:val="00A47A67"/>
    <w:rsid w:val="00B00222"/>
    <w:rsid w:val="00B85BC1"/>
    <w:rsid w:val="00BA761D"/>
    <w:rsid w:val="00C35BF2"/>
    <w:rsid w:val="00C35CF5"/>
    <w:rsid w:val="00CB1A34"/>
    <w:rsid w:val="00D71B5B"/>
    <w:rsid w:val="00E0151C"/>
    <w:rsid w:val="00E12031"/>
    <w:rsid w:val="00E17C2F"/>
    <w:rsid w:val="00E82141"/>
    <w:rsid w:val="00EF3CDC"/>
    <w:rsid w:val="00EF75F4"/>
    <w:rsid w:val="00F3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D5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"EKOSCAN  INNOWACJA I ROZWÓJ ŚRODOWISKA I ENERGETYKI"</dc:creator>
  <cp:lastModifiedBy>Olga Klimczyk</cp:lastModifiedBy>
  <cp:revision>24</cp:revision>
  <cp:lastPrinted>2020-10-01T13:08:00Z</cp:lastPrinted>
  <dcterms:created xsi:type="dcterms:W3CDTF">2019-11-12T13:36:00Z</dcterms:created>
  <dcterms:modified xsi:type="dcterms:W3CDTF">2020-10-07T08:54:00Z</dcterms:modified>
</cp:coreProperties>
</file>