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AD" w:rsidRPr="00B84128" w:rsidRDefault="00E679AD" w:rsidP="00E679AD">
      <w:pPr>
        <w:pStyle w:val="Tytu"/>
        <w:rPr>
          <w:rFonts w:ascii="Calibri" w:hAnsi="Calibri"/>
          <w:sz w:val="24"/>
          <w:szCs w:val="24"/>
        </w:rPr>
      </w:pPr>
      <w:r w:rsidRPr="00B84128">
        <w:rPr>
          <w:rFonts w:ascii="Calibri" w:hAnsi="Calibri"/>
          <w:sz w:val="24"/>
          <w:szCs w:val="24"/>
        </w:rPr>
        <w:t>Ogłoszenie nr GN. 6840.</w:t>
      </w:r>
      <w:r>
        <w:rPr>
          <w:rFonts w:ascii="Calibri" w:hAnsi="Calibri"/>
          <w:sz w:val="24"/>
          <w:szCs w:val="24"/>
        </w:rPr>
        <w:t xml:space="preserve"> </w:t>
      </w:r>
      <w:r w:rsidR="00EB6221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</w:t>
      </w:r>
      <w:r w:rsidRPr="00B84128">
        <w:rPr>
          <w:rFonts w:ascii="Calibri" w:hAnsi="Calibri"/>
          <w:sz w:val="24"/>
          <w:szCs w:val="24"/>
        </w:rPr>
        <w:t>.20</w:t>
      </w:r>
      <w:r>
        <w:rPr>
          <w:rFonts w:ascii="Calibri" w:hAnsi="Calibri"/>
          <w:sz w:val="24"/>
          <w:szCs w:val="24"/>
        </w:rPr>
        <w:t>20</w:t>
      </w:r>
    </w:p>
    <w:p w:rsidR="00E679AD" w:rsidRPr="00B84128" w:rsidRDefault="00E679AD" w:rsidP="00E679AD">
      <w:pPr>
        <w:jc w:val="center"/>
        <w:rPr>
          <w:rFonts w:ascii="Calibri" w:hAnsi="Calibri"/>
          <w:b/>
          <w:bCs/>
        </w:rPr>
      </w:pPr>
      <w:r w:rsidRPr="00B84128">
        <w:rPr>
          <w:rFonts w:ascii="Calibri" w:hAnsi="Calibri"/>
          <w:b/>
          <w:bCs/>
        </w:rPr>
        <w:t xml:space="preserve">Wójta Gminy Herby z dnia </w:t>
      </w:r>
      <w:r>
        <w:rPr>
          <w:rFonts w:ascii="Calibri" w:hAnsi="Calibri"/>
          <w:b/>
          <w:bCs/>
        </w:rPr>
        <w:t>05.10</w:t>
      </w:r>
      <w:r w:rsidRPr="00B84128">
        <w:rPr>
          <w:rFonts w:ascii="Calibri" w:hAnsi="Calibri"/>
          <w:b/>
          <w:bCs/>
        </w:rPr>
        <w:t>.20</w:t>
      </w:r>
      <w:r>
        <w:rPr>
          <w:rFonts w:ascii="Calibri" w:hAnsi="Calibri"/>
          <w:b/>
          <w:bCs/>
        </w:rPr>
        <w:t>20</w:t>
      </w:r>
      <w:r w:rsidRPr="00B84128">
        <w:rPr>
          <w:rFonts w:ascii="Calibri" w:hAnsi="Calibri"/>
          <w:b/>
          <w:bCs/>
        </w:rPr>
        <w:t>r.</w:t>
      </w:r>
    </w:p>
    <w:p w:rsidR="00E679AD" w:rsidRPr="00B84128" w:rsidRDefault="00E679AD" w:rsidP="00E679AD">
      <w:pPr>
        <w:jc w:val="center"/>
        <w:rPr>
          <w:rFonts w:ascii="Calibri" w:hAnsi="Calibri"/>
          <w:b/>
          <w:bCs/>
        </w:rPr>
      </w:pPr>
      <w:r w:rsidRPr="00B84128">
        <w:rPr>
          <w:rFonts w:ascii="Calibri" w:hAnsi="Calibri"/>
          <w:b/>
          <w:bCs/>
        </w:rPr>
        <w:t>w sprawie wykazu nieruchomości Gminy Herby przeznaczonych do zbycia</w:t>
      </w:r>
    </w:p>
    <w:p w:rsidR="00E679AD" w:rsidRPr="00B84128" w:rsidRDefault="00E679AD" w:rsidP="00E679AD">
      <w:pPr>
        <w:rPr>
          <w:rFonts w:ascii="Calibri" w:hAnsi="Calibri"/>
          <w:b/>
          <w:bCs/>
        </w:rPr>
      </w:pPr>
    </w:p>
    <w:p w:rsidR="00E679AD" w:rsidRDefault="00E679AD" w:rsidP="00E679AD">
      <w:pPr>
        <w:pStyle w:val="Tekstpodstawowy"/>
        <w:ind w:firstLine="708"/>
        <w:rPr>
          <w:rFonts w:ascii="Calibri" w:hAnsi="Calibri"/>
          <w:sz w:val="24"/>
          <w:szCs w:val="24"/>
        </w:rPr>
      </w:pPr>
      <w:r w:rsidRPr="00B84128">
        <w:rPr>
          <w:rFonts w:ascii="Calibri" w:hAnsi="Calibri"/>
          <w:sz w:val="24"/>
          <w:szCs w:val="24"/>
        </w:rPr>
        <w:t xml:space="preserve">Działając na podstawie art. 35 ust. 1 i 2 z ustawy z dnia 21 sierpnia 1997 </w:t>
      </w:r>
      <w:proofErr w:type="spellStart"/>
      <w:r w:rsidRPr="00B84128">
        <w:rPr>
          <w:rFonts w:ascii="Calibri" w:hAnsi="Calibri"/>
          <w:sz w:val="24"/>
          <w:szCs w:val="24"/>
        </w:rPr>
        <w:t>r</w:t>
      </w:r>
      <w:proofErr w:type="spellEnd"/>
      <w:r w:rsidRPr="00B8412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 gospodarce nieruchomościami /</w:t>
      </w:r>
      <w:r w:rsidRPr="001E0D14">
        <w:rPr>
          <w:rFonts w:asciiTheme="minorHAnsi" w:hAnsiTheme="minorHAnsi" w:cstheme="minorHAnsi"/>
        </w:rPr>
        <w:t xml:space="preserve"> </w:t>
      </w:r>
      <w:proofErr w:type="spellStart"/>
      <w:r w:rsidRPr="001E0D14"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Dz. U. z 2020</w:t>
      </w:r>
      <w:r w:rsidRPr="001E0D14">
        <w:rPr>
          <w:rFonts w:asciiTheme="minorHAnsi" w:hAnsiTheme="minorHAnsi" w:cstheme="minorHAnsi"/>
          <w:sz w:val="22"/>
          <w:szCs w:val="22"/>
        </w:rPr>
        <w:t xml:space="preserve">r., poz. </w:t>
      </w:r>
      <w:r>
        <w:rPr>
          <w:rFonts w:asciiTheme="minorHAnsi" w:hAnsiTheme="minorHAnsi" w:cstheme="minorHAnsi"/>
          <w:sz w:val="22"/>
          <w:szCs w:val="22"/>
        </w:rPr>
        <w:t>65</w:t>
      </w:r>
      <w:r w:rsidRPr="00B84128">
        <w:rPr>
          <w:rFonts w:ascii="Calibri" w:hAnsi="Calibri"/>
          <w:sz w:val="24"/>
          <w:szCs w:val="24"/>
        </w:rPr>
        <w:t>/ podaję do publicznej wiadomości wykaz nieruchomości przeznaczonych do zbycia</w:t>
      </w:r>
      <w:r>
        <w:rPr>
          <w:rFonts w:ascii="Calibri" w:hAnsi="Calibri"/>
          <w:sz w:val="24"/>
          <w:szCs w:val="24"/>
        </w:rPr>
        <w:t xml:space="preserve"> w drodze bezprzetargowej</w:t>
      </w:r>
      <w:r w:rsidRPr="00B84128">
        <w:rPr>
          <w:rFonts w:ascii="Calibri" w:hAnsi="Calibri"/>
          <w:sz w:val="24"/>
          <w:szCs w:val="24"/>
        </w:rPr>
        <w:t>:</w:t>
      </w:r>
    </w:p>
    <w:p w:rsidR="00E679AD" w:rsidRPr="00B84128" w:rsidRDefault="00E679AD" w:rsidP="00E679AD">
      <w:pPr>
        <w:pStyle w:val="Tekstpodstawowy"/>
        <w:ind w:firstLine="708"/>
        <w:rPr>
          <w:rFonts w:ascii="Calibri" w:hAnsi="Calibri"/>
          <w:sz w:val="24"/>
          <w:szCs w:val="24"/>
        </w:rPr>
      </w:pPr>
    </w:p>
    <w:p w:rsidR="00E679AD" w:rsidRPr="00871B4C" w:rsidRDefault="00E679AD" w:rsidP="00E679AD">
      <w:pPr>
        <w:jc w:val="both"/>
        <w:rPr>
          <w:rFonts w:ascii="Calibri" w:hAnsi="Calibri"/>
          <w:sz w:val="28"/>
          <w:szCs w:val="28"/>
        </w:rPr>
      </w:pPr>
    </w:p>
    <w:tbl>
      <w:tblPr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992"/>
        <w:gridCol w:w="1984"/>
        <w:gridCol w:w="1134"/>
        <w:gridCol w:w="1276"/>
        <w:gridCol w:w="2410"/>
        <w:gridCol w:w="4819"/>
        <w:gridCol w:w="1759"/>
      </w:tblGrid>
      <w:tr w:rsidR="00E679AD" w:rsidRPr="00871B4C" w:rsidTr="00FA578A">
        <w:tc>
          <w:tcPr>
            <w:tcW w:w="496" w:type="dxa"/>
          </w:tcPr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l.p.</w:t>
            </w:r>
          </w:p>
        </w:tc>
        <w:tc>
          <w:tcPr>
            <w:tcW w:w="992" w:type="dxa"/>
          </w:tcPr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Nr działki</w:t>
            </w:r>
          </w:p>
        </w:tc>
        <w:tc>
          <w:tcPr>
            <w:tcW w:w="1984" w:type="dxa"/>
          </w:tcPr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Nr</w:t>
            </w:r>
          </w:p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księgi wieczystej</w:t>
            </w:r>
          </w:p>
        </w:tc>
        <w:tc>
          <w:tcPr>
            <w:tcW w:w="1134" w:type="dxa"/>
          </w:tcPr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Położenie</w:t>
            </w:r>
          </w:p>
        </w:tc>
        <w:tc>
          <w:tcPr>
            <w:tcW w:w="1276" w:type="dxa"/>
          </w:tcPr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Karta mapy</w:t>
            </w:r>
          </w:p>
        </w:tc>
        <w:tc>
          <w:tcPr>
            <w:tcW w:w="2410" w:type="dxa"/>
          </w:tcPr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Opis nieruchomości</w:t>
            </w:r>
          </w:p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ha</w:t>
            </w:r>
          </w:p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819" w:type="dxa"/>
          </w:tcPr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Przeznaczenie w planie</w:t>
            </w:r>
          </w:p>
        </w:tc>
        <w:tc>
          <w:tcPr>
            <w:tcW w:w="1759" w:type="dxa"/>
          </w:tcPr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 xml:space="preserve">Cena zł </w:t>
            </w:r>
          </w:p>
        </w:tc>
      </w:tr>
      <w:tr w:rsidR="00E679AD" w:rsidRPr="00871B4C" w:rsidTr="00FA578A">
        <w:trPr>
          <w:cantSplit/>
        </w:trPr>
        <w:tc>
          <w:tcPr>
            <w:tcW w:w="496" w:type="dxa"/>
          </w:tcPr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E679AD" w:rsidRPr="008850C4" w:rsidRDefault="00E679AD" w:rsidP="00FA578A">
            <w:pPr>
              <w:jc w:val="center"/>
              <w:rPr>
                <w:rFonts w:ascii="Calibri" w:hAnsi="Calibri"/>
                <w:b/>
                <w:bCs/>
              </w:rPr>
            </w:pPr>
            <w:r w:rsidRPr="008850C4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92" w:type="dxa"/>
          </w:tcPr>
          <w:p w:rsidR="00E679AD" w:rsidRPr="00EF67A3" w:rsidRDefault="00E679AD" w:rsidP="00FA578A">
            <w:pPr>
              <w:jc w:val="center"/>
              <w:rPr>
                <w:rFonts w:ascii="Calibri" w:hAnsi="Calibri"/>
              </w:rPr>
            </w:pPr>
          </w:p>
          <w:p w:rsidR="00E679AD" w:rsidRPr="00EF05E3" w:rsidRDefault="00E679AD" w:rsidP="00FA578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658/21</w:t>
            </w:r>
          </w:p>
        </w:tc>
        <w:tc>
          <w:tcPr>
            <w:tcW w:w="1984" w:type="dxa"/>
          </w:tcPr>
          <w:p w:rsidR="00E679AD" w:rsidRPr="00EB322C" w:rsidRDefault="00E679AD" w:rsidP="00FA57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679AD" w:rsidRPr="00777D77" w:rsidRDefault="00E679AD" w:rsidP="00FA57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CZ1L/00050258/9</w:t>
            </w:r>
          </w:p>
          <w:p w:rsidR="00E679AD" w:rsidRPr="00EB322C" w:rsidRDefault="00E679AD" w:rsidP="00FA578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45CB6">
              <w:rPr>
                <w:rFonts w:ascii="Calibri" w:hAnsi="Calibri"/>
                <w:sz w:val="22"/>
                <w:szCs w:val="22"/>
              </w:rPr>
              <w:t>Dział III i dział IV KW wolny od obciążeń.</w:t>
            </w:r>
          </w:p>
        </w:tc>
        <w:tc>
          <w:tcPr>
            <w:tcW w:w="1134" w:type="dxa"/>
          </w:tcPr>
          <w:p w:rsidR="00E679AD" w:rsidRPr="000D47E8" w:rsidRDefault="00E679AD" w:rsidP="00FA578A">
            <w:pPr>
              <w:jc w:val="center"/>
              <w:rPr>
                <w:rFonts w:asciiTheme="minorHAnsi" w:hAnsiTheme="minorHAnsi"/>
              </w:rPr>
            </w:pPr>
          </w:p>
          <w:p w:rsidR="00E679AD" w:rsidRPr="000D47E8" w:rsidRDefault="00E679AD" w:rsidP="00FA57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Lisów</w:t>
            </w:r>
          </w:p>
        </w:tc>
        <w:tc>
          <w:tcPr>
            <w:tcW w:w="1276" w:type="dxa"/>
          </w:tcPr>
          <w:p w:rsidR="00E679AD" w:rsidRPr="000D47E8" w:rsidRDefault="00E679AD" w:rsidP="00FA578A">
            <w:pPr>
              <w:jc w:val="center"/>
              <w:rPr>
                <w:rFonts w:asciiTheme="minorHAnsi" w:hAnsiTheme="minorHAnsi"/>
              </w:rPr>
            </w:pPr>
          </w:p>
          <w:p w:rsidR="00E679AD" w:rsidRPr="000D47E8" w:rsidRDefault="00E679AD" w:rsidP="00FA57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0D47E8">
              <w:rPr>
                <w:rFonts w:asciiTheme="minorHAnsi" w:hAnsiTheme="minorHAnsi"/>
                <w:sz w:val="22"/>
                <w:szCs w:val="22"/>
              </w:rPr>
              <w:t xml:space="preserve"> obręb </w:t>
            </w:r>
            <w:r>
              <w:rPr>
                <w:rFonts w:asciiTheme="minorHAnsi" w:hAnsiTheme="minorHAnsi"/>
                <w:sz w:val="22"/>
                <w:szCs w:val="22"/>
              </w:rPr>
              <w:t>Lisów</w:t>
            </w:r>
          </w:p>
        </w:tc>
        <w:tc>
          <w:tcPr>
            <w:tcW w:w="2410" w:type="dxa"/>
          </w:tcPr>
          <w:p w:rsidR="00E679AD" w:rsidRPr="000D47E8" w:rsidRDefault="00E679AD" w:rsidP="00FA578A">
            <w:pPr>
              <w:jc w:val="center"/>
              <w:rPr>
                <w:rFonts w:asciiTheme="minorHAnsi" w:hAnsiTheme="minorHAnsi"/>
              </w:rPr>
            </w:pPr>
          </w:p>
          <w:p w:rsidR="00E679AD" w:rsidRPr="000D47E8" w:rsidRDefault="00E679AD" w:rsidP="00E679AD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0D47E8">
              <w:rPr>
                <w:rFonts w:asciiTheme="minorHAnsi" w:hAnsiTheme="minorHAnsi"/>
                <w:sz w:val="22"/>
                <w:szCs w:val="22"/>
              </w:rPr>
              <w:t>Nieruchomość niezabudowana o pow. 0,0</w:t>
            </w:r>
            <w:r>
              <w:rPr>
                <w:rFonts w:asciiTheme="minorHAnsi" w:hAnsiTheme="minorHAnsi"/>
                <w:sz w:val="22"/>
                <w:szCs w:val="22"/>
              </w:rPr>
              <w:t>078</w:t>
            </w:r>
            <w:r w:rsidRPr="000D47E8">
              <w:rPr>
                <w:rFonts w:asciiTheme="minorHAnsi" w:hAnsiTheme="minorHAnsi"/>
                <w:sz w:val="22"/>
                <w:szCs w:val="22"/>
              </w:rPr>
              <w:t xml:space="preserve"> ha</w:t>
            </w:r>
          </w:p>
        </w:tc>
        <w:tc>
          <w:tcPr>
            <w:tcW w:w="4819" w:type="dxa"/>
          </w:tcPr>
          <w:p w:rsidR="00E679AD" w:rsidRPr="000D47E8" w:rsidRDefault="00E679AD" w:rsidP="00B42A61">
            <w:pPr>
              <w:jc w:val="center"/>
              <w:rPr>
                <w:rFonts w:asciiTheme="minorHAnsi" w:hAnsiTheme="minorHAnsi"/>
                <w:bCs/>
              </w:rPr>
            </w:pP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W planie zagospodarowania przestrzennego działka przeznaczona pod zabudowę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mieszkaniową jednorodzinną MN oraz drogę dojazdową KDd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. Działk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położon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w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Lisowie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, przy ul.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Lompy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, bezpośrednio przylega  do dział</w:t>
            </w:r>
            <w:r w:rsidR="00A23956">
              <w:rPr>
                <w:rFonts w:asciiTheme="minorHAnsi" w:hAnsiTheme="minorHAnsi"/>
                <w:bCs/>
                <w:sz w:val="22"/>
                <w:szCs w:val="22"/>
              </w:rPr>
              <w:t xml:space="preserve">ki </w:t>
            </w:r>
            <w:r w:rsidR="00B42A61">
              <w:rPr>
                <w:rFonts w:asciiTheme="minorHAnsi" w:hAnsiTheme="minorHAnsi"/>
                <w:bCs/>
                <w:sz w:val="22"/>
                <w:szCs w:val="22"/>
              </w:rPr>
              <w:t>502/21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, któr</w:t>
            </w:r>
            <w:r w:rsidR="00B42A61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zabudowan</w:t>
            </w:r>
            <w:r w:rsidR="00B42A61"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B42A61">
              <w:rPr>
                <w:rFonts w:asciiTheme="minorHAnsi" w:hAnsiTheme="minorHAnsi"/>
                <w:bCs/>
                <w:sz w:val="22"/>
                <w:szCs w:val="22"/>
              </w:rPr>
              <w:t>jest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budynk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iem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B42A61">
              <w:rPr>
                <w:rFonts w:asciiTheme="minorHAnsi" w:hAnsiTheme="minorHAnsi"/>
                <w:bCs/>
                <w:sz w:val="22"/>
                <w:szCs w:val="22"/>
              </w:rPr>
              <w:t>mieszkalnym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. Zgodnie z Uchwałą Rady Gminy z dnia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23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września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20r. Nr XV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B42A61">
              <w:rPr>
                <w:rFonts w:asciiTheme="minorHAnsi" w:hAnsiTheme="minorHAnsi"/>
                <w:bCs/>
                <w:sz w:val="22"/>
                <w:szCs w:val="22"/>
              </w:rPr>
              <w:t>30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20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działk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przeznaczon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do sprzedaży w drodze bezprzetargowej , na poprawienie warunków zagospodarowania nieruchomości przyległ</w:t>
            </w:r>
            <w:r w:rsidR="00B42A61">
              <w:rPr>
                <w:rFonts w:asciiTheme="minorHAnsi" w:hAnsiTheme="minorHAnsi"/>
                <w:bCs/>
                <w:sz w:val="22"/>
                <w:szCs w:val="22"/>
              </w:rPr>
              <w:t>ej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oznaczon</w:t>
            </w:r>
            <w:r w:rsidR="00B42A61">
              <w:rPr>
                <w:rFonts w:asciiTheme="minorHAnsi" w:hAnsiTheme="minorHAnsi"/>
                <w:bCs/>
                <w:sz w:val="22"/>
                <w:szCs w:val="22"/>
              </w:rPr>
              <w:t>ej</w:t>
            </w:r>
            <w:r w:rsidRPr="000D47E8">
              <w:rPr>
                <w:rFonts w:asciiTheme="minorHAnsi" w:hAnsiTheme="minorHAnsi"/>
                <w:bCs/>
                <w:sz w:val="22"/>
                <w:szCs w:val="22"/>
              </w:rPr>
              <w:t xml:space="preserve"> nr </w:t>
            </w:r>
            <w:r w:rsidR="00B42A61">
              <w:rPr>
                <w:rFonts w:asciiTheme="minorHAnsi" w:hAnsiTheme="minorHAnsi"/>
                <w:bCs/>
                <w:sz w:val="22"/>
                <w:szCs w:val="22"/>
              </w:rPr>
              <w:t>502/21</w:t>
            </w:r>
          </w:p>
        </w:tc>
        <w:tc>
          <w:tcPr>
            <w:tcW w:w="1759" w:type="dxa"/>
          </w:tcPr>
          <w:p w:rsidR="00E679AD" w:rsidRPr="000D47E8" w:rsidRDefault="00B42A61" w:rsidP="00FA57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3.554,70</w:t>
            </w:r>
            <w:r w:rsidR="00E679AD" w:rsidRPr="000D47E8">
              <w:rPr>
                <w:rFonts w:asciiTheme="minorHAnsi" w:hAnsiTheme="minorHAnsi"/>
                <w:sz w:val="22"/>
                <w:szCs w:val="22"/>
              </w:rPr>
              <w:t xml:space="preserve"> zł brutto</w:t>
            </w:r>
          </w:p>
        </w:tc>
      </w:tr>
    </w:tbl>
    <w:p w:rsidR="00E679AD" w:rsidRPr="00871B4C" w:rsidRDefault="00E679AD" w:rsidP="00E679AD">
      <w:pPr>
        <w:rPr>
          <w:rFonts w:ascii="Calibri" w:hAnsi="Calibri"/>
          <w:sz w:val="28"/>
          <w:szCs w:val="28"/>
        </w:rPr>
      </w:pPr>
    </w:p>
    <w:p w:rsidR="00E679AD" w:rsidRDefault="00E679AD" w:rsidP="00E679AD">
      <w:pPr>
        <w:rPr>
          <w:rFonts w:ascii="Calibri" w:hAnsi="Calibri"/>
        </w:rPr>
      </w:pPr>
    </w:p>
    <w:p w:rsidR="00E679AD" w:rsidRPr="00B84128" w:rsidRDefault="00E679AD" w:rsidP="00E679AD">
      <w:pPr>
        <w:rPr>
          <w:rFonts w:ascii="Calibri" w:hAnsi="Calibri"/>
        </w:rPr>
      </w:pPr>
      <w:r w:rsidRPr="00B84128">
        <w:rPr>
          <w:rFonts w:ascii="Calibri" w:hAnsi="Calibri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:rsidR="00E679AD" w:rsidRPr="00B84128" w:rsidRDefault="00E679AD" w:rsidP="00E679AD">
      <w:pPr>
        <w:rPr>
          <w:rFonts w:ascii="Calibri" w:hAnsi="Calibri"/>
        </w:rPr>
      </w:pPr>
      <w:r w:rsidRPr="00B84128">
        <w:rPr>
          <w:rFonts w:ascii="Calibri" w:hAnsi="Calibri"/>
        </w:rPr>
        <w:t>Wywieszono na tablicy ogłoszeń od dnia</w:t>
      </w:r>
      <w:r>
        <w:rPr>
          <w:rFonts w:ascii="Calibri" w:hAnsi="Calibri"/>
        </w:rPr>
        <w:t xml:space="preserve"> 05.10</w:t>
      </w:r>
      <w:r w:rsidRPr="00B84128">
        <w:rPr>
          <w:rFonts w:ascii="Calibri" w:hAnsi="Calibri"/>
        </w:rPr>
        <w:t>.20</w:t>
      </w:r>
      <w:r>
        <w:rPr>
          <w:rFonts w:ascii="Calibri" w:hAnsi="Calibri"/>
        </w:rPr>
        <w:t>20</w:t>
      </w:r>
      <w:r w:rsidRPr="00B84128">
        <w:rPr>
          <w:rFonts w:ascii="Calibri" w:hAnsi="Calibri"/>
        </w:rPr>
        <w:t xml:space="preserve">r. do dnia </w:t>
      </w:r>
      <w:r>
        <w:rPr>
          <w:rFonts w:ascii="Calibri" w:hAnsi="Calibri"/>
        </w:rPr>
        <w:t>26.10</w:t>
      </w:r>
      <w:r w:rsidRPr="00B84128">
        <w:rPr>
          <w:rFonts w:ascii="Calibri" w:hAnsi="Calibri"/>
        </w:rPr>
        <w:t>.20</w:t>
      </w:r>
      <w:r>
        <w:rPr>
          <w:rFonts w:ascii="Calibri" w:hAnsi="Calibri"/>
        </w:rPr>
        <w:t>20</w:t>
      </w:r>
      <w:r w:rsidRPr="00B84128">
        <w:rPr>
          <w:rFonts w:ascii="Calibri" w:hAnsi="Calibri"/>
        </w:rPr>
        <w:t>r.</w:t>
      </w:r>
    </w:p>
    <w:p w:rsidR="00E679AD" w:rsidRPr="00B84128" w:rsidRDefault="00E679AD" w:rsidP="00E679AD">
      <w:pPr>
        <w:rPr>
          <w:rFonts w:ascii="Calibri" w:hAnsi="Calibri"/>
        </w:rPr>
      </w:pPr>
    </w:p>
    <w:p w:rsidR="00E679AD" w:rsidRPr="00B84128" w:rsidRDefault="00E679AD" w:rsidP="00E679AD">
      <w:pPr>
        <w:rPr>
          <w:rFonts w:ascii="Calibri" w:hAnsi="Calibri"/>
        </w:rPr>
      </w:pPr>
      <w:r w:rsidRPr="00B84128">
        <w:rPr>
          <w:rFonts w:ascii="Calibri" w:hAnsi="Calibri"/>
        </w:rPr>
        <w:t xml:space="preserve">Herby, dnia </w:t>
      </w:r>
      <w:r>
        <w:rPr>
          <w:rFonts w:ascii="Calibri" w:hAnsi="Calibri"/>
        </w:rPr>
        <w:t>05.10</w:t>
      </w:r>
      <w:r w:rsidRPr="00B84128">
        <w:rPr>
          <w:rFonts w:ascii="Calibri" w:hAnsi="Calibri"/>
        </w:rPr>
        <w:t>.20</w:t>
      </w:r>
      <w:r>
        <w:rPr>
          <w:rFonts w:ascii="Calibri" w:hAnsi="Calibri"/>
        </w:rPr>
        <w:t>20</w:t>
      </w:r>
      <w:r w:rsidRPr="00B84128">
        <w:rPr>
          <w:rFonts w:ascii="Calibri" w:hAnsi="Calibri"/>
        </w:rPr>
        <w:t>r.</w:t>
      </w:r>
    </w:p>
    <w:p w:rsidR="00E679AD" w:rsidRDefault="00E679AD" w:rsidP="00E679AD"/>
    <w:p w:rsidR="00E679AD" w:rsidRDefault="00E679AD" w:rsidP="00E679AD"/>
    <w:p w:rsidR="003A3589" w:rsidRDefault="00EB6221"/>
    <w:sectPr w:rsidR="003A3589" w:rsidSect="00422C7C">
      <w:pgSz w:w="16838" w:h="11906" w:orient="landscape" w:code="9"/>
      <w:pgMar w:top="567" w:right="1134" w:bottom="720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679AD"/>
    <w:rsid w:val="00191712"/>
    <w:rsid w:val="00300E7C"/>
    <w:rsid w:val="004B019B"/>
    <w:rsid w:val="00591BE4"/>
    <w:rsid w:val="007B31C5"/>
    <w:rsid w:val="00822543"/>
    <w:rsid w:val="00954ECE"/>
    <w:rsid w:val="00A23956"/>
    <w:rsid w:val="00A87E9F"/>
    <w:rsid w:val="00AB7F8C"/>
    <w:rsid w:val="00B42A61"/>
    <w:rsid w:val="00BC70C7"/>
    <w:rsid w:val="00C573E3"/>
    <w:rsid w:val="00E03317"/>
    <w:rsid w:val="00E679AD"/>
    <w:rsid w:val="00E857D5"/>
    <w:rsid w:val="00EB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9AD"/>
    <w:pPr>
      <w:ind w:firstLine="0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679AD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679AD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  <w:style w:type="paragraph" w:styleId="Tekstpodstawowy">
    <w:name w:val="Body Text"/>
    <w:basedOn w:val="Normalny"/>
    <w:link w:val="TekstpodstawowyZnak"/>
    <w:semiHidden/>
    <w:rsid w:val="00E679AD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79AD"/>
    <w:rPr>
      <w:rFonts w:ascii="Times New Roman" w:eastAsia="Times New Roman" w:hAnsi="Times New Roman" w:cs="Times New Roman"/>
      <w:sz w:val="28"/>
      <w:szCs w:val="20"/>
      <w:u w:color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mjeziorska</dc:creator>
  <cp:lastModifiedBy>mjeziorska</cp:lastModifiedBy>
  <cp:revision>2</cp:revision>
  <cp:lastPrinted>2020-10-02T06:49:00Z</cp:lastPrinted>
  <dcterms:created xsi:type="dcterms:W3CDTF">2020-10-02T06:21:00Z</dcterms:created>
  <dcterms:modified xsi:type="dcterms:W3CDTF">2020-10-05T07:07:00Z</dcterms:modified>
</cp:coreProperties>
</file>