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41" w:rsidRPr="009D7378" w:rsidRDefault="00C87FC2" w:rsidP="009D7378">
      <w:pPr>
        <w:pageBreakBefore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 do zapytania ofertowego nr IZ.271.43.2020.Z</w:t>
      </w: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7FC0" w:rsidRDefault="00C87FC2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Umowa wzór</w:t>
      </w: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3F41" w:rsidRPr="00C17FC0" w:rsidRDefault="00C87FC2" w:rsidP="00BC3F4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zawarta w dniu ……………..</w:t>
      </w:r>
      <w:r w:rsidR="00C17FC0">
        <w:rPr>
          <w:rFonts w:ascii="Times New Roman" w:hAnsi="Times New Roman" w:cs="Times New Roman"/>
          <w:sz w:val="22"/>
          <w:szCs w:val="22"/>
        </w:rPr>
        <w:t>. 2020</w:t>
      </w:r>
      <w:r w:rsidR="00BC3F41" w:rsidRPr="00C17FC0">
        <w:rPr>
          <w:rFonts w:ascii="Times New Roman" w:hAnsi="Times New Roman" w:cs="Times New Roman"/>
          <w:sz w:val="22"/>
          <w:szCs w:val="22"/>
        </w:rPr>
        <w:t xml:space="preserve"> r. </w:t>
      </w:r>
      <w:r w:rsidR="00C17FC0">
        <w:rPr>
          <w:rFonts w:ascii="Times New Roman" w:hAnsi="Times New Roman" w:cs="Times New Roman"/>
          <w:sz w:val="22"/>
          <w:szCs w:val="22"/>
        </w:rPr>
        <w:t>w Herbach</w:t>
      </w:r>
      <w:r w:rsidR="00BC3F41" w:rsidRPr="00C17FC0">
        <w:rPr>
          <w:rFonts w:ascii="Times New Roman" w:hAnsi="Times New Roman" w:cs="Times New Roman"/>
          <w:sz w:val="22"/>
          <w:szCs w:val="22"/>
        </w:rPr>
        <w:t xml:space="preserve"> ,</w:t>
      </w:r>
    </w:p>
    <w:p w:rsidR="00C17FC0" w:rsidRPr="00C17FC0" w:rsidRDefault="00BC3F41" w:rsidP="00C17FC0">
      <w:pPr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pomiędzy:</w:t>
      </w:r>
      <w:r w:rsidR="00C17FC0">
        <w:rPr>
          <w:rFonts w:ascii="Times New Roman" w:hAnsi="Times New Roman" w:cs="Times New Roman"/>
          <w:sz w:val="22"/>
          <w:szCs w:val="22"/>
        </w:rPr>
        <w:t xml:space="preserve"> </w:t>
      </w:r>
      <w:r w:rsidR="00C17FC0" w:rsidRPr="00C17FC0">
        <w:rPr>
          <w:rFonts w:ascii="Times New Roman" w:hAnsi="Times New Roman" w:cs="Times New Roman"/>
          <w:b/>
          <w:sz w:val="22"/>
          <w:szCs w:val="22"/>
        </w:rPr>
        <w:t xml:space="preserve">Gminą Herby z siedzibą  ul. Lubliniecka 33, 42–284 Herby. </w:t>
      </w:r>
    </w:p>
    <w:p w:rsidR="00C17FC0" w:rsidRPr="00C17FC0" w:rsidRDefault="00C17FC0" w:rsidP="00C17FC0">
      <w:pPr>
        <w:tabs>
          <w:tab w:val="left" w:pos="159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 xml:space="preserve">REGON: 151398439, </w:t>
      </w:r>
    </w:p>
    <w:p w:rsidR="00C17FC0" w:rsidRPr="00C17FC0" w:rsidRDefault="00C17FC0" w:rsidP="00C17FC0">
      <w:pPr>
        <w:tabs>
          <w:tab w:val="left" w:pos="159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NIP 5751865335</w:t>
      </w:r>
      <w:r w:rsidRPr="00C17F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7FC0" w:rsidRPr="00C17FC0" w:rsidRDefault="00C17FC0" w:rsidP="00C17FC0">
      <w:pPr>
        <w:tabs>
          <w:tab w:val="left" w:pos="159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reprezentowaną przez:</w:t>
      </w:r>
    </w:p>
    <w:p w:rsidR="00C17FC0" w:rsidRPr="00C17FC0" w:rsidRDefault="00C17FC0" w:rsidP="00C17FC0">
      <w:pPr>
        <w:tabs>
          <w:tab w:val="left" w:pos="159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Wójta Gminy Herby – Iwonę Burek</w:t>
      </w:r>
    </w:p>
    <w:p w:rsidR="00C17FC0" w:rsidRPr="00C17FC0" w:rsidRDefault="00C17FC0" w:rsidP="00C17FC0">
      <w:pPr>
        <w:pStyle w:val="Tekstprzypisukocowego"/>
        <w:jc w:val="both"/>
        <w:rPr>
          <w:b/>
          <w:sz w:val="22"/>
          <w:szCs w:val="22"/>
        </w:rPr>
      </w:pPr>
      <w:r w:rsidRPr="00C17FC0">
        <w:rPr>
          <w:b/>
          <w:sz w:val="22"/>
          <w:szCs w:val="22"/>
        </w:rPr>
        <w:t xml:space="preserve">przy kontrasygnacie Skarbnika – Małgorzaty </w:t>
      </w:r>
      <w:proofErr w:type="spellStart"/>
      <w:r w:rsidRPr="00C17FC0">
        <w:rPr>
          <w:b/>
          <w:sz w:val="22"/>
          <w:szCs w:val="22"/>
        </w:rPr>
        <w:t>Cierpioł</w:t>
      </w:r>
      <w:proofErr w:type="spellEnd"/>
      <w:r w:rsidRPr="00C17FC0">
        <w:rPr>
          <w:b/>
          <w:sz w:val="22"/>
          <w:szCs w:val="22"/>
        </w:rPr>
        <w:t xml:space="preserve">   </w:t>
      </w:r>
      <w:r w:rsidRPr="00C17FC0">
        <w:rPr>
          <w:sz w:val="22"/>
          <w:szCs w:val="22"/>
        </w:rPr>
        <w:t xml:space="preserve">           </w:t>
      </w:r>
    </w:p>
    <w:p w:rsidR="00847953" w:rsidRPr="00C17FC0" w:rsidRDefault="00C17FC0" w:rsidP="00C17FC0">
      <w:pPr>
        <w:pStyle w:val="Tekstprzypisukocowego"/>
        <w:rPr>
          <w:sz w:val="22"/>
          <w:szCs w:val="22"/>
        </w:rPr>
      </w:pPr>
      <w:r w:rsidRPr="00C17FC0">
        <w:rPr>
          <w:sz w:val="22"/>
          <w:szCs w:val="22"/>
        </w:rPr>
        <w:t xml:space="preserve">zwaną dalej </w:t>
      </w:r>
      <w:r w:rsidRPr="00C17FC0">
        <w:rPr>
          <w:b/>
          <w:sz w:val="22"/>
          <w:szCs w:val="22"/>
        </w:rPr>
        <w:t>Zamawiającym,</w:t>
      </w:r>
    </w:p>
    <w:p w:rsidR="00BC3F41" w:rsidRPr="00C17FC0" w:rsidRDefault="00BC3F41" w:rsidP="00847953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a firmą:</w:t>
      </w:r>
    </w:p>
    <w:p w:rsidR="00BC3F41" w:rsidRDefault="00C87FC2" w:rsidP="00BC3F41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……………………………</w:t>
      </w:r>
    </w:p>
    <w:p w:rsidR="00D67033" w:rsidRDefault="00C87FC2" w:rsidP="00BC3F41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……………………………</w:t>
      </w:r>
    </w:p>
    <w:p w:rsidR="009B4C07" w:rsidRDefault="00C87FC2" w:rsidP="00BC3F41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REGON: ………………..</w:t>
      </w:r>
    </w:p>
    <w:p w:rsidR="00C17FC0" w:rsidRPr="00C17FC0" w:rsidRDefault="00C87FC2" w:rsidP="00BC3F41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NIP: ……………………..</w:t>
      </w:r>
    </w:p>
    <w:p w:rsidR="00C17FC0" w:rsidRPr="00C17FC0" w:rsidRDefault="00C17FC0" w:rsidP="00C17FC0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reprezentowaną przez:</w:t>
      </w:r>
    </w:p>
    <w:p w:rsidR="00C17FC0" w:rsidRDefault="00C87FC2" w:rsidP="00BC3F4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</w:t>
      </w:r>
    </w:p>
    <w:p w:rsidR="00BC3F41" w:rsidRPr="00C17FC0" w:rsidRDefault="00BC3F41" w:rsidP="00BC3F4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 xml:space="preserve">zwaną </w:t>
      </w:r>
      <w:r w:rsidR="00C17FC0">
        <w:rPr>
          <w:rFonts w:ascii="Times New Roman" w:hAnsi="Times New Roman" w:cs="Times New Roman"/>
          <w:sz w:val="22"/>
          <w:szCs w:val="22"/>
        </w:rPr>
        <w:t xml:space="preserve">dalej </w:t>
      </w:r>
      <w:r w:rsidR="00C17FC0" w:rsidRPr="00C17FC0">
        <w:rPr>
          <w:rFonts w:ascii="Times New Roman" w:hAnsi="Times New Roman" w:cs="Times New Roman"/>
          <w:b/>
          <w:sz w:val="22"/>
          <w:szCs w:val="22"/>
        </w:rPr>
        <w:t>Wykonawcą</w:t>
      </w:r>
      <w:r w:rsidRPr="00C17FC0">
        <w:rPr>
          <w:rFonts w:ascii="Times New Roman" w:hAnsi="Times New Roman" w:cs="Times New Roman"/>
          <w:b/>
          <w:sz w:val="22"/>
          <w:szCs w:val="22"/>
        </w:rPr>
        <w:t>.</w:t>
      </w:r>
    </w:p>
    <w:p w:rsidR="00BC3F41" w:rsidRPr="00C17FC0" w:rsidRDefault="00BC3F41" w:rsidP="00BC3F41">
      <w:pPr>
        <w:pStyle w:val="Bezodstpw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C3F41" w:rsidRPr="00C17FC0" w:rsidRDefault="004C7DAB" w:rsidP="009D7378">
      <w:pPr>
        <w:pStyle w:val="Tekstprzypisukocowego"/>
        <w:jc w:val="both"/>
        <w:rPr>
          <w:sz w:val="22"/>
          <w:szCs w:val="22"/>
        </w:rPr>
      </w:pPr>
      <w:r w:rsidRPr="00BE2E80">
        <w:rPr>
          <w:sz w:val="22"/>
          <w:szCs w:val="22"/>
        </w:rPr>
        <w:t xml:space="preserve">Niniejszą umowę zawarto zgodnie z Zarządzeniem nr IZ.0050.28.2014  Wójta Gminy Herby z dnia 15 maja 2014 r. w sprawie regulaminu udzielania zamówień publicznych o wartości szacunkowej nie przekraczającej 30 000 euro w Gminie Herby. </w:t>
      </w: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1</w:t>
      </w:r>
    </w:p>
    <w:p w:rsidR="00B92602" w:rsidRDefault="00A87DD2" w:rsidP="00B92602">
      <w:pPr>
        <w:pStyle w:val="Bezodstpw"/>
        <w:numPr>
          <w:ilvl w:val="3"/>
          <w:numId w:val="1"/>
        </w:numPr>
        <w:tabs>
          <w:tab w:val="clear" w:pos="2880"/>
          <w:tab w:val="num" w:pos="426"/>
        </w:tabs>
        <w:ind w:left="426" w:hanging="471"/>
        <w:jc w:val="both"/>
        <w:rPr>
          <w:rFonts w:ascii="Times New Roman" w:hAnsi="Times New Roman" w:cs="Times New Roman"/>
          <w:sz w:val="22"/>
          <w:szCs w:val="22"/>
        </w:rPr>
      </w:pPr>
      <w:r w:rsidRPr="00B92602">
        <w:rPr>
          <w:rFonts w:ascii="Times New Roman" w:hAnsi="Times New Roman" w:cs="Times New Roman"/>
          <w:sz w:val="22"/>
          <w:szCs w:val="22"/>
        </w:rPr>
        <w:t xml:space="preserve">Przedmiotem niniejszej umowy jest dostawa przez Wykonawcę na rzecz Zamawiającego </w:t>
      </w:r>
      <w:r w:rsidR="00B92602" w:rsidRPr="00A87DD2">
        <w:rPr>
          <w:rFonts w:ascii="Times New Roman" w:hAnsi="Times New Roman" w:cs="Times New Roman"/>
          <w:sz w:val="22"/>
          <w:szCs w:val="22"/>
        </w:rPr>
        <w:t xml:space="preserve">środków ochrony indywidualnej dla zatrudnionych osób, mających bezpośredni kontakt z pensjonariuszami Domu Pomocy Społecznej i wyposażenia izolatki dla osób z podejrzeniem zakażenia </w:t>
      </w:r>
      <w:proofErr w:type="spellStart"/>
      <w:r w:rsidR="00B92602" w:rsidRPr="00A87DD2">
        <w:rPr>
          <w:rFonts w:ascii="Times New Roman" w:hAnsi="Times New Roman" w:cs="Times New Roman"/>
          <w:sz w:val="22"/>
          <w:szCs w:val="22"/>
        </w:rPr>
        <w:t>korona</w:t>
      </w:r>
      <w:r w:rsidR="00B92602">
        <w:rPr>
          <w:rFonts w:ascii="Times New Roman" w:hAnsi="Times New Roman" w:cs="Times New Roman"/>
          <w:sz w:val="22"/>
          <w:szCs w:val="22"/>
        </w:rPr>
        <w:t>wirusem</w:t>
      </w:r>
      <w:proofErr w:type="spellEnd"/>
      <w:r w:rsidR="00B92602">
        <w:rPr>
          <w:rFonts w:ascii="Times New Roman" w:hAnsi="Times New Roman" w:cs="Times New Roman"/>
          <w:sz w:val="22"/>
          <w:szCs w:val="22"/>
        </w:rPr>
        <w:t xml:space="preserve"> </w:t>
      </w:r>
      <w:r w:rsidRPr="00B92602">
        <w:rPr>
          <w:rFonts w:ascii="Times New Roman" w:hAnsi="Times New Roman" w:cs="Times New Roman"/>
        </w:rPr>
        <w:t xml:space="preserve">zgodnie z asortymentem określonym w załączniku nr 1 (szczegółowy opis przedmiotu zamówienia) będącym integralną częścią umowy dla realizacji zadania nr </w:t>
      </w:r>
      <w:r w:rsidR="00C87FC2">
        <w:rPr>
          <w:rFonts w:ascii="Times New Roman" w:hAnsi="Times New Roman" w:cs="Times New Roman"/>
          <w:sz w:val="22"/>
          <w:szCs w:val="22"/>
        </w:rPr>
        <w:t>IZ.271.</w:t>
      </w:r>
      <w:r w:rsidRPr="00B92602">
        <w:rPr>
          <w:rFonts w:ascii="Times New Roman" w:hAnsi="Times New Roman" w:cs="Times New Roman"/>
          <w:sz w:val="22"/>
          <w:szCs w:val="22"/>
        </w:rPr>
        <w:t>4</w:t>
      </w:r>
      <w:r w:rsidR="00C87FC2">
        <w:rPr>
          <w:rFonts w:ascii="Times New Roman" w:hAnsi="Times New Roman" w:cs="Times New Roman"/>
          <w:sz w:val="22"/>
          <w:szCs w:val="22"/>
        </w:rPr>
        <w:t>3</w:t>
      </w:r>
      <w:r w:rsidRPr="00B92602">
        <w:rPr>
          <w:rFonts w:ascii="Times New Roman" w:hAnsi="Times New Roman" w:cs="Times New Roman"/>
          <w:sz w:val="22"/>
          <w:szCs w:val="22"/>
        </w:rPr>
        <w:t>.2020.Z</w:t>
      </w:r>
      <w:r w:rsidRPr="00B92602">
        <w:rPr>
          <w:rFonts w:ascii="Times New Roman" w:hAnsi="Times New Roman" w:cs="Times New Roman"/>
        </w:rPr>
        <w:t xml:space="preserve"> pn.: „</w:t>
      </w:r>
      <w:r w:rsidR="00B92602" w:rsidRPr="00B92602"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</w:rPr>
        <w:t>Zakup i dostawa sprzętu ochrony osobistej i środków opatrunkowych</w:t>
      </w:r>
      <w:r w:rsidR="00B92602" w:rsidRPr="00B92602">
        <w:rPr>
          <w:rFonts w:ascii="Times New Roman" w:eastAsia="Calibri" w:hAnsi="Times New Roman" w:cs="Times New Roman"/>
          <w:kern w:val="0"/>
          <w:sz w:val="22"/>
          <w:szCs w:val="22"/>
          <w:lang w:eastAsia="pl-PL"/>
        </w:rPr>
        <w:t xml:space="preserve"> </w:t>
      </w:r>
      <w:r w:rsidR="00B92602" w:rsidRPr="00B92602">
        <w:rPr>
          <w:rFonts w:ascii="Times New Roman" w:hAnsi="Times New Roman" w:cs="Times New Roman"/>
          <w:b/>
          <w:kern w:val="0"/>
          <w:szCs w:val="24"/>
          <w:lang w:eastAsia="pl-PL"/>
        </w:rPr>
        <w:t>na potrzeby Domu Pomocy Społecznej w Herbach</w:t>
      </w:r>
      <w:r w:rsidRPr="00B92602">
        <w:rPr>
          <w:rFonts w:ascii="Times New Roman" w:hAnsi="Times New Roman" w:cs="Times New Roman"/>
        </w:rPr>
        <w:t>”</w:t>
      </w:r>
    </w:p>
    <w:p w:rsidR="00BC3F41" w:rsidRPr="00B92602" w:rsidRDefault="00BC3F41" w:rsidP="00B92602">
      <w:pPr>
        <w:pStyle w:val="Bezodstpw"/>
        <w:numPr>
          <w:ilvl w:val="3"/>
          <w:numId w:val="1"/>
        </w:numPr>
        <w:tabs>
          <w:tab w:val="clear" w:pos="2880"/>
          <w:tab w:val="num" w:pos="426"/>
        </w:tabs>
        <w:ind w:left="426" w:hanging="471"/>
        <w:jc w:val="both"/>
        <w:rPr>
          <w:rFonts w:ascii="Times New Roman" w:hAnsi="Times New Roman" w:cs="Times New Roman"/>
          <w:sz w:val="22"/>
          <w:szCs w:val="22"/>
        </w:rPr>
      </w:pPr>
      <w:r w:rsidRPr="00B92602">
        <w:rPr>
          <w:rFonts w:ascii="Times New Roman" w:hAnsi="Times New Roman" w:cs="Times New Roman"/>
          <w:sz w:val="22"/>
          <w:szCs w:val="22"/>
        </w:rPr>
        <w:t xml:space="preserve">Przedmiot umowy zostanie dofinansowany </w:t>
      </w:r>
      <w:r w:rsidR="009D24AD" w:rsidRPr="00B92602">
        <w:rPr>
          <w:rFonts w:ascii="Times New Roman" w:hAnsi="Times New Roman" w:cs="Times New Roman"/>
          <w:sz w:val="22"/>
          <w:szCs w:val="22"/>
        </w:rPr>
        <w:t xml:space="preserve">w ramach Projektu o charakterze partnerskim pn. „ŚLĄSKIE POMAGA”, który współfinansowany jest ze środków Unii Europejskiej w ramach projektu w trybie nadzwyczajnym – Poddziałanie 9.2.8 Działania na rzecz ograniczania skutków wystąpienia zagrożenia epidemiologicznego wywołanego </w:t>
      </w:r>
      <w:proofErr w:type="spellStart"/>
      <w:r w:rsidR="009D24AD" w:rsidRPr="00B92602">
        <w:rPr>
          <w:rFonts w:ascii="Times New Roman" w:hAnsi="Times New Roman" w:cs="Times New Roman"/>
          <w:sz w:val="22"/>
          <w:szCs w:val="22"/>
        </w:rPr>
        <w:t>koronawirusem</w:t>
      </w:r>
      <w:proofErr w:type="spellEnd"/>
      <w:r w:rsidR="009D24AD" w:rsidRPr="00B92602">
        <w:rPr>
          <w:rFonts w:ascii="Times New Roman" w:hAnsi="Times New Roman" w:cs="Times New Roman"/>
          <w:sz w:val="22"/>
          <w:szCs w:val="22"/>
        </w:rPr>
        <w:t xml:space="preserve"> SARS-CoV-2 – tryb nadzwyczajny Regionalnego Programu Operacyjnego Województwa Śląskiego na lata 2014-2020.</w:t>
      </w: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2</w:t>
      </w:r>
    </w:p>
    <w:p w:rsidR="00BC3F41" w:rsidRPr="00B92602" w:rsidRDefault="00BC3F41" w:rsidP="00B92602">
      <w:pPr>
        <w:pStyle w:val="Bezodstpw"/>
        <w:numPr>
          <w:ilvl w:val="3"/>
          <w:numId w:val="4"/>
        </w:numPr>
        <w:tabs>
          <w:tab w:val="clear" w:pos="2880"/>
          <w:tab w:val="left" w:pos="738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 xml:space="preserve">Wykonawca oświadcza, że posiada wszelkie prawem wymagane zezwolenia na sprzedaż </w:t>
      </w:r>
      <w:bookmarkStart w:id="0" w:name="_GoBack"/>
      <w:bookmarkEnd w:id="0"/>
      <w:r w:rsidRPr="00C17FC0">
        <w:rPr>
          <w:rFonts w:ascii="Times New Roman" w:hAnsi="Times New Roman" w:cs="Times New Roman"/>
          <w:sz w:val="22"/>
          <w:szCs w:val="22"/>
        </w:rPr>
        <w:t>przedmiotu umowy na terytorium Polski.</w:t>
      </w:r>
    </w:p>
    <w:p w:rsidR="00BC3F41" w:rsidRPr="00B92602" w:rsidRDefault="00BC3F41" w:rsidP="00B92602">
      <w:pPr>
        <w:pStyle w:val="Bezodstpw"/>
        <w:numPr>
          <w:ilvl w:val="3"/>
          <w:numId w:val="4"/>
        </w:numPr>
        <w:tabs>
          <w:tab w:val="left" w:pos="738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Wykonawca oświadcza, że przedmiot umowy jest zgodny z obowiązującymi przepisami prawa ,w szczególności ustawy z dnia 20 maja 2010 r. o wyrobach medycznych</w:t>
      </w:r>
      <w:r w:rsidR="009D24AD">
        <w:rPr>
          <w:rFonts w:ascii="Times New Roman" w:hAnsi="Times New Roman" w:cs="Times New Roman"/>
          <w:sz w:val="22"/>
          <w:szCs w:val="22"/>
        </w:rPr>
        <w:t xml:space="preserve"> (Dz. U. 2020.186 </w:t>
      </w:r>
      <w:proofErr w:type="spellStart"/>
      <w:r w:rsidR="009D24AD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9D24AD">
        <w:rPr>
          <w:rFonts w:ascii="Times New Roman" w:hAnsi="Times New Roman" w:cs="Times New Roman"/>
          <w:sz w:val="22"/>
          <w:szCs w:val="22"/>
        </w:rPr>
        <w:t>.</w:t>
      </w:r>
      <w:r w:rsidRPr="00C17FC0">
        <w:rPr>
          <w:rFonts w:ascii="Times New Roman" w:hAnsi="Times New Roman" w:cs="Times New Roman"/>
          <w:sz w:val="22"/>
          <w:szCs w:val="22"/>
        </w:rPr>
        <w:t>).</w:t>
      </w: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3</w:t>
      </w:r>
    </w:p>
    <w:p w:rsidR="009B4C07" w:rsidRDefault="00BC3F41" w:rsidP="009B4C07">
      <w:pPr>
        <w:pStyle w:val="Bezodstpw"/>
        <w:numPr>
          <w:ilvl w:val="6"/>
          <w:numId w:val="4"/>
        </w:numPr>
        <w:tabs>
          <w:tab w:val="clear" w:pos="50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 xml:space="preserve">Wykonawca zobowiązuje się do dostarczania sprzętu </w:t>
      </w:r>
      <w:r w:rsidRPr="00C17FC0">
        <w:rPr>
          <w:rFonts w:ascii="Times New Roman" w:hAnsi="Times New Roman" w:cs="Times New Roman"/>
          <w:b/>
          <w:sz w:val="22"/>
          <w:szCs w:val="22"/>
        </w:rPr>
        <w:t xml:space="preserve">w terminie </w:t>
      </w:r>
      <w:r w:rsidR="00B92602">
        <w:rPr>
          <w:rFonts w:ascii="Times New Roman" w:hAnsi="Times New Roman" w:cs="Times New Roman"/>
          <w:b/>
          <w:sz w:val="22"/>
          <w:szCs w:val="22"/>
        </w:rPr>
        <w:t>do</w:t>
      </w:r>
      <w:r w:rsidR="00C87FC2">
        <w:rPr>
          <w:rFonts w:ascii="Times New Roman" w:hAnsi="Times New Roman" w:cs="Times New Roman"/>
          <w:b/>
          <w:sz w:val="22"/>
          <w:szCs w:val="22"/>
        </w:rPr>
        <w:t xml:space="preserve"> 30</w:t>
      </w:r>
      <w:r w:rsidR="009D24AD">
        <w:rPr>
          <w:rFonts w:ascii="Times New Roman" w:hAnsi="Times New Roman" w:cs="Times New Roman"/>
          <w:b/>
          <w:sz w:val="22"/>
          <w:szCs w:val="22"/>
        </w:rPr>
        <w:t>.</w:t>
      </w:r>
      <w:r w:rsidR="00C87FC2">
        <w:rPr>
          <w:rFonts w:ascii="Times New Roman" w:hAnsi="Times New Roman" w:cs="Times New Roman"/>
          <w:b/>
          <w:sz w:val="22"/>
          <w:szCs w:val="22"/>
        </w:rPr>
        <w:t>10</w:t>
      </w:r>
      <w:r w:rsidR="009D24AD">
        <w:rPr>
          <w:rFonts w:ascii="Times New Roman" w:hAnsi="Times New Roman" w:cs="Times New Roman"/>
          <w:b/>
          <w:sz w:val="22"/>
          <w:szCs w:val="22"/>
        </w:rPr>
        <w:t>.2020 r.</w:t>
      </w:r>
      <w:r w:rsidRPr="00C17FC0">
        <w:rPr>
          <w:rFonts w:ascii="Times New Roman" w:hAnsi="Times New Roman" w:cs="Times New Roman"/>
          <w:sz w:val="22"/>
          <w:szCs w:val="22"/>
        </w:rPr>
        <w:t>.</w:t>
      </w:r>
    </w:p>
    <w:p w:rsidR="009B4C07" w:rsidRDefault="00BC3F41" w:rsidP="009B4C07">
      <w:pPr>
        <w:pStyle w:val="Bezodstpw"/>
        <w:numPr>
          <w:ilvl w:val="6"/>
          <w:numId w:val="4"/>
        </w:numPr>
        <w:tabs>
          <w:tab w:val="clear" w:pos="50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B4C07">
        <w:rPr>
          <w:rFonts w:ascii="Times New Roman" w:hAnsi="Times New Roman" w:cs="Times New Roman"/>
          <w:sz w:val="22"/>
          <w:szCs w:val="22"/>
        </w:rPr>
        <w:t>Wykonawca z</w:t>
      </w:r>
      <w:r w:rsidR="009D24AD" w:rsidRPr="009B4C07">
        <w:rPr>
          <w:rFonts w:ascii="Times New Roman" w:hAnsi="Times New Roman" w:cs="Times New Roman"/>
          <w:sz w:val="22"/>
          <w:szCs w:val="22"/>
        </w:rPr>
        <w:t>obowiązuje się</w:t>
      </w:r>
      <w:r w:rsidR="00B92602" w:rsidRPr="009B4C07">
        <w:rPr>
          <w:rFonts w:ascii="Times New Roman" w:hAnsi="Times New Roman" w:cs="Times New Roman"/>
          <w:sz w:val="22"/>
          <w:szCs w:val="22"/>
        </w:rPr>
        <w:t xml:space="preserve"> dostarczyć</w:t>
      </w:r>
      <w:r w:rsidR="00654065" w:rsidRPr="009B4C07">
        <w:rPr>
          <w:rFonts w:ascii="Times New Roman" w:hAnsi="Times New Roman" w:cs="Times New Roman"/>
          <w:sz w:val="22"/>
          <w:szCs w:val="22"/>
        </w:rPr>
        <w:t xml:space="preserve"> sprzęt ochrony osobistej i środki</w:t>
      </w:r>
      <w:r w:rsidR="009D24AD" w:rsidRPr="009B4C07">
        <w:rPr>
          <w:rFonts w:ascii="Times New Roman" w:hAnsi="Times New Roman" w:cs="Times New Roman"/>
          <w:sz w:val="22"/>
          <w:szCs w:val="22"/>
        </w:rPr>
        <w:t xml:space="preserve"> opatrunk</w:t>
      </w:r>
      <w:r w:rsidR="00654065" w:rsidRPr="009B4C07">
        <w:rPr>
          <w:rFonts w:ascii="Times New Roman" w:hAnsi="Times New Roman" w:cs="Times New Roman"/>
          <w:sz w:val="22"/>
          <w:szCs w:val="22"/>
        </w:rPr>
        <w:t>owe</w:t>
      </w:r>
      <w:r w:rsidR="009D24AD" w:rsidRPr="009B4C07">
        <w:rPr>
          <w:rFonts w:ascii="Times New Roman" w:hAnsi="Times New Roman" w:cs="Times New Roman"/>
          <w:sz w:val="22"/>
          <w:szCs w:val="22"/>
        </w:rPr>
        <w:t xml:space="preserve"> </w:t>
      </w:r>
      <w:r w:rsidRPr="009B4C07">
        <w:rPr>
          <w:rFonts w:ascii="Times New Roman" w:hAnsi="Times New Roman" w:cs="Times New Roman"/>
          <w:sz w:val="22"/>
          <w:szCs w:val="22"/>
        </w:rPr>
        <w:t xml:space="preserve"> do </w:t>
      </w:r>
      <w:r w:rsidR="00654065" w:rsidRPr="009B4C07">
        <w:rPr>
          <w:rFonts w:ascii="Times New Roman" w:hAnsi="Times New Roman" w:cs="Times New Roman"/>
          <w:sz w:val="22"/>
          <w:szCs w:val="22"/>
        </w:rPr>
        <w:t>Domu Pomocy Społecznej w Herbach przy ulicy Mickiewicza 19</w:t>
      </w:r>
      <w:r w:rsidR="00B92602" w:rsidRPr="009B4C07">
        <w:rPr>
          <w:rFonts w:ascii="Times New Roman" w:hAnsi="Times New Roman" w:cs="Times New Roman"/>
          <w:sz w:val="22"/>
          <w:szCs w:val="22"/>
        </w:rPr>
        <w:t xml:space="preserve"> </w:t>
      </w:r>
      <w:r w:rsidR="00654065" w:rsidRPr="009B4C07">
        <w:rPr>
          <w:rFonts w:ascii="Times New Roman" w:hAnsi="Times New Roman" w:cs="Times New Roman"/>
          <w:sz w:val="22"/>
          <w:szCs w:val="22"/>
        </w:rPr>
        <w:t>a</w:t>
      </w:r>
      <w:r w:rsidRPr="009B4C07">
        <w:rPr>
          <w:rFonts w:ascii="Times New Roman" w:hAnsi="Times New Roman" w:cs="Times New Roman"/>
          <w:sz w:val="22"/>
          <w:szCs w:val="22"/>
        </w:rPr>
        <w:t>, w dniach roboczych, w godzinach od 8.00 do 14.00. Przez dni robocze rozumieć należy dni od poniedziałku do piątku włącznie, z wyjątkiem świąt. Wykonawca obowiązany jest każdorazowo uzgodnić telefonicznie, faksem lub pocztą elektroniczną z Zamawiającym dokładny termin dostawy zamówionych produktów.</w:t>
      </w:r>
    </w:p>
    <w:p w:rsidR="00BC3F41" w:rsidRPr="009B4C07" w:rsidRDefault="00BC3F41" w:rsidP="009B4C07">
      <w:pPr>
        <w:pStyle w:val="Bezodstpw"/>
        <w:numPr>
          <w:ilvl w:val="6"/>
          <w:numId w:val="4"/>
        </w:numPr>
        <w:tabs>
          <w:tab w:val="clear" w:pos="5040"/>
        </w:tabs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B4C07">
        <w:rPr>
          <w:rFonts w:ascii="Times New Roman" w:hAnsi="Times New Roman" w:cs="Times New Roman"/>
          <w:sz w:val="22"/>
          <w:szCs w:val="22"/>
        </w:rPr>
        <w:t>Dostawa sprzętu następuje na koszt i ryzyko Wykonawcy.</w:t>
      </w:r>
    </w:p>
    <w:p w:rsidR="00B92602" w:rsidRDefault="00B92602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92602" w:rsidRDefault="00B92602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F41" w:rsidRPr="00B92602" w:rsidRDefault="00BC3F41" w:rsidP="00B92602">
      <w:pPr>
        <w:pStyle w:val="Bezodstpw"/>
        <w:jc w:val="center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4</w:t>
      </w:r>
    </w:p>
    <w:p w:rsidR="009D7378" w:rsidRPr="00C17FC0" w:rsidRDefault="00B92602" w:rsidP="00B92602">
      <w:pPr>
        <w:widowControl w:val="0"/>
        <w:tabs>
          <w:tab w:val="left" w:pos="663"/>
        </w:tabs>
        <w:ind w:hanging="1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BC3F41" w:rsidRPr="00C17FC0">
        <w:rPr>
          <w:rFonts w:ascii="Times New Roman" w:hAnsi="Times New Roman" w:cs="Times New Roman"/>
          <w:sz w:val="22"/>
          <w:szCs w:val="22"/>
        </w:rPr>
        <w:t>Wykonawca ponosi koszty transportu, roz</w:t>
      </w:r>
      <w:r>
        <w:rPr>
          <w:rFonts w:ascii="Times New Roman" w:hAnsi="Times New Roman" w:cs="Times New Roman"/>
          <w:sz w:val="22"/>
          <w:szCs w:val="22"/>
        </w:rPr>
        <w:t>ładunku</w:t>
      </w:r>
      <w:r w:rsidR="00BC3F41" w:rsidRPr="00C17FC0">
        <w:rPr>
          <w:rFonts w:ascii="Times New Roman" w:hAnsi="Times New Roman" w:cs="Times New Roman"/>
          <w:sz w:val="22"/>
          <w:szCs w:val="22"/>
        </w:rPr>
        <w:t xml:space="preserve"> i ubezpieczenia przedmiotu zamówienia do momentu zakończenia realizacji zamówienia tj. podpisania końcowego Protokołu zdawczo-odbiorczego przez Zamawiającego i Wykonawcę. Protokół zdawczo-odbiorczy sporządza Wykonawca.</w:t>
      </w: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5</w:t>
      </w:r>
    </w:p>
    <w:p w:rsidR="00BC3F41" w:rsidRPr="00C17FC0" w:rsidRDefault="00BC3F41" w:rsidP="00BC3F4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Całkowita wartość umowy wynosi ł</w:t>
      </w:r>
      <w:r w:rsidR="009B4C07">
        <w:rPr>
          <w:rFonts w:ascii="Times New Roman" w:hAnsi="Times New Roman" w:cs="Times New Roman"/>
          <w:sz w:val="22"/>
          <w:szCs w:val="22"/>
        </w:rPr>
        <w:t xml:space="preserve">ącznie: </w:t>
      </w:r>
      <w:r w:rsidR="00C87FC2">
        <w:rPr>
          <w:rFonts w:ascii="Times New Roman" w:hAnsi="Times New Roman" w:cs="Times New Roman"/>
          <w:b/>
          <w:sz w:val="22"/>
          <w:szCs w:val="22"/>
        </w:rPr>
        <w:t>……………..</w:t>
      </w:r>
      <w:r w:rsidR="00F04D74" w:rsidRPr="00F04D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04D74">
        <w:rPr>
          <w:rFonts w:ascii="Times New Roman" w:hAnsi="Times New Roman" w:cs="Times New Roman"/>
          <w:b/>
          <w:sz w:val="22"/>
          <w:szCs w:val="22"/>
        </w:rPr>
        <w:t>zł brutto</w:t>
      </w:r>
      <w:r w:rsidR="00C87FC2">
        <w:rPr>
          <w:rFonts w:ascii="Times New Roman" w:hAnsi="Times New Roman" w:cs="Times New Roman"/>
          <w:sz w:val="22"/>
          <w:szCs w:val="22"/>
        </w:rPr>
        <w:t>. (Słownie: ………………………………………………………………………..</w:t>
      </w:r>
      <w:r w:rsidR="00F04D74">
        <w:rPr>
          <w:rFonts w:ascii="Times New Roman" w:hAnsi="Times New Roman" w:cs="Times New Roman"/>
          <w:sz w:val="22"/>
          <w:szCs w:val="22"/>
        </w:rPr>
        <w:t xml:space="preserve"> złotych</w:t>
      </w:r>
      <w:r w:rsidRPr="00C17FC0">
        <w:rPr>
          <w:rFonts w:ascii="Times New Roman" w:hAnsi="Times New Roman" w:cs="Times New Roman"/>
          <w:sz w:val="22"/>
          <w:szCs w:val="22"/>
        </w:rPr>
        <w:t>).</w:t>
      </w:r>
    </w:p>
    <w:p w:rsidR="00654065" w:rsidRPr="00F04D74" w:rsidRDefault="00BC3F41" w:rsidP="00D6703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 xml:space="preserve">Zapłata za dostarczony przedmiot umowy nastąpi w terminie do </w:t>
      </w:r>
      <w:r w:rsidR="00654065">
        <w:rPr>
          <w:rFonts w:ascii="Times New Roman" w:hAnsi="Times New Roman" w:cs="Times New Roman"/>
          <w:sz w:val="22"/>
          <w:szCs w:val="22"/>
        </w:rPr>
        <w:t>30</w:t>
      </w:r>
      <w:r w:rsidRPr="00C17FC0">
        <w:rPr>
          <w:rFonts w:ascii="Times New Roman" w:hAnsi="Times New Roman" w:cs="Times New Roman"/>
          <w:sz w:val="22"/>
          <w:szCs w:val="22"/>
        </w:rPr>
        <w:t xml:space="preserve"> dni od dnia dostarczenia prawidłowo wystawionej faktury</w:t>
      </w:r>
      <w:r w:rsidR="009D7378">
        <w:rPr>
          <w:rFonts w:ascii="Times New Roman" w:hAnsi="Times New Roman" w:cs="Times New Roman"/>
          <w:sz w:val="22"/>
          <w:szCs w:val="22"/>
        </w:rPr>
        <w:t xml:space="preserve"> w formie (papierowej/</w:t>
      </w:r>
      <w:r w:rsidR="009D7378" w:rsidRPr="00C87FC2">
        <w:rPr>
          <w:rFonts w:ascii="Times New Roman" w:hAnsi="Times New Roman" w:cs="Times New Roman"/>
          <w:sz w:val="22"/>
          <w:szCs w:val="22"/>
        </w:rPr>
        <w:t>elektronicznej ustrukturyzowanej</w:t>
      </w:r>
      <w:r w:rsidR="009D7378">
        <w:rPr>
          <w:rFonts w:ascii="Times New Roman" w:hAnsi="Times New Roman" w:cs="Times New Roman"/>
          <w:sz w:val="22"/>
          <w:szCs w:val="22"/>
        </w:rPr>
        <w:t>)</w:t>
      </w:r>
      <w:r w:rsidRPr="00C17FC0">
        <w:rPr>
          <w:rFonts w:ascii="Times New Roman" w:hAnsi="Times New Roman" w:cs="Times New Roman"/>
          <w:sz w:val="22"/>
          <w:szCs w:val="22"/>
        </w:rPr>
        <w:t xml:space="preserve"> przelewem na rachunek bankow</w:t>
      </w:r>
      <w:r w:rsidR="00654065">
        <w:rPr>
          <w:rFonts w:ascii="Times New Roman" w:hAnsi="Times New Roman" w:cs="Times New Roman"/>
          <w:sz w:val="22"/>
          <w:szCs w:val="22"/>
        </w:rPr>
        <w:t>y Wy</w:t>
      </w:r>
      <w:r w:rsidR="00D67033">
        <w:rPr>
          <w:rFonts w:ascii="Times New Roman" w:hAnsi="Times New Roman" w:cs="Times New Roman"/>
          <w:sz w:val="22"/>
          <w:szCs w:val="22"/>
        </w:rPr>
        <w:t xml:space="preserve">konawcy nr </w:t>
      </w:r>
      <w:r w:rsidR="00C87FC2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="00D67033">
        <w:rPr>
          <w:rFonts w:ascii="Times New Roman" w:hAnsi="Times New Roman" w:cs="Times New Roman"/>
          <w:sz w:val="22"/>
          <w:szCs w:val="22"/>
        </w:rPr>
        <w:t>.</w:t>
      </w:r>
    </w:p>
    <w:p w:rsidR="00BC3F41" w:rsidRPr="00C17FC0" w:rsidRDefault="00BC3F41" w:rsidP="00BC3F41">
      <w:pPr>
        <w:pStyle w:val="Bezodstpw"/>
        <w:numPr>
          <w:ilvl w:val="0"/>
          <w:numId w:val="5"/>
        </w:numPr>
        <w:tabs>
          <w:tab w:val="left" w:pos="663"/>
        </w:tabs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Za datę zapłaty przyjmuje się datę obciążenia rachunku bankowego Zamawiającego.</w:t>
      </w:r>
    </w:p>
    <w:p w:rsidR="00BC3F41" w:rsidRPr="00002CD5" w:rsidRDefault="00BC3F41" w:rsidP="00BC3F41">
      <w:pPr>
        <w:pStyle w:val="Bezodstpw"/>
        <w:numPr>
          <w:ilvl w:val="0"/>
          <w:numId w:val="5"/>
        </w:numPr>
        <w:tabs>
          <w:tab w:val="left" w:pos="66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 xml:space="preserve">Wykonawca do wystawionej faktury VAT dołączy </w:t>
      </w:r>
      <w:r w:rsidR="00B92602">
        <w:rPr>
          <w:rFonts w:ascii="Times New Roman" w:hAnsi="Times New Roman" w:cs="Times New Roman"/>
          <w:sz w:val="22"/>
          <w:szCs w:val="22"/>
        </w:rPr>
        <w:t>podpisany przez Zamawiającego</w:t>
      </w:r>
      <w:r w:rsidR="00B92602" w:rsidRPr="00C17FC0">
        <w:rPr>
          <w:rFonts w:ascii="Times New Roman" w:hAnsi="Times New Roman" w:cs="Times New Roman"/>
          <w:sz w:val="22"/>
          <w:szCs w:val="22"/>
        </w:rPr>
        <w:t xml:space="preserve"> </w:t>
      </w:r>
      <w:r w:rsidRPr="00C17FC0">
        <w:rPr>
          <w:rFonts w:ascii="Times New Roman" w:hAnsi="Times New Roman" w:cs="Times New Roman"/>
          <w:sz w:val="22"/>
          <w:szCs w:val="22"/>
        </w:rPr>
        <w:t>protokół zdawczo-od</w:t>
      </w:r>
      <w:r w:rsidR="00B92602">
        <w:rPr>
          <w:rFonts w:ascii="Times New Roman" w:hAnsi="Times New Roman" w:cs="Times New Roman"/>
          <w:sz w:val="22"/>
          <w:szCs w:val="22"/>
        </w:rPr>
        <w:t>biorczy.</w:t>
      </w:r>
    </w:p>
    <w:p w:rsidR="00BC3F41" w:rsidRPr="00C17FC0" w:rsidRDefault="00BC3F41" w:rsidP="00002CD5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6</w:t>
      </w:r>
    </w:p>
    <w:p w:rsidR="00BC3F41" w:rsidRPr="00002CD5" w:rsidRDefault="00BC3F41" w:rsidP="00002CD5">
      <w:pPr>
        <w:pStyle w:val="Bezodstpw"/>
        <w:tabs>
          <w:tab w:val="left" w:pos="66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Wykonawca nie może bez pisemnej zgody podmiotu tworzącego Zamawiającego dokonać cesji wierzytelności wynikających z realizacji niniejszej umowy. Wykonawca nie może dokonywać jakichkolwiek zobowiązań z których wynikałaby konieczność zapłaty wynikającej z niniejszej umowy innemu podmiotowi lub na rachunek bankowy podmiotu nie będącego Wykonawcą, nie może zawierać umów poręczenia, gwarancji itp. pod rygorem ich nieważności.</w:t>
      </w: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7</w:t>
      </w:r>
    </w:p>
    <w:p w:rsidR="00BC3F41" w:rsidRPr="00C17FC0" w:rsidRDefault="00BC3F41" w:rsidP="00BC3F41">
      <w:pPr>
        <w:pStyle w:val="Bezodstpw"/>
        <w:numPr>
          <w:ilvl w:val="6"/>
          <w:numId w:val="4"/>
        </w:numPr>
        <w:tabs>
          <w:tab w:val="clear" w:pos="5040"/>
        </w:tabs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Strony ustalają, że w razie niewykonania lub nienależytego wykonania umowy Wykonawca zapłaci Zamawiającemu karę umowną w wysokości:</w:t>
      </w:r>
    </w:p>
    <w:p w:rsidR="00BC3F41" w:rsidRPr="00C17FC0" w:rsidRDefault="00BC3F41" w:rsidP="00BC3F41">
      <w:pPr>
        <w:pStyle w:val="Bezodstpw"/>
        <w:ind w:left="851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1)</w:t>
      </w:r>
      <w:r w:rsidRPr="00C17FC0">
        <w:rPr>
          <w:rFonts w:ascii="Times New Roman" w:hAnsi="Times New Roman" w:cs="Times New Roman"/>
          <w:sz w:val="22"/>
          <w:szCs w:val="22"/>
        </w:rPr>
        <w:t xml:space="preserve"> 1% wartości brutto zamówionej partii produktów, za każdy dzień opóźnienia w jej dostawie, nie mniej jednak niż 50,00 zł</w:t>
      </w:r>
      <w:r w:rsidRPr="00C17FC0">
        <w:rPr>
          <w:rFonts w:ascii="Times New Roman" w:hAnsi="Times New Roman" w:cs="Times New Roman"/>
          <w:b/>
          <w:sz w:val="22"/>
          <w:szCs w:val="22"/>
        </w:rPr>
        <w:t>.</w:t>
      </w:r>
    </w:p>
    <w:p w:rsidR="00BC3F41" w:rsidRPr="00C17FC0" w:rsidRDefault="00BC3F41" w:rsidP="00BC3F41">
      <w:pPr>
        <w:pStyle w:val="Bezodstpw"/>
        <w:ind w:left="851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2)</w:t>
      </w:r>
      <w:r w:rsidRPr="00C17FC0">
        <w:rPr>
          <w:rFonts w:ascii="Times New Roman" w:hAnsi="Times New Roman" w:cs="Times New Roman"/>
          <w:sz w:val="22"/>
          <w:szCs w:val="22"/>
        </w:rPr>
        <w:t xml:space="preserve"> 2 % wartości brutto zamówienia anulowanego przez Zamawiającego z przyczyn leżących po stronie Wykonawcy, określonych w ust. 4 poniżej, nie mniej jednak niż 100,00 zł.</w:t>
      </w:r>
    </w:p>
    <w:p w:rsidR="00BC3F41" w:rsidRPr="00C17FC0" w:rsidRDefault="00BC3F41" w:rsidP="00BC3F41">
      <w:pPr>
        <w:pStyle w:val="Bezodstpw"/>
        <w:ind w:left="851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3)</w:t>
      </w:r>
      <w:r w:rsidRPr="00C17FC0">
        <w:rPr>
          <w:rFonts w:ascii="Times New Roman" w:hAnsi="Times New Roman" w:cs="Times New Roman"/>
          <w:sz w:val="22"/>
          <w:szCs w:val="22"/>
        </w:rPr>
        <w:t xml:space="preserve"> 20% wartości brutto umowy wskazanej w § 5 ust. 1, w przypadku odstąpienia od umowy przez Zamawiającego lub Wykonawcę, z przyczyn leżących po stronie Wykonawcy.</w:t>
      </w:r>
    </w:p>
    <w:p w:rsidR="00BC3F41" w:rsidRPr="00C17FC0" w:rsidRDefault="00BC3F41" w:rsidP="00BC3F41">
      <w:pPr>
        <w:pStyle w:val="Bezodstpw"/>
        <w:ind w:left="851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4)</w:t>
      </w:r>
      <w:r w:rsidRPr="00C17FC0">
        <w:rPr>
          <w:rFonts w:ascii="Times New Roman" w:hAnsi="Times New Roman" w:cs="Times New Roman"/>
          <w:sz w:val="22"/>
          <w:szCs w:val="22"/>
        </w:rPr>
        <w:t xml:space="preserve"> 20% wartości brutto niezrealizowanej części umowy w przypadku częściowego odstąpienia od realizacji umowy, w szczególności w zakresie określonego pakietu, przez Zamawiającego lub Wykonawcę, z przyczyn leżących po stronie Wykonawcy.</w:t>
      </w:r>
    </w:p>
    <w:p w:rsidR="00BC3F41" w:rsidRPr="00C17FC0" w:rsidRDefault="00BC3F41" w:rsidP="00BC3F41">
      <w:pPr>
        <w:pStyle w:val="Bezodstpw"/>
        <w:numPr>
          <w:ilvl w:val="6"/>
          <w:numId w:val="4"/>
        </w:numPr>
        <w:tabs>
          <w:tab w:val="clear" w:pos="5040"/>
        </w:tabs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Zamawiający zastrzega sobie możliwość potrącania kar umownych z wierzytelności przysługującej Wykonawcy z tytułu realizacji postanowień niniejszej umowy.</w:t>
      </w:r>
    </w:p>
    <w:p w:rsidR="00BC3F41" w:rsidRPr="00C17FC0" w:rsidRDefault="00BC3F41" w:rsidP="00BC3F41">
      <w:pPr>
        <w:pStyle w:val="Bezodstpw"/>
        <w:numPr>
          <w:ilvl w:val="6"/>
          <w:numId w:val="4"/>
        </w:numPr>
        <w:tabs>
          <w:tab w:val="clear" w:pos="5040"/>
        </w:tabs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Zamawiający zastrzega sobie prawo do dochodzenia odszkodowania na zasadach ogólnych przenoszącego wysokość kar umownych określonych w niniejszej umowie.</w:t>
      </w:r>
    </w:p>
    <w:p w:rsidR="00BC3F41" w:rsidRPr="009D7378" w:rsidRDefault="00BC3F41" w:rsidP="00BC3F41">
      <w:pPr>
        <w:pStyle w:val="Bezodstpw"/>
        <w:numPr>
          <w:ilvl w:val="6"/>
          <w:numId w:val="4"/>
        </w:numPr>
        <w:tabs>
          <w:tab w:val="clear" w:pos="5040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W przypadku poinformowania przez Wykonawcę o braku możliwości dostarczenia produkt</w:t>
      </w:r>
      <w:r w:rsidR="00716BD4">
        <w:rPr>
          <w:rFonts w:ascii="Times New Roman" w:hAnsi="Times New Roman" w:cs="Times New Roman"/>
          <w:sz w:val="22"/>
          <w:szCs w:val="22"/>
        </w:rPr>
        <w:t>ów</w:t>
      </w:r>
      <w:r w:rsidRPr="00C17FC0">
        <w:rPr>
          <w:rFonts w:ascii="Times New Roman" w:hAnsi="Times New Roman" w:cs="Times New Roman"/>
          <w:sz w:val="22"/>
          <w:szCs w:val="22"/>
        </w:rPr>
        <w:t xml:space="preserve"> lub upływu określonego w umowie terminu dostawy, Zamawiający po uprzednim poinformowaniu Wykonawcy oraz anulowaniu złożonego zamówienia, zastrzega sobie prawo do dokonania ich zakupu u innego podmiotu i obciążenia różnicą cenową Wykonawcy, przy równoczesnym naliczeniu kary umownej określonej w § 7 ust. 1 pkt. 2 umowy.</w:t>
      </w:r>
    </w:p>
    <w:p w:rsidR="00BC3F41" w:rsidRPr="00C17FC0" w:rsidRDefault="00BC3F41" w:rsidP="00923854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8</w:t>
      </w:r>
    </w:p>
    <w:p w:rsidR="00BC3F41" w:rsidRPr="009D7378" w:rsidRDefault="00BC3F41" w:rsidP="00716BD4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Umowa może zostać rozwiązana bez wypowiedzenia, z powodu rażącego naruszenia postanowień umowy, a w szczególności: opóźnień w dostawie, dostaw towaru wadliwego bądź niezgodnego z zamówieniem, opóźnień w rozpoznaniu reklamacji.</w:t>
      </w: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9</w:t>
      </w:r>
    </w:p>
    <w:p w:rsidR="00BC3F41" w:rsidRDefault="00BC3F41" w:rsidP="00BC3F4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od Zamawiającego jedynie wynagrodzenia należnego mu z tytułu wykonanej już części umowy.</w:t>
      </w:r>
    </w:p>
    <w:p w:rsidR="009D7378" w:rsidRPr="00C17FC0" w:rsidRDefault="009D7378" w:rsidP="00BC3F4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BC3F41" w:rsidRPr="00C17FC0" w:rsidRDefault="00BC3F41" w:rsidP="00BC3F41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</w:p>
    <w:p w:rsidR="00923854" w:rsidRDefault="00923854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F41" w:rsidRPr="00C17FC0" w:rsidRDefault="00BC3F41" w:rsidP="00BC3F41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b/>
          <w:sz w:val="22"/>
          <w:szCs w:val="22"/>
        </w:rPr>
        <w:t>§ 10</w:t>
      </w:r>
    </w:p>
    <w:p w:rsidR="00BC3F41" w:rsidRPr="00C17FC0" w:rsidRDefault="00BC3F41" w:rsidP="00BC3F41">
      <w:pPr>
        <w:pStyle w:val="Bezodstpw"/>
        <w:numPr>
          <w:ilvl w:val="6"/>
          <w:numId w:val="2"/>
        </w:numPr>
        <w:tabs>
          <w:tab w:val="clear" w:pos="5040"/>
        </w:tabs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W sprawach nieuregulowanych niniejszą umową stosuje się odpowiednie przepisy Kodeksu cywilnego, ustawy Prawo zamówień publicznych.</w:t>
      </w:r>
    </w:p>
    <w:p w:rsidR="00BC3F41" w:rsidRPr="00C17FC0" w:rsidRDefault="00BC3F41" w:rsidP="00BC3F41">
      <w:pPr>
        <w:pStyle w:val="Bezodstpw"/>
        <w:numPr>
          <w:ilvl w:val="6"/>
          <w:numId w:val="2"/>
        </w:numPr>
        <w:tabs>
          <w:tab w:val="clear" w:pos="5040"/>
        </w:tabs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Wszelkie spory powstałe na tle wykonywania niniejszej umowy rozstrzyga sąd powszechny właściwy dla siedziby Zamawiającego.</w:t>
      </w:r>
    </w:p>
    <w:p w:rsidR="00BC3F41" w:rsidRPr="00C17FC0" w:rsidRDefault="00BC3F41" w:rsidP="00BC3F41">
      <w:pPr>
        <w:pStyle w:val="Bezodstpw"/>
        <w:numPr>
          <w:ilvl w:val="6"/>
          <w:numId w:val="2"/>
        </w:numPr>
        <w:tabs>
          <w:tab w:val="clear" w:pos="5040"/>
        </w:tabs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Wszelkie zmiany niniejszej umowy wymagają formy pisemnej pod rygorem nieważności.</w:t>
      </w:r>
    </w:p>
    <w:p w:rsidR="00BC3F41" w:rsidRPr="00C17FC0" w:rsidRDefault="00BC3F41" w:rsidP="00BC3F41">
      <w:pPr>
        <w:pStyle w:val="Bezodstpw"/>
        <w:numPr>
          <w:ilvl w:val="6"/>
          <w:numId w:val="2"/>
        </w:numPr>
        <w:tabs>
          <w:tab w:val="clear" w:pos="5040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17FC0">
        <w:rPr>
          <w:rFonts w:ascii="Times New Roman" w:hAnsi="Times New Roman" w:cs="Times New Roman"/>
          <w:sz w:val="22"/>
          <w:szCs w:val="22"/>
        </w:rPr>
        <w:t>Umowa sporządzona została w dwóch jednobrzmiących egzemplarzach, po jednym dla każdej ze Stron.</w:t>
      </w:r>
    </w:p>
    <w:p w:rsidR="00BC3F41" w:rsidRPr="00C17FC0" w:rsidRDefault="00BC3F41" w:rsidP="00BC3F41">
      <w:pPr>
        <w:pStyle w:val="Bezodstpw"/>
        <w:tabs>
          <w:tab w:val="left" w:pos="12050"/>
        </w:tabs>
        <w:ind w:left="284" w:hanging="4678"/>
        <w:jc w:val="both"/>
        <w:rPr>
          <w:rFonts w:ascii="Times New Roman" w:hAnsi="Times New Roman" w:cs="Times New Roman"/>
          <w:sz w:val="22"/>
          <w:szCs w:val="22"/>
        </w:rPr>
      </w:pPr>
    </w:p>
    <w:p w:rsidR="00BC3F41" w:rsidRPr="00C17FC0" w:rsidRDefault="00BC3F41" w:rsidP="00BC3F41">
      <w:pPr>
        <w:pStyle w:val="Bezodstpw"/>
        <w:tabs>
          <w:tab w:val="left" w:pos="12050"/>
        </w:tabs>
        <w:ind w:left="5387" w:hanging="4678"/>
        <w:jc w:val="both"/>
        <w:rPr>
          <w:rFonts w:ascii="Times New Roman" w:hAnsi="Times New Roman" w:cs="Times New Roman"/>
          <w:sz w:val="22"/>
          <w:szCs w:val="22"/>
        </w:rPr>
      </w:pPr>
    </w:p>
    <w:p w:rsidR="00BC3F41" w:rsidRDefault="00BC3F41" w:rsidP="00BC3F41">
      <w:pPr>
        <w:pStyle w:val="Bezodstpw"/>
        <w:tabs>
          <w:tab w:val="left" w:pos="12050"/>
        </w:tabs>
        <w:ind w:left="5387" w:hanging="4678"/>
        <w:jc w:val="both"/>
        <w:rPr>
          <w:rFonts w:ascii="Times New Roman" w:hAnsi="Times New Roman" w:cs="Times New Roman"/>
          <w:sz w:val="22"/>
          <w:szCs w:val="22"/>
        </w:rPr>
      </w:pPr>
    </w:p>
    <w:p w:rsidR="009D7378" w:rsidRDefault="009D7378" w:rsidP="00BC3F41">
      <w:pPr>
        <w:pStyle w:val="Bezodstpw"/>
        <w:tabs>
          <w:tab w:val="left" w:pos="12050"/>
        </w:tabs>
        <w:ind w:left="5387" w:hanging="4678"/>
        <w:jc w:val="both"/>
        <w:rPr>
          <w:rFonts w:ascii="Times New Roman" w:hAnsi="Times New Roman" w:cs="Times New Roman"/>
          <w:sz w:val="22"/>
          <w:szCs w:val="22"/>
        </w:rPr>
      </w:pPr>
    </w:p>
    <w:p w:rsidR="009D7378" w:rsidRPr="00C17FC0" w:rsidRDefault="009D7378" w:rsidP="00BC3F41">
      <w:pPr>
        <w:pStyle w:val="Bezodstpw"/>
        <w:tabs>
          <w:tab w:val="left" w:pos="12050"/>
        </w:tabs>
        <w:ind w:left="5387" w:hanging="4678"/>
        <w:jc w:val="both"/>
        <w:rPr>
          <w:rFonts w:ascii="Times New Roman" w:hAnsi="Times New Roman" w:cs="Times New Roman"/>
          <w:sz w:val="22"/>
          <w:szCs w:val="22"/>
        </w:rPr>
      </w:pPr>
    </w:p>
    <w:p w:rsidR="00E170AA" w:rsidRDefault="00002CD5">
      <w:pPr>
        <w:rPr>
          <w:rFonts w:ascii="Times New Roman" w:hAnsi="Times New Roman" w:cs="Times New Roman"/>
          <w:b/>
          <w:szCs w:val="24"/>
        </w:rPr>
      </w:pPr>
      <w:r w:rsidRPr="00002CD5">
        <w:rPr>
          <w:rFonts w:ascii="Times New Roman" w:hAnsi="Times New Roman" w:cs="Times New Roman"/>
          <w:b/>
          <w:szCs w:val="24"/>
        </w:rPr>
        <w:t xml:space="preserve">ZAMAWIAJĄCY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</w:t>
      </w:r>
      <w:r w:rsidRPr="00002CD5">
        <w:rPr>
          <w:rFonts w:ascii="Times New Roman" w:hAnsi="Times New Roman" w:cs="Times New Roman"/>
          <w:b/>
          <w:szCs w:val="24"/>
        </w:rPr>
        <w:t>WYKONAWCA</w:t>
      </w:r>
    </w:p>
    <w:p w:rsidR="00002CD5" w:rsidRDefault="00002CD5">
      <w:pPr>
        <w:rPr>
          <w:rFonts w:ascii="Times New Roman" w:hAnsi="Times New Roman" w:cs="Times New Roman"/>
          <w:b/>
          <w:szCs w:val="24"/>
        </w:rPr>
      </w:pPr>
    </w:p>
    <w:p w:rsidR="00002CD5" w:rsidRDefault="00002CD5">
      <w:pPr>
        <w:rPr>
          <w:rFonts w:ascii="Times New Roman" w:hAnsi="Times New Roman" w:cs="Times New Roman"/>
          <w:b/>
          <w:szCs w:val="24"/>
        </w:rPr>
      </w:pPr>
    </w:p>
    <w:p w:rsidR="00002CD5" w:rsidRDefault="00002CD5">
      <w:pPr>
        <w:rPr>
          <w:rFonts w:ascii="Times New Roman" w:hAnsi="Times New Roman" w:cs="Times New Roman"/>
          <w:b/>
          <w:szCs w:val="24"/>
        </w:rPr>
      </w:pPr>
    </w:p>
    <w:p w:rsidR="00002CD5" w:rsidRDefault="00002CD5">
      <w:pPr>
        <w:rPr>
          <w:rFonts w:ascii="Times New Roman" w:hAnsi="Times New Roman" w:cs="Times New Roman"/>
          <w:b/>
          <w:szCs w:val="24"/>
        </w:rPr>
      </w:pPr>
    </w:p>
    <w:p w:rsidR="00002CD5" w:rsidRPr="00002CD5" w:rsidRDefault="00002CD5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………………………..                                                                             ……………………..</w:t>
      </w:r>
    </w:p>
    <w:sectPr w:rsidR="00002CD5" w:rsidRPr="00002CD5" w:rsidSect="001146AA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AE" w:rsidRDefault="00B041AE" w:rsidP="007C0BC6">
      <w:r>
        <w:separator/>
      </w:r>
    </w:p>
  </w:endnote>
  <w:endnote w:type="continuationSeparator" w:id="0">
    <w:p w:rsidR="00B041AE" w:rsidRDefault="00B041AE" w:rsidP="007C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AE" w:rsidRDefault="00B041AE" w:rsidP="007C0BC6">
      <w:r>
        <w:separator/>
      </w:r>
    </w:p>
  </w:footnote>
  <w:footnote w:type="continuationSeparator" w:id="0">
    <w:p w:rsidR="00B041AE" w:rsidRDefault="00B041AE" w:rsidP="007C0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D6" w:rsidRDefault="00C17FC0" w:rsidP="00C17FC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632450" cy="702310"/>
          <wp:effectExtent l="19050" t="0" r="6350" b="0"/>
          <wp:docPr id="1" name="Obraz 1" descr="EFS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46FC8BC0"/>
    <w:lvl w:ilvl="0">
      <w:start w:val="1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531" w:hanging="451"/>
      </w:pPr>
      <w:rPr>
        <w:rFonts w:ascii="Arial" w:hAnsi="Arial" w:cs="Arial" w:hint="default"/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225C62D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46F33B8"/>
    <w:multiLevelType w:val="multilevel"/>
    <w:tmpl w:val="46FC8BC0"/>
    <w:lvl w:ilvl="0">
      <w:start w:val="1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531" w:hanging="451"/>
      </w:pPr>
      <w:rPr>
        <w:rFonts w:ascii="Arial" w:hAnsi="Arial" w:cs="Arial" w:hint="default"/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3E1270C3"/>
    <w:multiLevelType w:val="multilevel"/>
    <w:tmpl w:val="CEAC3B42"/>
    <w:lvl w:ilvl="0">
      <w:start w:val="1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ascii="Arial" w:hAnsi="Arial" w:cs="Arial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BD1359"/>
    <w:multiLevelType w:val="multilevel"/>
    <w:tmpl w:val="46FC8BC0"/>
    <w:lvl w:ilvl="0">
      <w:start w:val="1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531" w:hanging="451"/>
      </w:pPr>
      <w:rPr>
        <w:rFonts w:ascii="Arial" w:hAnsi="Arial" w:cs="Arial" w:hint="default"/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537324A3"/>
    <w:multiLevelType w:val="multilevel"/>
    <w:tmpl w:val="46FC8BC0"/>
    <w:lvl w:ilvl="0">
      <w:start w:val="1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531" w:hanging="451"/>
      </w:pPr>
      <w:rPr>
        <w:rFonts w:ascii="Arial" w:hAnsi="Arial" w:cs="Arial" w:hint="default"/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6E28500D"/>
    <w:multiLevelType w:val="multilevel"/>
    <w:tmpl w:val="8C5AD91A"/>
    <w:name w:val="WW8Num3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F41"/>
    <w:rsid w:val="00000380"/>
    <w:rsid w:val="00002CD5"/>
    <w:rsid w:val="000457D6"/>
    <w:rsid w:val="00196221"/>
    <w:rsid w:val="002A3444"/>
    <w:rsid w:val="002B40A8"/>
    <w:rsid w:val="003942E6"/>
    <w:rsid w:val="004C5665"/>
    <w:rsid w:val="004C7DAB"/>
    <w:rsid w:val="0055404A"/>
    <w:rsid w:val="00654065"/>
    <w:rsid w:val="00716BD4"/>
    <w:rsid w:val="007A1009"/>
    <w:rsid w:val="007C0BC6"/>
    <w:rsid w:val="007C200D"/>
    <w:rsid w:val="00847953"/>
    <w:rsid w:val="00872B1C"/>
    <w:rsid w:val="00923854"/>
    <w:rsid w:val="009B4C07"/>
    <w:rsid w:val="009D24AD"/>
    <w:rsid w:val="009D7378"/>
    <w:rsid w:val="009D7638"/>
    <w:rsid w:val="009F4EC7"/>
    <w:rsid w:val="00A22B59"/>
    <w:rsid w:val="00A74BC2"/>
    <w:rsid w:val="00A87DD2"/>
    <w:rsid w:val="00B041AE"/>
    <w:rsid w:val="00B92602"/>
    <w:rsid w:val="00BB3197"/>
    <w:rsid w:val="00BC3F41"/>
    <w:rsid w:val="00C17FC0"/>
    <w:rsid w:val="00C87FC2"/>
    <w:rsid w:val="00CB2EA5"/>
    <w:rsid w:val="00CD065B"/>
    <w:rsid w:val="00D67033"/>
    <w:rsid w:val="00E170AA"/>
    <w:rsid w:val="00E52FF2"/>
    <w:rsid w:val="00F04D74"/>
    <w:rsid w:val="00F33EF2"/>
    <w:rsid w:val="00F66388"/>
    <w:rsid w:val="00FF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F41"/>
    <w:pPr>
      <w:suppressAutoHyphens/>
      <w:spacing w:after="0" w:line="240" w:lineRule="auto"/>
    </w:pPr>
    <w:rPr>
      <w:rFonts w:ascii="Comic Sans MS" w:eastAsia="Times New Roman" w:hAnsi="Comic Sans MS" w:cs="Comic Sans MS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C3F41"/>
  </w:style>
  <w:style w:type="character" w:customStyle="1" w:styleId="StopkaZnak">
    <w:name w:val="Stopka Znak"/>
    <w:basedOn w:val="Domylnaczcionkaakapitu"/>
    <w:link w:val="Stopka"/>
    <w:rsid w:val="00BC3F41"/>
    <w:rPr>
      <w:rFonts w:ascii="Comic Sans MS" w:eastAsia="Times New Roman" w:hAnsi="Comic Sans MS" w:cs="Comic Sans MS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BC3F41"/>
  </w:style>
  <w:style w:type="character" w:customStyle="1" w:styleId="NagwekZnak">
    <w:name w:val="Nagłówek Znak"/>
    <w:basedOn w:val="Domylnaczcionkaakapitu"/>
    <w:link w:val="Nagwek"/>
    <w:rsid w:val="00BC3F41"/>
    <w:rPr>
      <w:rFonts w:ascii="Comic Sans MS" w:eastAsia="Times New Roman" w:hAnsi="Comic Sans MS" w:cs="Comic Sans MS"/>
      <w:kern w:val="1"/>
      <w:sz w:val="24"/>
      <w:szCs w:val="20"/>
      <w:lang w:eastAsia="zh-CN"/>
    </w:rPr>
  </w:style>
  <w:style w:type="paragraph" w:styleId="Bezodstpw">
    <w:name w:val="No Spacing"/>
    <w:qFormat/>
    <w:rsid w:val="00BC3F41"/>
    <w:pPr>
      <w:suppressAutoHyphens/>
      <w:spacing w:after="0" w:line="240" w:lineRule="auto"/>
    </w:pPr>
    <w:rPr>
      <w:rFonts w:ascii="Comic Sans MS" w:eastAsia="Times New Roman" w:hAnsi="Comic Sans MS" w:cs="Comic Sans MS"/>
      <w:kern w:val="1"/>
      <w:sz w:val="24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847953"/>
    <w:pPr>
      <w:widowControl w:val="0"/>
    </w:pPr>
    <w:rPr>
      <w:rFonts w:ascii="Times New Roman" w:eastAsia="Tahoma" w:hAnsi="Times New Roman" w:cs="Times New Roman"/>
      <w:kern w:val="0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7FC0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C17FC0"/>
    <w:pPr>
      <w:suppressAutoHyphens w:val="0"/>
    </w:pPr>
    <w:rPr>
      <w:rFonts w:ascii="Times New Roman" w:hAnsi="Times New Roman" w:cs="Times New Roman"/>
      <w:kern w:val="0"/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7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aliases w:val="Normal"/>
    <w:qFormat/>
    <w:rsid w:val="009D24AD"/>
    <w:pPr>
      <w:spacing w:after="0" w:line="240" w:lineRule="auto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4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4065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F41"/>
    <w:pPr>
      <w:suppressAutoHyphens/>
      <w:spacing w:after="0" w:line="240" w:lineRule="auto"/>
    </w:pPr>
    <w:rPr>
      <w:rFonts w:ascii="Comic Sans MS" w:eastAsia="Times New Roman" w:hAnsi="Comic Sans MS" w:cs="Comic Sans MS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C3F41"/>
  </w:style>
  <w:style w:type="character" w:customStyle="1" w:styleId="StopkaZnak">
    <w:name w:val="Stopka Znak"/>
    <w:basedOn w:val="Domylnaczcionkaakapitu"/>
    <w:link w:val="Stopka"/>
    <w:rsid w:val="00BC3F41"/>
    <w:rPr>
      <w:rFonts w:ascii="Comic Sans MS" w:eastAsia="Times New Roman" w:hAnsi="Comic Sans MS" w:cs="Comic Sans MS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BC3F41"/>
  </w:style>
  <w:style w:type="character" w:customStyle="1" w:styleId="NagwekZnak">
    <w:name w:val="Nagłówek Znak"/>
    <w:basedOn w:val="Domylnaczcionkaakapitu"/>
    <w:link w:val="Nagwek"/>
    <w:rsid w:val="00BC3F41"/>
    <w:rPr>
      <w:rFonts w:ascii="Comic Sans MS" w:eastAsia="Times New Roman" w:hAnsi="Comic Sans MS" w:cs="Comic Sans MS"/>
      <w:kern w:val="1"/>
      <w:sz w:val="24"/>
      <w:szCs w:val="20"/>
      <w:lang w:eastAsia="zh-CN"/>
    </w:rPr>
  </w:style>
  <w:style w:type="paragraph" w:styleId="Bezodstpw">
    <w:name w:val="No Spacing"/>
    <w:qFormat/>
    <w:rsid w:val="00BC3F41"/>
    <w:pPr>
      <w:suppressAutoHyphens/>
      <w:spacing w:after="0" w:line="240" w:lineRule="auto"/>
    </w:pPr>
    <w:rPr>
      <w:rFonts w:ascii="Comic Sans MS" w:eastAsia="Times New Roman" w:hAnsi="Comic Sans MS" w:cs="Comic Sans MS"/>
      <w:kern w:val="1"/>
      <w:sz w:val="24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847953"/>
    <w:pPr>
      <w:widowControl w:val="0"/>
    </w:pPr>
    <w:rPr>
      <w:rFonts w:ascii="Times New Roman" w:eastAsia="Tahoma" w:hAnsi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13</cp:revision>
  <cp:lastPrinted>2020-09-25T09:52:00Z</cp:lastPrinted>
  <dcterms:created xsi:type="dcterms:W3CDTF">2020-05-21T08:14:00Z</dcterms:created>
  <dcterms:modified xsi:type="dcterms:W3CDTF">2020-09-25T09:52:00Z</dcterms:modified>
</cp:coreProperties>
</file>