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2" w:rsidRDefault="00527012" w:rsidP="00527012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III/2018</w:t>
      </w:r>
    </w:p>
    <w:p w:rsidR="00527012" w:rsidRDefault="00527012" w:rsidP="00527012">
      <w:pPr>
        <w:jc w:val="center"/>
        <w:rPr>
          <w:b/>
          <w:vertAlign w:val="superscript"/>
        </w:rPr>
      </w:pPr>
      <w:r>
        <w:rPr>
          <w:b/>
        </w:rPr>
        <w:t>z sesji Rady Gminy Herby odbytej w dniu 20 grudnia 2018 r. w sali Gminnego Centrum Kultury i Informacji w Herbach, ul. Lubliniecka 31 w godz. od 14</w:t>
      </w:r>
      <w:r>
        <w:rPr>
          <w:b/>
          <w:vertAlign w:val="superscript"/>
        </w:rPr>
        <w:t>00</w:t>
      </w:r>
      <w:r>
        <w:rPr>
          <w:b/>
        </w:rPr>
        <w:t xml:space="preserve"> – 15</w:t>
      </w:r>
      <w:r>
        <w:rPr>
          <w:b/>
          <w:vertAlign w:val="superscript"/>
        </w:rPr>
        <w:t>20</w:t>
      </w:r>
    </w:p>
    <w:p w:rsidR="00527012" w:rsidRDefault="00527012" w:rsidP="00527012">
      <w:pPr>
        <w:jc w:val="center"/>
        <w:rPr>
          <w:b/>
        </w:rPr>
      </w:pP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Posiedzeniu sesji przewodniczył P. Józef Kozielski – Przewodniczący Rady Gminy Herby.</w:t>
      </w:r>
    </w:p>
    <w:p w:rsidR="00527012" w:rsidRDefault="00527012" w:rsidP="00527012">
      <w:pPr>
        <w:jc w:val="both"/>
      </w:pPr>
      <w:r>
        <w:t>W sesji uczestniczyło 15 radnych, tj. 100% składu osobowego.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W posiedzeniu uczestniczyli zaproszeni goście:</w:t>
      </w:r>
    </w:p>
    <w:p w:rsidR="00527012" w:rsidRDefault="00527012" w:rsidP="00527012">
      <w:pPr>
        <w:pStyle w:val="Akapitzlist"/>
        <w:numPr>
          <w:ilvl w:val="0"/>
          <w:numId w:val="1"/>
        </w:numPr>
        <w:jc w:val="both"/>
      </w:pPr>
      <w:r>
        <w:t>Pani Iwona Burek –  Wójt Gminy</w:t>
      </w:r>
    </w:p>
    <w:p w:rsidR="00527012" w:rsidRDefault="00527012" w:rsidP="00527012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527012" w:rsidRDefault="00527012" w:rsidP="00527012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527012" w:rsidRDefault="00527012" w:rsidP="00527012">
      <w:pPr>
        <w:pStyle w:val="Akapitzlist"/>
        <w:numPr>
          <w:ilvl w:val="0"/>
          <w:numId w:val="1"/>
        </w:numPr>
        <w:jc w:val="both"/>
      </w:pPr>
      <w:r>
        <w:t xml:space="preserve">Pani Małgorzata Krysiak – Kierownik GOPS </w:t>
      </w:r>
    </w:p>
    <w:p w:rsidR="00527012" w:rsidRDefault="00527012" w:rsidP="00527012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Ad. 1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Przewodniczący Rady Gminy P. Józef Kozielski otwarł posiedzenie sesji i stwierdził jej prawomocność. W sesji uczestniczy 15 radnych, tj. 100% ustawowego składu Rady Gminy.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Ad. 2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Przewodniczący Rady Gminy przedstawił porządek obrad:</w:t>
      </w:r>
    </w:p>
    <w:p w:rsidR="00527012" w:rsidRDefault="00527012" w:rsidP="00527012">
      <w:pPr>
        <w:jc w:val="both"/>
      </w:pPr>
    </w:p>
    <w:p w:rsidR="00527012" w:rsidRPr="00CD5F68" w:rsidRDefault="00527012" w:rsidP="00527012">
      <w:pPr>
        <w:pStyle w:val="Akapitzlist"/>
        <w:numPr>
          <w:ilvl w:val="0"/>
          <w:numId w:val="2"/>
        </w:numPr>
      </w:pPr>
      <w:r w:rsidRPr="00CD5F68">
        <w:t>Otwarcie sesji i stwierdzenie prawomocności obrad.</w:t>
      </w:r>
    </w:p>
    <w:p w:rsidR="00527012" w:rsidRPr="00CD5F68" w:rsidRDefault="00527012" w:rsidP="00527012">
      <w:pPr>
        <w:numPr>
          <w:ilvl w:val="0"/>
          <w:numId w:val="2"/>
        </w:numPr>
        <w:tabs>
          <w:tab w:val="num" w:pos="540"/>
        </w:tabs>
        <w:jc w:val="both"/>
      </w:pPr>
      <w:r w:rsidRPr="00CD5F68">
        <w:t>Przedstawienie porządku obrad.</w:t>
      </w:r>
    </w:p>
    <w:p w:rsidR="00527012" w:rsidRPr="00CD5F68" w:rsidRDefault="00527012" w:rsidP="00527012">
      <w:pPr>
        <w:numPr>
          <w:ilvl w:val="0"/>
          <w:numId w:val="2"/>
        </w:numPr>
        <w:tabs>
          <w:tab w:val="num" w:pos="540"/>
        </w:tabs>
        <w:jc w:val="both"/>
      </w:pPr>
      <w:r w:rsidRPr="00CD5F68">
        <w:t>Przyjęcie protokołu z poprzedniej sesji.</w:t>
      </w:r>
    </w:p>
    <w:p w:rsidR="00527012" w:rsidRPr="00CD5F68" w:rsidRDefault="00527012" w:rsidP="00527012">
      <w:pPr>
        <w:numPr>
          <w:ilvl w:val="0"/>
          <w:numId w:val="2"/>
        </w:numPr>
        <w:tabs>
          <w:tab w:val="num" w:pos="540"/>
        </w:tabs>
        <w:jc w:val="both"/>
      </w:pPr>
      <w:r w:rsidRPr="00CD5F68">
        <w:t>Sprawozdanie Wójta z wykonania uchwał Rady Gminy i z działalności  w okresie międzysesyjnym.</w:t>
      </w:r>
    </w:p>
    <w:p w:rsidR="00527012" w:rsidRPr="00CD5F68" w:rsidRDefault="00527012" w:rsidP="00527012">
      <w:pPr>
        <w:numPr>
          <w:ilvl w:val="0"/>
          <w:numId w:val="2"/>
        </w:numPr>
        <w:tabs>
          <w:tab w:val="num" w:pos="540"/>
        </w:tabs>
        <w:jc w:val="both"/>
      </w:pPr>
      <w:r w:rsidRPr="00CD5F68">
        <w:t>Sprawozdanie z działalności Komisji Rady Gminy w okresie międzysesyjnym, analiza wniosków komisji.</w:t>
      </w:r>
    </w:p>
    <w:p w:rsidR="00527012" w:rsidRPr="00CD5F68" w:rsidRDefault="00527012" w:rsidP="00527012">
      <w:pPr>
        <w:numPr>
          <w:ilvl w:val="0"/>
          <w:numId w:val="2"/>
        </w:numPr>
        <w:tabs>
          <w:tab w:val="num" w:pos="540"/>
        </w:tabs>
        <w:jc w:val="both"/>
      </w:pPr>
      <w:r w:rsidRPr="00CD5F68">
        <w:t>Interpelacje składane przez radnych pisemnie.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Przedstawienie projektu uchwały budżetowej.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Odczytanie opinii Komisji Rady Gminy.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Odczytanie opinii Regionalnej Izby Obrachunkowej o projekcie uchwały budżetowej.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Odczytanie stanowiska Wójta w sprawie naniesionych poprawek i wyjaśnień nie uwzględnionych wniosków komisji.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Dyskusja nad projektem uchwały budżetowej.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uchwalenia Wieloletniej Prognozy Finansowej Gminy Herby na lata 2019-2024.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Głosowanie nad uchwałą budżetową.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przyjęcia programu gospodarczego Gminy Herby na rok 2019 i lata następne.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ustalenia stawki opłaty za gospodarowanie odpadami komunalnymi.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dopłaty do taryfy dla zbiorowego odprowadzenia ścieków na terenie Gminy Herby.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 xml:space="preserve">Podjęcie uchwały w sprawie  określenia zasad zwrotu wydatków za udzielenie pomocy w formie posiłku albo świadczenia rzeczowego w postaci produktów żywnościowych </w:t>
      </w:r>
      <w:r w:rsidRPr="00CD5F68">
        <w:lastRenderedPageBreak/>
        <w:t>dla osób i rodzin objętych wieloletnim rządowym programem „Posiłek w szkole i w domu” na lata 2019-2023.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podwyższenia wysokości kryterium dochodowego uprawniającego do świadczenia pieniężnego w postaci zasiłku celowego na zakup posiłku lub żywności dla osób objętych wieloletnim rządowym programem „Posiłek w szkole i w domu” na lata 2019-2023.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przyjęcia gminnego programu osłonowego w zakresie dożywiania na lata 2019-2023.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zmian w budżecie gminy na rok 2018.</w:t>
      </w:r>
    </w:p>
    <w:p w:rsidR="00527012" w:rsidRPr="00CD5F68" w:rsidRDefault="00527012" w:rsidP="00527012">
      <w:pPr>
        <w:pStyle w:val="Akapitzlist"/>
        <w:numPr>
          <w:ilvl w:val="0"/>
          <w:numId w:val="2"/>
        </w:numPr>
        <w:jc w:val="both"/>
      </w:pPr>
      <w:r w:rsidRPr="00CD5F68">
        <w:t>Podjęcie uchwały w sprawie zmian w Wieloletniej Prognozie Finansowej Gminy Herby na lata 2018-2024.</w:t>
      </w:r>
    </w:p>
    <w:p w:rsidR="00527012" w:rsidRPr="00CD5F68" w:rsidRDefault="00527012" w:rsidP="00527012">
      <w:pPr>
        <w:numPr>
          <w:ilvl w:val="0"/>
          <w:numId w:val="2"/>
        </w:numPr>
        <w:jc w:val="both"/>
      </w:pPr>
      <w:r w:rsidRPr="00CD5F68">
        <w:t>Zapytania i sprawy różne.</w:t>
      </w:r>
    </w:p>
    <w:p w:rsidR="00527012" w:rsidRPr="00CD5F68" w:rsidRDefault="00527012" w:rsidP="00527012">
      <w:pPr>
        <w:numPr>
          <w:ilvl w:val="0"/>
          <w:numId w:val="2"/>
        </w:numPr>
        <w:jc w:val="both"/>
      </w:pPr>
      <w:r w:rsidRPr="00CD5F68">
        <w:t>Odpowiedzi na zapytania.</w:t>
      </w:r>
    </w:p>
    <w:p w:rsidR="00527012" w:rsidRPr="00CD5F68" w:rsidRDefault="00527012" w:rsidP="00527012">
      <w:pPr>
        <w:numPr>
          <w:ilvl w:val="0"/>
          <w:numId w:val="2"/>
        </w:numPr>
        <w:jc w:val="both"/>
      </w:pPr>
      <w:r w:rsidRPr="00CD5F68">
        <w:t>Sprawy organizacyjne, komunikaty i informacje.</w:t>
      </w:r>
    </w:p>
    <w:p w:rsidR="00527012" w:rsidRPr="00CD5F68" w:rsidRDefault="00527012" w:rsidP="00527012">
      <w:pPr>
        <w:numPr>
          <w:ilvl w:val="0"/>
          <w:numId w:val="2"/>
        </w:numPr>
        <w:jc w:val="both"/>
      </w:pPr>
      <w:r w:rsidRPr="00CD5F68">
        <w:t>Zakończenie sesji.</w:t>
      </w:r>
    </w:p>
    <w:p w:rsidR="00297797" w:rsidRDefault="00297797"/>
    <w:p w:rsidR="00527012" w:rsidRDefault="00527012">
      <w:r>
        <w:t>Ad. 3</w:t>
      </w:r>
    </w:p>
    <w:p w:rsidR="00527012" w:rsidRDefault="00527012"/>
    <w:p w:rsidR="00527012" w:rsidRDefault="00527012">
      <w:r>
        <w:t>Rada Gminy w głosowaniu imiennym jednogłośnie (15-za) przyjęła protokół z poprzedniej sesji.</w:t>
      </w:r>
    </w:p>
    <w:p w:rsidR="00527012" w:rsidRDefault="00527012"/>
    <w:p w:rsidR="00527012" w:rsidRDefault="00527012" w:rsidP="00527012">
      <w:pPr>
        <w:jc w:val="both"/>
      </w:pPr>
      <w:r>
        <w:t>Ad. 4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-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527012" w:rsidRDefault="00527012" w:rsidP="00527012">
      <w:pPr>
        <w:jc w:val="both"/>
      </w:pPr>
    </w:p>
    <w:p w:rsidR="00527012" w:rsidRDefault="00527012" w:rsidP="00527012">
      <w:pPr>
        <w:jc w:val="both"/>
      </w:pPr>
      <w:r>
        <w:t>Ad. 5</w:t>
      </w:r>
    </w:p>
    <w:p w:rsidR="00527012" w:rsidRDefault="00527012" w:rsidP="00527012">
      <w:pPr>
        <w:jc w:val="both"/>
      </w:pPr>
    </w:p>
    <w:p w:rsidR="00600DB5" w:rsidRDefault="00527012" w:rsidP="00600DB5">
      <w:pPr>
        <w:jc w:val="both"/>
      </w:pPr>
      <w:r>
        <w:t xml:space="preserve">- </w:t>
      </w:r>
      <w:r w:rsidR="00600DB5">
        <w:t xml:space="preserve"> P. </w:t>
      </w:r>
      <w:r w:rsidR="00E33B8D">
        <w:t>Krzysztof Pilarz</w:t>
      </w:r>
      <w:r w:rsidR="00600DB5">
        <w:t xml:space="preserve"> – Przewodniczący Komisji Budżetu, Rozwoju Gospodarczego, Oświaty i Rolnictwa – przedstawił sprawozdanie z działalności Komisji w okresie międzysesyjnym – </w:t>
      </w:r>
      <w:r w:rsidR="00E33B8D">
        <w:t>komisja odbyła trzy posiedzenia, w dniu 3 grudnia w przerwie sesji, w dniu 10 i 19 grudnia</w:t>
      </w:r>
      <w:r w:rsidR="00600DB5">
        <w:t xml:space="preserve"> </w:t>
      </w:r>
      <w:r w:rsidR="00E33B8D">
        <w:t>s</w:t>
      </w:r>
      <w:r w:rsidR="00600DB5">
        <w:t>prawozdanie stanowi załącznik do protokołu.</w:t>
      </w:r>
    </w:p>
    <w:p w:rsidR="00E33B8D" w:rsidRDefault="00E33B8D" w:rsidP="00600DB5">
      <w:pPr>
        <w:jc w:val="both"/>
      </w:pPr>
    </w:p>
    <w:p w:rsidR="00E33B8D" w:rsidRDefault="00E33B8D" w:rsidP="00600DB5">
      <w:pPr>
        <w:jc w:val="both"/>
      </w:pPr>
      <w:r>
        <w:t>Ad. 6</w:t>
      </w:r>
    </w:p>
    <w:p w:rsidR="00E33B8D" w:rsidRDefault="00E33B8D" w:rsidP="00600DB5">
      <w:pPr>
        <w:jc w:val="both"/>
      </w:pPr>
    </w:p>
    <w:p w:rsidR="00E33B8D" w:rsidRDefault="00E33B8D" w:rsidP="00600DB5">
      <w:pPr>
        <w:jc w:val="both"/>
      </w:pPr>
      <w:r>
        <w:t>- Radny Józef Bartczyszyn – złożył interpelację pisemną w sprawie remontu dróg</w:t>
      </w:r>
      <w:r w:rsidR="00611989">
        <w:t xml:space="preserve"> powiatowych</w:t>
      </w:r>
      <w:r>
        <w:t>: Lisów-Hadra oraz ul. Piaskowej w Hadrze.</w:t>
      </w:r>
    </w:p>
    <w:p w:rsidR="00E33B8D" w:rsidRDefault="00E33B8D" w:rsidP="00600DB5">
      <w:pPr>
        <w:jc w:val="both"/>
      </w:pPr>
    </w:p>
    <w:p w:rsidR="00E33B8D" w:rsidRDefault="00E33B8D" w:rsidP="00600DB5">
      <w:pPr>
        <w:jc w:val="both"/>
      </w:pPr>
      <w:r>
        <w:t>Ad. 7</w:t>
      </w:r>
    </w:p>
    <w:p w:rsidR="00E33B8D" w:rsidRDefault="00E33B8D" w:rsidP="00600DB5">
      <w:pPr>
        <w:jc w:val="both"/>
      </w:pPr>
    </w:p>
    <w:p w:rsidR="00E33B8D" w:rsidRDefault="00E33B8D" w:rsidP="00600DB5">
      <w:pPr>
        <w:jc w:val="both"/>
      </w:pPr>
      <w:r>
        <w:t>- Wójt Gminy P. Iwona Burek – przedstawiła projekt uchwały budżetowej na 2019 rok.</w:t>
      </w: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  <w:r>
        <w:t>Ad. 8</w:t>
      </w: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  <w:r>
        <w:t>- P. Krzysztof  Pilarz – Przewodniczący Komisji BRGOiR – przedstawił opinię Komisji o projekcie uchwały budżetowej – opinia stanowi załącznik do protokołu.</w:t>
      </w: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  <w:r>
        <w:lastRenderedPageBreak/>
        <w:t>Ad. 9</w:t>
      </w:r>
    </w:p>
    <w:p w:rsidR="00D46E0C" w:rsidRDefault="00D46E0C" w:rsidP="00600DB5">
      <w:pPr>
        <w:jc w:val="both"/>
      </w:pPr>
    </w:p>
    <w:p w:rsidR="00D46E0C" w:rsidRDefault="00D46E0C" w:rsidP="00600DB5">
      <w:pPr>
        <w:jc w:val="both"/>
      </w:pPr>
      <w:r>
        <w:t xml:space="preserve">- Skarbnik Gminy P. Małgorzata Cierpioł – przedstawiła </w:t>
      </w:r>
      <w:r w:rsidR="00FF0388">
        <w:t>Uchwały VI Składu Orzekającego</w:t>
      </w:r>
      <w:r>
        <w:t xml:space="preserve"> Regionalnej Izby Obrachunkowej w Katowicach</w:t>
      </w:r>
      <w:r w:rsidR="00FF0388">
        <w:t>:</w:t>
      </w:r>
    </w:p>
    <w:p w:rsidR="00FF0388" w:rsidRDefault="00FF0388" w:rsidP="00600DB5">
      <w:pPr>
        <w:jc w:val="both"/>
      </w:pPr>
    </w:p>
    <w:p w:rsidR="00D46E0C" w:rsidRDefault="00D46E0C" w:rsidP="00600DB5">
      <w:pPr>
        <w:jc w:val="both"/>
      </w:pPr>
      <w:r>
        <w:t>1</w:t>
      </w:r>
      <w:r w:rsidR="00FF0388">
        <w:t>)</w:t>
      </w:r>
      <w:r>
        <w:t xml:space="preserve"> </w:t>
      </w:r>
      <w:r w:rsidR="00FF0388">
        <w:t>w sprawie opinii o przedłożonym przez Wójta Gminy Herby projekcie uchwały budżetowej na 2019 rok wraz z uzasadnieniem i materiałami informacyjnymi,</w:t>
      </w:r>
    </w:p>
    <w:p w:rsidR="00FF0388" w:rsidRDefault="00FF0388" w:rsidP="00600DB5">
      <w:pPr>
        <w:jc w:val="both"/>
      </w:pPr>
    </w:p>
    <w:p w:rsidR="00FF0388" w:rsidRDefault="00FF0388" w:rsidP="00600DB5">
      <w:pPr>
        <w:jc w:val="both"/>
      </w:pPr>
      <w:r>
        <w:t>2) w sprawie opinii o możliwości sfinansowania deficytu przyjętego w projekcie uchwały budżetowej na rok 2019 Gminy Herby,</w:t>
      </w:r>
    </w:p>
    <w:p w:rsidR="00FF0388" w:rsidRDefault="00FF0388" w:rsidP="00600DB5">
      <w:pPr>
        <w:jc w:val="both"/>
      </w:pPr>
    </w:p>
    <w:p w:rsidR="00FF0388" w:rsidRDefault="00FF0388" w:rsidP="00600DB5">
      <w:pPr>
        <w:jc w:val="both"/>
      </w:pPr>
      <w:r>
        <w:t>3)  w sprawie opinii o przedłożonym przez Wójta Gminy Herby projekcie uchwały w sprawie wieloletniej prognozy finansowej.</w:t>
      </w:r>
    </w:p>
    <w:p w:rsidR="00B90C87" w:rsidRDefault="00B90C87" w:rsidP="00600DB5">
      <w:pPr>
        <w:jc w:val="both"/>
      </w:pPr>
    </w:p>
    <w:p w:rsidR="00B90C87" w:rsidRDefault="00B90C87" w:rsidP="00600DB5">
      <w:pPr>
        <w:jc w:val="both"/>
      </w:pPr>
      <w:r>
        <w:t>Uchwały stanowią załącznik do protokołu.</w:t>
      </w:r>
    </w:p>
    <w:p w:rsidR="00FF0388" w:rsidRDefault="00FF0388" w:rsidP="00600DB5">
      <w:pPr>
        <w:jc w:val="both"/>
      </w:pPr>
    </w:p>
    <w:p w:rsidR="00FF0388" w:rsidRDefault="00FF0388" w:rsidP="00600DB5">
      <w:pPr>
        <w:jc w:val="both"/>
      </w:pPr>
      <w:r>
        <w:t>Ad. 10</w:t>
      </w:r>
    </w:p>
    <w:p w:rsidR="00FF0388" w:rsidRDefault="00FF0388" w:rsidP="00600DB5">
      <w:pPr>
        <w:jc w:val="both"/>
      </w:pPr>
    </w:p>
    <w:p w:rsidR="00B90C87" w:rsidRDefault="00B90C87" w:rsidP="00B90C87">
      <w:pPr>
        <w:jc w:val="both"/>
      </w:pPr>
      <w:r>
        <w:t>- Wójt Gminy P. Iwona Burek – poinformowała, że do projektu budżetu na 2019 rok nie</w:t>
      </w:r>
      <w:r w:rsidRPr="00AF111C">
        <w:t xml:space="preserve"> naniesion</w:t>
      </w:r>
      <w:r>
        <w:t>o</w:t>
      </w:r>
      <w:r w:rsidRPr="00AF111C">
        <w:t xml:space="preserve"> poprawek</w:t>
      </w:r>
      <w:r>
        <w:t>, Komisja nie złożyła też żadnych wniosków ani uwag.</w:t>
      </w:r>
    </w:p>
    <w:p w:rsidR="00B90C87" w:rsidRDefault="00B90C87" w:rsidP="00B90C87">
      <w:pPr>
        <w:jc w:val="both"/>
      </w:pPr>
    </w:p>
    <w:p w:rsidR="00B90C87" w:rsidRDefault="00B90C87" w:rsidP="00B90C87">
      <w:pPr>
        <w:jc w:val="both"/>
      </w:pPr>
      <w:r>
        <w:t>Ad. 11</w:t>
      </w:r>
    </w:p>
    <w:p w:rsidR="00B90C87" w:rsidRDefault="00B90C87" w:rsidP="00B90C87">
      <w:pPr>
        <w:jc w:val="both"/>
      </w:pPr>
    </w:p>
    <w:p w:rsidR="00B90C87" w:rsidRDefault="00CF61B4" w:rsidP="00B90C87">
      <w:pPr>
        <w:jc w:val="both"/>
      </w:pPr>
      <w:r>
        <w:t xml:space="preserve">- Przewodniczący Rady Gminy P. Józef Kozielski </w:t>
      </w:r>
      <w:r w:rsidR="00145285">
        <w:t>–</w:t>
      </w:r>
      <w:r>
        <w:t xml:space="preserve"> </w:t>
      </w:r>
      <w:r w:rsidR="00145285">
        <w:t xml:space="preserve">stwierdził, że </w:t>
      </w:r>
      <w:r w:rsidR="00FA0ED4">
        <w:t xml:space="preserve">projekt budżetu analizowano </w:t>
      </w:r>
      <w:r w:rsidR="002D3C8D">
        <w:t>i nie wniesiono uwag. Osobiście jest bardzo zadowolony z ujęcia do  realizacji budowy ścieżek rowerowych Herby – Lisów i Chwostek – Lisów – są to zadania długo oczekiwane. Niezwykle ważnym jest też fundusz sołecki – zadania realizowane w ramach tego funduszu są zgłaszane przez mieszkańców.</w:t>
      </w:r>
    </w:p>
    <w:p w:rsidR="002D3C8D" w:rsidRDefault="002D3C8D" w:rsidP="00B90C87">
      <w:pPr>
        <w:jc w:val="both"/>
      </w:pPr>
    </w:p>
    <w:p w:rsidR="002D3C8D" w:rsidRDefault="002D3C8D" w:rsidP="00B90C87">
      <w:pPr>
        <w:jc w:val="both"/>
      </w:pPr>
      <w:r>
        <w:t>- Radny Krzysztof Pilarz – uważa, że mamy zbyt małe dochody i duże wydatki w zakresie odbioru odpadów komunalnych.</w:t>
      </w:r>
    </w:p>
    <w:p w:rsidR="002D3C8D" w:rsidRDefault="002D3C8D" w:rsidP="00B90C87">
      <w:pPr>
        <w:jc w:val="both"/>
      </w:pPr>
      <w:r>
        <w:t>- Skarbnik Gminy P. Małgorzata Cierpioł – odpowiedziała, że mamy stosunkowo niską stawkę za odbiór odpadów.</w:t>
      </w:r>
    </w:p>
    <w:p w:rsidR="002D3C8D" w:rsidRDefault="002D3C8D" w:rsidP="00B90C87">
      <w:pPr>
        <w:jc w:val="both"/>
      </w:pPr>
      <w:r>
        <w:t>- Wójt Gminy P. Iwona Burek – stwierdziła, że podnosimy opłatę za odbiór odpadów o 1 zł, a gdybyśmy chcieli żeby dochody i wydatki zbilansowały się to musielibyśmy podnieść opłatę o 4,50 zł.</w:t>
      </w:r>
    </w:p>
    <w:p w:rsidR="00F946AB" w:rsidRDefault="00F946AB" w:rsidP="00B90C87">
      <w:pPr>
        <w:jc w:val="both"/>
      </w:pPr>
    </w:p>
    <w:p w:rsidR="00F946AB" w:rsidRDefault="00F946AB" w:rsidP="00B90C87">
      <w:pPr>
        <w:jc w:val="both"/>
      </w:pPr>
      <w:r>
        <w:t>- Radny Krzysztof Pilarz – uważa, że należałoby zastanowić się nad wysokością opłaty za korzystanie z pływalni – opłata nie zmieniła się od lat.</w:t>
      </w:r>
    </w:p>
    <w:p w:rsidR="00F946AB" w:rsidRDefault="00F946AB" w:rsidP="00B90C87">
      <w:pPr>
        <w:jc w:val="both"/>
      </w:pPr>
      <w:r>
        <w:t>- Skarbnik Gminy P. Małgorzata Cierpioł – odpowiedziała, że wprawdzie dochody są niższe od wydatków ale nie chcielibyśmy podejmować kroków do zwiększenia opłaty bo skutek mógłby być odwrotny – mniej osób korzystałoby z pływalni. Stawka opłaty jest obniżana dla dzieci w okresie wakacji. Gmina jest w stanie udźwignąć koszt utrzymania pływalni.</w:t>
      </w:r>
    </w:p>
    <w:p w:rsidR="00F946AB" w:rsidRDefault="00F946AB" w:rsidP="00B90C87">
      <w:pPr>
        <w:jc w:val="both"/>
      </w:pPr>
    </w:p>
    <w:p w:rsidR="00F946AB" w:rsidRDefault="00F946AB" w:rsidP="00B90C87">
      <w:pPr>
        <w:jc w:val="both"/>
      </w:pPr>
      <w:r>
        <w:t>Ad. 12</w:t>
      </w:r>
    </w:p>
    <w:p w:rsidR="00F946AB" w:rsidRDefault="00F946AB" w:rsidP="00B90C87">
      <w:pPr>
        <w:jc w:val="both"/>
      </w:pPr>
    </w:p>
    <w:p w:rsidR="00F946AB" w:rsidRDefault="00F946AB" w:rsidP="00B90C87">
      <w:pPr>
        <w:jc w:val="both"/>
      </w:pPr>
      <w:r>
        <w:t>- Przewodniczący Rady Gminy P. Józef Kozielski – przedstawił i poddał pod g</w:t>
      </w:r>
      <w:r w:rsidR="00D31D76">
        <w:t>ł</w:t>
      </w:r>
      <w:r>
        <w:t>osowanie projekt uchwały w sprawie uchwalenia Wieloletniej Prognozy Finansowej Gminy Herby na lata 2019-2024 – pozytywnie zaopiniowany przez Komisję Budżetu, Rozwoju Gospodarczego, Oświaty i Rolnictwa:</w:t>
      </w:r>
    </w:p>
    <w:p w:rsidR="00F946AB" w:rsidRDefault="00F946AB" w:rsidP="00B90C87">
      <w:pPr>
        <w:jc w:val="both"/>
      </w:pPr>
      <w:r>
        <w:lastRenderedPageBreak/>
        <w:t>Za podjęciem głosowało</w:t>
      </w:r>
      <w:r>
        <w:tab/>
        <w:t>- 15 radnych</w:t>
      </w:r>
    </w:p>
    <w:p w:rsidR="00F946AB" w:rsidRDefault="00F946AB" w:rsidP="00B90C87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F946AB" w:rsidRDefault="00F946AB" w:rsidP="00B90C87">
      <w:pPr>
        <w:jc w:val="both"/>
      </w:pPr>
      <w:r>
        <w:t>Wstrzymało się</w:t>
      </w:r>
      <w:r>
        <w:tab/>
      </w:r>
      <w:r>
        <w:tab/>
        <w:t>-   0</w:t>
      </w:r>
    </w:p>
    <w:p w:rsidR="00F946AB" w:rsidRDefault="00F946AB" w:rsidP="00B90C87">
      <w:pPr>
        <w:jc w:val="both"/>
      </w:pPr>
    </w:p>
    <w:p w:rsidR="00F946AB" w:rsidRDefault="00F946AB" w:rsidP="00B90C87">
      <w:pPr>
        <w:jc w:val="both"/>
        <w:rPr>
          <w:b/>
        </w:rPr>
      </w:pPr>
      <w:r>
        <w:rPr>
          <w:b/>
        </w:rPr>
        <w:t>Przewodniczący Rady Gminy stwierdził, że w wyniku głosowania imiennego uchwała nr III/10/18 w sprawie uchwalenia Wieloletniej Prognozy Finansowej Gminy Herby na lata 2019-2024 została podjęta jednogłośnie.</w:t>
      </w:r>
    </w:p>
    <w:p w:rsidR="00F946AB" w:rsidRDefault="00F946AB" w:rsidP="00B90C87">
      <w:pPr>
        <w:jc w:val="both"/>
        <w:rPr>
          <w:b/>
        </w:rPr>
      </w:pPr>
    </w:p>
    <w:p w:rsidR="00F946AB" w:rsidRDefault="00F946AB" w:rsidP="00B90C87">
      <w:pPr>
        <w:jc w:val="both"/>
      </w:pPr>
      <w:r>
        <w:t>Ad. 13</w:t>
      </w:r>
    </w:p>
    <w:p w:rsidR="00F946AB" w:rsidRDefault="00F946AB" w:rsidP="00B90C87">
      <w:pPr>
        <w:jc w:val="both"/>
      </w:pPr>
    </w:p>
    <w:p w:rsidR="00F946AB" w:rsidRDefault="00F946AB" w:rsidP="00B90C87">
      <w:pPr>
        <w:jc w:val="both"/>
      </w:pPr>
      <w:r>
        <w:t>-</w:t>
      </w:r>
      <w:r w:rsidR="00D31D76">
        <w:t xml:space="preserve"> Przewodniczący Rady Gminy P. Józef Kozielski – przedstawił i poddał pod głosowanie</w:t>
      </w:r>
      <w:r w:rsidR="0067543E">
        <w:t xml:space="preserve"> projekt uchwały w sprawie uchwalenia budżetu gminy na rok 2019 :</w:t>
      </w:r>
    </w:p>
    <w:p w:rsidR="0067543E" w:rsidRDefault="0067543E" w:rsidP="00B90C87">
      <w:pPr>
        <w:jc w:val="both"/>
      </w:pPr>
      <w:r>
        <w:t>Za podjęciem głosowało</w:t>
      </w:r>
      <w:r>
        <w:tab/>
        <w:t>- 15 radnych</w:t>
      </w:r>
    </w:p>
    <w:p w:rsidR="0067543E" w:rsidRDefault="0067543E" w:rsidP="00B90C87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67543E" w:rsidRDefault="0067543E" w:rsidP="00B90C87">
      <w:pPr>
        <w:jc w:val="both"/>
      </w:pPr>
      <w:r>
        <w:t>Wstrzymało się</w:t>
      </w:r>
      <w:r>
        <w:tab/>
      </w:r>
      <w:r>
        <w:tab/>
        <w:t>-   0</w:t>
      </w:r>
    </w:p>
    <w:p w:rsidR="0067543E" w:rsidRDefault="0067543E" w:rsidP="00B90C87">
      <w:pPr>
        <w:jc w:val="both"/>
      </w:pPr>
    </w:p>
    <w:p w:rsidR="0067543E" w:rsidRDefault="0067543E" w:rsidP="00B90C87">
      <w:pPr>
        <w:jc w:val="both"/>
        <w:rPr>
          <w:b/>
        </w:rPr>
      </w:pPr>
      <w:r>
        <w:rPr>
          <w:b/>
        </w:rPr>
        <w:t>Przewodniczący Rady Gminy stwierdził, że w wyniku głosowania imiennego uchwała nr III/11/18 w sprawie uchwalenia budżetu gminy na rok 2019 została podjęta jednogłośnie.</w:t>
      </w:r>
    </w:p>
    <w:p w:rsidR="0067543E" w:rsidRDefault="0067543E" w:rsidP="00B90C87">
      <w:pPr>
        <w:jc w:val="both"/>
      </w:pPr>
    </w:p>
    <w:p w:rsidR="0067543E" w:rsidRDefault="0067543E" w:rsidP="00B90C87">
      <w:pPr>
        <w:jc w:val="both"/>
      </w:pPr>
      <w:r>
        <w:t>Ad. 14</w:t>
      </w:r>
    </w:p>
    <w:p w:rsidR="0067543E" w:rsidRDefault="0067543E" w:rsidP="00B90C87">
      <w:pPr>
        <w:jc w:val="both"/>
      </w:pPr>
    </w:p>
    <w:p w:rsidR="0067543E" w:rsidRDefault="0067543E" w:rsidP="00B90C87">
      <w:pPr>
        <w:jc w:val="both"/>
      </w:pPr>
      <w:r>
        <w:t>- Przewodniczący Rady Gminy P. Józef Kozielski – przedstawił i poddał pod głosowanie projekt uchwały w sprawie przyjęcia programu gospodarczego Gminy Herby na rok 2019 i lata następne – pozytywnie zaopiniowany przez Komisję Budżetu, Rozwoju Gospodarczego, Oświaty i Rolnictwa:</w:t>
      </w:r>
    </w:p>
    <w:p w:rsidR="0067543E" w:rsidRDefault="0067543E" w:rsidP="00B90C87">
      <w:pPr>
        <w:jc w:val="both"/>
      </w:pPr>
      <w:r>
        <w:t>Za podjęciem głosowało</w:t>
      </w:r>
      <w:r>
        <w:tab/>
        <w:t>- 15 radnych</w:t>
      </w:r>
    </w:p>
    <w:p w:rsidR="0067543E" w:rsidRDefault="0067543E" w:rsidP="00B90C87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67543E" w:rsidRDefault="0067543E" w:rsidP="00B90C87">
      <w:pPr>
        <w:jc w:val="both"/>
      </w:pPr>
      <w:r>
        <w:t>Wstrzymało się</w:t>
      </w:r>
      <w:r>
        <w:tab/>
      </w:r>
      <w:r>
        <w:tab/>
        <w:t>-   0</w:t>
      </w:r>
    </w:p>
    <w:p w:rsidR="0067543E" w:rsidRDefault="0067543E" w:rsidP="00B90C87">
      <w:pPr>
        <w:jc w:val="both"/>
      </w:pPr>
    </w:p>
    <w:p w:rsidR="0067543E" w:rsidRPr="00F946AB" w:rsidRDefault="0067543E" w:rsidP="00B90C87">
      <w:pPr>
        <w:jc w:val="both"/>
      </w:pPr>
      <w:r>
        <w:rPr>
          <w:b/>
        </w:rPr>
        <w:t>Przewodniczący Rady Gminy stwierdził, że w wyniku głosowania imiennego uchwała nr III/12/18 w sprawie przyjęcia programu gospodarczego Gminy Herby na rok 2019 i lata następne została podjęta jednogłośnie.</w:t>
      </w:r>
    </w:p>
    <w:p w:rsidR="00B90C87" w:rsidRDefault="00B90C87" w:rsidP="00B90C87">
      <w:pPr>
        <w:jc w:val="both"/>
      </w:pPr>
    </w:p>
    <w:p w:rsidR="00E33B8D" w:rsidRDefault="00951C57" w:rsidP="00600DB5">
      <w:pPr>
        <w:jc w:val="both"/>
      </w:pPr>
      <w:r>
        <w:t>Ad. 15</w:t>
      </w:r>
    </w:p>
    <w:p w:rsidR="00951C57" w:rsidRDefault="00951C57" w:rsidP="00600DB5">
      <w:pPr>
        <w:jc w:val="both"/>
      </w:pPr>
    </w:p>
    <w:p w:rsidR="00951C57" w:rsidRDefault="00951C57" w:rsidP="00600DB5">
      <w:pPr>
        <w:jc w:val="both"/>
      </w:pPr>
      <w:r>
        <w:t>-</w:t>
      </w:r>
      <w:r w:rsidR="00A65A6F">
        <w:t xml:space="preserve"> Przewodniczący Rady Gminy P. Józef Kozielski – przedstawił i poddał pod glosowanie</w:t>
      </w:r>
      <w:r w:rsidR="00A4266A">
        <w:t xml:space="preserve"> </w:t>
      </w:r>
      <w:r w:rsidR="005A2BE8">
        <w:t>projekt uchwały w sprawie ustalenia stawki opłaty za gospodarowanie odpadami komunalnymi – pozytywnie zaopiniowany przez Komisję Budżetu, Rozwoju Gospodarczego, Oświaty i Rolnictwa:</w:t>
      </w:r>
    </w:p>
    <w:p w:rsidR="005A2BE8" w:rsidRDefault="005A2BE8" w:rsidP="00600DB5">
      <w:pPr>
        <w:jc w:val="both"/>
      </w:pPr>
      <w:r>
        <w:t>Za podjęciem głosowało</w:t>
      </w:r>
      <w:r>
        <w:tab/>
        <w:t>- 15 radnych</w:t>
      </w:r>
    </w:p>
    <w:p w:rsidR="005A2BE8" w:rsidRDefault="005A2BE8" w:rsidP="00600DB5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5A2BE8" w:rsidRDefault="005A2BE8" w:rsidP="00600DB5">
      <w:pPr>
        <w:jc w:val="both"/>
      </w:pPr>
      <w:r>
        <w:t>Wstrzymało się</w:t>
      </w:r>
      <w:r>
        <w:tab/>
      </w:r>
      <w:r>
        <w:tab/>
        <w:t>-   0</w:t>
      </w: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  <w:rPr>
          <w:b/>
        </w:rPr>
      </w:pPr>
      <w:r>
        <w:rPr>
          <w:b/>
        </w:rPr>
        <w:t>Przewodniczący Rady Gminy stwierdził, że w wyniku głosowania imiennego uchwała nr III/13/18 w sprawie ustalenia stawki opłaty za gospodarowanie odpadami komunalnymi została podjęta jednogłośnie.</w:t>
      </w: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  <w:r>
        <w:lastRenderedPageBreak/>
        <w:t>Ad. 16</w:t>
      </w: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  <w:r>
        <w:t>- Przewodniczący Rady Gminy P. Józef Kozielski – przedstawił i poddał pod głosowanie projekt uchwały w sprawie dopłaty do taryfy dla zbiorowego odprowadzenia ścieków na terenie Gminy Herby – pozytywnie zaopiniowany przez Komisję Budżetu, Rozwoju Gospodarczego, Oświaty i Rolnictwa:</w:t>
      </w:r>
    </w:p>
    <w:p w:rsidR="005A2BE8" w:rsidRDefault="005A2BE8" w:rsidP="00600DB5">
      <w:pPr>
        <w:jc w:val="both"/>
      </w:pPr>
      <w:r>
        <w:t>Za podjęciem głosowało</w:t>
      </w:r>
      <w:r>
        <w:tab/>
        <w:t>- 15 radnych</w:t>
      </w:r>
    </w:p>
    <w:p w:rsidR="005A2BE8" w:rsidRDefault="005A2BE8" w:rsidP="00600DB5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5A2BE8" w:rsidRDefault="005A2BE8" w:rsidP="00600DB5">
      <w:pPr>
        <w:jc w:val="both"/>
      </w:pPr>
      <w:r>
        <w:t>Wstrzymało się</w:t>
      </w:r>
      <w:r>
        <w:tab/>
      </w:r>
      <w:r>
        <w:tab/>
        <w:t>-   0</w:t>
      </w:r>
    </w:p>
    <w:p w:rsidR="005A2BE8" w:rsidRDefault="005A2BE8" w:rsidP="00600DB5">
      <w:pPr>
        <w:jc w:val="both"/>
      </w:pPr>
    </w:p>
    <w:p w:rsidR="005A2BE8" w:rsidRDefault="005A2BE8" w:rsidP="00600DB5">
      <w:pPr>
        <w:jc w:val="both"/>
      </w:pPr>
      <w:r>
        <w:rPr>
          <w:b/>
        </w:rPr>
        <w:t>Przewodniczący Rady Gminy stwierdził, że w wyniku głosowania imiennego uchwała nr III/14/18 w sprawie dopłaty do taryfy dla zbiorowego</w:t>
      </w:r>
      <w:r w:rsidR="00631DDE">
        <w:rPr>
          <w:b/>
        </w:rPr>
        <w:t xml:space="preserve"> odprowadzenia ścieków na terenie Gminy Herby została podjęta jednogłośnie.</w:t>
      </w:r>
    </w:p>
    <w:p w:rsidR="00E33B8D" w:rsidRDefault="00E33B8D" w:rsidP="00600DB5">
      <w:pPr>
        <w:jc w:val="both"/>
      </w:pPr>
    </w:p>
    <w:p w:rsidR="00E33B8D" w:rsidRDefault="00B37645" w:rsidP="00600DB5">
      <w:pPr>
        <w:jc w:val="both"/>
      </w:pPr>
      <w:r>
        <w:t>Ad. 17</w:t>
      </w:r>
    </w:p>
    <w:p w:rsidR="00B37645" w:rsidRDefault="00B37645" w:rsidP="00600DB5">
      <w:pPr>
        <w:jc w:val="both"/>
      </w:pPr>
    </w:p>
    <w:p w:rsidR="00B37645" w:rsidRDefault="00B37645" w:rsidP="00600DB5">
      <w:pPr>
        <w:jc w:val="both"/>
      </w:pPr>
      <w:r>
        <w:t>- Przewodniczący Rady Gminy P. Józef Kozielski – przedstawił i poddał pod głosowanie projekt uchwały w sprawie określenia zasad zwrotu wydatków za udzielenie pomocy w formie posiłku albo świadczenia rzeczowego w postaci produktów żywnościowych dla osób i rodzin objętych wieloletnim rządowym programem „Posiłek w szkole i w domu” na lata 2019-2023 – pozytywnie zaopiniowany przez Komisję Budżetu, Rozwoju Gospodarczego, Oświaty i Rolnictwa:</w:t>
      </w:r>
    </w:p>
    <w:p w:rsidR="00B37645" w:rsidRDefault="00B37645" w:rsidP="00600DB5">
      <w:pPr>
        <w:jc w:val="both"/>
      </w:pPr>
      <w:r>
        <w:t>Za podjęciem głosowało</w:t>
      </w:r>
      <w:r>
        <w:tab/>
        <w:t>- 15 radnych</w:t>
      </w:r>
    </w:p>
    <w:p w:rsidR="00B37645" w:rsidRDefault="00B37645" w:rsidP="00600DB5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37645" w:rsidRDefault="00B37645" w:rsidP="00600DB5">
      <w:pPr>
        <w:jc w:val="both"/>
      </w:pPr>
      <w:r>
        <w:t>Wstrzymało się</w:t>
      </w:r>
      <w:r>
        <w:tab/>
      </w:r>
      <w:r>
        <w:tab/>
        <w:t>-   0</w:t>
      </w:r>
    </w:p>
    <w:p w:rsidR="00B37645" w:rsidRDefault="00B37645" w:rsidP="00600DB5">
      <w:pPr>
        <w:jc w:val="both"/>
      </w:pPr>
    </w:p>
    <w:p w:rsidR="00B37645" w:rsidRDefault="00B37645" w:rsidP="00600DB5">
      <w:pPr>
        <w:jc w:val="both"/>
        <w:rPr>
          <w:b/>
        </w:rPr>
      </w:pPr>
      <w:r>
        <w:rPr>
          <w:b/>
        </w:rPr>
        <w:t>Przewodniczący Rady Gminy stwierdził, że w wyniku głosowania imiennego uchwała nr III/15/18 w sprawie</w:t>
      </w:r>
      <w:r w:rsidR="00171528">
        <w:rPr>
          <w:b/>
        </w:rPr>
        <w:t xml:space="preserve"> </w:t>
      </w:r>
      <w:r w:rsidR="00171528" w:rsidRPr="00171528">
        <w:rPr>
          <w:b/>
        </w:rPr>
        <w:t xml:space="preserve">określenia zasad zwrotu wydatków za udzielenie pomocy w formie posiłku albo świadczenia rzeczowego w postaci produktów żywnościowych dla osób i rodzin objętych wieloletnim rządowym programem „Posiłek w szkole i w domu” na lata 2019-2023 </w:t>
      </w:r>
      <w:r w:rsidR="00171528">
        <w:rPr>
          <w:b/>
        </w:rPr>
        <w:t>została podjęta jednogłośnie.</w:t>
      </w:r>
    </w:p>
    <w:p w:rsidR="00171528" w:rsidRDefault="00171528" w:rsidP="00600DB5">
      <w:pPr>
        <w:jc w:val="both"/>
        <w:rPr>
          <w:b/>
        </w:rPr>
      </w:pPr>
    </w:p>
    <w:p w:rsidR="00171528" w:rsidRDefault="00171528" w:rsidP="00600DB5">
      <w:pPr>
        <w:jc w:val="both"/>
      </w:pPr>
      <w:r>
        <w:t>Ad. 18</w:t>
      </w:r>
    </w:p>
    <w:p w:rsidR="00171528" w:rsidRDefault="00171528" w:rsidP="00600DB5">
      <w:pPr>
        <w:jc w:val="both"/>
      </w:pPr>
    </w:p>
    <w:p w:rsidR="008F6267" w:rsidRDefault="00171528" w:rsidP="00600DB5">
      <w:pPr>
        <w:jc w:val="both"/>
      </w:pPr>
      <w:r>
        <w:t xml:space="preserve">- Przewodniczący </w:t>
      </w:r>
      <w:r w:rsidR="006D41D0">
        <w:t>Rady Gminy P. Józef Kozielski – przedstawił i poddał pod głosowanie projekt uchwały w sprawie podwyższenia wysokości kryterium dochodowego uprawniającego do świadczenia pieniężnego w postaci zasiłku celowego na zakup posiłku lub żywności</w:t>
      </w:r>
      <w:r w:rsidR="008F6267">
        <w:t xml:space="preserve"> dla osób objętych wieloletnim rządowym programem „Posiłek w szkole i w domu” na lata 2019-2023 – pozytywnie zaopiniowany przez Komisję Budżetu, Rozwoju Gospodarczego, Oświaty i Rolnictwa:</w:t>
      </w:r>
    </w:p>
    <w:p w:rsidR="008F6267" w:rsidRDefault="008F6267" w:rsidP="00600DB5">
      <w:pPr>
        <w:jc w:val="both"/>
      </w:pPr>
      <w:r>
        <w:t>Za podjęciem głosowało</w:t>
      </w:r>
      <w:r>
        <w:tab/>
        <w:t>- 15</w:t>
      </w:r>
      <w:r w:rsidR="00356E53">
        <w:t xml:space="preserve"> </w:t>
      </w:r>
      <w:r>
        <w:t>radnych</w:t>
      </w:r>
    </w:p>
    <w:p w:rsidR="008F6267" w:rsidRDefault="008F6267" w:rsidP="00600DB5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8F6267" w:rsidRDefault="008F6267" w:rsidP="00600DB5">
      <w:pPr>
        <w:jc w:val="both"/>
      </w:pPr>
      <w:r>
        <w:t>Wstrzymało się</w:t>
      </w:r>
      <w:r>
        <w:tab/>
      </w:r>
      <w:r>
        <w:tab/>
        <w:t>-   0</w:t>
      </w:r>
    </w:p>
    <w:p w:rsidR="008F6267" w:rsidRDefault="008F6267" w:rsidP="00600DB5">
      <w:pPr>
        <w:jc w:val="both"/>
      </w:pPr>
    </w:p>
    <w:p w:rsidR="00527012" w:rsidRDefault="008F6267" w:rsidP="00527012">
      <w:pPr>
        <w:jc w:val="both"/>
        <w:rPr>
          <w:b/>
        </w:rPr>
      </w:pPr>
      <w:r>
        <w:t xml:space="preserve"> </w:t>
      </w:r>
      <w:r>
        <w:rPr>
          <w:b/>
        </w:rPr>
        <w:t xml:space="preserve">Przewodniczący Rady Gminy stwierdził, że w wyniku głosowania imiennego uchwała nr III/16/18 </w:t>
      </w:r>
      <w:r w:rsidR="004E0EF8">
        <w:rPr>
          <w:b/>
        </w:rPr>
        <w:t xml:space="preserve">w sprawie </w:t>
      </w:r>
      <w:r w:rsidR="004E0EF8" w:rsidRPr="004E0EF8">
        <w:rPr>
          <w:b/>
        </w:rPr>
        <w:t>podwyższenia wysokości kryterium dochodowego uprawniającego do świadczenia pieniężnego w postaci zasiłku celowego na zakup posiłku lub żywności dla osób objętych wieloletnim rządowym programem „Posiłek w szkole i w domu” na lata 2019-2023</w:t>
      </w:r>
      <w:r w:rsidR="004E0EF8">
        <w:rPr>
          <w:b/>
        </w:rPr>
        <w:t xml:space="preserve"> została podjęta jednogłośnie.</w:t>
      </w:r>
    </w:p>
    <w:p w:rsidR="004E0EF8" w:rsidRDefault="004E0EF8" w:rsidP="00527012">
      <w:pPr>
        <w:jc w:val="both"/>
        <w:rPr>
          <w:b/>
        </w:rPr>
      </w:pPr>
    </w:p>
    <w:p w:rsidR="004E0EF8" w:rsidRDefault="004E0EF8" w:rsidP="00527012">
      <w:pPr>
        <w:jc w:val="both"/>
      </w:pPr>
      <w:r w:rsidRPr="004E0EF8">
        <w:lastRenderedPageBreak/>
        <w:t>Ad.  19</w:t>
      </w:r>
    </w:p>
    <w:p w:rsidR="004E0EF8" w:rsidRDefault="004E0EF8" w:rsidP="00527012">
      <w:pPr>
        <w:jc w:val="both"/>
      </w:pPr>
    </w:p>
    <w:p w:rsidR="004E0EF8" w:rsidRDefault="004E0EF8" w:rsidP="00527012">
      <w:pPr>
        <w:jc w:val="both"/>
      </w:pPr>
      <w:r>
        <w:t xml:space="preserve">- </w:t>
      </w:r>
      <w:r w:rsidR="00536B5D">
        <w:t xml:space="preserve">Przewodniczący Rady Gminy P. Józef Kozielski </w:t>
      </w:r>
      <w:r w:rsidR="00195CF9">
        <w:t>–</w:t>
      </w:r>
      <w:r w:rsidR="00536B5D">
        <w:t xml:space="preserve"> </w:t>
      </w:r>
      <w:r w:rsidR="00195CF9">
        <w:t>przedstawił i poddał pod głosowanie projekt uchwały w sprawie przyjęcia gminnego programu osłonowego w zakresie dożywiania na lata 2019-2023</w:t>
      </w:r>
      <w:r w:rsidR="008A775C">
        <w:t xml:space="preserve"> – pozytywnie zaopiniowany przez Komisję Budżetu, Rozwoju Gospodarczego, Oświaty i Rolnictwa:</w:t>
      </w:r>
    </w:p>
    <w:p w:rsidR="008A775C" w:rsidRDefault="008A775C" w:rsidP="00527012">
      <w:pPr>
        <w:jc w:val="both"/>
      </w:pPr>
      <w:r>
        <w:t>Za podjęciem głosowało</w:t>
      </w:r>
      <w:r>
        <w:tab/>
        <w:t>- 15 radnych</w:t>
      </w:r>
    </w:p>
    <w:p w:rsidR="008A775C" w:rsidRDefault="008A775C" w:rsidP="00527012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8A775C" w:rsidRDefault="008A775C" w:rsidP="00527012">
      <w:pPr>
        <w:jc w:val="both"/>
      </w:pPr>
      <w:r>
        <w:t>Wstrzymało się</w:t>
      </w:r>
      <w:r>
        <w:tab/>
      </w:r>
      <w:r>
        <w:tab/>
        <w:t>-   0</w:t>
      </w:r>
    </w:p>
    <w:p w:rsidR="008A775C" w:rsidRDefault="008A775C" w:rsidP="00527012">
      <w:pPr>
        <w:jc w:val="both"/>
      </w:pPr>
    </w:p>
    <w:p w:rsidR="008A775C" w:rsidRDefault="008A775C" w:rsidP="00527012">
      <w:pPr>
        <w:jc w:val="both"/>
        <w:rPr>
          <w:b/>
        </w:rPr>
      </w:pPr>
      <w:r>
        <w:rPr>
          <w:b/>
        </w:rPr>
        <w:t>Przewodniczący Rady Gminy stwierdził, że w wyniku głosowania imiennego uchwała nr III/17/18 w sprawie przyjęcia gminnego programu osłonowego w zakresie dożywiania na lat</w:t>
      </w:r>
      <w:r w:rsidR="002001DC">
        <w:rPr>
          <w:b/>
        </w:rPr>
        <w:t>a</w:t>
      </w:r>
      <w:r>
        <w:rPr>
          <w:b/>
        </w:rPr>
        <w:t xml:space="preserve"> 2019-2023 została podjęta jednogłośnie.</w:t>
      </w:r>
    </w:p>
    <w:p w:rsidR="008A775C" w:rsidRDefault="008A775C" w:rsidP="00527012">
      <w:pPr>
        <w:jc w:val="both"/>
      </w:pPr>
    </w:p>
    <w:p w:rsidR="008A775C" w:rsidRDefault="008A775C" w:rsidP="00527012">
      <w:pPr>
        <w:jc w:val="both"/>
      </w:pPr>
      <w:r>
        <w:t>Ad. 20</w:t>
      </w:r>
    </w:p>
    <w:p w:rsidR="008A775C" w:rsidRDefault="008A775C" w:rsidP="00527012">
      <w:pPr>
        <w:jc w:val="both"/>
      </w:pPr>
    </w:p>
    <w:p w:rsidR="008A775C" w:rsidRDefault="008A775C" w:rsidP="00527012">
      <w:pPr>
        <w:jc w:val="both"/>
      </w:pPr>
      <w:r>
        <w:t xml:space="preserve">- Skarbnik Gminy P. Małgorzata Cierpioł – przedstawiła projekt uchwały w sprawie zmian w budżecie gminy na rok 2018. </w:t>
      </w:r>
    </w:p>
    <w:p w:rsidR="00F51A64" w:rsidRDefault="00F51A64" w:rsidP="00527012">
      <w:pPr>
        <w:jc w:val="both"/>
      </w:pPr>
      <w:r>
        <w:t>- Przewodniczący Rady Gminy P. Józef Kozielski – poddał pod głosowanie przedstawiony projekt uchwały, pozytywnie zaopiniowany przez Komisję Budżetu, Rozwoju Gospodarczego, Oświaty i Rolnictwa:</w:t>
      </w:r>
    </w:p>
    <w:p w:rsidR="00F51A64" w:rsidRDefault="00F51A64" w:rsidP="00527012">
      <w:pPr>
        <w:jc w:val="both"/>
      </w:pPr>
      <w:r>
        <w:t>Za podjęciem głosowało</w:t>
      </w:r>
      <w:r>
        <w:tab/>
        <w:t>- 15 radnych</w:t>
      </w:r>
    </w:p>
    <w:p w:rsidR="00F51A64" w:rsidRDefault="00F51A64" w:rsidP="00527012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F51A64" w:rsidRDefault="00F51A64" w:rsidP="00527012">
      <w:pPr>
        <w:jc w:val="both"/>
      </w:pPr>
      <w:r>
        <w:t>Wstrzymało się</w:t>
      </w:r>
      <w:r>
        <w:tab/>
      </w:r>
      <w:r>
        <w:tab/>
        <w:t>-   0</w:t>
      </w:r>
    </w:p>
    <w:p w:rsidR="00F51A64" w:rsidRDefault="00F51A64" w:rsidP="00527012">
      <w:pPr>
        <w:jc w:val="both"/>
      </w:pPr>
    </w:p>
    <w:p w:rsidR="00F51A64" w:rsidRDefault="00F51A64" w:rsidP="00527012">
      <w:pPr>
        <w:jc w:val="both"/>
        <w:rPr>
          <w:b/>
        </w:rPr>
      </w:pPr>
      <w:r>
        <w:rPr>
          <w:b/>
        </w:rPr>
        <w:t>Przewodniczący Rady Gminy stwierdził, że w wyniku głosowania imiennego uchwała nr III/18/18 w sprawie zmian  w budżecie gminy na rok 2018 została podjęta jednogłośnie.</w:t>
      </w:r>
    </w:p>
    <w:p w:rsidR="00F51A64" w:rsidRDefault="00F51A64" w:rsidP="00527012">
      <w:pPr>
        <w:jc w:val="both"/>
      </w:pPr>
    </w:p>
    <w:p w:rsidR="00F51A64" w:rsidRDefault="00F51A64" w:rsidP="00527012">
      <w:pPr>
        <w:jc w:val="both"/>
      </w:pPr>
      <w:r>
        <w:t>Ad. 21</w:t>
      </w:r>
    </w:p>
    <w:p w:rsidR="00F51A64" w:rsidRDefault="00F51A64" w:rsidP="00527012">
      <w:pPr>
        <w:jc w:val="both"/>
      </w:pPr>
    </w:p>
    <w:p w:rsidR="00C74245" w:rsidRDefault="00C74245" w:rsidP="00527012">
      <w:pPr>
        <w:jc w:val="both"/>
      </w:pPr>
      <w:r>
        <w:t>- Przewodniczący Rady Gminy P. Józef Kozielski – przedstawił  i poddał pod głosowanie projekt uchwały w sprawie zmian w Wieloletniej Prognozie Finansowej Gminy Herby na lata 2018-2024 – pozytywnie zaopiniowany przez Komisję Budżetu, Rozwoju Gospodarczego, Oświaty i Rolnictwa:</w:t>
      </w:r>
    </w:p>
    <w:p w:rsidR="00C74245" w:rsidRDefault="00C74245" w:rsidP="00527012">
      <w:pPr>
        <w:jc w:val="both"/>
      </w:pPr>
      <w:r>
        <w:t>Za podjęciem głosowało</w:t>
      </w:r>
      <w:r>
        <w:tab/>
        <w:t>- 15 radnych</w:t>
      </w:r>
    </w:p>
    <w:p w:rsidR="00C74245" w:rsidRDefault="00C74245" w:rsidP="00527012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C74245" w:rsidRDefault="00C74245" w:rsidP="00527012">
      <w:pPr>
        <w:jc w:val="both"/>
      </w:pPr>
      <w:r>
        <w:t>Wstrzymało się</w:t>
      </w:r>
      <w:r>
        <w:tab/>
      </w:r>
      <w:r>
        <w:tab/>
        <w:t>-   0</w:t>
      </w:r>
    </w:p>
    <w:p w:rsidR="00C74245" w:rsidRDefault="00C74245" w:rsidP="00527012">
      <w:pPr>
        <w:jc w:val="both"/>
      </w:pPr>
    </w:p>
    <w:p w:rsidR="00C74245" w:rsidRDefault="00C74245" w:rsidP="00527012">
      <w:pPr>
        <w:jc w:val="both"/>
        <w:rPr>
          <w:b/>
        </w:rPr>
      </w:pPr>
      <w:r>
        <w:rPr>
          <w:b/>
        </w:rPr>
        <w:t>Przewodniczący Rady Gminy stwierdził, że w wyniku głosowania imiennego uchwała nr III/19/18 w sprawie zmian w Wieloletniej Prognozie Finansowej Gminy Herby na lata 2018-2024 została podjęta jednogłośnie.</w:t>
      </w:r>
    </w:p>
    <w:p w:rsidR="00C74245" w:rsidRDefault="00C74245" w:rsidP="00527012">
      <w:pPr>
        <w:jc w:val="both"/>
      </w:pPr>
    </w:p>
    <w:p w:rsidR="00C74245" w:rsidRDefault="00C74245" w:rsidP="00527012">
      <w:pPr>
        <w:jc w:val="both"/>
      </w:pPr>
      <w:r>
        <w:t>Ad. 22</w:t>
      </w:r>
    </w:p>
    <w:p w:rsidR="00485ACC" w:rsidRDefault="00485ACC" w:rsidP="00527012">
      <w:pPr>
        <w:jc w:val="both"/>
      </w:pPr>
    </w:p>
    <w:p w:rsidR="00485ACC" w:rsidRDefault="00306D7F" w:rsidP="00527012">
      <w:pPr>
        <w:jc w:val="both"/>
      </w:pPr>
      <w:r w:rsidRPr="006F153E">
        <w:t xml:space="preserve">- Radna Krystyna Widera - </w:t>
      </w:r>
      <w:r w:rsidR="0009743A" w:rsidRPr="006F153E">
        <w:t xml:space="preserve"> </w:t>
      </w:r>
      <w:r w:rsidR="006F153E" w:rsidRPr="006F153E">
        <w:t>podziękowała z</w:t>
      </w:r>
      <w:r w:rsidR="006F153E">
        <w:t>a ustawienie choinki w Lisowie. Mieszkańcy są zachwyceni.</w:t>
      </w:r>
    </w:p>
    <w:p w:rsidR="006F153E" w:rsidRPr="006F153E" w:rsidRDefault="006F153E" w:rsidP="00527012">
      <w:pPr>
        <w:jc w:val="both"/>
      </w:pPr>
      <w:r>
        <w:t>- Przewodniczący Rady Gminy P. Józef Kozielski – uważa, że choinka, to bardzo ładny akcent świąteczny. Myśli że w przyszłych latach także w innych miejscowościach gminy będą takie dekoracje.</w:t>
      </w:r>
    </w:p>
    <w:p w:rsidR="00C74245" w:rsidRPr="006F153E" w:rsidRDefault="00C74245" w:rsidP="00527012">
      <w:pPr>
        <w:jc w:val="both"/>
      </w:pPr>
    </w:p>
    <w:p w:rsidR="00C74245" w:rsidRPr="00356E53" w:rsidRDefault="00C74245" w:rsidP="00527012">
      <w:pPr>
        <w:jc w:val="both"/>
      </w:pPr>
      <w:r w:rsidRPr="00356E53">
        <w:lastRenderedPageBreak/>
        <w:t>Ad. 23</w:t>
      </w:r>
    </w:p>
    <w:p w:rsidR="00C74245" w:rsidRPr="00356E53" w:rsidRDefault="00C74245" w:rsidP="00527012">
      <w:pPr>
        <w:jc w:val="both"/>
      </w:pPr>
    </w:p>
    <w:p w:rsidR="006F153E" w:rsidRDefault="006F153E" w:rsidP="006F153E">
      <w:pPr>
        <w:jc w:val="both"/>
      </w:pPr>
      <w:r>
        <w:t xml:space="preserve">- </w:t>
      </w:r>
      <w:r w:rsidRPr="006F153E">
        <w:t>Wójt Gminy P. Iwona B</w:t>
      </w:r>
      <w:r>
        <w:t>urek – podziękowała za miłe słowa, myśli, że w kolejnych latach uda się wzbogacić te dekoracje.</w:t>
      </w:r>
    </w:p>
    <w:p w:rsidR="006F153E" w:rsidRPr="006F153E" w:rsidRDefault="006F153E" w:rsidP="006F153E">
      <w:pPr>
        <w:jc w:val="both"/>
      </w:pPr>
    </w:p>
    <w:p w:rsidR="00C74245" w:rsidRPr="00356E53" w:rsidRDefault="00C74245" w:rsidP="00527012">
      <w:pPr>
        <w:jc w:val="both"/>
      </w:pPr>
      <w:r w:rsidRPr="00356E53">
        <w:t>Ad. 24</w:t>
      </w:r>
    </w:p>
    <w:p w:rsidR="00C74245" w:rsidRPr="00356E53" w:rsidRDefault="00C74245" w:rsidP="00527012">
      <w:pPr>
        <w:jc w:val="both"/>
      </w:pPr>
    </w:p>
    <w:p w:rsidR="006F153E" w:rsidRDefault="006F153E" w:rsidP="006F153E">
      <w:pPr>
        <w:jc w:val="both"/>
      </w:pPr>
      <w:r>
        <w:t xml:space="preserve">- </w:t>
      </w:r>
      <w:r w:rsidRPr="006F153E">
        <w:t>Przewodnicz</w:t>
      </w:r>
      <w:r>
        <w:t>ą</w:t>
      </w:r>
      <w:r w:rsidRPr="006F153E">
        <w:t xml:space="preserve">cy Rady Gminy P. Józef Kozielski </w:t>
      </w:r>
      <w:r>
        <w:t>–</w:t>
      </w:r>
      <w:r w:rsidRPr="006F153E">
        <w:t xml:space="preserve"> </w:t>
      </w:r>
      <w:r>
        <w:t>poinformował, że uczestniczył w spotkaniu adwentowym w Gliwicach – przekazał życzenia od biskupa gliwickiego z okazji nadchodzących świąt.</w:t>
      </w:r>
    </w:p>
    <w:p w:rsidR="006F153E" w:rsidRDefault="006F153E" w:rsidP="006F153E">
      <w:pPr>
        <w:jc w:val="both"/>
      </w:pPr>
      <w:r>
        <w:t>Złożył</w:t>
      </w:r>
      <w:r w:rsidR="00D14725">
        <w:t xml:space="preserve"> </w:t>
      </w:r>
      <w:r>
        <w:t xml:space="preserve"> życzenia z okazji Świąt Bożego Narodzenia oraz </w:t>
      </w:r>
      <w:r w:rsidR="00D14725">
        <w:t>Nowego Roku.</w:t>
      </w:r>
    </w:p>
    <w:p w:rsidR="00D14725" w:rsidRDefault="00D14725" w:rsidP="006F153E">
      <w:pPr>
        <w:jc w:val="both"/>
      </w:pPr>
    </w:p>
    <w:p w:rsidR="00D14725" w:rsidRDefault="00D14725" w:rsidP="006F153E">
      <w:pPr>
        <w:jc w:val="both"/>
      </w:pPr>
      <w:r>
        <w:t>- Wójt Gminy P. Iwona Burek – złożyła życzenia świąteczne i noworoczne.</w:t>
      </w:r>
    </w:p>
    <w:p w:rsidR="00D14725" w:rsidRPr="006F153E" w:rsidRDefault="00D14725" w:rsidP="006F153E">
      <w:pPr>
        <w:jc w:val="both"/>
      </w:pPr>
    </w:p>
    <w:p w:rsidR="00C74245" w:rsidRPr="006F153E" w:rsidRDefault="00C74245" w:rsidP="00527012">
      <w:pPr>
        <w:jc w:val="both"/>
      </w:pPr>
      <w:r w:rsidRPr="006F153E">
        <w:t>Ad. 25</w:t>
      </w:r>
    </w:p>
    <w:p w:rsidR="00C74245" w:rsidRPr="006F153E" w:rsidRDefault="00C74245" w:rsidP="00527012">
      <w:pPr>
        <w:jc w:val="both"/>
      </w:pPr>
    </w:p>
    <w:p w:rsidR="00485ACC" w:rsidRDefault="00485ACC" w:rsidP="00485ACC">
      <w:pPr>
        <w:jc w:val="both"/>
      </w:pPr>
      <w:r>
        <w:t>- Przewodniczący Rady Gminy P. Józef Kozielski – podziękował za udział w sesji i zakończył jej obrady.</w:t>
      </w:r>
    </w:p>
    <w:p w:rsidR="00485ACC" w:rsidRPr="00D14725" w:rsidRDefault="00485ACC" w:rsidP="00485ACC">
      <w:pPr>
        <w:jc w:val="both"/>
        <w:rPr>
          <w:b/>
        </w:rPr>
      </w:pPr>
      <w:r>
        <w:t xml:space="preserve">Podjęte uchwały od </w:t>
      </w:r>
      <w:r w:rsidRPr="00986BEA">
        <w:t>nr</w:t>
      </w:r>
      <w:r>
        <w:t xml:space="preserve"> </w:t>
      </w:r>
      <w:r w:rsidRPr="00D14725">
        <w:rPr>
          <w:b/>
        </w:rPr>
        <w:t>III/10/18 – III/19/18</w:t>
      </w:r>
    </w:p>
    <w:p w:rsidR="00485ACC" w:rsidRDefault="00485ACC" w:rsidP="00485ACC">
      <w:pPr>
        <w:jc w:val="both"/>
      </w:pPr>
    </w:p>
    <w:p w:rsidR="00485ACC" w:rsidRDefault="00485ACC" w:rsidP="00485ACC">
      <w:pPr>
        <w:jc w:val="both"/>
      </w:pPr>
      <w:r>
        <w:t>Protokołowała:</w:t>
      </w:r>
    </w:p>
    <w:p w:rsidR="00485ACC" w:rsidRDefault="00485ACC" w:rsidP="00485ACC">
      <w:pPr>
        <w:jc w:val="both"/>
      </w:pPr>
      <w:r>
        <w:t>Ewa Ulfik</w:t>
      </w:r>
    </w:p>
    <w:p w:rsidR="00F51A64" w:rsidRPr="004E0EF8" w:rsidRDefault="00F51A64" w:rsidP="00527012">
      <w:pPr>
        <w:jc w:val="both"/>
      </w:pPr>
    </w:p>
    <w:p w:rsidR="00527012" w:rsidRPr="004E0EF8" w:rsidRDefault="00527012" w:rsidP="00527012">
      <w:pPr>
        <w:jc w:val="both"/>
        <w:rPr>
          <w:b/>
        </w:rPr>
      </w:pPr>
    </w:p>
    <w:p w:rsidR="00527012" w:rsidRPr="004E0EF8" w:rsidRDefault="00527012">
      <w:pPr>
        <w:rPr>
          <w:b/>
        </w:rPr>
      </w:pPr>
    </w:p>
    <w:sectPr w:rsidR="00527012" w:rsidRPr="004E0E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72" w:rsidRDefault="00AD7A72" w:rsidP="00D46E0C">
      <w:r>
        <w:separator/>
      </w:r>
    </w:p>
  </w:endnote>
  <w:endnote w:type="continuationSeparator" w:id="0">
    <w:p w:rsidR="00AD7A72" w:rsidRDefault="00AD7A72" w:rsidP="00D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565330"/>
      <w:docPartObj>
        <w:docPartGallery w:val="Page Numbers (Bottom of Page)"/>
        <w:docPartUnique/>
      </w:docPartObj>
    </w:sdtPr>
    <w:sdtEndPr/>
    <w:sdtContent>
      <w:p w:rsidR="00D46E0C" w:rsidRDefault="00D46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4F">
          <w:rPr>
            <w:noProof/>
          </w:rPr>
          <w:t>1</w:t>
        </w:r>
        <w:r>
          <w:fldChar w:fldCharType="end"/>
        </w:r>
      </w:p>
    </w:sdtContent>
  </w:sdt>
  <w:p w:rsidR="00D46E0C" w:rsidRDefault="00D4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72" w:rsidRDefault="00AD7A72" w:rsidP="00D46E0C">
      <w:r>
        <w:separator/>
      </w:r>
    </w:p>
  </w:footnote>
  <w:footnote w:type="continuationSeparator" w:id="0">
    <w:p w:rsidR="00AD7A72" w:rsidRDefault="00AD7A72" w:rsidP="00D4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38D"/>
    <w:multiLevelType w:val="hybridMultilevel"/>
    <w:tmpl w:val="54C2079A"/>
    <w:lvl w:ilvl="0" w:tplc="92B6E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6A5"/>
    <w:multiLevelType w:val="hybridMultilevel"/>
    <w:tmpl w:val="E0DC022E"/>
    <w:lvl w:ilvl="0" w:tplc="2D220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B00"/>
    <w:multiLevelType w:val="hybridMultilevel"/>
    <w:tmpl w:val="0E98474C"/>
    <w:lvl w:ilvl="0" w:tplc="7A2A0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2"/>
    <w:rsid w:val="0009743A"/>
    <w:rsid w:val="000F155E"/>
    <w:rsid w:val="00137C4F"/>
    <w:rsid w:val="00145285"/>
    <w:rsid w:val="00171528"/>
    <w:rsid w:val="00195CF9"/>
    <w:rsid w:val="00196872"/>
    <w:rsid w:val="001A42D3"/>
    <w:rsid w:val="002001DC"/>
    <w:rsid w:val="00297797"/>
    <w:rsid w:val="002D3C8D"/>
    <w:rsid w:val="00306D7F"/>
    <w:rsid w:val="00356E53"/>
    <w:rsid w:val="00467237"/>
    <w:rsid w:val="00485ACC"/>
    <w:rsid w:val="004914E0"/>
    <w:rsid w:val="004E0EF8"/>
    <w:rsid w:val="00527012"/>
    <w:rsid w:val="00536B5D"/>
    <w:rsid w:val="005A2BE8"/>
    <w:rsid w:val="005E1F10"/>
    <w:rsid w:val="005E7B1E"/>
    <w:rsid w:val="00600DB5"/>
    <w:rsid w:val="00611989"/>
    <w:rsid w:val="00631DDE"/>
    <w:rsid w:val="006552DC"/>
    <w:rsid w:val="0067543E"/>
    <w:rsid w:val="006762B7"/>
    <w:rsid w:val="006D41D0"/>
    <w:rsid w:val="006F153E"/>
    <w:rsid w:val="007C106D"/>
    <w:rsid w:val="0082044F"/>
    <w:rsid w:val="008A775C"/>
    <w:rsid w:val="008F6267"/>
    <w:rsid w:val="00934E9F"/>
    <w:rsid w:val="009434D7"/>
    <w:rsid w:val="00951C57"/>
    <w:rsid w:val="00A21C1E"/>
    <w:rsid w:val="00A4266A"/>
    <w:rsid w:val="00A65A6F"/>
    <w:rsid w:val="00AD6C5C"/>
    <w:rsid w:val="00AD7A72"/>
    <w:rsid w:val="00B37645"/>
    <w:rsid w:val="00B404EC"/>
    <w:rsid w:val="00B90C87"/>
    <w:rsid w:val="00C74245"/>
    <w:rsid w:val="00CF61B4"/>
    <w:rsid w:val="00D14725"/>
    <w:rsid w:val="00D31D76"/>
    <w:rsid w:val="00D46E0C"/>
    <w:rsid w:val="00E33B8D"/>
    <w:rsid w:val="00EA46E5"/>
    <w:rsid w:val="00F34D18"/>
    <w:rsid w:val="00F51A64"/>
    <w:rsid w:val="00F8133B"/>
    <w:rsid w:val="00F946AB"/>
    <w:rsid w:val="00FA0ED4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2019-01-15T07:24:00Z</cp:lastPrinted>
  <dcterms:created xsi:type="dcterms:W3CDTF">2019-01-24T09:21:00Z</dcterms:created>
  <dcterms:modified xsi:type="dcterms:W3CDTF">2019-01-24T09:21:00Z</dcterms:modified>
</cp:coreProperties>
</file>