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B5" w:rsidRPr="002441B9" w:rsidRDefault="002441B9" w:rsidP="002441B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441B9">
        <w:rPr>
          <w:rFonts w:ascii="Times New Roman" w:eastAsia="Times New Roman" w:hAnsi="Times New Roman" w:cs="Times New Roman"/>
        </w:rPr>
        <w:t>Załącznik nr 3 do zapytania ofertowego</w:t>
      </w:r>
    </w:p>
    <w:p w:rsidR="00C652B5" w:rsidRPr="004F39A7" w:rsidRDefault="002441B9" w:rsidP="004F39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41B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 w:rsidRPr="002441B9">
        <w:rPr>
          <w:rFonts w:ascii="Times New Roman" w:eastAsia="Times New Roman" w:hAnsi="Times New Roman" w:cs="Times New Roman"/>
        </w:rPr>
        <w:t>nr IZ.271.106.2018 z dnia 12.10.2018</w:t>
      </w:r>
    </w:p>
    <w:p w:rsidR="0015019E" w:rsidRDefault="00C652B5" w:rsidP="004F39A7">
      <w:pPr>
        <w:spacing w:after="0" w:line="360" w:lineRule="auto"/>
        <w:ind w:right="-2"/>
        <w:jc w:val="both"/>
        <w:rPr>
          <w:rFonts w:ascii="Times New Roman" w:eastAsia="SimSun" w:hAnsi="Times New Roman" w:cs="Times New Roman"/>
          <w:lang w:eastAsia="zh-CN"/>
        </w:rPr>
      </w:pPr>
      <w:r w:rsidRPr="002441B9">
        <w:rPr>
          <w:rFonts w:ascii="Times New Roman" w:hAnsi="Times New Roman" w:cs="Times New Roman"/>
        </w:rPr>
        <w:t xml:space="preserve">Opis </w:t>
      </w:r>
      <w:r w:rsidR="00FB024F" w:rsidRPr="002441B9">
        <w:rPr>
          <w:rFonts w:ascii="Times New Roman" w:eastAsia="SimSun" w:hAnsi="Times New Roman" w:cs="Times New Roman"/>
          <w:lang w:eastAsia="zh-CN"/>
        </w:rPr>
        <w:t>przedmiotu zamówienia na:</w:t>
      </w:r>
    </w:p>
    <w:p w:rsidR="0015019E" w:rsidRPr="0015019E" w:rsidRDefault="0015019E" w:rsidP="004F39A7">
      <w:pPr>
        <w:spacing w:after="0"/>
        <w:ind w:left="284"/>
        <w:rPr>
          <w:rFonts w:ascii="Times New Roman" w:eastAsia="Calibri" w:hAnsi="Times New Roman" w:cs="Times New Roman"/>
          <w:b/>
        </w:rPr>
      </w:pPr>
      <w:r w:rsidRPr="0015019E">
        <w:rPr>
          <w:rFonts w:ascii="Times New Roman" w:eastAsia="Calibri" w:hAnsi="Times New Roman" w:cs="Times New Roman"/>
          <w:b/>
        </w:rPr>
        <w:t xml:space="preserve">„Montaż systemu monitoringu wizyjnego na terenie Krytej Pływalni w Herbach przy </w:t>
      </w:r>
    </w:p>
    <w:p w:rsidR="00C652B5" w:rsidRDefault="0015019E" w:rsidP="004F39A7">
      <w:pPr>
        <w:spacing w:after="0"/>
        <w:ind w:left="284"/>
        <w:rPr>
          <w:rFonts w:ascii="Times New Roman" w:hAnsi="Times New Roman" w:cs="Times New Roman"/>
          <w:b/>
        </w:rPr>
      </w:pPr>
      <w:r w:rsidRPr="0015019E">
        <w:rPr>
          <w:rFonts w:ascii="Times New Roman" w:eastAsia="Calibri" w:hAnsi="Times New Roman" w:cs="Times New Roman"/>
          <w:b/>
        </w:rPr>
        <w:t>ul. Katowickiej 6”</w:t>
      </w:r>
    </w:p>
    <w:p w:rsidR="0015019E" w:rsidRPr="0015019E" w:rsidRDefault="0015019E" w:rsidP="004F39A7">
      <w:pPr>
        <w:spacing w:after="0"/>
        <w:ind w:left="284"/>
        <w:rPr>
          <w:rFonts w:ascii="Times New Roman" w:hAnsi="Times New Roman" w:cs="Times New Roman"/>
          <w:b/>
        </w:rPr>
      </w:pPr>
    </w:p>
    <w:p w:rsidR="00C652B5" w:rsidRPr="0015019E" w:rsidRDefault="00FB024F" w:rsidP="004F39A7">
      <w:pPr>
        <w:spacing w:after="0" w:line="360" w:lineRule="auto"/>
        <w:ind w:right="-2"/>
        <w:jc w:val="both"/>
        <w:rPr>
          <w:rFonts w:ascii="Times New Roman" w:hAnsi="Times New Roman" w:cs="Times New Roman"/>
          <w:b/>
        </w:rPr>
      </w:pPr>
      <w:r w:rsidRPr="0015019E">
        <w:rPr>
          <w:rFonts w:ascii="Times New Roman" w:hAnsi="Times New Roman" w:cs="Times New Roman"/>
          <w:b/>
        </w:rPr>
        <w:t>Zamawiający oczekuje zastosowanie urządzeń o parametrach nie mniejszych niż</w:t>
      </w:r>
      <w:r w:rsidR="0015019E" w:rsidRPr="0015019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084" w:type="dxa"/>
        <w:tblInd w:w="-32" w:type="dxa"/>
        <w:tblLook w:val="04A0"/>
      </w:tblPr>
      <w:tblGrid>
        <w:gridCol w:w="541"/>
        <w:gridCol w:w="7832"/>
        <w:gridCol w:w="711"/>
      </w:tblGrid>
      <w:tr w:rsidR="007C5EB5" w:rsidRPr="002441B9" w:rsidTr="000429F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C5EB5" w:rsidRPr="002441B9" w:rsidRDefault="007C5EB5" w:rsidP="004F39A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1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7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C5EB5" w:rsidRPr="002441B9" w:rsidRDefault="007C5EB5" w:rsidP="007C5EB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1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urządzenia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7C5EB5" w:rsidRPr="002441B9" w:rsidRDefault="007C5EB5" w:rsidP="007C5EB5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441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</w:p>
        </w:tc>
      </w:tr>
      <w:tr w:rsidR="007C5EB5" w:rsidRPr="002441B9" w:rsidTr="000429FC">
        <w:tc>
          <w:tcPr>
            <w:tcW w:w="541" w:type="dxa"/>
            <w:vAlign w:val="center"/>
          </w:tcPr>
          <w:p w:rsidR="007C5EB5" w:rsidRPr="002441B9" w:rsidRDefault="007C5EB5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44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2" w:type="dxa"/>
          </w:tcPr>
          <w:p w:rsidR="00663EC6" w:rsidRDefault="00663EC6" w:rsidP="00D45B5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63EC6">
              <w:rPr>
                <w:rFonts w:ascii="Times New Roman" w:hAnsi="Times New Roman" w:cs="Times New Roman"/>
              </w:rPr>
              <w:t xml:space="preserve">DYSK SEAGATE </w:t>
            </w:r>
            <w:proofErr w:type="spellStart"/>
            <w:r w:rsidRPr="00663EC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kyHawk</w:t>
            </w:r>
            <w:proofErr w:type="spellEnd"/>
            <w:r>
              <w:rPr>
                <w:rFonts w:ascii="Times New Roman" w:hAnsi="Times New Roman" w:cs="Times New Roman"/>
              </w:rPr>
              <w:t xml:space="preserve"> ST3000VX010 3TB </w:t>
            </w:r>
            <w:r w:rsidRPr="00663EC6">
              <w:rPr>
                <w:rFonts w:ascii="Times New Roman" w:hAnsi="Times New Roman" w:cs="Times New Roman"/>
              </w:rPr>
              <w:t xml:space="preserve"> </w:t>
            </w:r>
          </w:p>
          <w:p w:rsidR="00161667" w:rsidRPr="002441B9" w:rsidRDefault="00663EC6" w:rsidP="00D45B5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63EC6">
              <w:rPr>
                <w:rFonts w:ascii="Times New Roman" w:hAnsi="Times New Roman" w:cs="Times New Roman"/>
              </w:rPr>
              <w:t xml:space="preserve">Seria Seagate: </w:t>
            </w:r>
            <w:proofErr w:type="spellStart"/>
            <w:r w:rsidRPr="00663EC6">
              <w:rPr>
                <w:rFonts w:ascii="Times New Roman" w:hAnsi="Times New Roman" w:cs="Times New Roman"/>
              </w:rPr>
              <w:t>SkyHawk</w:t>
            </w:r>
            <w:proofErr w:type="spellEnd"/>
            <w:r w:rsidRPr="00663EC6">
              <w:rPr>
                <w:rFonts w:ascii="Times New Roman" w:hAnsi="Times New Roman" w:cs="Times New Roman"/>
              </w:rPr>
              <w:t>, Typ dysku: HDD, Rodzaj dysku: CCTV, Format szerokości: 3,5 cala, Pojemność dysku: 3T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11" w:type="dxa"/>
          </w:tcPr>
          <w:p w:rsidR="00663EC6" w:rsidRDefault="00663EC6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5EB5" w:rsidRPr="002441B9" w:rsidRDefault="00161667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C5EB5" w:rsidRPr="002441B9" w:rsidTr="000429FC">
        <w:tc>
          <w:tcPr>
            <w:tcW w:w="541" w:type="dxa"/>
            <w:vAlign w:val="center"/>
          </w:tcPr>
          <w:p w:rsidR="007C5EB5" w:rsidRPr="002441B9" w:rsidRDefault="007C5EB5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441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2" w:type="dxa"/>
          </w:tcPr>
          <w:p w:rsidR="00663EC6" w:rsidRDefault="00663EC6" w:rsidP="00D45B5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63EC6">
              <w:rPr>
                <w:rFonts w:ascii="Times New Roman" w:hAnsi="Times New Roman" w:cs="Times New Roman"/>
              </w:rPr>
              <w:t>SZYBKOZŁĄC</w:t>
            </w:r>
            <w:r>
              <w:rPr>
                <w:rFonts w:ascii="Times New Roman" w:hAnsi="Times New Roman" w:cs="Times New Roman"/>
              </w:rPr>
              <w:t xml:space="preserve">ZE S-55 WTYK ZAS. DC 2.1/5.5 </w:t>
            </w:r>
            <w:r w:rsidRPr="00663EC6">
              <w:rPr>
                <w:rFonts w:ascii="Times New Roman" w:hAnsi="Times New Roman" w:cs="Times New Roman"/>
              </w:rPr>
              <w:t xml:space="preserve"> </w:t>
            </w:r>
          </w:p>
          <w:p w:rsidR="00161667" w:rsidRPr="002441B9" w:rsidRDefault="00663EC6" w:rsidP="00D45B5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63EC6">
              <w:rPr>
                <w:rFonts w:ascii="Times New Roman" w:hAnsi="Times New Roman" w:cs="Times New Roman"/>
              </w:rPr>
              <w:t>Typ złącza: wtyk prosty - zaciski kablowe, Rodzaj złącza: Zasilanie DC, Sposób montażu złącza: Skręcane, Rozmiar: 2.1/5.5m</w:t>
            </w:r>
          </w:p>
        </w:tc>
        <w:tc>
          <w:tcPr>
            <w:tcW w:w="711" w:type="dxa"/>
          </w:tcPr>
          <w:p w:rsidR="00663EC6" w:rsidRDefault="00663EC6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5EB5" w:rsidRPr="002441B9" w:rsidRDefault="00161667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5EB5" w:rsidRPr="002441B9" w:rsidTr="000429FC">
        <w:tc>
          <w:tcPr>
            <w:tcW w:w="541" w:type="dxa"/>
            <w:vAlign w:val="center"/>
          </w:tcPr>
          <w:p w:rsidR="007C5EB5" w:rsidRPr="002441B9" w:rsidRDefault="007C5EB5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441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2" w:type="dxa"/>
          </w:tcPr>
          <w:p w:rsidR="00663EC6" w:rsidRDefault="00663EC6" w:rsidP="00D45B5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63EC6">
              <w:rPr>
                <w:rFonts w:ascii="Times New Roman" w:hAnsi="Times New Roman" w:cs="Times New Roman"/>
              </w:rPr>
              <w:t>WTYK BNC KOMPRESYJNY PCT RG</w:t>
            </w:r>
            <w:r>
              <w:rPr>
                <w:rFonts w:ascii="Times New Roman" w:hAnsi="Times New Roman" w:cs="Times New Roman"/>
              </w:rPr>
              <w:t xml:space="preserve">59 </w:t>
            </w:r>
          </w:p>
          <w:p w:rsidR="00161667" w:rsidRPr="002441B9" w:rsidRDefault="00663EC6" w:rsidP="00D45B5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63EC6">
              <w:rPr>
                <w:rFonts w:ascii="Times New Roman" w:hAnsi="Times New Roman" w:cs="Times New Roman"/>
              </w:rPr>
              <w:t>Typ złącza: wtyk BNC prosty, Rodzaj złącza: Złącze BNC, Sposób montażu złącza: Kompresowane, Rozmiar: RG59</w:t>
            </w:r>
          </w:p>
        </w:tc>
        <w:tc>
          <w:tcPr>
            <w:tcW w:w="711" w:type="dxa"/>
          </w:tcPr>
          <w:p w:rsidR="00663EC6" w:rsidRDefault="00663EC6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5EB5" w:rsidRPr="002441B9" w:rsidRDefault="00D45B51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441B9">
              <w:rPr>
                <w:rFonts w:ascii="Times New Roman" w:hAnsi="Times New Roman" w:cs="Times New Roman"/>
              </w:rPr>
              <w:t>1</w:t>
            </w:r>
            <w:r w:rsidR="00663EC6">
              <w:rPr>
                <w:rFonts w:ascii="Times New Roman" w:hAnsi="Times New Roman" w:cs="Times New Roman"/>
              </w:rPr>
              <w:t>2</w:t>
            </w:r>
          </w:p>
        </w:tc>
      </w:tr>
      <w:tr w:rsidR="007C5EB5" w:rsidRPr="002441B9" w:rsidTr="000429FC">
        <w:tc>
          <w:tcPr>
            <w:tcW w:w="541" w:type="dxa"/>
            <w:vAlign w:val="center"/>
          </w:tcPr>
          <w:p w:rsidR="007C5EB5" w:rsidRPr="002441B9" w:rsidRDefault="007C5EB5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441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2" w:type="dxa"/>
          </w:tcPr>
          <w:p w:rsidR="00663EC6" w:rsidRDefault="00663EC6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E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OBUDO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 METALOWA TPR-8 9045 </w:t>
            </w:r>
            <w:r w:rsidRPr="00663E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7C5EB5" w:rsidRPr="002441B9" w:rsidRDefault="00663EC6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E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metalowa obudowa o wymiarach 700x500x200mm</w:t>
            </w:r>
          </w:p>
        </w:tc>
        <w:tc>
          <w:tcPr>
            <w:tcW w:w="711" w:type="dxa"/>
          </w:tcPr>
          <w:p w:rsidR="00663EC6" w:rsidRDefault="00663EC6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C5EB5" w:rsidRPr="002441B9" w:rsidRDefault="00663EC6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6673" w:rsidRPr="002441B9" w:rsidTr="000429FC">
        <w:tc>
          <w:tcPr>
            <w:tcW w:w="541" w:type="dxa"/>
            <w:vAlign w:val="center"/>
          </w:tcPr>
          <w:p w:rsidR="000B6673" w:rsidRPr="002441B9" w:rsidRDefault="000B6673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2" w:type="dxa"/>
          </w:tcPr>
          <w:p w:rsidR="006525D2" w:rsidRDefault="00663EC6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E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LISTWA KPL 35X18 2M (PACZKA 10</w:t>
            </w:r>
            <w:r w:rsid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szt.) </w:t>
            </w:r>
          </w:p>
          <w:p w:rsidR="000B6673" w:rsidRPr="00790221" w:rsidRDefault="00663EC6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63E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Długość: 2M, Materiał wykonania: Tworzywo, Szerokość x wysokość: 35x18</w:t>
            </w:r>
          </w:p>
        </w:tc>
        <w:tc>
          <w:tcPr>
            <w:tcW w:w="711" w:type="dxa"/>
          </w:tcPr>
          <w:p w:rsidR="006525D2" w:rsidRDefault="006525D2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B6673" w:rsidRDefault="006525D2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B6673" w:rsidRPr="002441B9" w:rsidTr="000429FC">
        <w:tc>
          <w:tcPr>
            <w:tcW w:w="541" w:type="dxa"/>
            <w:vAlign w:val="center"/>
          </w:tcPr>
          <w:p w:rsidR="000B6673" w:rsidRDefault="000B6673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32" w:type="dxa"/>
          </w:tcPr>
          <w:p w:rsidR="006525D2" w:rsidRDefault="006525D2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LISTWA KPL 60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X40 2M (PACZKA 8 szt.) </w:t>
            </w:r>
            <w:r w:rsidRP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0B6673" w:rsidRPr="000B6673" w:rsidRDefault="006525D2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Długość: 2M, Materiał wykonania: TWORZYWO, Szerokość x wysokość: 60x40</w:t>
            </w:r>
          </w:p>
        </w:tc>
        <w:tc>
          <w:tcPr>
            <w:tcW w:w="711" w:type="dxa"/>
          </w:tcPr>
          <w:p w:rsidR="006525D2" w:rsidRDefault="006525D2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B6673" w:rsidRDefault="000B6673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6673" w:rsidRPr="002441B9" w:rsidTr="000429FC">
        <w:tc>
          <w:tcPr>
            <w:tcW w:w="541" w:type="dxa"/>
            <w:vAlign w:val="center"/>
          </w:tcPr>
          <w:p w:rsidR="000B6673" w:rsidRDefault="000B6673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32" w:type="dxa"/>
          </w:tcPr>
          <w:p w:rsidR="006525D2" w:rsidRDefault="006525D2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Uchwyt TV AX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Rapid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26-55 </w:t>
            </w:r>
          </w:p>
          <w:p w:rsidR="000B6673" w:rsidRPr="000B6673" w:rsidRDefault="006525D2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Obciążalność: 40 kg, Obsługiwane przekątne telewizorów: 26-55 cali, Odległość od ściany: 44 mm</w:t>
            </w:r>
          </w:p>
        </w:tc>
        <w:tc>
          <w:tcPr>
            <w:tcW w:w="711" w:type="dxa"/>
          </w:tcPr>
          <w:p w:rsidR="006525D2" w:rsidRDefault="006525D2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B6673" w:rsidRDefault="000B6673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6673" w:rsidRPr="002441B9" w:rsidTr="000429FC">
        <w:tc>
          <w:tcPr>
            <w:tcW w:w="541" w:type="dxa"/>
            <w:vAlign w:val="center"/>
          </w:tcPr>
          <w:p w:rsidR="000B6673" w:rsidRDefault="000B6673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32" w:type="dxa"/>
          </w:tcPr>
          <w:p w:rsidR="006525D2" w:rsidRDefault="006525D2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KABEL GETFOR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 KAT.6 U/UTP PVC SKRĘTKA </w:t>
            </w:r>
          </w:p>
          <w:p w:rsidR="000B6673" w:rsidRPr="000B6673" w:rsidRDefault="006525D2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Kategoria okablowania: kat. 6, Zastosowanie: Wewnętrzne, Konstrukcja: U/UTP, Powłoka: PVC, Izolacja: PE</w:t>
            </w:r>
          </w:p>
        </w:tc>
        <w:tc>
          <w:tcPr>
            <w:tcW w:w="711" w:type="dxa"/>
          </w:tcPr>
          <w:p w:rsidR="006525D2" w:rsidRDefault="006525D2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B6673" w:rsidRDefault="00573268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m</w:t>
            </w:r>
          </w:p>
        </w:tc>
      </w:tr>
      <w:tr w:rsidR="00573268" w:rsidRPr="002441B9" w:rsidTr="000429FC">
        <w:tc>
          <w:tcPr>
            <w:tcW w:w="541" w:type="dxa"/>
            <w:vAlign w:val="center"/>
          </w:tcPr>
          <w:p w:rsidR="00573268" w:rsidRDefault="00573268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32" w:type="dxa"/>
          </w:tcPr>
          <w:p w:rsidR="006525D2" w:rsidRDefault="006525D2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SWITCH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TP-LINK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TL-SF1005D </w:t>
            </w:r>
          </w:p>
          <w:p w:rsidR="00573268" w:rsidRPr="00573268" w:rsidRDefault="006525D2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Rodzaj obudowy: Desktop, Porty </w:t>
            </w:r>
            <w:proofErr w:type="spellStart"/>
            <w:r w:rsidRP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FastEthernet</w:t>
            </w:r>
            <w:proofErr w:type="spellEnd"/>
            <w:r w:rsidRP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5, Porty </w:t>
            </w:r>
            <w:proofErr w:type="spellStart"/>
            <w:r w:rsidRP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GigaEthernet</w:t>
            </w:r>
            <w:proofErr w:type="spellEnd"/>
            <w:r w:rsidRP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 brak, Liczba portów POE: brak, Porty SFP: brak</w:t>
            </w:r>
          </w:p>
        </w:tc>
        <w:tc>
          <w:tcPr>
            <w:tcW w:w="711" w:type="dxa"/>
          </w:tcPr>
          <w:p w:rsidR="006525D2" w:rsidRDefault="006525D2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268" w:rsidRDefault="006525D2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73268" w:rsidRDefault="00573268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68" w:rsidRPr="002441B9" w:rsidTr="000429FC">
        <w:tc>
          <w:tcPr>
            <w:tcW w:w="541" w:type="dxa"/>
            <w:vAlign w:val="center"/>
          </w:tcPr>
          <w:p w:rsidR="00573268" w:rsidRDefault="00573268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32" w:type="dxa"/>
          </w:tcPr>
          <w:p w:rsidR="006525D2" w:rsidRDefault="006525D2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Listwa antyprzepię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ciowa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Getfort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5T 3m Czarna </w:t>
            </w:r>
            <w:r w:rsidRP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573268" w:rsidRPr="00573268" w:rsidRDefault="006525D2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Kolor: Czarny, Ilość gniazd: 5 szt., Długość: 3m, Bezpiecznik: Tak</w:t>
            </w:r>
          </w:p>
        </w:tc>
        <w:tc>
          <w:tcPr>
            <w:tcW w:w="711" w:type="dxa"/>
          </w:tcPr>
          <w:p w:rsidR="006525D2" w:rsidRDefault="006525D2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525D2" w:rsidRDefault="006525D2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3268">
              <w:rPr>
                <w:rFonts w:ascii="Times New Roman" w:hAnsi="Times New Roman" w:cs="Times New Roman"/>
              </w:rPr>
              <w:t xml:space="preserve"> </w:t>
            </w:r>
          </w:p>
          <w:p w:rsidR="00573268" w:rsidRDefault="00573268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3268" w:rsidRPr="002441B9" w:rsidTr="000429FC">
        <w:tc>
          <w:tcPr>
            <w:tcW w:w="541" w:type="dxa"/>
            <w:vAlign w:val="center"/>
          </w:tcPr>
          <w:p w:rsidR="00573268" w:rsidRDefault="00573268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32" w:type="dxa"/>
          </w:tcPr>
          <w:p w:rsidR="006525D2" w:rsidRDefault="006525D2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REJESTRATOR 5W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DAHUA XVR5108HE </w:t>
            </w:r>
          </w:p>
          <w:p w:rsidR="00573268" w:rsidRPr="00573268" w:rsidRDefault="006525D2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Maksymalna obsługiwana rozdzielczość: 5MPX, Ilość obsługiwanych dysków: 1 szt., Maksymalna obsługiwana pojemność dysków twardych [TB]: 6, Ilość wejść audio: 8 szt., Złącze HDMI: Ta</w:t>
            </w:r>
          </w:p>
        </w:tc>
        <w:tc>
          <w:tcPr>
            <w:tcW w:w="711" w:type="dxa"/>
          </w:tcPr>
          <w:p w:rsidR="006525D2" w:rsidRDefault="006525D2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525D2" w:rsidRDefault="006525D2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73268" w:rsidRDefault="0007185D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185D" w:rsidRPr="002441B9" w:rsidTr="000429FC">
        <w:tc>
          <w:tcPr>
            <w:tcW w:w="541" w:type="dxa"/>
            <w:vAlign w:val="center"/>
          </w:tcPr>
          <w:p w:rsidR="0007185D" w:rsidRDefault="0007185D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32" w:type="dxa"/>
          </w:tcPr>
          <w:p w:rsidR="006525D2" w:rsidRDefault="006525D2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KAMERA HDCVI DAHUA HACH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DW1200RP-VF-27135 </w:t>
            </w:r>
          </w:p>
          <w:p w:rsidR="0007185D" w:rsidRDefault="006525D2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Rodzaj przetwornika: CMOS, Rozdzielczość: 1920x1080, Ogniskowa obiektywu: 2,7mm-12mm, Widoczność w nocy: 30 m</w:t>
            </w:r>
          </w:p>
        </w:tc>
        <w:tc>
          <w:tcPr>
            <w:tcW w:w="711" w:type="dxa"/>
          </w:tcPr>
          <w:p w:rsidR="006525D2" w:rsidRDefault="006525D2" w:rsidP="006525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7185D" w:rsidRDefault="006525D2" w:rsidP="006525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185D" w:rsidRPr="002441B9" w:rsidTr="000429FC">
        <w:tc>
          <w:tcPr>
            <w:tcW w:w="541" w:type="dxa"/>
            <w:vAlign w:val="center"/>
          </w:tcPr>
          <w:p w:rsidR="0007185D" w:rsidRDefault="0007185D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32" w:type="dxa"/>
          </w:tcPr>
          <w:p w:rsidR="006525D2" w:rsidRDefault="006525D2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PRZEWÓD GETFORT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2*0,5 BIAŁY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YWDXEK+LGY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07185D" w:rsidRPr="0007185D" w:rsidRDefault="006525D2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525D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Kolor: Biały, Średnica żyły: 0,50, Materiał wykonania: PCV, Rodzaj przewodu: RG59, Średnica zewnętrzna: 5,</w:t>
            </w:r>
          </w:p>
        </w:tc>
        <w:tc>
          <w:tcPr>
            <w:tcW w:w="711" w:type="dxa"/>
          </w:tcPr>
          <w:p w:rsidR="0007185D" w:rsidRDefault="006525D2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  <w:p w:rsidR="006525D2" w:rsidRDefault="006525D2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07185D" w:rsidRPr="002441B9" w:rsidTr="000429FC">
        <w:tc>
          <w:tcPr>
            <w:tcW w:w="541" w:type="dxa"/>
            <w:vAlign w:val="center"/>
          </w:tcPr>
          <w:p w:rsidR="0007185D" w:rsidRDefault="0007185D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32" w:type="dxa"/>
          </w:tcPr>
          <w:p w:rsidR="00BA0C94" w:rsidRDefault="00BA0C94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C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LACZ IMPULSOWY 12V 5A 60W</w:t>
            </w:r>
          </w:p>
          <w:p w:rsidR="0007185D" w:rsidRPr="0007185D" w:rsidRDefault="00BA0C94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C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Klasa szczelności: IP44, Napięcie wyjściowe: 12 V, Napięcie zasilające zmienne: 230V, Moc zasilacza: 60W, Optyczna sygnalizacja pracy: Nie</w:t>
            </w:r>
          </w:p>
        </w:tc>
        <w:tc>
          <w:tcPr>
            <w:tcW w:w="711" w:type="dxa"/>
          </w:tcPr>
          <w:p w:rsidR="00BA0C94" w:rsidRDefault="00BA0C94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7185D" w:rsidRDefault="0007185D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185D" w:rsidRPr="002441B9" w:rsidTr="000429FC">
        <w:tc>
          <w:tcPr>
            <w:tcW w:w="541" w:type="dxa"/>
            <w:vAlign w:val="center"/>
          </w:tcPr>
          <w:p w:rsidR="0007185D" w:rsidRDefault="0007185D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832" w:type="dxa"/>
          </w:tcPr>
          <w:p w:rsidR="00BA0C94" w:rsidRDefault="00BA0C94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C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ADAPTER DAHUA PFA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13A-E </w:t>
            </w:r>
          </w:p>
          <w:p w:rsidR="0007185D" w:rsidRPr="0007185D" w:rsidRDefault="00BA0C94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A0C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Sposób montażu: ścienny / sufitowy, Materiał wykonania: stop aluminium, Zastosowanie uchwytu: Kamera </w:t>
            </w:r>
            <w:proofErr w:type="spellStart"/>
            <w:r w:rsidRPr="00BA0C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kopułkowa</w:t>
            </w:r>
            <w:proofErr w:type="spellEnd"/>
            <w:r w:rsidRPr="00BA0C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Wymiary w mm (sz. x wys. x gł.): Ф96.7mmx37.2mm (Ф3.81”x1.46”)</w:t>
            </w:r>
          </w:p>
        </w:tc>
        <w:tc>
          <w:tcPr>
            <w:tcW w:w="711" w:type="dxa"/>
          </w:tcPr>
          <w:p w:rsidR="00BA0C94" w:rsidRDefault="00BA0C94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7185D" w:rsidRDefault="00BA0C94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185D" w:rsidRPr="002441B9" w:rsidTr="000429FC">
        <w:tc>
          <w:tcPr>
            <w:tcW w:w="541" w:type="dxa"/>
            <w:vAlign w:val="center"/>
          </w:tcPr>
          <w:p w:rsidR="0007185D" w:rsidRDefault="0007185D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32" w:type="dxa"/>
          </w:tcPr>
          <w:p w:rsidR="00AC2DA8" w:rsidRDefault="00AE1AF5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Kabel </w:t>
            </w:r>
            <w:proofErr w:type="spellStart"/>
            <w:r w:rsidRPr="00AE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HDMI-HDMI</w:t>
            </w:r>
            <w:proofErr w:type="spellEnd"/>
            <w:r w:rsidRPr="00AE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GETFOR</w:t>
            </w:r>
            <w:r w:rsidR="00AC2D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 PREMIUM ECOLOGY 1.4 10m </w:t>
            </w:r>
          </w:p>
          <w:p w:rsidR="0007185D" w:rsidRPr="0007185D" w:rsidRDefault="00AE1AF5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E1A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Pozłacane złącza: Nie, Obsługiwane rozdzielczości: 480i, 480p, 576i, 576p, 720p, 1080i, 2K, 4K, Długość kabla HDMIHDMI: 10m, Standard HDMI: 1.4</w:t>
            </w:r>
          </w:p>
        </w:tc>
        <w:tc>
          <w:tcPr>
            <w:tcW w:w="711" w:type="dxa"/>
          </w:tcPr>
          <w:p w:rsidR="00AC2DA8" w:rsidRDefault="00AC2DA8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7185D" w:rsidRDefault="00AC2DA8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AC2DA8" w:rsidRDefault="00AC2DA8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85D" w:rsidRPr="002441B9" w:rsidTr="000429FC">
        <w:tc>
          <w:tcPr>
            <w:tcW w:w="541" w:type="dxa"/>
            <w:vAlign w:val="center"/>
          </w:tcPr>
          <w:p w:rsidR="0007185D" w:rsidRDefault="0007185D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832" w:type="dxa"/>
          </w:tcPr>
          <w:p w:rsidR="0007185D" w:rsidRPr="0007185D" w:rsidRDefault="00AC2DA8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D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MYSZ BEZPRZEWODOWA NATEC MARTIN BIAŁA</w:t>
            </w:r>
          </w:p>
        </w:tc>
        <w:tc>
          <w:tcPr>
            <w:tcW w:w="711" w:type="dxa"/>
          </w:tcPr>
          <w:p w:rsidR="0007185D" w:rsidRDefault="0007185D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5F29" w:rsidRPr="002441B9" w:rsidTr="000429FC">
        <w:tc>
          <w:tcPr>
            <w:tcW w:w="541" w:type="dxa"/>
            <w:vAlign w:val="center"/>
          </w:tcPr>
          <w:p w:rsidR="00815F29" w:rsidRDefault="00815F29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32" w:type="dxa"/>
          </w:tcPr>
          <w:p w:rsidR="00815F29" w:rsidRPr="0007185D" w:rsidRDefault="00AC2DA8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D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KABEL VGA WTYK-WTYK 10M</w:t>
            </w:r>
          </w:p>
        </w:tc>
        <w:tc>
          <w:tcPr>
            <w:tcW w:w="711" w:type="dxa"/>
          </w:tcPr>
          <w:p w:rsidR="00815F29" w:rsidRDefault="00815F29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29FC" w:rsidRPr="002441B9" w:rsidTr="000429FC">
        <w:tc>
          <w:tcPr>
            <w:tcW w:w="541" w:type="dxa"/>
            <w:vAlign w:val="center"/>
          </w:tcPr>
          <w:p w:rsidR="000429FC" w:rsidRDefault="000429FC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32" w:type="dxa"/>
          </w:tcPr>
          <w:p w:rsidR="000429FC" w:rsidRPr="00815F29" w:rsidRDefault="00AC2DA8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D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Kołek szybkiego montażu</w:t>
            </w:r>
          </w:p>
        </w:tc>
        <w:tc>
          <w:tcPr>
            <w:tcW w:w="711" w:type="dxa"/>
          </w:tcPr>
          <w:p w:rsidR="000429FC" w:rsidRDefault="00AC2DA8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429FC" w:rsidRPr="002441B9" w:rsidTr="000429FC">
        <w:tc>
          <w:tcPr>
            <w:tcW w:w="541" w:type="dxa"/>
            <w:vAlign w:val="center"/>
          </w:tcPr>
          <w:p w:rsidR="000429FC" w:rsidRDefault="000429FC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32" w:type="dxa"/>
          </w:tcPr>
          <w:p w:rsidR="000429FC" w:rsidRPr="000429FC" w:rsidRDefault="00AC2DA8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D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TV </w:t>
            </w:r>
            <w:proofErr w:type="spellStart"/>
            <w:r w:rsidRPr="00AC2D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led</w:t>
            </w:r>
            <w:proofErr w:type="spellEnd"/>
            <w:r w:rsidRPr="00AC2D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40 Obsługujący rozdzielczość 1920x1080</w:t>
            </w:r>
          </w:p>
        </w:tc>
        <w:tc>
          <w:tcPr>
            <w:tcW w:w="711" w:type="dxa"/>
          </w:tcPr>
          <w:p w:rsidR="000429FC" w:rsidRDefault="000429FC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29FC" w:rsidRPr="002441B9" w:rsidTr="000429FC">
        <w:tc>
          <w:tcPr>
            <w:tcW w:w="541" w:type="dxa"/>
            <w:vAlign w:val="center"/>
          </w:tcPr>
          <w:p w:rsidR="000429FC" w:rsidRDefault="000429FC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32" w:type="dxa"/>
          </w:tcPr>
          <w:p w:rsidR="000429FC" w:rsidRDefault="00AC2DA8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D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Jednostka centrala PC Co najmniej 8GB RAM Pamięci Procesor 4 rdzeniowy karta grafiki 8GB</w:t>
            </w:r>
          </w:p>
        </w:tc>
        <w:tc>
          <w:tcPr>
            <w:tcW w:w="711" w:type="dxa"/>
          </w:tcPr>
          <w:p w:rsidR="000429FC" w:rsidRDefault="000429FC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429FC" w:rsidRPr="002441B9" w:rsidTr="000429FC">
        <w:tc>
          <w:tcPr>
            <w:tcW w:w="541" w:type="dxa"/>
            <w:vAlign w:val="center"/>
          </w:tcPr>
          <w:p w:rsidR="000429FC" w:rsidRDefault="000429FC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32" w:type="dxa"/>
          </w:tcPr>
          <w:p w:rsidR="000429FC" w:rsidRPr="000429FC" w:rsidRDefault="00AC2DA8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D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kamer</w:t>
            </w:r>
          </w:p>
        </w:tc>
        <w:tc>
          <w:tcPr>
            <w:tcW w:w="711" w:type="dxa"/>
          </w:tcPr>
          <w:p w:rsidR="000429FC" w:rsidRDefault="00AC2DA8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C2DA8" w:rsidRPr="002441B9" w:rsidTr="000429FC">
        <w:tc>
          <w:tcPr>
            <w:tcW w:w="541" w:type="dxa"/>
            <w:vAlign w:val="center"/>
          </w:tcPr>
          <w:p w:rsidR="00AC2DA8" w:rsidRDefault="00AC2DA8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32" w:type="dxa"/>
          </w:tcPr>
          <w:p w:rsidR="00AC2DA8" w:rsidRPr="00AC2DA8" w:rsidRDefault="00AC2DA8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D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przyłącz do sieci internetowej</w:t>
            </w:r>
          </w:p>
        </w:tc>
        <w:tc>
          <w:tcPr>
            <w:tcW w:w="711" w:type="dxa"/>
          </w:tcPr>
          <w:p w:rsidR="00AC2DA8" w:rsidRDefault="00AC2DA8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2DA8" w:rsidRPr="002441B9" w:rsidTr="000429FC">
        <w:tc>
          <w:tcPr>
            <w:tcW w:w="541" w:type="dxa"/>
            <w:vAlign w:val="center"/>
          </w:tcPr>
          <w:p w:rsidR="00AC2DA8" w:rsidRDefault="00AC2DA8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32" w:type="dxa"/>
          </w:tcPr>
          <w:p w:rsidR="00AC2DA8" w:rsidRPr="00AC2DA8" w:rsidRDefault="00AC2DA8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D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TV konfiguracja zdalnego podglądu w UG</w:t>
            </w:r>
          </w:p>
        </w:tc>
        <w:tc>
          <w:tcPr>
            <w:tcW w:w="711" w:type="dxa"/>
          </w:tcPr>
          <w:p w:rsidR="00AC2DA8" w:rsidRDefault="00AC2DA8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2DA8" w:rsidRPr="002441B9" w:rsidTr="000429FC">
        <w:tc>
          <w:tcPr>
            <w:tcW w:w="541" w:type="dxa"/>
            <w:vAlign w:val="center"/>
          </w:tcPr>
          <w:p w:rsidR="00AC2DA8" w:rsidRDefault="00AC2DA8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32" w:type="dxa"/>
          </w:tcPr>
          <w:p w:rsidR="00AC2DA8" w:rsidRPr="00AC2DA8" w:rsidRDefault="00AC2DA8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D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szafy, konfiguracja rejestratora</w:t>
            </w:r>
          </w:p>
        </w:tc>
        <w:tc>
          <w:tcPr>
            <w:tcW w:w="711" w:type="dxa"/>
          </w:tcPr>
          <w:p w:rsidR="00AC2DA8" w:rsidRDefault="00AC2DA8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2DA8" w:rsidRPr="002441B9" w:rsidTr="000429FC">
        <w:tc>
          <w:tcPr>
            <w:tcW w:w="541" w:type="dxa"/>
            <w:vAlign w:val="center"/>
          </w:tcPr>
          <w:p w:rsidR="00AC2DA8" w:rsidRDefault="00AC2DA8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32" w:type="dxa"/>
          </w:tcPr>
          <w:p w:rsidR="00AC2DA8" w:rsidRPr="00AC2DA8" w:rsidRDefault="00AC2DA8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D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Klawiatura</w:t>
            </w:r>
          </w:p>
        </w:tc>
        <w:tc>
          <w:tcPr>
            <w:tcW w:w="711" w:type="dxa"/>
          </w:tcPr>
          <w:p w:rsidR="00AC2DA8" w:rsidRDefault="00AC2DA8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2DA8" w:rsidRPr="002441B9" w:rsidTr="000429FC">
        <w:tc>
          <w:tcPr>
            <w:tcW w:w="541" w:type="dxa"/>
            <w:vAlign w:val="center"/>
          </w:tcPr>
          <w:p w:rsidR="00AC2DA8" w:rsidRDefault="00AC2DA8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32" w:type="dxa"/>
          </w:tcPr>
          <w:p w:rsidR="00AC2DA8" w:rsidRPr="00AC2DA8" w:rsidRDefault="00AC2DA8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D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Przygotowanie punktu 230V do podłączenia syste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AC2D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</w:t>
            </w:r>
          </w:p>
        </w:tc>
        <w:tc>
          <w:tcPr>
            <w:tcW w:w="711" w:type="dxa"/>
          </w:tcPr>
          <w:p w:rsidR="00AC2DA8" w:rsidRDefault="00AC2DA8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2DA8" w:rsidRPr="002441B9" w:rsidTr="000429FC">
        <w:tc>
          <w:tcPr>
            <w:tcW w:w="541" w:type="dxa"/>
            <w:vAlign w:val="center"/>
          </w:tcPr>
          <w:p w:rsidR="00AC2DA8" w:rsidRDefault="00AC2DA8" w:rsidP="001E68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832" w:type="dxa"/>
          </w:tcPr>
          <w:p w:rsidR="00AC2DA8" w:rsidRPr="00AC2DA8" w:rsidRDefault="00AC2DA8" w:rsidP="007C5EB5">
            <w:pPr>
              <w:pStyle w:val="Akapitzlist"/>
              <w:ind w:left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2DA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listew maskujących</w:t>
            </w:r>
          </w:p>
        </w:tc>
        <w:tc>
          <w:tcPr>
            <w:tcW w:w="711" w:type="dxa"/>
          </w:tcPr>
          <w:p w:rsidR="00AC2DA8" w:rsidRDefault="00AC2DA8" w:rsidP="007C5E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17637" w:rsidRPr="002441B9" w:rsidRDefault="00817637" w:rsidP="00FB024F">
      <w:pPr>
        <w:rPr>
          <w:rFonts w:ascii="Times New Roman" w:hAnsi="Times New Roman" w:cs="Times New Roman"/>
        </w:rPr>
      </w:pPr>
    </w:p>
    <w:p w:rsidR="0096715C" w:rsidRPr="002441B9" w:rsidRDefault="0096715C" w:rsidP="00C112D1">
      <w:pPr>
        <w:pStyle w:val="Akapitzlist"/>
        <w:numPr>
          <w:ilvl w:val="0"/>
          <w:numId w:val="1"/>
        </w:numPr>
        <w:tabs>
          <w:tab w:val="left" w:pos="-420"/>
        </w:tabs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441B9">
        <w:rPr>
          <w:rFonts w:ascii="Times New Roman" w:eastAsia="Times New Roman" w:hAnsi="Times New Roman" w:cs="Times New Roman"/>
          <w:lang w:eastAsia="pl-PL"/>
        </w:rPr>
        <w:t xml:space="preserve">Parametry techniczne </w:t>
      </w:r>
      <w:r w:rsidR="00161667">
        <w:rPr>
          <w:rFonts w:ascii="Times New Roman" w:eastAsia="Times New Roman" w:hAnsi="Times New Roman" w:cs="Times New Roman"/>
          <w:lang w:eastAsia="pl-PL"/>
        </w:rPr>
        <w:t xml:space="preserve">urządzeń </w:t>
      </w:r>
      <w:r w:rsidRPr="002441B9">
        <w:rPr>
          <w:rFonts w:ascii="Times New Roman" w:eastAsia="Times New Roman" w:hAnsi="Times New Roman" w:cs="Times New Roman"/>
          <w:lang w:eastAsia="pl-PL"/>
        </w:rPr>
        <w:t>dla monitoringu b</w:t>
      </w:r>
      <w:r w:rsidR="00161667">
        <w:rPr>
          <w:rFonts w:ascii="Times New Roman" w:eastAsia="Times New Roman" w:hAnsi="Times New Roman" w:cs="Times New Roman"/>
          <w:lang w:eastAsia="pl-PL"/>
        </w:rPr>
        <w:t>ędącego</w:t>
      </w:r>
      <w:r w:rsidR="00FB024F" w:rsidRPr="002441B9">
        <w:rPr>
          <w:rFonts w:ascii="Times New Roman" w:eastAsia="Times New Roman" w:hAnsi="Times New Roman" w:cs="Times New Roman"/>
          <w:lang w:eastAsia="pl-PL"/>
        </w:rPr>
        <w:t xml:space="preserve"> przedmiotem umowy powinny</w:t>
      </w:r>
      <w:r w:rsidRPr="002441B9">
        <w:rPr>
          <w:rFonts w:ascii="Times New Roman" w:eastAsia="Times New Roman" w:hAnsi="Times New Roman" w:cs="Times New Roman"/>
          <w:lang w:eastAsia="pl-PL"/>
        </w:rPr>
        <w:t xml:space="preserve"> spełniać następujące minimalne warunki techniczne: </w:t>
      </w:r>
    </w:p>
    <w:p w:rsidR="000668A8" w:rsidRPr="004F39A7" w:rsidRDefault="0096715C" w:rsidP="004F39A7">
      <w:pPr>
        <w:numPr>
          <w:ilvl w:val="0"/>
          <w:numId w:val="4"/>
        </w:numPr>
        <w:tabs>
          <w:tab w:val="left" w:pos="-4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1B9">
        <w:rPr>
          <w:rFonts w:ascii="Times New Roman" w:eastAsia="Times New Roman" w:hAnsi="Times New Roman" w:cs="Times New Roman"/>
          <w:color w:val="000000"/>
          <w:lang w:eastAsia="pl-PL"/>
        </w:rPr>
        <w:t xml:space="preserve">identyfikowalność osób znajdujących się w otoczeniu kamery 10 do </w:t>
      </w:r>
      <w:smartTag w:uri="urn:schemas-microsoft-com:office:smarttags" w:element="metricconverter">
        <w:smartTagPr>
          <w:attr w:name="ProductID" w:val="15 m"/>
        </w:smartTagPr>
        <w:r w:rsidRPr="002441B9">
          <w:rPr>
            <w:rFonts w:ascii="Times New Roman" w:eastAsia="Times New Roman" w:hAnsi="Times New Roman" w:cs="Times New Roman"/>
            <w:color w:val="000000"/>
            <w:lang w:eastAsia="pl-PL"/>
          </w:rPr>
          <w:t>15 m</w:t>
        </w:r>
      </w:smartTag>
      <w:r w:rsidRPr="002441B9">
        <w:rPr>
          <w:rFonts w:ascii="Times New Roman" w:eastAsia="Times New Roman" w:hAnsi="Times New Roman" w:cs="Times New Roman"/>
          <w:color w:val="000000"/>
          <w:lang w:eastAsia="pl-PL"/>
        </w:rPr>
        <w:t>;</w:t>
      </w:r>
      <w:r w:rsidRPr="004F39A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96715C" w:rsidRPr="004F39A7" w:rsidRDefault="0096715C" w:rsidP="004F39A7">
      <w:pPr>
        <w:numPr>
          <w:ilvl w:val="0"/>
          <w:numId w:val="4"/>
        </w:numPr>
        <w:tabs>
          <w:tab w:val="left" w:pos="-4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1B9">
        <w:rPr>
          <w:rFonts w:ascii="Times New Roman" w:eastAsia="Times New Roman" w:hAnsi="Times New Roman" w:cs="Times New Roman"/>
          <w:color w:val="000000"/>
          <w:lang w:eastAsia="pl-PL"/>
        </w:rPr>
        <w:t>podgląd na żywo odbywa s</w:t>
      </w:r>
      <w:r w:rsidR="004F39A7">
        <w:rPr>
          <w:rFonts w:ascii="Times New Roman" w:eastAsia="Times New Roman" w:hAnsi="Times New Roman" w:cs="Times New Roman"/>
          <w:color w:val="000000"/>
          <w:lang w:eastAsia="pl-PL"/>
        </w:rPr>
        <w:t>ię za pośrednictwem sieci internetowej</w:t>
      </w:r>
      <w:r w:rsidRPr="002441B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96715C" w:rsidRPr="002441B9" w:rsidRDefault="004F39A7" w:rsidP="00C112D1">
      <w:pPr>
        <w:numPr>
          <w:ilvl w:val="0"/>
          <w:numId w:val="4"/>
        </w:numPr>
        <w:tabs>
          <w:tab w:val="left" w:pos="-4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praca systemu w temperaturach -20ºC do 4</w:t>
      </w:r>
      <w:r w:rsidR="0096715C" w:rsidRPr="002441B9">
        <w:rPr>
          <w:rFonts w:ascii="Times New Roman" w:eastAsia="Times New Roman" w:hAnsi="Times New Roman" w:cs="Times New Roman"/>
          <w:color w:val="000000"/>
          <w:lang w:eastAsia="pl-PL"/>
        </w:rPr>
        <w:t>0ºC</w:t>
      </w:r>
    </w:p>
    <w:p w:rsidR="0096715C" w:rsidRPr="002441B9" w:rsidRDefault="0096715C" w:rsidP="00C112D1">
      <w:pPr>
        <w:numPr>
          <w:ilvl w:val="0"/>
          <w:numId w:val="4"/>
        </w:numPr>
        <w:tabs>
          <w:tab w:val="left" w:pos="-420"/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1B9">
        <w:rPr>
          <w:rFonts w:ascii="Times New Roman" w:eastAsia="Times New Roman" w:hAnsi="Times New Roman" w:cs="Times New Roman"/>
          <w:color w:val="000000"/>
          <w:lang w:eastAsia="pl-PL"/>
        </w:rPr>
        <w:t>kamery muszą być wyposażone w przetworniki dla trybu nocnego i dziennego;</w:t>
      </w:r>
    </w:p>
    <w:p w:rsidR="00C652B5" w:rsidRPr="002441B9" w:rsidRDefault="00C652B5" w:rsidP="00C112D1">
      <w:pPr>
        <w:pStyle w:val="Akapitzlist"/>
        <w:numPr>
          <w:ilvl w:val="0"/>
          <w:numId w:val="1"/>
        </w:numPr>
        <w:tabs>
          <w:tab w:val="left" w:pos="-4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441B9">
        <w:rPr>
          <w:rFonts w:ascii="Times New Roman" w:hAnsi="Times New Roman" w:cs="Times New Roman"/>
        </w:rPr>
        <w:t xml:space="preserve">System może obejmować urządzenia o parametrach lepszych. </w:t>
      </w:r>
      <w:r w:rsidR="00817637" w:rsidRPr="002441B9">
        <w:rPr>
          <w:rFonts w:ascii="Times New Roman" w:hAnsi="Times New Roman" w:cs="Times New Roman"/>
        </w:rPr>
        <w:t>W/w w</w:t>
      </w:r>
      <w:r w:rsidR="0096715C" w:rsidRPr="002441B9">
        <w:rPr>
          <w:rFonts w:ascii="Times New Roman" w:hAnsi="Times New Roman" w:cs="Times New Roman"/>
        </w:rPr>
        <w:t xml:space="preserve">ymagane parametry </w:t>
      </w:r>
      <w:r w:rsidRPr="002441B9">
        <w:rPr>
          <w:rFonts w:ascii="Times New Roman" w:hAnsi="Times New Roman" w:cs="Times New Roman"/>
        </w:rPr>
        <w:t xml:space="preserve">minimalne muszą być bezwzględnie spełnione. Nie spełnienie ich spowoduje odrzucenie oferty. </w:t>
      </w:r>
    </w:p>
    <w:p w:rsidR="0096715C" w:rsidRPr="002441B9" w:rsidRDefault="0096715C" w:rsidP="00C112D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441B9">
        <w:rPr>
          <w:rFonts w:ascii="Times New Roman" w:hAnsi="Times New Roman" w:cs="Times New Roman"/>
        </w:rPr>
        <w:t xml:space="preserve">Wraz z dostawą sprzętu należy dostarczyć dokument wydany przez dostawcę, poświadczający datę zakupu sprzętu. Data zakupu sprzętu powinna być nie wcześniejsza niż sześć miesięcy od daty zamówienia. </w:t>
      </w:r>
    </w:p>
    <w:p w:rsidR="0096715C" w:rsidRPr="002441B9" w:rsidRDefault="0096715C" w:rsidP="0096715C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2441B9">
        <w:rPr>
          <w:rFonts w:ascii="Times New Roman" w:hAnsi="Times New Roman" w:cs="Times New Roman"/>
        </w:rPr>
        <w:t>Wykonawca dostarczyZamawiającemu w języku polskim:</w:t>
      </w:r>
    </w:p>
    <w:p w:rsidR="0096715C" w:rsidRPr="002441B9" w:rsidRDefault="0096715C" w:rsidP="0096715C">
      <w:pPr>
        <w:pStyle w:val="Akapitzlist"/>
        <w:numPr>
          <w:ilvl w:val="1"/>
          <w:numId w:val="7"/>
        </w:numPr>
        <w:tabs>
          <w:tab w:val="clear" w:pos="1866"/>
        </w:tabs>
        <w:ind w:left="993" w:hanging="426"/>
        <w:rPr>
          <w:rFonts w:ascii="Times New Roman" w:hAnsi="Times New Roman" w:cs="Times New Roman"/>
        </w:rPr>
      </w:pPr>
      <w:r w:rsidRPr="002441B9">
        <w:rPr>
          <w:rFonts w:ascii="Times New Roman" w:hAnsi="Times New Roman" w:cs="Times New Roman"/>
        </w:rPr>
        <w:t>atesty, certyfikaty, deklaracje zgodności z obowiązującymi normami na zastosowane materiały,</w:t>
      </w:r>
    </w:p>
    <w:p w:rsidR="0096715C" w:rsidRPr="002441B9" w:rsidRDefault="0096715C" w:rsidP="0096715C">
      <w:pPr>
        <w:pStyle w:val="Akapitzlist"/>
        <w:numPr>
          <w:ilvl w:val="1"/>
          <w:numId w:val="7"/>
        </w:numPr>
        <w:tabs>
          <w:tab w:val="clear" w:pos="1866"/>
        </w:tabs>
        <w:ind w:left="993" w:hanging="426"/>
        <w:rPr>
          <w:rFonts w:ascii="Times New Roman" w:hAnsi="Times New Roman" w:cs="Times New Roman"/>
        </w:rPr>
      </w:pPr>
      <w:r w:rsidRPr="002441B9">
        <w:rPr>
          <w:rFonts w:ascii="Times New Roman" w:hAnsi="Times New Roman" w:cs="Times New Roman"/>
        </w:rPr>
        <w:t>dokumentację techniczną oferowanego sprzętu,</w:t>
      </w:r>
    </w:p>
    <w:p w:rsidR="0096715C" w:rsidRPr="0015019E" w:rsidRDefault="000668A8" w:rsidP="0015019E">
      <w:pPr>
        <w:pStyle w:val="Akapitzlist"/>
        <w:numPr>
          <w:ilvl w:val="1"/>
          <w:numId w:val="7"/>
        </w:numPr>
        <w:tabs>
          <w:tab w:val="clear" w:pos="1866"/>
        </w:tabs>
        <w:ind w:left="993" w:hanging="426"/>
        <w:rPr>
          <w:rFonts w:ascii="Times New Roman" w:hAnsi="Times New Roman" w:cs="Times New Roman"/>
        </w:rPr>
      </w:pPr>
      <w:r w:rsidRPr="002441B9">
        <w:rPr>
          <w:rFonts w:ascii="Times New Roman" w:hAnsi="Times New Roman" w:cs="Times New Roman"/>
        </w:rPr>
        <w:t>i</w:t>
      </w:r>
      <w:r w:rsidR="0096715C" w:rsidRPr="002441B9">
        <w:rPr>
          <w:rFonts w:ascii="Times New Roman" w:hAnsi="Times New Roman" w:cs="Times New Roman"/>
        </w:rPr>
        <w:t>nstrukcje obsługi i konserwacji w języku polskim.</w:t>
      </w:r>
    </w:p>
    <w:p w:rsidR="00C652B5" w:rsidRPr="002441B9" w:rsidRDefault="0096715C" w:rsidP="00C112D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441B9">
        <w:rPr>
          <w:rFonts w:ascii="Times New Roman" w:hAnsi="Times New Roman" w:cs="Times New Roman"/>
        </w:rPr>
        <w:t xml:space="preserve">Sprzęt </w:t>
      </w:r>
      <w:r w:rsidR="000668A8" w:rsidRPr="002441B9">
        <w:rPr>
          <w:rFonts w:ascii="Times New Roman" w:hAnsi="Times New Roman" w:cs="Times New Roman"/>
        </w:rPr>
        <w:t>dostarczony</w:t>
      </w:r>
      <w:r w:rsidRPr="002441B9">
        <w:rPr>
          <w:rFonts w:ascii="Times New Roman" w:hAnsi="Times New Roman" w:cs="Times New Roman"/>
        </w:rPr>
        <w:t xml:space="preserve"> w ramach realizacji </w:t>
      </w:r>
      <w:r w:rsidR="0015019E">
        <w:rPr>
          <w:rFonts w:ascii="Times New Roman" w:hAnsi="Times New Roman" w:cs="Times New Roman"/>
        </w:rPr>
        <w:t>zadania musi być fabrycznie nowy, zakupiony</w:t>
      </w:r>
      <w:r w:rsidRPr="002441B9">
        <w:rPr>
          <w:rFonts w:ascii="Times New Roman" w:hAnsi="Times New Roman" w:cs="Times New Roman"/>
        </w:rPr>
        <w:t xml:space="preserve"> w oficjalnym kanale sp</w:t>
      </w:r>
      <w:r w:rsidR="0015019E">
        <w:rPr>
          <w:rFonts w:ascii="Times New Roman" w:hAnsi="Times New Roman" w:cs="Times New Roman"/>
        </w:rPr>
        <w:t>rzedaży producenta, nie używany</w:t>
      </w:r>
      <w:r w:rsidRPr="002441B9">
        <w:rPr>
          <w:rFonts w:ascii="Times New Roman" w:hAnsi="Times New Roman" w:cs="Times New Roman"/>
        </w:rPr>
        <w:t xml:space="preserve"> wcześniej w</w:t>
      </w:r>
      <w:r w:rsidR="0015019E">
        <w:rPr>
          <w:rFonts w:ascii="Times New Roman" w:hAnsi="Times New Roman" w:cs="Times New Roman"/>
        </w:rPr>
        <w:t xml:space="preserve"> innych projektach, posiadający</w:t>
      </w:r>
      <w:r w:rsidRPr="002441B9">
        <w:rPr>
          <w:rFonts w:ascii="Times New Roman" w:hAnsi="Times New Roman" w:cs="Times New Roman"/>
        </w:rPr>
        <w:t xml:space="preserve"> odpowiednie certyfikaty</w:t>
      </w:r>
      <w:r w:rsidR="00817637" w:rsidRPr="002441B9">
        <w:rPr>
          <w:rFonts w:ascii="Times New Roman" w:hAnsi="Times New Roman" w:cs="Times New Roman"/>
        </w:rPr>
        <w:t>, które zostaną dołączone do umowy.</w:t>
      </w:r>
    </w:p>
    <w:p w:rsidR="00817637" w:rsidRPr="002441B9" w:rsidRDefault="00817637" w:rsidP="00C112D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441B9">
        <w:rPr>
          <w:rFonts w:ascii="Times New Roman" w:hAnsi="Times New Roman" w:cs="Times New Roman"/>
        </w:rPr>
        <w:t>Zamawiający wymaga przekazania Zamawiającemu i</w:t>
      </w:r>
      <w:r w:rsidR="0015019E">
        <w:rPr>
          <w:rFonts w:ascii="Times New Roman" w:hAnsi="Times New Roman" w:cs="Times New Roman"/>
        </w:rPr>
        <w:t>nstrukcji obsługi oraz dokumentów gwarancyjnych</w:t>
      </w:r>
      <w:r w:rsidRPr="002441B9">
        <w:rPr>
          <w:rFonts w:ascii="Times New Roman" w:hAnsi="Times New Roman" w:cs="Times New Roman"/>
        </w:rPr>
        <w:t xml:space="preserve"> w języku polskim, które zostaną dołączone do umowy.</w:t>
      </w:r>
    </w:p>
    <w:p w:rsidR="00C652B5" w:rsidRPr="002441B9" w:rsidRDefault="00C652B5" w:rsidP="00C112D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441B9">
        <w:rPr>
          <w:rFonts w:ascii="Times New Roman" w:hAnsi="Times New Roman" w:cs="Times New Roman"/>
        </w:rPr>
        <w:t xml:space="preserve">Na dostarczony przedmiot zamówienia Wykonawca udziela gwarancji jakości i rękojmi za wady:  - co najmniej </w:t>
      </w:r>
      <w:r w:rsidR="00817637" w:rsidRPr="002441B9">
        <w:rPr>
          <w:rFonts w:ascii="Times New Roman" w:hAnsi="Times New Roman" w:cs="Times New Roman"/>
        </w:rPr>
        <w:t>3 letniej.</w:t>
      </w:r>
    </w:p>
    <w:p w:rsidR="00C652B5" w:rsidRPr="002441B9" w:rsidRDefault="00C652B5" w:rsidP="00C112D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441B9">
        <w:rPr>
          <w:rFonts w:ascii="Times New Roman" w:hAnsi="Times New Roman" w:cs="Times New Roman"/>
        </w:rPr>
        <w:t>Czas naprawy /wymiany sprzętu wadliwego, na wolny od wad, wynosi w okresie gwarancji maksymalnie 1</w:t>
      </w:r>
      <w:r w:rsidR="00FB024F" w:rsidRPr="002441B9">
        <w:rPr>
          <w:rFonts w:ascii="Times New Roman" w:hAnsi="Times New Roman" w:cs="Times New Roman"/>
        </w:rPr>
        <w:t>0</w:t>
      </w:r>
      <w:r w:rsidRPr="002441B9">
        <w:rPr>
          <w:rFonts w:ascii="Times New Roman" w:hAnsi="Times New Roman" w:cs="Times New Roman"/>
        </w:rPr>
        <w:t xml:space="preserve"> dni od daty przedłożenia Wykonawcy przez Zamawiającego i</w:t>
      </w:r>
      <w:r w:rsidR="00817637" w:rsidRPr="002441B9">
        <w:rPr>
          <w:rFonts w:ascii="Times New Roman" w:hAnsi="Times New Roman" w:cs="Times New Roman"/>
        </w:rPr>
        <w:t xml:space="preserve">nformacji o wadliwym sprzęcie. </w:t>
      </w:r>
    </w:p>
    <w:p w:rsidR="000609AB" w:rsidRPr="002441B9" w:rsidRDefault="000609AB" w:rsidP="00C112D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441B9">
        <w:rPr>
          <w:rFonts w:ascii="Times New Roman" w:hAnsi="Times New Roman" w:cs="Times New Roman"/>
        </w:rPr>
        <w:t>Zalecane jest</w:t>
      </w:r>
      <w:r w:rsidR="00C652B5" w:rsidRPr="002441B9">
        <w:rPr>
          <w:rFonts w:ascii="Times New Roman" w:hAnsi="Times New Roman" w:cs="Times New Roman"/>
        </w:rPr>
        <w:t xml:space="preserve"> przeprowadzenia wizji lokalnej p</w:t>
      </w:r>
      <w:r w:rsidRPr="002441B9">
        <w:rPr>
          <w:rFonts w:ascii="Times New Roman" w:hAnsi="Times New Roman" w:cs="Times New Roman"/>
        </w:rPr>
        <w:t>rzez Wykonawcę, w celu zastosowania odpowiedniego sprzętu niezbędnego do prawidłowej pracy zestawu i rozpoznania warunków realizacji.</w:t>
      </w:r>
    </w:p>
    <w:p w:rsidR="000609AB" w:rsidRPr="002441B9" w:rsidRDefault="00C652B5" w:rsidP="00D461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441B9">
        <w:rPr>
          <w:rFonts w:ascii="Times New Roman" w:hAnsi="Times New Roman" w:cs="Times New Roman"/>
        </w:rPr>
        <w:t>Wykonawca w ramach zamówienia dokona montażu całego zastawu. Montaż będzie polegał na odpowiednim zamocowaniu kamer i pozostały</w:t>
      </w:r>
      <w:r w:rsidR="000609AB" w:rsidRPr="002441B9">
        <w:rPr>
          <w:rFonts w:ascii="Times New Roman" w:hAnsi="Times New Roman" w:cs="Times New Roman"/>
        </w:rPr>
        <w:t>ch urządzeń.</w:t>
      </w:r>
    </w:p>
    <w:p w:rsidR="00817637" w:rsidRPr="002441B9" w:rsidRDefault="000609AB" w:rsidP="00D46168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441B9">
        <w:rPr>
          <w:rFonts w:ascii="Times New Roman" w:hAnsi="Times New Roman" w:cs="Times New Roman"/>
        </w:rPr>
        <w:t>Kamery</w:t>
      </w:r>
      <w:r w:rsidR="00C652B5" w:rsidRPr="002441B9">
        <w:rPr>
          <w:rFonts w:ascii="Times New Roman" w:hAnsi="Times New Roman" w:cs="Times New Roman"/>
        </w:rPr>
        <w:t xml:space="preserve"> p</w:t>
      </w:r>
      <w:r w:rsidRPr="002441B9">
        <w:rPr>
          <w:rFonts w:ascii="Times New Roman" w:hAnsi="Times New Roman" w:cs="Times New Roman"/>
        </w:rPr>
        <w:t>o instalacji i konfiguracji muszą</w:t>
      </w:r>
      <w:r w:rsidR="00C652B5" w:rsidRPr="002441B9">
        <w:rPr>
          <w:rFonts w:ascii="Times New Roman" w:hAnsi="Times New Roman" w:cs="Times New Roman"/>
        </w:rPr>
        <w:t xml:space="preserve"> być gotow</w:t>
      </w:r>
      <w:r w:rsidRPr="002441B9">
        <w:rPr>
          <w:rFonts w:ascii="Times New Roman" w:hAnsi="Times New Roman" w:cs="Times New Roman"/>
        </w:rPr>
        <w:t>e</w:t>
      </w:r>
      <w:r w:rsidR="00C652B5" w:rsidRPr="002441B9">
        <w:rPr>
          <w:rFonts w:ascii="Times New Roman" w:hAnsi="Times New Roman" w:cs="Times New Roman"/>
        </w:rPr>
        <w:t xml:space="preserve"> do pracy. </w:t>
      </w:r>
    </w:p>
    <w:p w:rsidR="002A3EAA" w:rsidRPr="002441B9" w:rsidRDefault="00817637" w:rsidP="00C112D1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2441B9">
        <w:rPr>
          <w:rFonts w:ascii="Times New Roman" w:hAnsi="Times New Roman" w:cs="Times New Roman"/>
        </w:rPr>
        <w:t xml:space="preserve">Wykonawca w ramach zamówienia dokona </w:t>
      </w:r>
      <w:r w:rsidR="00C652B5" w:rsidRPr="002441B9">
        <w:rPr>
          <w:rFonts w:ascii="Times New Roman" w:hAnsi="Times New Roman" w:cs="Times New Roman"/>
        </w:rPr>
        <w:t xml:space="preserve">szkolenia z obsługi systemu dla </w:t>
      </w:r>
      <w:r w:rsidR="00144799" w:rsidRPr="002441B9">
        <w:rPr>
          <w:rFonts w:ascii="Times New Roman" w:hAnsi="Times New Roman" w:cs="Times New Roman"/>
        </w:rPr>
        <w:t xml:space="preserve">wskazanych przez Zamawiającego </w:t>
      </w:r>
      <w:r w:rsidR="00C652B5" w:rsidRPr="002441B9">
        <w:rPr>
          <w:rFonts w:ascii="Times New Roman" w:hAnsi="Times New Roman" w:cs="Times New Roman"/>
        </w:rPr>
        <w:t xml:space="preserve"> osób</w:t>
      </w:r>
      <w:r w:rsidR="00144799" w:rsidRPr="002441B9">
        <w:rPr>
          <w:rFonts w:ascii="Times New Roman" w:hAnsi="Times New Roman" w:cs="Times New Roman"/>
        </w:rPr>
        <w:t>.</w:t>
      </w:r>
    </w:p>
    <w:sectPr w:rsidR="002A3EAA" w:rsidRPr="002441B9" w:rsidSect="006E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6DEF0B8"/>
    <w:name w:val="WW8Num1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Theme="minorHAnsi" w:eastAsia="Times New Roman" w:hAnsiTheme="minorHAnsi" w:cs="Times New Roman" w:hint="default"/>
        <w:sz w:val="22"/>
        <w:szCs w:val="22"/>
      </w:rPr>
    </w:lvl>
  </w:abstractNum>
  <w:abstractNum w:abstractNumId="1">
    <w:nsid w:val="2A6470C0"/>
    <w:multiLevelType w:val="multilevel"/>
    <w:tmpl w:val="A1D63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062D83"/>
    <w:multiLevelType w:val="hybridMultilevel"/>
    <w:tmpl w:val="94F61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8A66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0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tarSymbol" w:hAnsi="StarSymbol" w:cs="StarSymbol"/>
        <w:b w:val="0"/>
        <w:bCs w:val="0"/>
        <w:i w:val="0"/>
        <w:iCs w:val="0"/>
        <w:sz w:val="24"/>
        <w:szCs w:val="24"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8057A9"/>
    <w:multiLevelType w:val="hybridMultilevel"/>
    <w:tmpl w:val="6804C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11F59"/>
    <w:multiLevelType w:val="hybridMultilevel"/>
    <w:tmpl w:val="7DFA5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24C69"/>
    <w:multiLevelType w:val="multilevel"/>
    <w:tmpl w:val="5872908A"/>
    <w:lvl w:ilvl="0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A7F206E"/>
    <w:multiLevelType w:val="hybridMultilevel"/>
    <w:tmpl w:val="DF1A65F8"/>
    <w:lvl w:ilvl="0" w:tplc="00000002">
      <w:numFmt w:val="bullet"/>
      <w:lvlText w:val="-"/>
      <w:lvlJc w:val="left"/>
      <w:pPr>
        <w:tabs>
          <w:tab w:val="num" w:pos="1491"/>
        </w:tabs>
        <w:ind w:left="1491" w:hanging="360"/>
      </w:pPr>
      <w:rPr>
        <w:rFonts w:ascii="StarSymbol" w:hAnsi="StarSymbol" w:cs="StarSymbol"/>
        <w:b w:val="0"/>
        <w:bCs w:val="0"/>
        <w:i w:val="0"/>
        <w:iCs w:val="0"/>
        <w:sz w:val="24"/>
        <w:szCs w:val="24"/>
        <w:u w:val="none"/>
      </w:rPr>
    </w:lvl>
    <w:lvl w:ilvl="1" w:tplc="7F8A6624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2" w:tplc="F0102EDC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3" w:tplc="00000002">
      <w:numFmt w:val="bullet"/>
      <w:lvlText w:val="-"/>
      <w:lvlJc w:val="left"/>
      <w:pPr>
        <w:tabs>
          <w:tab w:val="num" w:pos="3306"/>
        </w:tabs>
        <w:ind w:left="3306" w:hanging="360"/>
      </w:pPr>
      <w:rPr>
        <w:rFonts w:ascii="StarSymbol" w:hAnsi="StarSymbol" w:cs="StarSymbol"/>
        <w:b w:val="0"/>
        <w:bCs w:val="0"/>
        <w:i w:val="0"/>
        <w:iCs w:val="0"/>
        <w:sz w:val="24"/>
        <w:szCs w:val="24"/>
        <w:u w:val="none"/>
      </w:rPr>
    </w:lvl>
    <w:lvl w:ilvl="4" w:tplc="0415000F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b w:val="0"/>
        <w:bCs w:val="0"/>
        <w:i w:val="0"/>
        <w:iCs w:val="0"/>
        <w:sz w:val="24"/>
        <w:szCs w:val="24"/>
        <w:u w:val="none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2B5"/>
    <w:rsid w:val="000429FC"/>
    <w:rsid w:val="000609AB"/>
    <w:rsid w:val="000668A8"/>
    <w:rsid w:val="0007185D"/>
    <w:rsid w:val="000B6673"/>
    <w:rsid w:val="000C57AD"/>
    <w:rsid w:val="000D0DFD"/>
    <w:rsid w:val="0011468B"/>
    <w:rsid w:val="00144799"/>
    <w:rsid w:val="0015019E"/>
    <w:rsid w:val="00161667"/>
    <w:rsid w:val="001E68B4"/>
    <w:rsid w:val="002113A3"/>
    <w:rsid w:val="002441B9"/>
    <w:rsid w:val="002E4545"/>
    <w:rsid w:val="002E6A11"/>
    <w:rsid w:val="003204F2"/>
    <w:rsid w:val="003F1CC5"/>
    <w:rsid w:val="00414F60"/>
    <w:rsid w:val="004F39A7"/>
    <w:rsid w:val="00573268"/>
    <w:rsid w:val="00617F6A"/>
    <w:rsid w:val="006525D2"/>
    <w:rsid w:val="00663EC6"/>
    <w:rsid w:val="006B58B8"/>
    <w:rsid w:val="006D7C02"/>
    <w:rsid w:val="006E554F"/>
    <w:rsid w:val="007147B4"/>
    <w:rsid w:val="007439BB"/>
    <w:rsid w:val="00790221"/>
    <w:rsid w:val="007C5EB5"/>
    <w:rsid w:val="007E4F01"/>
    <w:rsid w:val="007E608F"/>
    <w:rsid w:val="00815F29"/>
    <w:rsid w:val="00817637"/>
    <w:rsid w:val="008D6272"/>
    <w:rsid w:val="008F5C2C"/>
    <w:rsid w:val="0096715C"/>
    <w:rsid w:val="00AC2DA8"/>
    <w:rsid w:val="00AE1AF5"/>
    <w:rsid w:val="00AF3510"/>
    <w:rsid w:val="00BA0C94"/>
    <w:rsid w:val="00C112D1"/>
    <w:rsid w:val="00C46FD4"/>
    <w:rsid w:val="00C652B5"/>
    <w:rsid w:val="00D25BD9"/>
    <w:rsid w:val="00D45B51"/>
    <w:rsid w:val="00D83B66"/>
    <w:rsid w:val="00E54675"/>
    <w:rsid w:val="00EA494A"/>
    <w:rsid w:val="00ED264F"/>
    <w:rsid w:val="00FB024F"/>
    <w:rsid w:val="00FB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2B5"/>
    <w:pPr>
      <w:ind w:left="720"/>
      <w:contextualSpacing/>
    </w:pPr>
  </w:style>
  <w:style w:type="table" w:styleId="Tabela-Siatka">
    <w:name w:val="Table Grid"/>
    <w:basedOn w:val="Standardowy"/>
    <w:uiPriority w:val="39"/>
    <w:rsid w:val="007C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tcholerzynski</cp:lastModifiedBy>
  <cp:revision>18</cp:revision>
  <cp:lastPrinted>2018-10-12T11:32:00Z</cp:lastPrinted>
  <dcterms:created xsi:type="dcterms:W3CDTF">2018-10-11T07:00:00Z</dcterms:created>
  <dcterms:modified xsi:type="dcterms:W3CDTF">2018-10-12T11:34:00Z</dcterms:modified>
</cp:coreProperties>
</file>