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2" w:type="dxa"/>
        <w:tblLayout w:type="fixed"/>
        <w:tblLook w:val="0000"/>
      </w:tblPr>
      <w:tblGrid>
        <w:gridCol w:w="1504"/>
        <w:gridCol w:w="7888"/>
      </w:tblGrid>
      <w:tr w:rsidR="00834E25" w:rsidRPr="00834E25" w:rsidTr="00844A1D">
        <w:trPr>
          <w:trHeight w:val="80"/>
        </w:trPr>
        <w:tc>
          <w:tcPr>
            <w:tcW w:w="1504" w:type="dxa"/>
            <w:vAlign w:val="center"/>
          </w:tcPr>
          <w:p w:rsidR="00834E25" w:rsidRPr="00834E25" w:rsidRDefault="00237E5A" w:rsidP="00701DFF">
            <w:pPr>
              <w:tabs>
                <w:tab w:val="left" w:pos="0"/>
              </w:tabs>
              <w:spacing w:after="0" w:line="240" w:lineRule="auto"/>
              <w:ind w:right="-836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Zamawiają</w:t>
            </w:r>
            <w:r w:rsidR="00834E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</w:t>
            </w:r>
            <w:r w:rsidR="00083FB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yy</w:t>
            </w:r>
          </w:p>
        </w:tc>
        <w:tc>
          <w:tcPr>
            <w:tcW w:w="7888" w:type="dxa"/>
            <w:vAlign w:val="center"/>
          </w:tcPr>
          <w:p w:rsidR="00834E25" w:rsidRPr="00834E25" w:rsidRDefault="00834E25" w:rsidP="00701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>Gmina Herby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>ul. Lubliniecka 33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42-284 Herby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tel./fax : 34 3574-101; 34 3574-105  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e-mail: </w:t>
      </w:r>
      <w:hyperlink r:id="rId8" w:history="1">
        <w:r w:rsidRPr="00834E25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en-US"/>
          </w:rPr>
          <w:t>gmina@herby.pl</w:t>
        </w:r>
      </w:hyperlink>
    </w:p>
    <w:p w:rsidR="00834E25" w:rsidRPr="00834E25" w:rsidRDefault="00871EA7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hyperlink r:id="rId9" w:history="1">
        <w:r w:rsidR="00834E25" w:rsidRPr="00834E2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www.herby.bipgmina.pl</w:t>
        </w:r>
      </w:hyperlink>
      <w:r w:rsidR="00834E25" w:rsidRPr="00834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NIP: 575-18-65-335                </w:t>
      </w:r>
    </w:p>
    <w:p w:rsid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de-DE"/>
        </w:rPr>
        <w:t>REGON: 151398439</w:t>
      </w:r>
    </w:p>
    <w:p w:rsidR="00083FB7" w:rsidRPr="00083FB7" w:rsidRDefault="00083FB7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834E25" w:rsidRPr="004F3828" w:rsidRDefault="00834E25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Oznaczenie postępowania przez Zamawiającego:                           </w:t>
      </w:r>
      <w:r w:rsidRPr="00834E25">
        <w:rPr>
          <w:rFonts w:ascii="Times New Roman" w:hAnsi="Times New Roman" w:cs="Times New Roman"/>
          <w:b/>
          <w:sz w:val="24"/>
          <w:szCs w:val="24"/>
        </w:rPr>
        <w:tab/>
      </w:r>
      <w:r w:rsidRPr="00834E25">
        <w:rPr>
          <w:rFonts w:ascii="Times New Roman" w:hAnsi="Times New Roman" w:cs="Times New Roman"/>
          <w:b/>
          <w:sz w:val="24"/>
          <w:szCs w:val="24"/>
        </w:rPr>
        <w:tab/>
      </w:r>
      <w:r w:rsidR="004F38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F3828" w:rsidRPr="004F3828">
        <w:rPr>
          <w:rFonts w:ascii="Times New Roman" w:hAnsi="Times New Roman" w:cs="Times New Roman"/>
          <w:b/>
          <w:sz w:val="24"/>
          <w:szCs w:val="24"/>
        </w:rPr>
        <w:t>IZ.271</w:t>
      </w:r>
      <w:r w:rsidRPr="004F3828">
        <w:rPr>
          <w:rFonts w:ascii="Times New Roman" w:hAnsi="Times New Roman" w:cs="Times New Roman"/>
          <w:b/>
          <w:sz w:val="24"/>
          <w:szCs w:val="24"/>
        </w:rPr>
        <w:t>.</w:t>
      </w:r>
      <w:r w:rsidR="004A20A3">
        <w:rPr>
          <w:rFonts w:ascii="Times New Roman" w:hAnsi="Times New Roman" w:cs="Times New Roman"/>
          <w:b/>
          <w:sz w:val="24"/>
          <w:szCs w:val="24"/>
        </w:rPr>
        <w:t>85</w:t>
      </w:r>
      <w:r w:rsidR="004F3828" w:rsidRPr="004F3828">
        <w:rPr>
          <w:rFonts w:ascii="Times New Roman" w:hAnsi="Times New Roman" w:cs="Times New Roman"/>
          <w:b/>
          <w:sz w:val="24"/>
          <w:szCs w:val="24"/>
        </w:rPr>
        <w:t>.</w:t>
      </w:r>
      <w:r w:rsidRPr="004F3828">
        <w:rPr>
          <w:rFonts w:ascii="Times New Roman" w:hAnsi="Times New Roman" w:cs="Times New Roman"/>
          <w:b/>
          <w:sz w:val="24"/>
          <w:szCs w:val="24"/>
        </w:rPr>
        <w:t>2018</w:t>
      </w: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4E25" w:rsidRPr="00834E25" w:rsidRDefault="00834E25" w:rsidP="00701DF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>SPECYFIKACJA  ISTOTNYCH  WARUNKÓW ZAMÓWIENIA PUBLICZNEGO /SIWZ/</w:t>
      </w:r>
    </w:p>
    <w:p w:rsidR="00834E25" w:rsidRPr="00834E25" w:rsidRDefault="00834E25" w:rsidP="00701D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E25" w:rsidRPr="00834E25" w:rsidRDefault="00834E25" w:rsidP="00701D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DLA POSTĘPOWANIA O UDZIELENIE ZAMÓWIENIA W TRYBIE</w:t>
      </w:r>
    </w:p>
    <w:p w:rsidR="00834E25" w:rsidRDefault="00834E25" w:rsidP="00701D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PRZETARGU NIEOGRANICZONEGO O WARTOŚCI SZACUNKOWEJ MNIEJSZEJ OD KWOT OKREŚLONYCH W PRZEPISACH WYDANYCH NA PODSTAWIE art.11 ust. 8 USTAWY Z DNIA 29 STYCZNIA 2004 r. PRAWO ZAMÓWIEŃ PUBLICZNYCH</w:t>
      </w:r>
    </w:p>
    <w:p w:rsidR="00083FB7" w:rsidRPr="00083FB7" w:rsidRDefault="00083FB7" w:rsidP="00701D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E25" w:rsidRPr="00834E25" w:rsidRDefault="00834E25" w:rsidP="00701DFF">
      <w:pPr>
        <w:pStyle w:val="Nagwek6"/>
        <w:numPr>
          <w:ilvl w:val="0"/>
          <w:numId w:val="0"/>
        </w:numPr>
        <w:jc w:val="both"/>
        <w:rPr>
          <w:sz w:val="24"/>
          <w:szCs w:val="24"/>
        </w:rPr>
      </w:pPr>
      <w:r w:rsidRPr="00834E25">
        <w:rPr>
          <w:sz w:val="24"/>
          <w:szCs w:val="24"/>
        </w:rPr>
        <w:t>przeprowadzonego zgodnie z Ustawą Prawo zamówień publicznych /Dz.U. z 2017 r., poz. 1579/ oraz zgodnie z zapisami niniejszej SIWZ.</w:t>
      </w: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na zadanie: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bCs/>
          <w:i/>
          <w:kern w:val="1"/>
          <w:sz w:val="24"/>
          <w:szCs w:val="24"/>
        </w:rPr>
      </w:pPr>
    </w:p>
    <w:p w:rsidR="00834E25" w:rsidRPr="00834E25" w:rsidRDefault="00834E25" w:rsidP="00701DFF">
      <w:pPr>
        <w:pStyle w:val="Bezodstpw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„Dowóz uczniów do szkół na terenie Gminy Herby w roku szkolnym 2018/2019”</w:t>
      </w: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834E25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834E25">
        <w:rPr>
          <w:rFonts w:ascii="Times New Roman" w:hAnsi="Times New Roman" w:cs="Times New Roman"/>
          <w:b/>
          <w:sz w:val="24"/>
          <w:szCs w:val="24"/>
        </w:rPr>
        <w:tab/>
        <w:t>Wójt Gminy Herby</w:t>
      </w: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834E25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83FB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34E25">
        <w:rPr>
          <w:rFonts w:ascii="Times New Roman" w:hAnsi="Times New Roman" w:cs="Times New Roman"/>
          <w:b/>
          <w:sz w:val="24"/>
          <w:szCs w:val="24"/>
        </w:rPr>
        <w:t>mgr Iwona Burek</w:t>
      </w:r>
    </w:p>
    <w:p w:rsidR="00834E25" w:rsidRPr="004F3828" w:rsidRDefault="00834E25" w:rsidP="00701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4A20A3" w:rsidP="00701DF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Zatwierdzam 21.08</w:t>
      </w:r>
      <w:r w:rsidR="00834E25" w:rsidRPr="004F3828">
        <w:rPr>
          <w:rFonts w:ascii="Times New Roman" w:hAnsi="Times New Roman" w:cs="Times New Roman"/>
          <w:b/>
          <w:sz w:val="24"/>
          <w:szCs w:val="24"/>
        </w:rPr>
        <w:t>.2018 r</w:t>
      </w:r>
      <w:r w:rsidR="00834E25" w:rsidRPr="004F3828">
        <w:rPr>
          <w:rFonts w:ascii="Times New Roman" w:hAnsi="Times New Roman" w:cs="Times New Roman"/>
          <w:sz w:val="24"/>
          <w:szCs w:val="24"/>
        </w:rPr>
        <w:t>.</w:t>
      </w:r>
      <w:r w:rsidR="00834E25" w:rsidRPr="00834E2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  <w:r w:rsidR="00834E25" w:rsidRPr="00834E2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34E25" w:rsidRPr="00834E2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</w:t>
      </w:r>
    </w:p>
    <w:p w:rsidR="00701DFF" w:rsidRDefault="00701DFF" w:rsidP="00701D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E25" w:rsidRPr="00083FB7" w:rsidRDefault="00083FB7" w:rsidP="00701D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834E25" w:rsidRPr="00834E25" w:rsidRDefault="00834E25" w:rsidP="00701DFF">
      <w:pPr>
        <w:pStyle w:val="Tekstpodstawowy21"/>
        <w:spacing w:before="120"/>
        <w:jc w:val="left"/>
        <w:rPr>
          <w:i w:val="0"/>
        </w:rPr>
      </w:pPr>
    </w:p>
    <w:p w:rsidR="00083FB7" w:rsidRPr="00083FB7" w:rsidRDefault="001614B3" w:rsidP="00701DFF">
      <w:pPr>
        <w:pStyle w:val="Tekstpodstawowy21"/>
        <w:numPr>
          <w:ilvl w:val="0"/>
          <w:numId w:val="3"/>
        </w:numPr>
        <w:ind w:left="0" w:hanging="426"/>
        <w:jc w:val="left"/>
      </w:pPr>
      <w:r>
        <w:rPr>
          <w:bCs w:val="0"/>
          <w:i w:val="0"/>
          <w:iCs w:val="0"/>
        </w:rPr>
        <w:lastRenderedPageBreak/>
        <w:t>NAZWA  I  ADRES  ZAMAWIAJĄCEGO</w:t>
      </w:r>
      <w:r w:rsidR="00083FB7">
        <w:rPr>
          <w:bCs w:val="0"/>
          <w:i w:val="0"/>
        </w:rPr>
        <w:t>: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>Gmina Herby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>ul. Lubliniecka 33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>42-284 Herby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 xml:space="preserve">tel./fax: 34 3574 101; 34 3574 105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 - mail: </w:t>
      </w:r>
      <w:hyperlink r:id="rId10" w:history="1">
        <w:r w:rsidRPr="00834E2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gmina@herby.pl</w:t>
        </w:r>
      </w:hyperlink>
      <w:r w:rsidRPr="00834E25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Pr="00834E2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– </w:t>
      </w:r>
      <w:r w:rsidRPr="00834E25">
        <w:rPr>
          <w:rFonts w:ascii="Times New Roman" w:hAnsi="Times New Roman" w:cs="Times New Roman"/>
          <w:bCs/>
          <w:sz w:val="24"/>
          <w:szCs w:val="24"/>
        </w:rPr>
        <w:t xml:space="preserve">dla dokumentów napływających </w:t>
      </w:r>
      <w:r w:rsidRPr="00834E2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do </w:t>
      </w:r>
      <w:r w:rsidRPr="00834E25">
        <w:rPr>
          <w:rFonts w:ascii="Times New Roman" w:hAnsi="Times New Roman" w:cs="Times New Roman"/>
          <w:bCs/>
          <w:sz w:val="24"/>
          <w:szCs w:val="24"/>
        </w:rPr>
        <w:t>zamawiającego,</w:t>
      </w:r>
    </w:p>
    <w:p w:rsidR="00834E25" w:rsidRPr="00834E25" w:rsidRDefault="00871EA7" w:rsidP="00701D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hyperlink r:id="rId11" w:history="1">
        <w:r w:rsidR="00834E25" w:rsidRPr="00834E2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www.herby.bipgmina.pl</w:t>
        </w:r>
      </w:hyperlink>
      <w:r w:rsidR="00834E25" w:rsidRPr="00834E25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="00834E25" w:rsidRPr="00834E2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– </w:t>
      </w:r>
      <w:r w:rsidR="00834E25" w:rsidRPr="00834E25">
        <w:rPr>
          <w:rFonts w:ascii="Times New Roman" w:hAnsi="Times New Roman" w:cs="Times New Roman"/>
          <w:bCs/>
          <w:sz w:val="24"/>
          <w:szCs w:val="24"/>
        </w:rPr>
        <w:t>adres strony na której umieszczone są dokumenty dotyczące niniejszego przetargu.</w:t>
      </w: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de-DE"/>
        </w:rPr>
        <w:t>NIP:575-18-65-335      REGON:151398439</w:t>
      </w:r>
    </w:p>
    <w:p w:rsidR="00083FB7" w:rsidRPr="00083FB7" w:rsidRDefault="001614B3" w:rsidP="00701DFF">
      <w:pPr>
        <w:pStyle w:val="Tekstpodstawowy"/>
        <w:numPr>
          <w:ilvl w:val="0"/>
          <w:numId w:val="3"/>
        </w:numPr>
        <w:ind w:left="0" w:hanging="284"/>
        <w:jc w:val="left"/>
        <w:rPr>
          <w:b/>
        </w:rPr>
      </w:pPr>
      <w:r>
        <w:rPr>
          <w:b/>
          <w:bCs/>
          <w:iCs/>
        </w:rPr>
        <w:t>TRYB  UDZIELENIA  ZAMÓW</w:t>
      </w:r>
      <w:r w:rsidR="00136BE2">
        <w:rPr>
          <w:b/>
          <w:bCs/>
          <w:iCs/>
        </w:rPr>
        <w:t>IE</w:t>
      </w:r>
      <w:r>
        <w:rPr>
          <w:b/>
          <w:bCs/>
          <w:iCs/>
        </w:rPr>
        <w:t>NIA</w:t>
      </w:r>
      <w:r w:rsidR="00834E25" w:rsidRPr="00834E25">
        <w:rPr>
          <w:b/>
          <w:bCs/>
          <w:iCs/>
        </w:rPr>
        <w:t>.</w:t>
      </w:r>
    </w:p>
    <w:p w:rsidR="00834E25" w:rsidRPr="00834E25" w:rsidRDefault="00834E25" w:rsidP="00701DFF">
      <w:pPr>
        <w:pStyle w:val="Tekstpodstawowy"/>
        <w:numPr>
          <w:ilvl w:val="1"/>
          <w:numId w:val="4"/>
        </w:numPr>
        <w:ind w:left="0" w:hanging="426"/>
        <w:jc w:val="left"/>
      </w:pPr>
      <w:r w:rsidRPr="00834E25">
        <w:t>Postępowanie o udzielenie zamówienia publicznego jest prowadzone w trybie przetargu nieograniczonego art. 39 ustawy z dnia 29 stycznia 2004 roku Prawo Zamówień Publicznych (Dz.U. z 2017 r., poz. 1579)</w:t>
      </w:r>
    </w:p>
    <w:p w:rsidR="00834E25" w:rsidRPr="00834E25" w:rsidRDefault="00834E25" w:rsidP="00701DFF">
      <w:pPr>
        <w:pStyle w:val="Tekstpodstawowy"/>
        <w:numPr>
          <w:ilvl w:val="1"/>
          <w:numId w:val="4"/>
        </w:numPr>
        <w:ind w:left="0" w:hanging="426"/>
        <w:jc w:val="left"/>
      </w:pPr>
      <w:r w:rsidRPr="00834E25">
        <w:t>Postępowanie jest prowadzone zgodnie z zasadami określonymi w art. 24aa ust. 1 i 2 ustawy Prawo zamówień publicznych, wg tzw. „</w:t>
      </w:r>
      <w:r w:rsidRPr="00834E25">
        <w:rPr>
          <w:b/>
        </w:rPr>
        <w:t xml:space="preserve">procedury odwróconej”. </w:t>
      </w:r>
      <w:r w:rsidRPr="00834E25">
        <w:t xml:space="preserve">Zamawiający najpierw dokona oceny ofert, a następnie zbada, czy Wykonawca, którego oferta została oceniona jako najkorzystniejsza nie podlega wykluczeniu oraz spełnia warunki udziału w postępowaniu. </w:t>
      </w:r>
    </w:p>
    <w:p w:rsidR="00834E25" w:rsidRPr="00834E25" w:rsidRDefault="00834E25" w:rsidP="00701DFF">
      <w:pPr>
        <w:pStyle w:val="Tekstpodstawowy"/>
        <w:numPr>
          <w:ilvl w:val="1"/>
          <w:numId w:val="4"/>
        </w:numPr>
        <w:ind w:left="0" w:hanging="426"/>
        <w:jc w:val="left"/>
      </w:pPr>
      <w:r w:rsidRPr="00834E25">
        <w:t xml:space="preserve">Wartość szacunkowa przedmiotowego zamówienia nie przekracza kwot określonych </w:t>
      </w:r>
      <w:r w:rsidRPr="00834E25">
        <w:br/>
        <w:t>w Rozporządzeniu Prezesa Rady Ministrów z dnia 22 grudnia 2017 r. w sprawie kwot wartości zamówień oraz konkursów, od których jest uzależniony obowiązek przekazywania ogłoszeń Urzędowi Publikacji Unii Europejskiej (Dz. U. z 2017 r. poz. 2479) wydanego na podstawie art. 11 ust. 8 Ustawa z dnia 29 stycznia 2004 roku Prawo Zamówień Publicznych (Dz.U. z 2017 r., poz. 1579)</w:t>
      </w:r>
    </w:p>
    <w:p w:rsidR="00B1691D" w:rsidRDefault="00B1691D" w:rsidP="00701DFF">
      <w:pPr>
        <w:pStyle w:val="Tekstpodstawowy"/>
        <w:ind w:left="-567"/>
      </w:pPr>
      <w:r>
        <w:t xml:space="preserve">   4.  </w:t>
      </w:r>
      <w:r w:rsidR="00834E25" w:rsidRPr="00834E25">
        <w:t>Wartość szacunkowa zamówienia nie przekracza wyrażonej w złotych równowartości kwoty</w:t>
      </w:r>
    </w:p>
    <w:p w:rsidR="00B1691D" w:rsidRDefault="00834E25" w:rsidP="00701DFF">
      <w:pPr>
        <w:pStyle w:val="Tekstpodstawowy"/>
        <w:ind w:left="-567"/>
      </w:pPr>
      <w:r w:rsidRPr="00834E25">
        <w:t xml:space="preserve"> </w:t>
      </w:r>
      <w:r w:rsidR="00B1691D">
        <w:t xml:space="preserve">       </w:t>
      </w:r>
      <w:r w:rsidRPr="00834E25">
        <w:t>5 548 000 euro, natomiast przekracza wyrażoną w złotych równowartości</w:t>
      </w:r>
      <w:r w:rsidR="00B1691D">
        <w:t xml:space="preserve"> kwoty 30 000</w:t>
      </w:r>
    </w:p>
    <w:p w:rsidR="00834E25" w:rsidRPr="00834E25" w:rsidRDefault="00B1691D" w:rsidP="00701DFF">
      <w:pPr>
        <w:pStyle w:val="Tekstpodstawowy"/>
        <w:ind w:left="-567"/>
      </w:pPr>
      <w:r>
        <w:t xml:space="preserve">        euro. </w:t>
      </w:r>
      <w:r w:rsidR="00834E25" w:rsidRPr="00834E25">
        <w:t>Podstawa prawna opracowania Specyfikacji Istotnych Warunków Zamówienia (SIWZ):</w:t>
      </w:r>
    </w:p>
    <w:p w:rsidR="00834E25" w:rsidRPr="00834E25" w:rsidRDefault="00834E25" w:rsidP="00701DFF">
      <w:pPr>
        <w:pStyle w:val="Tekstpodstawowy"/>
        <w:numPr>
          <w:ilvl w:val="2"/>
          <w:numId w:val="4"/>
        </w:numPr>
        <w:ind w:left="0" w:hanging="567"/>
      </w:pPr>
      <w:r w:rsidRPr="00834E25">
        <w:t>Ustawa z dnia 29 stycznia 2004 roku Prawo Zamówień Publicznych (Dz.U. z 2017 r., poz. 1579)</w:t>
      </w:r>
    </w:p>
    <w:p w:rsidR="00834E25" w:rsidRPr="00834E25" w:rsidRDefault="00834E25" w:rsidP="00701DFF">
      <w:pPr>
        <w:pStyle w:val="Tekstpodstawowy"/>
        <w:numPr>
          <w:ilvl w:val="2"/>
          <w:numId w:val="4"/>
        </w:numPr>
        <w:ind w:left="0" w:hanging="567"/>
      </w:pPr>
      <w:r w:rsidRPr="00834E25">
        <w:t>Rozporządzenie Prezesa Rady Ministrów z dnia 26 lipca 2016 r. w sprawie rodzajów dokumentów, jakich może żądać od wykonawcy  oraz form, w jakich te dokumenty mogą być składane (Dz. U. z 2016 r. poz. 1126).</w:t>
      </w:r>
    </w:p>
    <w:p w:rsidR="00083FB7" w:rsidRPr="00083FB7" w:rsidRDefault="00834E25" w:rsidP="00701DFF">
      <w:pPr>
        <w:pStyle w:val="Tekstpodstawowy"/>
        <w:numPr>
          <w:ilvl w:val="2"/>
          <w:numId w:val="4"/>
        </w:numPr>
        <w:ind w:left="0" w:hanging="567"/>
      </w:pPr>
      <w:r w:rsidRPr="00834E25">
        <w:rPr>
          <w:kern w:val="1"/>
        </w:rPr>
        <w:t xml:space="preserve">Rozporządzenie Prezesa Rady Ministrów z dnia 28 grudnia 2017 r. w sprawie </w:t>
      </w:r>
      <w:r w:rsidRPr="00834E25">
        <w:rPr>
          <w:rFonts w:eastAsia="Lucida Sans Unicode"/>
          <w:kern w:val="1"/>
        </w:rPr>
        <w:t>średniego kursu złotego w stosunku do euro stanowiącego podstawę przeliczania wartości zamówień publicznych (Dz. U. z 2017 r. poz. 2477).</w:t>
      </w:r>
    </w:p>
    <w:p w:rsidR="00083FB7" w:rsidRPr="00083FB7" w:rsidRDefault="00083FB7" w:rsidP="00701DFF">
      <w:pPr>
        <w:pStyle w:val="Tekstpodstawowy"/>
      </w:pPr>
    </w:p>
    <w:p w:rsidR="00953BF6" w:rsidRPr="00083FB7" w:rsidRDefault="00083FB7" w:rsidP="00701DFF">
      <w:pPr>
        <w:pStyle w:val="Tekstpodstawowy"/>
      </w:pPr>
      <w:r w:rsidRPr="00083FB7">
        <w:rPr>
          <w:b/>
        </w:rPr>
        <w:t>3</w:t>
      </w:r>
      <w:r w:rsidR="00953BF6" w:rsidRPr="00083FB7">
        <w:rPr>
          <w:b/>
        </w:rPr>
        <w:t xml:space="preserve">. </w:t>
      </w:r>
      <w:r w:rsidR="00701DFF">
        <w:rPr>
          <w:b/>
        </w:rPr>
        <w:t>OPIS PRZEDMIOTU ZAMÓWIENIA</w:t>
      </w:r>
      <w:r w:rsidR="00953BF6" w:rsidRPr="00083FB7">
        <w:rPr>
          <w:b/>
        </w:rPr>
        <w:t>.</w:t>
      </w:r>
      <w:r w:rsidR="00953BF6" w:rsidRPr="00083FB7">
        <w:t xml:space="preserve">   </w:t>
      </w:r>
    </w:p>
    <w:p w:rsidR="00083FB7" w:rsidRPr="00083FB7" w:rsidRDefault="00834E25" w:rsidP="00701DFF">
      <w:pPr>
        <w:pStyle w:val="Akapitzlist"/>
        <w:numPr>
          <w:ilvl w:val="1"/>
          <w:numId w:val="1"/>
        </w:numPr>
        <w:ind w:left="0" w:hanging="426"/>
        <w:jc w:val="both"/>
        <w:rPr>
          <w:b/>
        </w:rPr>
      </w:pPr>
      <w:r w:rsidRPr="00834E25">
        <w:rPr>
          <w:bCs/>
          <w:kern w:val="3"/>
          <w:lang w:eastAsia="pl-PL"/>
        </w:rPr>
        <w:t xml:space="preserve">Nazwa zamówienia: </w:t>
      </w:r>
    </w:p>
    <w:p w:rsidR="00834E25" w:rsidRPr="00834E25" w:rsidRDefault="00083FB7" w:rsidP="00701DFF">
      <w:pPr>
        <w:pStyle w:val="Akapitzlist"/>
        <w:ind w:left="0"/>
        <w:jc w:val="both"/>
        <w:rPr>
          <w:b/>
        </w:rPr>
      </w:pPr>
      <w:r>
        <w:rPr>
          <w:b/>
          <w:bCs/>
          <w:kern w:val="3"/>
          <w:lang w:eastAsia="pl-PL"/>
        </w:rPr>
        <w:t>„</w:t>
      </w:r>
      <w:r w:rsidR="00834E25" w:rsidRPr="00834E25">
        <w:rPr>
          <w:b/>
          <w:bCs/>
          <w:kern w:val="3"/>
          <w:lang w:eastAsia="pl-PL"/>
        </w:rPr>
        <w:t>Dowóz uczniów do szkół na terenie Gminy Herby</w:t>
      </w:r>
      <w:r>
        <w:rPr>
          <w:b/>
          <w:bCs/>
          <w:kern w:val="3"/>
          <w:lang w:eastAsia="pl-PL"/>
        </w:rPr>
        <w:t xml:space="preserve"> w roku szkolnym</w:t>
      </w:r>
      <w:r w:rsidR="00237E5A">
        <w:rPr>
          <w:b/>
          <w:bCs/>
          <w:kern w:val="3"/>
          <w:lang w:eastAsia="pl-PL"/>
        </w:rPr>
        <w:t xml:space="preserve"> </w:t>
      </w:r>
      <w:r>
        <w:rPr>
          <w:b/>
          <w:bCs/>
          <w:kern w:val="3"/>
          <w:lang w:eastAsia="pl-PL"/>
        </w:rPr>
        <w:t>2018/2019</w:t>
      </w:r>
      <w:r w:rsidR="00834E25" w:rsidRPr="00834E25">
        <w:rPr>
          <w:b/>
          <w:bCs/>
          <w:kern w:val="3"/>
          <w:lang w:eastAsia="pl-PL"/>
        </w:rPr>
        <w:t>”</w:t>
      </w:r>
    </w:p>
    <w:p w:rsidR="009210A8" w:rsidRPr="009210A8" w:rsidRDefault="00834E25" w:rsidP="009210A8">
      <w:pPr>
        <w:pStyle w:val="Akapitzlist"/>
        <w:numPr>
          <w:ilvl w:val="0"/>
          <w:numId w:val="9"/>
        </w:numPr>
        <w:suppressAutoHyphens w:val="0"/>
        <w:contextualSpacing/>
        <w:jc w:val="both"/>
        <w:rPr>
          <w:b/>
        </w:rPr>
      </w:pPr>
      <w:r w:rsidRPr="00834E25">
        <w:t xml:space="preserve">Przedmiot zamówienia dotyczy wykonania zadania pn. </w:t>
      </w:r>
      <w:r w:rsidRPr="00834E25">
        <w:rPr>
          <w:b/>
        </w:rPr>
        <w:t>„Dowóz uczniów do szkół na terenie Gminy Herby w roku szkolnym 2018/2019”</w:t>
      </w:r>
      <w:r w:rsidR="009210A8" w:rsidRPr="009210A8">
        <w:rPr>
          <w:rFonts w:eastAsia="Calibri"/>
          <w:lang w:eastAsia="pl-PL"/>
        </w:rPr>
        <w:t xml:space="preserve"> </w:t>
      </w:r>
    </w:p>
    <w:p w:rsidR="009210A8" w:rsidRPr="00122F08" w:rsidRDefault="009210A8" w:rsidP="00122F08">
      <w:pPr>
        <w:contextualSpacing/>
        <w:jc w:val="both"/>
        <w:rPr>
          <w:rFonts w:ascii="Times New Roman" w:hAnsi="Times New Roman" w:cs="Times New Roman"/>
          <w:b/>
        </w:rPr>
      </w:pPr>
      <w:r w:rsidRPr="009210A8">
        <w:rPr>
          <w:rFonts w:ascii="Times New Roman" w:eastAsia="Calibri" w:hAnsi="Times New Roman" w:cs="Times New Roman"/>
          <w:lang w:eastAsia="pl-PL"/>
        </w:rPr>
        <w:t xml:space="preserve">Szacowana maksymalna liczba dni dowozu i odwozu </w:t>
      </w:r>
      <w:r w:rsidRPr="009210A8">
        <w:rPr>
          <w:rFonts w:ascii="Times New Roman" w:hAnsi="Times New Roman" w:cs="Times New Roman"/>
        </w:rPr>
        <w:t xml:space="preserve">w roku szkolnym 2018/2019 </w:t>
      </w:r>
      <w:r w:rsidRPr="009210A8">
        <w:rPr>
          <w:rFonts w:ascii="Times New Roman" w:eastAsia="Calibri" w:hAnsi="Times New Roman" w:cs="Times New Roman"/>
          <w:lang w:eastAsia="pl-PL"/>
        </w:rPr>
        <w:t>wynosi:</w:t>
      </w:r>
    </w:p>
    <w:p w:rsidR="009210A8" w:rsidRDefault="00122F08" w:rsidP="00921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9210A8" w:rsidRPr="009209D7">
        <w:rPr>
          <w:rFonts w:ascii="Times New Roman" w:eastAsia="Calibri" w:hAnsi="Times New Roman" w:cs="Times New Roman"/>
          <w:sz w:val="24"/>
          <w:szCs w:val="24"/>
          <w:lang w:eastAsia="pl-PL"/>
        </w:rPr>
        <w:t>). Część I</w:t>
      </w:r>
      <w:r w:rsidR="009210A8" w:rsidRPr="009209D7">
        <w:rPr>
          <w:rFonts w:ascii="Times New Roman" w:hAnsi="Times New Roman" w:cs="Times New Roman"/>
          <w:sz w:val="24"/>
          <w:szCs w:val="24"/>
        </w:rPr>
        <w:t xml:space="preserve"> zamówienia :185 dni przewozów, w tym od 03.09.2018 r. do 23.12.2018</w:t>
      </w:r>
      <w:r w:rsidR="009210A8">
        <w:rPr>
          <w:rFonts w:ascii="Times New Roman" w:hAnsi="Times New Roman" w:cs="Times New Roman"/>
          <w:sz w:val="24"/>
          <w:szCs w:val="24"/>
        </w:rPr>
        <w:t xml:space="preserve"> r. 79 dni</w:t>
      </w:r>
    </w:p>
    <w:p w:rsidR="009210A8" w:rsidRDefault="00122F08" w:rsidP="00921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9210A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). </w:t>
      </w:r>
      <w:r w:rsidR="009210A8" w:rsidRPr="009209D7">
        <w:rPr>
          <w:rFonts w:ascii="Times New Roman" w:eastAsia="Calibri" w:hAnsi="Times New Roman" w:cs="Times New Roman"/>
          <w:sz w:val="24"/>
          <w:szCs w:val="24"/>
          <w:lang w:eastAsia="pl-PL"/>
        </w:rPr>
        <w:t>Czę</w:t>
      </w:r>
      <w:r w:rsidR="009210A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ść </w:t>
      </w:r>
      <w:r w:rsidR="009210A8" w:rsidRPr="009209D7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="009210A8" w:rsidRPr="009209D7">
        <w:rPr>
          <w:rFonts w:ascii="Times New Roman" w:hAnsi="Times New Roman" w:cs="Times New Roman"/>
          <w:sz w:val="24"/>
          <w:szCs w:val="24"/>
        </w:rPr>
        <w:t xml:space="preserve"> zamówienia :</w:t>
      </w:r>
      <w:r w:rsidR="009210A8">
        <w:rPr>
          <w:rFonts w:ascii="Times New Roman" w:hAnsi="Times New Roman" w:cs="Times New Roman"/>
          <w:sz w:val="24"/>
          <w:szCs w:val="24"/>
        </w:rPr>
        <w:t>71</w:t>
      </w:r>
      <w:r w:rsidR="009210A8" w:rsidRPr="009209D7">
        <w:rPr>
          <w:rFonts w:ascii="Times New Roman" w:hAnsi="Times New Roman" w:cs="Times New Roman"/>
          <w:sz w:val="24"/>
          <w:szCs w:val="24"/>
        </w:rPr>
        <w:t xml:space="preserve"> dni przewozów, w tym od 03.09.2018 r. do 23.12.2018</w:t>
      </w:r>
      <w:r w:rsidR="009210A8">
        <w:rPr>
          <w:rFonts w:ascii="Times New Roman" w:hAnsi="Times New Roman" w:cs="Times New Roman"/>
          <w:sz w:val="24"/>
          <w:szCs w:val="24"/>
        </w:rPr>
        <w:t xml:space="preserve"> r. 3</w:t>
      </w:r>
      <w:r w:rsidR="009210A8" w:rsidRPr="009209D7">
        <w:rPr>
          <w:rFonts w:ascii="Times New Roman" w:hAnsi="Times New Roman" w:cs="Times New Roman"/>
          <w:sz w:val="24"/>
          <w:szCs w:val="24"/>
        </w:rPr>
        <w:t>0</w:t>
      </w:r>
      <w:r w:rsidR="009210A8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9210A8" w:rsidRPr="009209D7" w:rsidRDefault="00122F08" w:rsidP="00921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9210A8" w:rsidRPr="009209D7">
        <w:rPr>
          <w:rFonts w:ascii="Times New Roman" w:eastAsia="Calibri" w:hAnsi="Times New Roman" w:cs="Times New Roman"/>
          <w:sz w:val="24"/>
          <w:szCs w:val="24"/>
          <w:lang w:eastAsia="pl-PL"/>
        </w:rPr>
        <w:t>). Część 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II</w:t>
      </w:r>
      <w:r w:rsidR="009210A8" w:rsidRPr="009209D7">
        <w:rPr>
          <w:rFonts w:ascii="Times New Roman" w:hAnsi="Times New Roman" w:cs="Times New Roman"/>
          <w:sz w:val="24"/>
          <w:szCs w:val="24"/>
        </w:rPr>
        <w:t xml:space="preserve"> zamówienia :</w:t>
      </w:r>
      <w:r w:rsidR="009210A8">
        <w:rPr>
          <w:rFonts w:ascii="Times New Roman" w:hAnsi="Times New Roman" w:cs="Times New Roman"/>
          <w:sz w:val="24"/>
          <w:szCs w:val="24"/>
        </w:rPr>
        <w:t>36</w:t>
      </w:r>
      <w:r w:rsidR="009210A8" w:rsidRPr="009209D7">
        <w:rPr>
          <w:rFonts w:ascii="Times New Roman" w:hAnsi="Times New Roman" w:cs="Times New Roman"/>
          <w:sz w:val="24"/>
          <w:szCs w:val="24"/>
        </w:rPr>
        <w:t xml:space="preserve"> dni przewozów, w tym od 03.09.2018 r. do 23.12.2018</w:t>
      </w:r>
      <w:r w:rsidR="009210A8">
        <w:rPr>
          <w:rFonts w:ascii="Times New Roman" w:hAnsi="Times New Roman" w:cs="Times New Roman"/>
          <w:sz w:val="24"/>
          <w:szCs w:val="24"/>
        </w:rPr>
        <w:t xml:space="preserve"> r. 15 dni </w:t>
      </w:r>
    </w:p>
    <w:p w:rsidR="00834E25" w:rsidRPr="00834E25" w:rsidRDefault="009210A8" w:rsidP="009210A8">
      <w:pPr>
        <w:pStyle w:val="Akapitzlist"/>
        <w:ind w:left="0"/>
        <w:jc w:val="both"/>
        <w:rPr>
          <w:b/>
        </w:rPr>
      </w:pPr>
      <w:r w:rsidRPr="009210A8">
        <w:t>Zadanie</w:t>
      </w:r>
      <w:r>
        <w:rPr>
          <w:b/>
        </w:rPr>
        <w:t xml:space="preserve"> </w:t>
      </w:r>
      <w:r w:rsidR="00481F16">
        <w:t>obejmuje swoim zakresem przewóz</w:t>
      </w:r>
      <w:r w:rsidR="00834E25" w:rsidRPr="00834E25">
        <w:t xml:space="preserve"> uczniów w okresie</w:t>
      </w:r>
      <w:r w:rsidR="00834E25" w:rsidRPr="00834E25">
        <w:rPr>
          <w:b/>
        </w:rPr>
        <w:t xml:space="preserve"> </w:t>
      </w:r>
      <w:r w:rsidR="00834E25" w:rsidRPr="002A3DC3">
        <w:rPr>
          <w:b/>
        </w:rPr>
        <w:t xml:space="preserve">od dnia </w:t>
      </w:r>
      <w:r w:rsidR="008B301F">
        <w:rPr>
          <w:b/>
        </w:rPr>
        <w:t>0</w:t>
      </w:r>
      <w:r w:rsidR="00834E25" w:rsidRPr="002A3DC3">
        <w:rPr>
          <w:b/>
        </w:rPr>
        <w:t>3 września 2018 r. do dnia 21 czerwca 2019 r.</w:t>
      </w:r>
      <w:r w:rsidR="00834E25" w:rsidRPr="00834E25">
        <w:t xml:space="preserve"> (w podziale na części) w obrębie następujących tras, stanowiących przedmiot zamówienia:</w:t>
      </w:r>
    </w:p>
    <w:p w:rsidR="00701DFF" w:rsidRPr="00834E25" w:rsidRDefault="00701DF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122F08" w:rsidP="00701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Część I</w:t>
      </w:r>
      <w:r w:rsidR="00834E25" w:rsidRPr="00834E25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zamówienia: </w:t>
      </w:r>
      <w:r w:rsidR="009210A8" w:rsidRPr="009209D7">
        <w:rPr>
          <w:rFonts w:ascii="Times New Roman" w:hAnsi="Times New Roman" w:cs="Times New Roman"/>
          <w:sz w:val="24"/>
          <w:szCs w:val="24"/>
        </w:rPr>
        <w:t>185 dni przewozów, w tym od 03.09.2018 r. do 23.12.2018</w:t>
      </w:r>
      <w:r w:rsidR="009210A8">
        <w:rPr>
          <w:rFonts w:ascii="Times New Roman" w:hAnsi="Times New Roman" w:cs="Times New Roman"/>
          <w:sz w:val="24"/>
          <w:szCs w:val="24"/>
        </w:rPr>
        <w:t xml:space="preserve"> r. 79 dni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lastRenderedPageBreak/>
        <w:t>1).  Dowóz uczniów do Zespołu Placówek Oświatowych w Lisowie ul. Szkolna 2 w roku szkolnym 2018/2019.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Przedmiotem zamówien</w:t>
      </w:r>
      <w:r w:rsidR="00122F08">
        <w:rPr>
          <w:rFonts w:ascii="Times New Roman" w:hAnsi="Times New Roman" w:cs="Times New Roman"/>
          <w:sz w:val="24"/>
          <w:szCs w:val="24"/>
        </w:rPr>
        <w:t>ia w zakresie części I</w:t>
      </w:r>
      <w:r w:rsidRPr="00834E25">
        <w:rPr>
          <w:rFonts w:ascii="Times New Roman" w:hAnsi="Times New Roman" w:cs="Times New Roman"/>
          <w:sz w:val="24"/>
          <w:szCs w:val="24"/>
        </w:rPr>
        <w:t xml:space="preserve"> jest dowóz uczniów z domu do szkoły i ze szkoły do domu, który obejmuje świadczenie usług przewozowych taborem przystosowanym do usług transportu zbiorowego w celu dowiezienia uczniów z miejsca zamieszkania do szkoły i ze szkoły do miejsca zamieszkania na wskazanej trasie: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E25">
        <w:rPr>
          <w:rFonts w:ascii="Times New Roman" w:hAnsi="Times New Roman" w:cs="Times New Roman"/>
          <w:b/>
          <w:sz w:val="24"/>
          <w:szCs w:val="24"/>
          <w:u w:val="single"/>
        </w:rPr>
        <w:t>Przywóz uczniów do szkoły – Trasa nr 1, 2, 3.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Trasa  nr 1 : Mochała– Hadra- Chwostek- Lisów. 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poranny – dowóz. Liczba pasażerów 40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Przewidywane godziny dowozu: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1. Dowóz uczniów do szkoły na godzinę 07:25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 xml:space="preserve">- Przystanek początkowy – Mochała (przystanek autobusowy) godz. 06:50 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ZPO Lisów ul. Szkolna 2 godz. 07:25</w:t>
      </w:r>
    </w:p>
    <w:p w:rsidR="0001467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8,0 km</w:t>
      </w:r>
    </w:p>
    <w:p w:rsidR="002A3DC3" w:rsidRPr="00834E25" w:rsidRDefault="002A3DC3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Trasa  nr 2 : Mochała- Hadra– Kierzki– Hadra- Chwostek- Lisów. 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poranny – dowóz. Liczba pasażerów 42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Przewidywane godziny dowozu: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1. Dowóz uczniów do szkoły na godzinę 08:15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 xml:space="preserve">- Przystanek początkowy – Mochała (przystanek autobusowy) godz. 07:35 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ZPO Lisów ul. Szkolna 2 godz. 08:15</w:t>
      </w:r>
    </w:p>
    <w:p w:rsid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17,0 km</w:t>
      </w:r>
    </w:p>
    <w:p w:rsidR="00014675" w:rsidRPr="00834E25" w:rsidRDefault="0001467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Trasa  nr 3 : Łebki – Lisów. 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poranny – dowóz. Liczba pasażerów 45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Przewidywane godziny dowozu: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1. Dowóz uczniów do szkoły na godzinę 08:15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 xml:space="preserve">- Przystanek początkowy – Lisów godz. 07:20 przystanek autobusowy w Lisowie. 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ZPO Lisów ul. Szkolna 2 godz. 08:15</w:t>
      </w:r>
    </w:p>
    <w:p w:rsid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17,0 km</w:t>
      </w:r>
    </w:p>
    <w:p w:rsidR="00701DFF" w:rsidRPr="00834E25" w:rsidRDefault="00701DF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E25">
        <w:rPr>
          <w:rFonts w:ascii="Times New Roman" w:hAnsi="Times New Roman" w:cs="Times New Roman"/>
          <w:b/>
          <w:sz w:val="24"/>
          <w:szCs w:val="24"/>
          <w:u w:val="single"/>
        </w:rPr>
        <w:t>Odwóz uczniów ze szkoły – Trasa 1, 2, 3.</w:t>
      </w:r>
    </w:p>
    <w:p w:rsidR="00834E25" w:rsidRPr="00834E25" w:rsidRDefault="00834E25" w:rsidP="00701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OPCJA NR 1: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1. Trasa: Lisów– Chwostek– Mochała- Hadra– Kierzki- Hadra- Lisów.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40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Przewidywane godziny odwozu: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1). Odwóz uczniów do domu – powrót (odjazd) do Hadry godz.13:00.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początkowy – ZPO Lisów ul. Szkolna 2 godz. 13:00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pośredni – Chwostek, Mochała, Hadra, Kierzki, Hadra.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ZPO Lisów ul. Szkolna 2 godz. 13:55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17,0 km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2. Trasa: Lisów- Chwostek- Mochała- Hadra- Kierzki.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42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1). Odwóz uczniów do domu – powrót (odjazd) do Hadry godz.14:00.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początkowy – ZPO Lisów ul. Szkolna 2 godz. 14:00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pośredni – Chwostek, Mochała, Hadra, Kierzki.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Hadra godz. 14:45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lastRenderedPageBreak/>
        <w:t>Długość trasy: 10,0 km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3. Trasa: Lisów- Łęg- Łebki- Stasiowe- Braszczok- Tanina- Lisów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45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1). Odwóz uczniów do domu – powrót (odjazd) do Łebki godz.15:00.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początkowy – ZPO Lisów ul. Szkolna 2 godz. 15:00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pośredni – Łęg, Łebki, Stasiowe, Braszczok, Tanina.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Lisów godz. 15:55, przystanek autobusowy</w:t>
      </w:r>
    </w:p>
    <w:p w:rsidR="0001467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18,0 km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OPCJA NR 2: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1. Trasa: Lisów– Chwostek– Mochała- Hadra– Kierzki- Hadra- Lisów.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40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Przewidywane godziny odwozu: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1). Odwóz uczniów do domu – powrót (odjazd) do Hadry godz.14:00.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początkowy – ZPO Lisów ul. Szkolna 2 godz. 14:00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pośredni – Chwostek, Mochała, Hadra, Kierzki, Hadra.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ZPO Lisów ul. Szkolna 2 godz. 14:55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17,0 km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2. Trasa: Lisów- Chwostek- Mochała- Hadra. (bez Kierzek)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42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1). Odwóz uczniów do domu – powrót (odjazd) do Hadry godz.15:00.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początkowy – ZPO Lisów ul. Szkolna 2 godz. 15:00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pośredni – Chwostek, Mochała, Hadra.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Hadra godz. 15:45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8,0 km.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3. Trasa: Lisów- Łęg- Łebki- Stasiowe- Braszczok- Tanina- Lisów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45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1). Odwóz uczniów do domu – powrót (odjazd) do Łebki godz.15:00.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początkowy – ZPO Lisów ul. Szkolna 2 godz. 15:00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pośredni – Łęg, Łebki, Stasiowe, Braszczok, Tanina.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Lisów godz. 15:55, przystanek autobusowy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18,0 km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Default="00834E25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Przedstawiono dwie opcje odwozu uczniów ze szkoły do miejsca zamieszkania. Stosunek opcji I i II w tygodniu jest uzależniony od planu zajęć tzn. w jednym tygodniu będą odwozy wg I opcji i wg II opcji (np. dwa dni I opcja, trzy dni II opcja).</w:t>
      </w:r>
    </w:p>
    <w:p w:rsidR="00E16819" w:rsidRPr="009210A8" w:rsidRDefault="00122F08" w:rsidP="00921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II </w:t>
      </w:r>
      <w:r w:rsidR="00E16819" w:rsidRPr="00E16819">
        <w:rPr>
          <w:rFonts w:ascii="Times New Roman" w:hAnsi="Times New Roman" w:cs="Times New Roman"/>
          <w:b/>
          <w:sz w:val="24"/>
          <w:szCs w:val="24"/>
          <w:u w:val="single"/>
        </w:rPr>
        <w:t>zamówienia:</w:t>
      </w:r>
      <w:r w:rsidR="009210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10A8">
        <w:rPr>
          <w:rFonts w:ascii="Times New Roman" w:hAnsi="Times New Roman" w:cs="Times New Roman"/>
          <w:sz w:val="24"/>
          <w:szCs w:val="24"/>
        </w:rPr>
        <w:t>71</w:t>
      </w:r>
      <w:r w:rsidR="009210A8" w:rsidRPr="009209D7">
        <w:rPr>
          <w:rFonts w:ascii="Times New Roman" w:hAnsi="Times New Roman" w:cs="Times New Roman"/>
          <w:sz w:val="24"/>
          <w:szCs w:val="24"/>
        </w:rPr>
        <w:t xml:space="preserve"> dni przewozów, w tym od 03.09.2018 r. do 23.12.2018</w:t>
      </w:r>
      <w:r w:rsidR="009210A8">
        <w:rPr>
          <w:rFonts w:ascii="Times New Roman" w:hAnsi="Times New Roman" w:cs="Times New Roman"/>
          <w:sz w:val="24"/>
          <w:szCs w:val="24"/>
        </w:rPr>
        <w:t xml:space="preserve"> r. 3</w:t>
      </w:r>
      <w:r w:rsidR="009210A8" w:rsidRPr="009209D7">
        <w:rPr>
          <w:rFonts w:ascii="Times New Roman" w:hAnsi="Times New Roman" w:cs="Times New Roman"/>
          <w:sz w:val="24"/>
          <w:szCs w:val="24"/>
        </w:rPr>
        <w:t>0</w:t>
      </w:r>
      <w:r w:rsidR="009210A8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834E25" w:rsidRPr="00834E25" w:rsidRDefault="00E16819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34E25" w:rsidRPr="00834E25">
        <w:rPr>
          <w:rFonts w:ascii="Times New Roman" w:hAnsi="Times New Roman" w:cs="Times New Roman"/>
          <w:b/>
          <w:sz w:val="24"/>
          <w:szCs w:val="24"/>
        </w:rPr>
        <w:t xml:space="preserve">).  Dowóz uczniów Zespołu Placówek Oświatowych w Lisowie ul. Szkolna 2 na basen w miejscowości Herby </w:t>
      </w:r>
      <w:r w:rsidR="0011574F">
        <w:rPr>
          <w:rFonts w:ascii="Times New Roman" w:hAnsi="Times New Roman" w:cs="Times New Roman"/>
          <w:b/>
          <w:sz w:val="24"/>
          <w:szCs w:val="24"/>
        </w:rPr>
        <w:t xml:space="preserve">ul. Katowicka 6 </w:t>
      </w:r>
      <w:r w:rsidR="00834E25" w:rsidRPr="00834E25">
        <w:rPr>
          <w:rFonts w:ascii="Times New Roman" w:hAnsi="Times New Roman" w:cs="Times New Roman"/>
          <w:b/>
          <w:sz w:val="24"/>
          <w:szCs w:val="24"/>
        </w:rPr>
        <w:t>w roku szkolnym 2018/2019.</w:t>
      </w:r>
    </w:p>
    <w:p w:rsidR="00834E25" w:rsidRPr="00834E25" w:rsidRDefault="00834E25" w:rsidP="00701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Przedmiotem zamówienia w zakresie części II</w:t>
      </w:r>
      <w:r w:rsidR="00FB467C">
        <w:rPr>
          <w:rFonts w:ascii="Times New Roman" w:hAnsi="Times New Roman" w:cs="Times New Roman"/>
          <w:sz w:val="24"/>
          <w:szCs w:val="24"/>
        </w:rPr>
        <w:t xml:space="preserve"> </w:t>
      </w:r>
      <w:r w:rsidRPr="00834E25">
        <w:rPr>
          <w:rFonts w:ascii="Times New Roman" w:hAnsi="Times New Roman" w:cs="Times New Roman"/>
          <w:sz w:val="24"/>
          <w:szCs w:val="24"/>
        </w:rPr>
        <w:t xml:space="preserve"> jest dowóz uczniów ZPO w Lisowie na basen w miejscowości Herby, który obejmuje świadczenie usług przewozowych taborem przystosowanym do usług transportu zbiorowego w celu dowiezienia uczniów z miejscowości Lisów do miejscowości Herby na wskazanej trasie.</w:t>
      </w:r>
    </w:p>
    <w:p w:rsidR="00834E25" w:rsidRPr="00834E25" w:rsidRDefault="00834E25" w:rsidP="006E0F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1. Trasa: ZPO Lisów ul. Szkolna 2 – Herby ul. Katowicka 6 – ZPO Lisów ul. Szkolna 2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25" w:rsidRPr="00834E25" w:rsidRDefault="001749FB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4E25" w:rsidRPr="00834E25">
        <w:rPr>
          <w:rFonts w:ascii="Times New Roman" w:hAnsi="Times New Roman" w:cs="Times New Roman"/>
          <w:sz w:val="24"/>
          <w:szCs w:val="24"/>
        </w:rPr>
        <w:t xml:space="preserve"> kurs</w:t>
      </w:r>
      <w:r>
        <w:rPr>
          <w:rFonts w:ascii="Times New Roman" w:hAnsi="Times New Roman" w:cs="Times New Roman"/>
          <w:sz w:val="24"/>
          <w:szCs w:val="24"/>
        </w:rPr>
        <w:t>y</w:t>
      </w:r>
      <w:r w:rsidR="00834E25" w:rsidRPr="00834E25">
        <w:rPr>
          <w:rFonts w:ascii="Times New Roman" w:hAnsi="Times New Roman" w:cs="Times New Roman"/>
          <w:sz w:val="24"/>
          <w:szCs w:val="24"/>
        </w:rPr>
        <w:t xml:space="preserve"> – dowóz i odwóz. Liczba pasażerów 40 uczniów + 1 opiekun.</w:t>
      </w:r>
    </w:p>
    <w:p w:rsidR="00834E25" w:rsidRPr="00834E25" w:rsidRDefault="00834E25" w:rsidP="006E0F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Basen w poniedziałki i czwartki: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Trasa I: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lastRenderedPageBreak/>
        <w:t>Przystanek początkowy - Lisów (ZPO Lisów, ul. Szkolna 2) godz. 1</w:t>
      </w:r>
      <w:r w:rsidR="003C2F7B">
        <w:rPr>
          <w:rFonts w:ascii="Times New Roman" w:hAnsi="Times New Roman" w:cs="Times New Roman"/>
          <w:sz w:val="24"/>
          <w:szCs w:val="24"/>
        </w:rPr>
        <w:t>0;05</w:t>
      </w:r>
      <w:r w:rsidRPr="00834E25">
        <w:rPr>
          <w:rFonts w:ascii="Times New Roman" w:hAnsi="Times New Roman" w:cs="Times New Roman"/>
          <w:sz w:val="24"/>
          <w:szCs w:val="24"/>
        </w:rPr>
        <w:t>,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przyjazd na basen w Herbach,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oczekiwanie na uczniów i powrót o godz. 1</w:t>
      </w:r>
      <w:r w:rsidR="003C2F7B">
        <w:rPr>
          <w:rFonts w:ascii="Times New Roman" w:hAnsi="Times New Roman" w:cs="Times New Roman"/>
          <w:sz w:val="24"/>
          <w:szCs w:val="24"/>
        </w:rPr>
        <w:t>1;40</w:t>
      </w:r>
      <w:r w:rsidRPr="00834E25">
        <w:rPr>
          <w:rFonts w:ascii="Times New Roman" w:hAnsi="Times New Roman" w:cs="Times New Roman"/>
          <w:sz w:val="24"/>
          <w:szCs w:val="24"/>
        </w:rPr>
        <w:t>,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Przystanek końcowy - Lisów (ZPO Lisów, ul. Szkolna 2) godz. 1</w:t>
      </w:r>
      <w:r w:rsidR="003C2F7B">
        <w:rPr>
          <w:rFonts w:ascii="Times New Roman" w:hAnsi="Times New Roman" w:cs="Times New Roman"/>
          <w:sz w:val="24"/>
          <w:szCs w:val="24"/>
        </w:rPr>
        <w:t>1;55</w:t>
      </w:r>
      <w:r w:rsidRPr="00834E25">
        <w:rPr>
          <w:rFonts w:ascii="Times New Roman" w:hAnsi="Times New Roman" w:cs="Times New Roman"/>
          <w:sz w:val="24"/>
          <w:szCs w:val="24"/>
        </w:rPr>
        <w:t>.</w:t>
      </w:r>
    </w:p>
    <w:p w:rsid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14,0 km</w:t>
      </w:r>
    </w:p>
    <w:p w:rsidR="001749FB" w:rsidRPr="00834E25" w:rsidRDefault="001749FB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Trasa II: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Przystanek początkowy - Lisów (ZPO Lisów, ul. Szkolna 2) godz. 1</w:t>
      </w:r>
      <w:r w:rsidR="003C2F7B">
        <w:rPr>
          <w:rFonts w:ascii="Times New Roman" w:hAnsi="Times New Roman" w:cs="Times New Roman"/>
          <w:sz w:val="24"/>
          <w:szCs w:val="24"/>
        </w:rPr>
        <w:t>2;05</w:t>
      </w:r>
      <w:r w:rsidRPr="00834E25">
        <w:rPr>
          <w:rFonts w:ascii="Times New Roman" w:hAnsi="Times New Roman" w:cs="Times New Roman"/>
          <w:sz w:val="24"/>
          <w:szCs w:val="24"/>
        </w:rPr>
        <w:t>,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przyjazd na basen w Herbach,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oczekiwanie na uczniów i powrót o godz. 1</w:t>
      </w:r>
      <w:r w:rsidR="003C2F7B">
        <w:rPr>
          <w:rFonts w:ascii="Times New Roman" w:hAnsi="Times New Roman" w:cs="Times New Roman"/>
          <w:sz w:val="24"/>
          <w:szCs w:val="24"/>
        </w:rPr>
        <w:t>3;40</w:t>
      </w:r>
      <w:r w:rsidRPr="00834E25">
        <w:rPr>
          <w:rFonts w:ascii="Times New Roman" w:hAnsi="Times New Roman" w:cs="Times New Roman"/>
          <w:sz w:val="24"/>
          <w:szCs w:val="24"/>
        </w:rPr>
        <w:t>,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Przystanek końcowy - Lisów (ZPO Lisów, ul. Szkolna 2) godz. 1</w:t>
      </w:r>
      <w:r w:rsidR="003C2F7B">
        <w:rPr>
          <w:rFonts w:ascii="Times New Roman" w:hAnsi="Times New Roman" w:cs="Times New Roman"/>
          <w:sz w:val="24"/>
          <w:szCs w:val="24"/>
        </w:rPr>
        <w:t>3;55</w:t>
      </w:r>
      <w:r w:rsidRPr="00834E25">
        <w:rPr>
          <w:rFonts w:ascii="Times New Roman" w:hAnsi="Times New Roman" w:cs="Times New Roman"/>
          <w:sz w:val="24"/>
          <w:szCs w:val="24"/>
        </w:rPr>
        <w:t>.</w:t>
      </w:r>
    </w:p>
    <w:p w:rsid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14,0 km</w:t>
      </w:r>
    </w:p>
    <w:p w:rsidR="001749FB" w:rsidRPr="00834E25" w:rsidRDefault="001749FB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 xml:space="preserve">Cykliczny przewóz uczniów z ZPO Lisów ul. Szkolna 2 na basen w miejscowości Herby ul. Katowicka 6 i z basenu do ZPO Lisów (Lisów-Herby-Lisów), dwukrotnie </w:t>
      </w:r>
      <w:r w:rsidR="001749FB">
        <w:rPr>
          <w:rFonts w:ascii="Times New Roman" w:hAnsi="Times New Roman" w:cs="Times New Roman"/>
          <w:sz w:val="24"/>
          <w:szCs w:val="24"/>
        </w:rPr>
        <w:t xml:space="preserve">każdego tygodnia </w:t>
      </w:r>
      <w:r w:rsidRPr="00834E25">
        <w:rPr>
          <w:rFonts w:ascii="Times New Roman" w:hAnsi="Times New Roman" w:cs="Times New Roman"/>
          <w:sz w:val="24"/>
          <w:szCs w:val="24"/>
        </w:rPr>
        <w:t>w poniedziałek i czwartek dowóz i odwóz.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ilość dzieci: 40 uczniów i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przewidywane terminy przewozów – poniedziałek i czwartek: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dowóz na basen – wyjazd z ZPO Lisów o godz. 10:05 i 12:05</w:t>
      </w:r>
    </w:p>
    <w:p w:rsid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odwóz do ZPO Lisów – powrót do ZPO Lisów na godz. 11:55 i 13:55</w:t>
      </w:r>
    </w:p>
    <w:p w:rsidR="009210A8" w:rsidRDefault="009210A8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42B" w:rsidRDefault="001D642B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42B" w:rsidRPr="00E16819" w:rsidRDefault="00122F08" w:rsidP="001D642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Część III</w:t>
      </w:r>
      <w:r w:rsidR="001D642B" w:rsidRPr="00E16819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zamówienia:</w:t>
      </w:r>
      <w:r w:rsidR="009210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10A8">
        <w:rPr>
          <w:rFonts w:ascii="Times New Roman" w:hAnsi="Times New Roman" w:cs="Times New Roman"/>
          <w:sz w:val="24"/>
          <w:szCs w:val="24"/>
        </w:rPr>
        <w:t>36</w:t>
      </w:r>
      <w:r w:rsidR="009210A8" w:rsidRPr="009209D7">
        <w:rPr>
          <w:rFonts w:ascii="Times New Roman" w:hAnsi="Times New Roman" w:cs="Times New Roman"/>
          <w:sz w:val="24"/>
          <w:szCs w:val="24"/>
        </w:rPr>
        <w:t xml:space="preserve"> dni przewozów, w tym od 03.09.2018 r. do 23.12.2018</w:t>
      </w:r>
      <w:r w:rsidR="009210A8">
        <w:rPr>
          <w:rFonts w:ascii="Times New Roman" w:hAnsi="Times New Roman" w:cs="Times New Roman"/>
          <w:sz w:val="24"/>
          <w:szCs w:val="24"/>
        </w:rPr>
        <w:t xml:space="preserve"> r. 15 dni</w:t>
      </w:r>
    </w:p>
    <w:p w:rsidR="001D642B" w:rsidRPr="00834E25" w:rsidRDefault="001D642B" w:rsidP="001D64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34E25">
        <w:rPr>
          <w:rFonts w:ascii="Times New Roman" w:hAnsi="Times New Roman" w:cs="Times New Roman"/>
          <w:b/>
          <w:sz w:val="24"/>
          <w:szCs w:val="24"/>
        </w:rPr>
        <w:t>).  Dowóz uczniów Zespoł</w:t>
      </w:r>
      <w:r>
        <w:rPr>
          <w:rFonts w:ascii="Times New Roman" w:hAnsi="Times New Roman" w:cs="Times New Roman"/>
          <w:b/>
          <w:sz w:val="24"/>
          <w:szCs w:val="24"/>
        </w:rPr>
        <w:t>u Placówek Oświatowych w Olszynie ul. Szkolna 4</w:t>
      </w:r>
      <w:r w:rsidRPr="00834E25">
        <w:rPr>
          <w:rFonts w:ascii="Times New Roman" w:hAnsi="Times New Roman" w:cs="Times New Roman"/>
          <w:b/>
          <w:sz w:val="24"/>
          <w:szCs w:val="24"/>
        </w:rPr>
        <w:t xml:space="preserve"> na basen w miejscowości Herby </w:t>
      </w:r>
      <w:r>
        <w:rPr>
          <w:rFonts w:ascii="Times New Roman" w:hAnsi="Times New Roman" w:cs="Times New Roman"/>
          <w:b/>
          <w:sz w:val="24"/>
          <w:szCs w:val="24"/>
        </w:rPr>
        <w:t xml:space="preserve">ul. Katowicka 6 </w:t>
      </w:r>
      <w:r w:rsidRPr="00834E25">
        <w:rPr>
          <w:rFonts w:ascii="Times New Roman" w:hAnsi="Times New Roman" w:cs="Times New Roman"/>
          <w:b/>
          <w:sz w:val="24"/>
          <w:szCs w:val="24"/>
        </w:rPr>
        <w:t>w roku szkolnym 2018/2019.</w:t>
      </w:r>
    </w:p>
    <w:p w:rsidR="001D642B" w:rsidRPr="00834E25" w:rsidRDefault="001D642B" w:rsidP="001D64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Przedmiotem</w:t>
      </w:r>
      <w:r>
        <w:rPr>
          <w:rFonts w:ascii="Times New Roman" w:hAnsi="Times New Roman" w:cs="Times New Roman"/>
          <w:sz w:val="24"/>
          <w:szCs w:val="24"/>
        </w:rPr>
        <w:t xml:space="preserve"> zamówi</w:t>
      </w:r>
      <w:r w:rsidR="00122F08">
        <w:rPr>
          <w:rFonts w:ascii="Times New Roman" w:hAnsi="Times New Roman" w:cs="Times New Roman"/>
          <w:sz w:val="24"/>
          <w:szCs w:val="24"/>
        </w:rPr>
        <w:t>enia w zakresie części III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dowóz uczniów ZPO w Olszynie</w:t>
      </w:r>
      <w:r w:rsidRPr="00834E25">
        <w:rPr>
          <w:rFonts w:ascii="Times New Roman" w:hAnsi="Times New Roman" w:cs="Times New Roman"/>
          <w:sz w:val="24"/>
          <w:szCs w:val="24"/>
        </w:rPr>
        <w:t xml:space="preserve"> na basen w miejscowości Herby, który obejmuje świadczenie usług przewozowych taborem przystosowanym do usług transportu zbiorowego w celu dowiezie</w:t>
      </w:r>
      <w:r w:rsidR="003C2F7B">
        <w:rPr>
          <w:rFonts w:ascii="Times New Roman" w:hAnsi="Times New Roman" w:cs="Times New Roman"/>
          <w:sz w:val="24"/>
          <w:szCs w:val="24"/>
        </w:rPr>
        <w:t>nia uczniów z miejscowości Olszyna</w:t>
      </w:r>
      <w:r w:rsidRPr="00834E25">
        <w:rPr>
          <w:rFonts w:ascii="Times New Roman" w:hAnsi="Times New Roman" w:cs="Times New Roman"/>
          <w:sz w:val="24"/>
          <w:szCs w:val="24"/>
        </w:rPr>
        <w:t xml:space="preserve"> do miejscowości Herby na wskazanej trasie.</w:t>
      </w:r>
    </w:p>
    <w:p w:rsidR="003C2F7B" w:rsidRDefault="003C2F7B" w:rsidP="001D6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Trasa: ZPO Olszyna ul. Szkolna 4</w:t>
      </w:r>
      <w:r w:rsidR="001D642B" w:rsidRPr="00834E25">
        <w:rPr>
          <w:rFonts w:ascii="Times New Roman" w:hAnsi="Times New Roman" w:cs="Times New Roman"/>
          <w:b/>
          <w:sz w:val="24"/>
          <w:szCs w:val="24"/>
        </w:rPr>
        <w:t xml:space="preserve"> – H</w:t>
      </w:r>
      <w:r>
        <w:rPr>
          <w:rFonts w:ascii="Times New Roman" w:hAnsi="Times New Roman" w:cs="Times New Roman"/>
          <w:b/>
          <w:sz w:val="24"/>
          <w:szCs w:val="24"/>
        </w:rPr>
        <w:t>erby ul. Katowicka 6 – ZPO Olszyna</w:t>
      </w:r>
    </w:p>
    <w:p w:rsidR="001D642B" w:rsidRPr="00834E25" w:rsidRDefault="001D642B" w:rsidP="001D6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ul. Szkolna </w:t>
      </w:r>
      <w:r w:rsidR="003C2F7B">
        <w:rPr>
          <w:rFonts w:ascii="Times New Roman" w:hAnsi="Times New Roman" w:cs="Times New Roman"/>
          <w:b/>
          <w:sz w:val="24"/>
          <w:szCs w:val="24"/>
        </w:rPr>
        <w:t>4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2B" w:rsidRPr="00834E25" w:rsidRDefault="00FB467C" w:rsidP="001D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D642B" w:rsidRPr="00834E25">
        <w:rPr>
          <w:rFonts w:ascii="Times New Roman" w:hAnsi="Times New Roman" w:cs="Times New Roman"/>
          <w:sz w:val="24"/>
          <w:szCs w:val="24"/>
        </w:rPr>
        <w:t xml:space="preserve"> kurs – dowóz i odwóz. Liczba pasażeró</w:t>
      </w:r>
      <w:r w:rsidR="003C2F7B">
        <w:rPr>
          <w:rFonts w:ascii="Times New Roman" w:hAnsi="Times New Roman" w:cs="Times New Roman"/>
          <w:sz w:val="24"/>
          <w:szCs w:val="24"/>
        </w:rPr>
        <w:t>w 25 uczniów + 2</w:t>
      </w:r>
      <w:r w:rsidR="001D642B" w:rsidRPr="00834E25">
        <w:rPr>
          <w:rFonts w:ascii="Times New Roman" w:hAnsi="Times New Roman" w:cs="Times New Roman"/>
          <w:sz w:val="24"/>
          <w:szCs w:val="24"/>
        </w:rPr>
        <w:t xml:space="preserve"> opiekun</w:t>
      </w:r>
      <w:r w:rsidR="003C2F7B">
        <w:rPr>
          <w:rFonts w:ascii="Times New Roman" w:hAnsi="Times New Roman" w:cs="Times New Roman"/>
          <w:sz w:val="24"/>
          <w:szCs w:val="24"/>
        </w:rPr>
        <w:t>ów</w:t>
      </w:r>
      <w:r w:rsidR="001D642B" w:rsidRPr="00834E25">
        <w:rPr>
          <w:rFonts w:ascii="Times New Roman" w:hAnsi="Times New Roman" w:cs="Times New Roman"/>
          <w:sz w:val="24"/>
          <w:szCs w:val="24"/>
        </w:rPr>
        <w:t>.</w:t>
      </w:r>
    </w:p>
    <w:p w:rsidR="001D642B" w:rsidRPr="00834E25" w:rsidRDefault="003C2F7B" w:rsidP="001D6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Basen w piątki</w:t>
      </w:r>
      <w:r w:rsidR="001D642B" w:rsidRPr="00834E25">
        <w:rPr>
          <w:rFonts w:ascii="Times New Roman" w:hAnsi="Times New Roman" w:cs="Times New Roman"/>
          <w:b/>
          <w:sz w:val="24"/>
          <w:szCs w:val="24"/>
        </w:rPr>
        <w:t>:</w:t>
      </w:r>
    </w:p>
    <w:p w:rsidR="001D642B" w:rsidRPr="00834E25" w:rsidRDefault="001D642B" w:rsidP="001D6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Trasa I:</w:t>
      </w:r>
    </w:p>
    <w:p w:rsidR="001D642B" w:rsidRPr="00834E25" w:rsidRDefault="003C2F7B" w:rsidP="001D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Przystanek początkowy - Olszyna (ZPO Olszyna, ul. Szkolna 4</w:t>
      </w:r>
      <w:r w:rsidR="001D642B" w:rsidRPr="00834E25">
        <w:rPr>
          <w:rFonts w:ascii="Times New Roman" w:hAnsi="Times New Roman" w:cs="Times New Roman"/>
          <w:sz w:val="24"/>
          <w:szCs w:val="24"/>
        </w:rPr>
        <w:t xml:space="preserve">) godz. </w:t>
      </w:r>
      <w:r>
        <w:rPr>
          <w:rFonts w:ascii="Times New Roman" w:hAnsi="Times New Roman" w:cs="Times New Roman"/>
          <w:sz w:val="24"/>
          <w:szCs w:val="24"/>
        </w:rPr>
        <w:t>09;00</w:t>
      </w:r>
      <w:r w:rsidR="001D642B" w:rsidRPr="00834E25">
        <w:rPr>
          <w:rFonts w:ascii="Times New Roman" w:hAnsi="Times New Roman" w:cs="Times New Roman"/>
          <w:sz w:val="24"/>
          <w:szCs w:val="24"/>
        </w:rPr>
        <w:t>,</w:t>
      </w:r>
    </w:p>
    <w:p w:rsidR="001D642B" w:rsidRPr="00834E25" w:rsidRDefault="001D642B" w:rsidP="001D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przyjazd na basen w Herbach,</w:t>
      </w:r>
    </w:p>
    <w:p w:rsidR="001D642B" w:rsidRPr="00834E25" w:rsidRDefault="001D642B" w:rsidP="001D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oczekiwanie na uczniów i powrót o godz. 1</w:t>
      </w:r>
      <w:r w:rsidR="003C2F7B">
        <w:rPr>
          <w:rFonts w:ascii="Times New Roman" w:hAnsi="Times New Roman" w:cs="Times New Roman"/>
          <w:sz w:val="24"/>
          <w:szCs w:val="24"/>
        </w:rPr>
        <w:t>0;45</w:t>
      </w:r>
      <w:r w:rsidRPr="00834E25">
        <w:rPr>
          <w:rFonts w:ascii="Times New Roman" w:hAnsi="Times New Roman" w:cs="Times New Roman"/>
          <w:sz w:val="24"/>
          <w:szCs w:val="24"/>
        </w:rPr>
        <w:t>,</w:t>
      </w:r>
    </w:p>
    <w:p w:rsidR="001D642B" w:rsidRPr="00834E25" w:rsidRDefault="003C2F7B" w:rsidP="001D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Przystanek końcowy - Olszyna (ZPO Olszyna</w:t>
      </w:r>
      <w:r w:rsidR="001D642B" w:rsidRPr="00834E25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>l. Szkolna 4</w:t>
      </w:r>
      <w:r w:rsidR="001D642B" w:rsidRPr="00834E25">
        <w:rPr>
          <w:rFonts w:ascii="Times New Roman" w:hAnsi="Times New Roman" w:cs="Times New Roman"/>
          <w:sz w:val="24"/>
          <w:szCs w:val="24"/>
        </w:rPr>
        <w:t>) godz. 1</w:t>
      </w:r>
      <w:r>
        <w:rPr>
          <w:rFonts w:ascii="Times New Roman" w:hAnsi="Times New Roman" w:cs="Times New Roman"/>
          <w:sz w:val="24"/>
          <w:szCs w:val="24"/>
        </w:rPr>
        <w:t>0;55</w:t>
      </w:r>
      <w:r w:rsidR="001D642B" w:rsidRPr="00834E25">
        <w:rPr>
          <w:rFonts w:ascii="Times New Roman" w:hAnsi="Times New Roman" w:cs="Times New Roman"/>
          <w:sz w:val="24"/>
          <w:szCs w:val="24"/>
        </w:rPr>
        <w:t>.</w:t>
      </w:r>
    </w:p>
    <w:p w:rsidR="001D642B" w:rsidRDefault="003C2F7B" w:rsidP="001D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Długość trasy: </w:t>
      </w:r>
      <w:r w:rsidR="00FB467C">
        <w:rPr>
          <w:rFonts w:ascii="Times New Roman" w:hAnsi="Times New Roman" w:cs="Times New Roman"/>
          <w:sz w:val="24"/>
          <w:szCs w:val="24"/>
        </w:rPr>
        <w:t xml:space="preserve">8,0 </w:t>
      </w:r>
      <w:r w:rsidR="001D642B" w:rsidRPr="00834E25">
        <w:rPr>
          <w:rFonts w:ascii="Times New Roman" w:hAnsi="Times New Roman" w:cs="Times New Roman"/>
          <w:sz w:val="24"/>
          <w:szCs w:val="24"/>
        </w:rPr>
        <w:t xml:space="preserve"> km</w:t>
      </w:r>
    </w:p>
    <w:p w:rsidR="008B6714" w:rsidRPr="001749FB" w:rsidRDefault="008B6714" w:rsidP="00701DFF">
      <w:pPr>
        <w:pStyle w:val="Bezodstpw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49FB" w:rsidRDefault="001749FB" w:rsidP="004F51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9FB">
        <w:rPr>
          <w:rFonts w:ascii="Times New Roman" w:eastAsia="Times New Roman" w:hAnsi="Times New Roman" w:cs="Times New Roman"/>
          <w:lang w:eastAsia="ar-SA"/>
        </w:rPr>
        <w:t>3.</w:t>
      </w:r>
      <w:r>
        <w:rPr>
          <w:rFonts w:ascii="Cambria" w:eastAsia="Times New Roman" w:hAnsi="Cambria" w:cs="Times New Roman"/>
          <w:lang w:eastAsia="ar-SA"/>
        </w:rPr>
        <w:t xml:space="preserve"> </w:t>
      </w:r>
      <w:r w:rsidR="00B1691D">
        <w:rPr>
          <w:rFonts w:ascii="Cambria" w:eastAsia="Times New Roman" w:hAnsi="Cambria" w:cs="Times New Roman"/>
          <w:lang w:eastAsia="ar-SA"/>
        </w:rPr>
        <w:t xml:space="preserve"> </w:t>
      </w:r>
      <w:r w:rsidR="0057770D">
        <w:rPr>
          <w:rFonts w:ascii="Cambria" w:eastAsia="Times New Roman" w:hAnsi="Cambria" w:cs="Times New Roman"/>
          <w:lang w:eastAsia="ar-SA"/>
        </w:rPr>
        <w:t xml:space="preserve">Dowóz uczniów do szkoły oraz ich odwiezienie po zakończeniu zajęć </w:t>
      </w:r>
      <w:r w:rsidR="004F518D">
        <w:rPr>
          <w:rFonts w:ascii="Cambria" w:eastAsia="Times New Roman" w:hAnsi="Cambria" w:cs="Times New Roman"/>
          <w:lang w:eastAsia="ar-SA"/>
        </w:rPr>
        <w:t xml:space="preserve">odbywać się będzie w </w:t>
      </w:r>
      <w:r w:rsidR="004F518D" w:rsidRPr="00181185">
        <w:rPr>
          <w:rFonts w:ascii="Times New Roman" w:eastAsia="Times New Roman" w:hAnsi="Times New Roman" w:cs="Times New Roman"/>
          <w:lang w:eastAsia="ar-SA"/>
        </w:rPr>
        <w:t xml:space="preserve">dni nauki szkolnej według rozkładu zgodnie z załącznikiem nr 9 do SIWZ. Zamawiający dopuszcza możliwość zmian w rozkładzie jazdy. </w:t>
      </w:r>
      <w:r w:rsidR="00181185">
        <w:rPr>
          <w:rFonts w:ascii="Times New Roman" w:hAnsi="Times New Roman" w:cs="Times New Roman"/>
        </w:rPr>
        <w:t>W</w:t>
      </w:r>
      <w:r w:rsidR="00181185" w:rsidRPr="00181185">
        <w:rPr>
          <w:rFonts w:ascii="Times New Roman" w:hAnsi="Times New Roman" w:cs="Times New Roman"/>
        </w:rPr>
        <w:t xml:space="preserve"> dni wolne od zajęć dydaktycznych, typu rozpoczęcie i zakończenie roku, rekolekcje, Dzień Edukacji Narodowej,  egzaminy gimnazjalne i egzaminy ósmoklasistów, rozkład jazdy będzie inny. Dodatkowo dyrektor, po zasięgnięciu opinii Rady Pedagogicznej i Rady Rodziców, może wybrać inne dni wolne od zajęć dydaktycznych. W te dni autobus nie kursuje</w:t>
      </w:r>
      <w:r w:rsidR="004F518D">
        <w:rPr>
          <w:rFonts w:ascii="Cambria" w:eastAsia="Times New Roman" w:hAnsi="Cambria" w:cs="Times New Roman"/>
          <w:lang w:eastAsia="ar-SA"/>
        </w:rPr>
        <w:t>.</w:t>
      </w:r>
    </w:p>
    <w:p w:rsidR="001749FB" w:rsidRDefault="001749FB" w:rsidP="001811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="004F5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Usługi przewozowe Wykonawca powinien wykonywać środkami transportu przystosowanymi do przewozu młodzieży szkolnej, spełniającymi wszystkie wymagania </w:t>
      </w:r>
      <w:r w:rsidR="004F518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bezpieczeństwa, higieny a tym samym spełniać wszystkie kryteria i wymogi związane z przewozem pasażerskim, o którym mowa w ustawie z dnia 6 września 2001 r. o transporcie drogowym (Dz.U. z 2016 r. poz. 1907 z późn. zm.) i kodeksu drogowego, przez osoby mające odpowiednie uprawnienia do świadczenia </w:t>
      </w:r>
      <w:r w:rsidR="00A40C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tych </w:t>
      </w:r>
      <w:r w:rsidR="004F518D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</w:t>
      </w:r>
      <w:r w:rsidR="00125CB7" w:rsidRPr="00125CB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40C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zamówienia musi zapewnić odpowiednią ilość miejsc siedzących w pojeździe odpowiedni dla danej trasy. W przypadku awarii autobusu Wykonawca jest zobowiązany do zapewnienia zastępczego środka transportu, w taki sposób, aby nie powodował opóźnień czasowych kursu. Wobec powyższego Wykonawca jest zobowiązany do dysponowania pojazdem rezerwowym.</w:t>
      </w:r>
    </w:p>
    <w:p w:rsidR="001749FB" w:rsidRDefault="001749FB" w:rsidP="00701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A40C39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usługi zobowiązany jest do zawarcia umowy ubezpieczeniowej od odpowiedzialności cywilnej oraz następstw nieszczęśliwych wypadków w związku z wykonywaniem przedmiotu umowy, przed podpisaniem umowy</w:t>
      </w:r>
      <w:r w:rsidR="00125CB7" w:rsidRPr="00125C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37E5A" w:rsidRPr="008B301F" w:rsidRDefault="001749FB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="00953BF6" w:rsidRPr="00125CB7">
        <w:rPr>
          <w:rFonts w:ascii="Times New Roman" w:hAnsi="Times New Roman" w:cs="Times New Roman"/>
          <w:sz w:val="24"/>
          <w:szCs w:val="24"/>
        </w:rPr>
        <w:t>Odbiór uczniów na wyznaczonych trasach będzie się odbywał na istniejących przystankach w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125CB7">
        <w:rPr>
          <w:rFonts w:ascii="Times New Roman" w:hAnsi="Times New Roman" w:cs="Times New Roman"/>
          <w:sz w:val="24"/>
          <w:szCs w:val="24"/>
        </w:rPr>
        <w:t>miejscach opisanych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7E5A">
        <w:rPr>
          <w:rFonts w:ascii="Times New Roman" w:hAnsi="Times New Roman" w:cs="Times New Roman"/>
          <w:sz w:val="24"/>
          <w:szCs w:val="24"/>
        </w:rPr>
        <w:t xml:space="preserve">Szczegółowa organizacja </w:t>
      </w:r>
      <w:r w:rsidR="00481F16">
        <w:rPr>
          <w:rFonts w:ascii="Times New Roman" w:hAnsi="Times New Roman" w:cs="Times New Roman"/>
          <w:sz w:val="24"/>
          <w:szCs w:val="24"/>
        </w:rPr>
        <w:t>przywozu i odwozu dla</w:t>
      </w:r>
      <w:r w:rsidR="008B301F">
        <w:rPr>
          <w:rFonts w:ascii="Times New Roman" w:hAnsi="Times New Roman" w:cs="Times New Roman"/>
          <w:sz w:val="24"/>
          <w:szCs w:val="24"/>
        </w:rPr>
        <w:t xml:space="preserve"> uczniów </w:t>
      </w:r>
      <w:r w:rsidR="00481F16">
        <w:rPr>
          <w:rFonts w:ascii="Times New Roman" w:hAnsi="Times New Roman" w:cs="Times New Roman"/>
          <w:sz w:val="24"/>
          <w:szCs w:val="24"/>
        </w:rPr>
        <w:t xml:space="preserve">ZPO w Lisowie </w:t>
      </w:r>
      <w:r w:rsidR="00237E5A">
        <w:rPr>
          <w:rFonts w:ascii="Times New Roman" w:hAnsi="Times New Roman" w:cs="Times New Roman"/>
          <w:sz w:val="24"/>
          <w:szCs w:val="24"/>
        </w:rPr>
        <w:t xml:space="preserve">stanowi </w:t>
      </w:r>
      <w:r w:rsidR="00237E5A" w:rsidRPr="006A45A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A45A1" w:rsidRPr="006A45A1">
        <w:rPr>
          <w:rFonts w:ascii="Times New Roman" w:hAnsi="Times New Roman" w:cs="Times New Roman"/>
          <w:sz w:val="24"/>
          <w:szCs w:val="24"/>
        </w:rPr>
        <w:t>9</w:t>
      </w:r>
      <w:r w:rsidR="00237E5A">
        <w:rPr>
          <w:rFonts w:ascii="Times New Roman" w:hAnsi="Times New Roman" w:cs="Times New Roman"/>
          <w:sz w:val="24"/>
          <w:szCs w:val="24"/>
        </w:rPr>
        <w:t xml:space="preserve"> do niniejszej SIWZ.</w:t>
      </w:r>
      <w:r w:rsidR="00953BF6" w:rsidRPr="00125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5A" w:rsidRDefault="00237E5A" w:rsidP="00701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r w:rsidR="006A4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53BF6" w:rsidRPr="00953BF6">
        <w:rPr>
          <w:rFonts w:ascii="Times New Roman" w:hAnsi="Times New Roman" w:cs="Times New Roman"/>
          <w:sz w:val="24"/>
          <w:szCs w:val="24"/>
        </w:rPr>
        <w:t>Zamawiający dopuszcza składani</w:t>
      </w:r>
      <w:r w:rsidR="00125CB7">
        <w:rPr>
          <w:rFonts w:ascii="Times New Roman" w:hAnsi="Times New Roman" w:cs="Times New Roman"/>
          <w:sz w:val="24"/>
          <w:szCs w:val="24"/>
        </w:rPr>
        <w:t>e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 ofert częściowych.</w:t>
      </w:r>
      <w:r w:rsidR="00A40C39">
        <w:rPr>
          <w:rFonts w:ascii="Times New Roman" w:hAnsi="Times New Roman" w:cs="Times New Roman"/>
          <w:sz w:val="24"/>
          <w:szCs w:val="24"/>
        </w:rPr>
        <w:t xml:space="preserve"> Wykonawca może z</w:t>
      </w:r>
      <w:r w:rsidR="009C6C88">
        <w:rPr>
          <w:rFonts w:ascii="Times New Roman" w:hAnsi="Times New Roman" w:cs="Times New Roman"/>
          <w:sz w:val="24"/>
          <w:szCs w:val="24"/>
        </w:rPr>
        <w:t>łożyć ofertę na jedną, dwie lub</w:t>
      </w:r>
      <w:r w:rsidR="00366585">
        <w:rPr>
          <w:rFonts w:ascii="Times New Roman" w:hAnsi="Times New Roman" w:cs="Times New Roman"/>
          <w:sz w:val="24"/>
          <w:szCs w:val="24"/>
        </w:rPr>
        <w:t xml:space="preserve"> </w:t>
      </w:r>
      <w:r w:rsidR="00A40C39">
        <w:rPr>
          <w:rFonts w:ascii="Times New Roman" w:hAnsi="Times New Roman" w:cs="Times New Roman"/>
          <w:sz w:val="24"/>
          <w:szCs w:val="24"/>
        </w:rPr>
        <w:t>trzy części zamówienia. Zamówienie może zostać udzielone temu samemu Wykonawcy na jedną, dwie</w:t>
      </w:r>
      <w:r w:rsidR="009C6C88">
        <w:rPr>
          <w:rFonts w:ascii="Times New Roman" w:hAnsi="Times New Roman" w:cs="Times New Roman"/>
          <w:sz w:val="24"/>
          <w:szCs w:val="24"/>
        </w:rPr>
        <w:t xml:space="preserve"> lub trzy </w:t>
      </w:r>
      <w:r w:rsidR="00A40C39">
        <w:rPr>
          <w:rFonts w:ascii="Times New Roman" w:hAnsi="Times New Roman" w:cs="Times New Roman"/>
          <w:sz w:val="24"/>
          <w:szCs w:val="24"/>
        </w:rPr>
        <w:t xml:space="preserve"> części zamówienia. Wykonawca zobowiązany jest zapewnić przewóz – odpowiednio do realizowanej części zamówienia.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5A" w:rsidRDefault="00237E5A" w:rsidP="00701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</w:t>
      </w:r>
      <w:r w:rsidR="006A4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Każdy uczeń oraz opiekun muszą mieć zapewnione miejsce siedzące. </w:t>
      </w:r>
    </w:p>
    <w:p w:rsidR="00237E5A" w:rsidRDefault="006A45A1" w:rsidP="00701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</w:t>
      </w:r>
      <w:r w:rsidR="00953BF6" w:rsidRPr="00953BF6">
        <w:rPr>
          <w:rFonts w:ascii="Times New Roman" w:hAnsi="Times New Roman" w:cs="Times New Roman"/>
          <w:sz w:val="24"/>
          <w:szCs w:val="24"/>
        </w:rPr>
        <w:t>Z przewozów korzystać będ</w:t>
      </w:r>
      <w:r w:rsidR="00237E5A">
        <w:rPr>
          <w:rFonts w:ascii="Times New Roman" w:hAnsi="Times New Roman" w:cs="Times New Roman"/>
          <w:sz w:val="24"/>
          <w:szCs w:val="24"/>
        </w:rPr>
        <w:t>ą uczniowie szkół ZPO</w:t>
      </w:r>
      <w:r>
        <w:rPr>
          <w:rFonts w:ascii="Times New Roman" w:hAnsi="Times New Roman" w:cs="Times New Roman"/>
          <w:sz w:val="24"/>
          <w:szCs w:val="24"/>
        </w:rPr>
        <w:t xml:space="preserve"> w Herbach i Lisowie wraz z opiekunami. </w:t>
      </w:r>
      <w:r w:rsidRPr="00A40C39">
        <w:rPr>
          <w:rFonts w:ascii="Times New Roman" w:hAnsi="Times New Roman" w:cs="Times New Roman"/>
          <w:b/>
          <w:sz w:val="24"/>
          <w:szCs w:val="24"/>
        </w:rPr>
        <w:t>Opiekę uczniom w czasie przejazdu zapewnia Zamawiający.</w:t>
      </w:r>
    </w:p>
    <w:p w:rsidR="00B1691D" w:rsidRDefault="00237E5A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1691D">
        <w:rPr>
          <w:rFonts w:ascii="Times New Roman" w:hAnsi="Times New Roman" w:cs="Times New Roman"/>
          <w:sz w:val="24"/>
          <w:szCs w:val="24"/>
        </w:rPr>
        <w:t xml:space="preserve"> </w:t>
      </w:r>
      <w:r w:rsidR="006E0F59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Liczba uczniów objętych dowozem dla wszystkich tras może ulec zmianie </w:t>
      </w:r>
    </w:p>
    <w:p w:rsidR="00B1691D" w:rsidRDefault="00953BF6" w:rsidP="00A40C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(w zakresie +/- </w:t>
      </w:r>
      <w:r w:rsidR="00E959EC">
        <w:rPr>
          <w:rFonts w:ascii="Times New Roman" w:hAnsi="Times New Roman" w:cs="Times New Roman"/>
          <w:sz w:val="24"/>
          <w:szCs w:val="24"/>
        </w:rPr>
        <w:t>1</w:t>
      </w:r>
      <w:r w:rsidRPr="00953BF6">
        <w:rPr>
          <w:rFonts w:ascii="Times New Roman" w:hAnsi="Times New Roman" w:cs="Times New Roman"/>
          <w:sz w:val="24"/>
          <w:szCs w:val="24"/>
        </w:rPr>
        <w:t xml:space="preserve">0%). </w:t>
      </w:r>
    </w:p>
    <w:p w:rsidR="00B1691D" w:rsidRDefault="00B1691D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</w:t>
      </w:r>
      <w:r w:rsidR="006E0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Autobusy muszą być dostosowane do przewozu uczniów, posiadać odpowiednią liczbę miejsc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dostosowaną do wskazanej w SIWZ szacunkowej liczby uczniów na każdej trasie, odpowiednio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oznakowane (z przodu autobusów należy umieścić tablicę koloru żółtego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z czarnym napisem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„Autobus szkolny”, znak „Stop” oraz znak „Uwaga Dzieci”, wyraźnie widoczne podczas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wsiadania i wysiadania uczniów). </w:t>
      </w:r>
    </w:p>
    <w:p w:rsidR="00B1691D" w:rsidRDefault="00B1691D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4F74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Wykonawca przed złożeniem oferty, powinien na własny koszt dokonać wizji w terenie oraz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uzyskać wszelkie informacje, które mogą być konieczne do prawidłowej wyceny wartości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zamówienia. Wizja może być dokonana z pracownikiem Zamawiającego.  </w:t>
      </w:r>
    </w:p>
    <w:p w:rsidR="00B1691D" w:rsidRDefault="00B1691D" w:rsidP="00701DF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4F744E">
        <w:rPr>
          <w:rFonts w:ascii="Times New Roman" w:hAnsi="Times New Roman" w:cs="Times New Roman"/>
          <w:sz w:val="24"/>
          <w:szCs w:val="24"/>
        </w:rPr>
        <w:t xml:space="preserve">  </w:t>
      </w:r>
      <w:r w:rsidR="00953BF6" w:rsidRPr="00953BF6">
        <w:rPr>
          <w:rFonts w:ascii="Times New Roman" w:hAnsi="Times New Roman" w:cs="Times New Roman"/>
          <w:sz w:val="24"/>
          <w:szCs w:val="24"/>
        </w:rPr>
        <w:t>Zamawiający na podstawie art. 29 ust. 3a ustawy Pzp wymaga zatrudnienia przy realizacji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zamówienia przez Wykonawcę lub podwykonawcę osób na podstawie umowy o pracę,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wykonujących czynności bezpośrednio związane z realizacją zamówienia, jeżeli wykonanie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tych czynności polega na wykonaniu pracy w sposób określony w art. 22 § 1 ustawy z dnia  26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czerwca 1974 r. Kodeks pracy (Dz. U. z 2014 r. poz. 1502 z późn. zm.). Wykonawca oraz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podwykonawca zobowiązany jest do zatrudnienia na podstawie umowy o pracę osób, które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będą brały bezpośrednio udział w realizacji niniejszego zamówienia przez cały okres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obowiązywania umowy, tj. kierowców</w:t>
      </w:r>
    </w:p>
    <w:p w:rsidR="004F744E" w:rsidRDefault="00B1691D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4F744E">
        <w:rPr>
          <w:rFonts w:ascii="Times New Roman" w:hAnsi="Times New Roman" w:cs="Times New Roman"/>
          <w:sz w:val="24"/>
          <w:szCs w:val="24"/>
        </w:rPr>
        <w:t xml:space="preserve">  </w:t>
      </w:r>
      <w:r w:rsidR="00953BF6" w:rsidRPr="00953BF6">
        <w:rPr>
          <w:rFonts w:ascii="Times New Roman" w:hAnsi="Times New Roman" w:cs="Times New Roman"/>
          <w:sz w:val="24"/>
          <w:szCs w:val="24"/>
        </w:rPr>
        <w:t>W terminie nie później niż 30 dni po podpisaniu umowy, Wykonawca zobowiązany jest do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przedłożenia dokumentów, potwierdzających sposób zatrudnienia, o którym mowa powyżej, tj.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deklaracje ZUS na liczbę osób, odpowiadającą liczbie osób wskazanych do zatrudnienia.  </w:t>
      </w:r>
    </w:p>
    <w:p w:rsidR="004F744E" w:rsidRDefault="004F744E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</w:t>
      </w:r>
      <w:r w:rsidR="00953BF6" w:rsidRPr="00953BF6">
        <w:rPr>
          <w:rFonts w:ascii="Times New Roman" w:hAnsi="Times New Roman" w:cs="Times New Roman"/>
          <w:sz w:val="24"/>
          <w:szCs w:val="24"/>
        </w:rPr>
        <w:t>Pozostałe wymagania co do uprawnień Zamawiającego w zakresie kontroli spełniania przez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Wykonawcę wymagań zatrudnienia osób na podstawie umowy o pracę oraz sankcji z tytułu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niespełnienia tych wymagań, określa wzór umowy </w:t>
      </w:r>
      <w:r w:rsidR="00953BF6" w:rsidRPr="005B4DFF">
        <w:rPr>
          <w:rFonts w:ascii="Times New Roman" w:hAnsi="Times New Roman" w:cs="Times New Roman"/>
          <w:sz w:val="24"/>
          <w:szCs w:val="24"/>
        </w:rPr>
        <w:t>(zał. nr 8 do SIWZ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B4DFF" w:rsidRDefault="00953BF6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</w:t>
      </w:r>
      <w:r w:rsidR="004F744E">
        <w:rPr>
          <w:rFonts w:ascii="Times New Roman" w:hAnsi="Times New Roman" w:cs="Times New Roman"/>
          <w:sz w:val="24"/>
          <w:szCs w:val="24"/>
        </w:rPr>
        <w:t>6</w:t>
      </w:r>
      <w:r w:rsidRPr="00953BF6">
        <w:rPr>
          <w:rFonts w:ascii="Times New Roman" w:hAnsi="Times New Roman" w:cs="Times New Roman"/>
          <w:sz w:val="24"/>
          <w:szCs w:val="24"/>
        </w:rPr>
        <w:t xml:space="preserve">. Wspólny Słownik Zamówień CPV: </w:t>
      </w:r>
    </w:p>
    <w:p w:rsidR="004F744E" w:rsidRDefault="00953BF6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9EC">
        <w:rPr>
          <w:rFonts w:ascii="Times New Roman" w:hAnsi="Times New Roman" w:cs="Times New Roman"/>
          <w:b/>
          <w:sz w:val="24"/>
          <w:szCs w:val="24"/>
        </w:rPr>
        <w:t>60.13.00.00-8</w:t>
      </w:r>
      <w:r w:rsidRPr="00953BF6">
        <w:rPr>
          <w:rFonts w:ascii="Times New Roman" w:hAnsi="Times New Roman" w:cs="Times New Roman"/>
          <w:sz w:val="24"/>
          <w:szCs w:val="24"/>
        </w:rPr>
        <w:t xml:space="preserve"> Usługi w zakresie specjalistycznego transportu drogowego osób     </w:t>
      </w:r>
    </w:p>
    <w:p w:rsidR="006E0F59" w:rsidRDefault="004F744E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3B0870" w:rsidRPr="003B0870">
        <w:rPr>
          <w:rFonts w:ascii="Times New Roman" w:hAnsi="Times New Roman" w:cs="Times New Roman"/>
          <w:sz w:val="24"/>
          <w:szCs w:val="24"/>
        </w:rPr>
        <w:t>Zamawiający nie przewiduje udzielenia zamówień, o których mowa w art.67 ust.1 pkt.6 i 7 ustawy.</w:t>
      </w:r>
    </w:p>
    <w:p w:rsidR="00E959EC" w:rsidRDefault="003B0870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87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53BF6" w:rsidRPr="00953BF6" w:rsidRDefault="001614B3" w:rsidP="00701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953BF6" w:rsidRPr="00E959EC">
        <w:rPr>
          <w:rFonts w:ascii="Times New Roman" w:hAnsi="Times New Roman" w:cs="Times New Roman"/>
          <w:b/>
          <w:sz w:val="24"/>
          <w:szCs w:val="24"/>
        </w:rPr>
        <w:t>. TERMIN WYKONANIA ZAMÓWIENIA</w:t>
      </w:r>
      <w:r w:rsidR="003B087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Zamówienie należy wykonać w terminie </w:t>
      </w:r>
      <w:r w:rsidR="00953BF6" w:rsidRPr="002E3A2E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8B301F">
        <w:rPr>
          <w:rFonts w:ascii="Times New Roman" w:hAnsi="Times New Roman" w:cs="Times New Roman"/>
          <w:b/>
          <w:sz w:val="24"/>
          <w:szCs w:val="24"/>
        </w:rPr>
        <w:t>03</w:t>
      </w:r>
      <w:r w:rsidR="00E959EC" w:rsidRPr="002E3A2E">
        <w:rPr>
          <w:rFonts w:ascii="Times New Roman" w:hAnsi="Times New Roman" w:cs="Times New Roman"/>
          <w:b/>
          <w:sz w:val="24"/>
          <w:szCs w:val="24"/>
        </w:rPr>
        <w:t>.09</w:t>
      </w:r>
      <w:r w:rsidR="00953BF6" w:rsidRPr="002E3A2E">
        <w:rPr>
          <w:rFonts w:ascii="Times New Roman" w:hAnsi="Times New Roman" w:cs="Times New Roman"/>
          <w:b/>
          <w:sz w:val="24"/>
          <w:szCs w:val="24"/>
        </w:rPr>
        <w:t>.201</w:t>
      </w:r>
      <w:r w:rsidR="00D83A6B" w:rsidRPr="002E3A2E">
        <w:rPr>
          <w:rFonts w:ascii="Times New Roman" w:hAnsi="Times New Roman" w:cs="Times New Roman"/>
          <w:b/>
          <w:sz w:val="24"/>
          <w:szCs w:val="24"/>
        </w:rPr>
        <w:t>8</w:t>
      </w:r>
      <w:r w:rsidR="00953BF6" w:rsidRPr="002E3A2E">
        <w:rPr>
          <w:rFonts w:ascii="Times New Roman" w:hAnsi="Times New Roman" w:cs="Times New Roman"/>
          <w:b/>
          <w:sz w:val="24"/>
          <w:szCs w:val="24"/>
        </w:rPr>
        <w:t xml:space="preserve"> r. do dnia </w:t>
      </w:r>
      <w:r w:rsidR="008B301F">
        <w:rPr>
          <w:rFonts w:ascii="Times New Roman" w:hAnsi="Times New Roman" w:cs="Times New Roman"/>
          <w:b/>
          <w:sz w:val="24"/>
          <w:szCs w:val="24"/>
        </w:rPr>
        <w:t>21</w:t>
      </w:r>
      <w:r w:rsidR="00E959EC" w:rsidRPr="002E3A2E">
        <w:rPr>
          <w:rFonts w:ascii="Times New Roman" w:hAnsi="Times New Roman" w:cs="Times New Roman"/>
          <w:b/>
          <w:sz w:val="24"/>
          <w:szCs w:val="24"/>
        </w:rPr>
        <w:t>.06.201</w:t>
      </w:r>
      <w:r w:rsidR="00D83A6B" w:rsidRPr="002E3A2E">
        <w:rPr>
          <w:rFonts w:ascii="Times New Roman" w:hAnsi="Times New Roman" w:cs="Times New Roman"/>
          <w:b/>
          <w:sz w:val="24"/>
          <w:szCs w:val="24"/>
        </w:rPr>
        <w:t>9</w:t>
      </w:r>
      <w:r w:rsidR="00953BF6" w:rsidRPr="002E3A2E">
        <w:rPr>
          <w:rFonts w:ascii="Times New Roman" w:hAnsi="Times New Roman" w:cs="Times New Roman"/>
          <w:b/>
          <w:sz w:val="24"/>
          <w:szCs w:val="24"/>
        </w:rPr>
        <w:t xml:space="preserve"> r. </w:t>
      </w:r>
      <w:bookmarkStart w:id="0" w:name="_GoBack"/>
      <w:bookmarkEnd w:id="0"/>
    </w:p>
    <w:p w:rsidR="00E959EC" w:rsidRPr="00E959E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9EC">
        <w:rPr>
          <w:rFonts w:ascii="Times New Roman" w:hAnsi="Times New Roman" w:cs="Times New Roman"/>
          <w:b/>
          <w:sz w:val="24"/>
          <w:szCs w:val="24"/>
        </w:rPr>
        <w:t>V. WARUNKI UDZIAŁU W POSTĘPOWANIU</w:t>
      </w:r>
    </w:p>
    <w:p w:rsidR="00E959E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O udzielenie zamówienia mogą ubiegać się Wykonawcy, którzy nie podlegają wykluczeniu oraz spełniają określone przez zamawiającego warunki udziału w postępowaniu. </w:t>
      </w:r>
    </w:p>
    <w:p w:rsidR="00E959E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1. O udzielenie zamówienia mogą ubiegać się Wykonawcy, którzy spełniają niżej wymienione warunki udziału dotyczące: </w:t>
      </w:r>
    </w:p>
    <w:p w:rsidR="00E959E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</w:t>
      </w:r>
      <w:r w:rsidRPr="00E959EC">
        <w:rPr>
          <w:rFonts w:ascii="Times New Roman" w:hAnsi="Times New Roman" w:cs="Times New Roman"/>
          <w:b/>
          <w:sz w:val="24"/>
          <w:szCs w:val="24"/>
        </w:rPr>
        <w:t>kompetencji lub uprawnień do prowadzenia określonej działalności zawodowej, o ile wynika to z odrębnych przepisów:</w:t>
      </w:r>
      <w:r w:rsidRPr="00953BF6">
        <w:rPr>
          <w:rFonts w:ascii="Times New Roman" w:hAnsi="Times New Roman" w:cs="Times New Roman"/>
          <w:sz w:val="24"/>
          <w:szCs w:val="24"/>
        </w:rPr>
        <w:t xml:space="preserve">  posiadają aktualną licencję do wykonywania transportu drogowego osób na podstawie ustawy z dnia 06.09.2001 r. o transporcie drogowym (Dz. U. z 2013 r. poz. 1414  z późn. zm.), </w:t>
      </w:r>
    </w:p>
    <w:p w:rsidR="00E959E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</w:t>
      </w:r>
      <w:r w:rsidRPr="00E959EC">
        <w:rPr>
          <w:rFonts w:ascii="Times New Roman" w:hAnsi="Times New Roman" w:cs="Times New Roman"/>
          <w:b/>
          <w:sz w:val="24"/>
          <w:szCs w:val="24"/>
        </w:rPr>
        <w:t>sytuacji ekonomicznej i finansowej:</w:t>
      </w:r>
      <w:r w:rsidRPr="00953BF6">
        <w:rPr>
          <w:rFonts w:ascii="Times New Roman" w:hAnsi="Times New Roman" w:cs="Times New Roman"/>
          <w:sz w:val="24"/>
          <w:szCs w:val="24"/>
        </w:rPr>
        <w:t xml:space="preserve"> nie dotyczy </w:t>
      </w:r>
    </w:p>
    <w:p w:rsidR="00E16819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3</w:t>
      </w:r>
      <w:r w:rsidRPr="00E959EC">
        <w:rPr>
          <w:rFonts w:ascii="Times New Roman" w:hAnsi="Times New Roman" w:cs="Times New Roman"/>
          <w:b/>
          <w:sz w:val="24"/>
          <w:szCs w:val="24"/>
        </w:rPr>
        <w:t>) zdolności technicznej lub zawodowej:</w:t>
      </w:r>
    </w:p>
    <w:p w:rsidR="009C1329" w:rsidRDefault="00122F08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części I</w:t>
      </w:r>
      <w:r w:rsidR="00E16819">
        <w:rPr>
          <w:rFonts w:ascii="Times New Roman" w:hAnsi="Times New Roman" w:cs="Times New Roman"/>
          <w:b/>
          <w:sz w:val="24"/>
          <w:szCs w:val="24"/>
        </w:rPr>
        <w:t xml:space="preserve"> zamówienia:</w:t>
      </w:r>
      <w:r w:rsidR="00953BF6" w:rsidRPr="00E95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BF6" w:rsidRPr="00E16819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a) wykonali, a w przypadku świadczeń okresowych lub ciągłych wykonują, w okresie ostatnich trzech lat przed upływem terminu składania ofert, a jeżeli okres prowadzenia działalności jest krótszy – w tym okresie, co najmniej jedną usługę, której przedmiotem zamówienia był lub jest przewóz uczniów o wartości min. </w:t>
      </w:r>
      <w:r w:rsidR="00122F08">
        <w:rPr>
          <w:rFonts w:ascii="Times New Roman" w:hAnsi="Times New Roman" w:cs="Times New Roman"/>
          <w:b/>
          <w:sz w:val="24"/>
          <w:szCs w:val="24"/>
        </w:rPr>
        <w:t>25</w:t>
      </w:r>
      <w:r w:rsidRPr="00E16819">
        <w:rPr>
          <w:rFonts w:ascii="Times New Roman" w:hAnsi="Times New Roman" w:cs="Times New Roman"/>
          <w:b/>
          <w:sz w:val="24"/>
          <w:szCs w:val="24"/>
        </w:rPr>
        <w:t xml:space="preserve"> 000 zł brutto, </w:t>
      </w:r>
    </w:p>
    <w:p w:rsidR="00953BF6" w:rsidRPr="00953BF6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Zastrzeżenie: Jeżeli Wykonawca wykazuje usługę nadal trwającą, musi wykazać iż na dzień złożenia oferty jest ona należycie zrealizowana na wartość min. </w:t>
      </w:r>
      <w:r w:rsidR="00122F08">
        <w:rPr>
          <w:rFonts w:ascii="Times New Roman" w:hAnsi="Times New Roman" w:cs="Times New Roman"/>
          <w:b/>
          <w:sz w:val="24"/>
          <w:szCs w:val="24"/>
        </w:rPr>
        <w:t>25</w:t>
      </w:r>
      <w:r w:rsidRPr="00E16819">
        <w:rPr>
          <w:rFonts w:ascii="Times New Roman" w:hAnsi="Times New Roman" w:cs="Times New Roman"/>
          <w:b/>
          <w:sz w:val="24"/>
          <w:szCs w:val="24"/>
        </w:rPr>
        <w:t xml:space="preserve"> 000 zł brutto.</w:t>
      </w: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1329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b) dysponują osobami zdolnymi do wykonania zamówienia, posiadającymi kwalifikacje zawodowe odpowiednie do stanowisk, jakie zostaną im powierzone, tj.:  </w:t>
      </w:r>
    </w:p>
    <w:p w:rsidR="009C1329" w:rsidRDefault="009C1329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329">
        <w:rPr>
          <w:rFonts w:ascii="Times New Roman" w:hAnsi="Times New Roman" w:cs="Times New Roman"/>
          <w:sz w:val="24"/>
          <w:szCs w:val="24"/>
        </w:rPr>
        <w:t>-</w:t>
      </w:r>
      <w:r w:rsidR="00953BF6" w:rsidRPr="009C1329">
        <w:rPr>
          <w:rFonts w:ascii="Times New Roman" w:hAnsi="Times New Roman" w:cs="Times New Roman"/>
          <w:sz w:val="24"/>
          <w:szCs w:val="24"/>
          <w:u w:val="single"/>
        </w:rPr>
        <w:t>co najmniej jedną osobą (na każdą trasę odrębnie), która będzie pełnić funkcję kierowcy, posiadającego prawo jazdy odpowiedniej kategorii, uprawniającej do prowadzenia pojazdów,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366585">
        <w:rPr>
          <w:rFonts w:ascii="Times New Roman" w:hAnsi="Times New Roman" w:cs="Times New Roman"/>
          <w:sz w:val="24"/>
          <w:szCs w:val="24"/>
          <w:u w:val="single"/>
        </w:rPr>
        <w:t>o których mowa poniżej w punkcie 3c)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BF6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c) dysponują lub będą dysponować potencjałem technicznym, czyli środkami transportu sprawnymi technicznie</w:t>
      </w:r>
      <w:r w:rsidR="009C1329">
        <w:rPr>
          <w:rFonts w:ascii="Times New Roman" w:hAnsi="Times New Roman" w:cs="Times New Roman"/>
          <w:sz w:val="24"/>
          <w:szCs w:val="24"/>
        </w:rPr>
        <w:t>.</w:t>
      </w:r>
    </w:p>
    <w:p w:rsidR="00E16819" w:rsidRDefault="00E16819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19">
        <w:rPr>
          <w:rFonts w:ascii="Times New Roman" w:hAnsi="Times New Roman" w:cs="Times New Roman"/>
          <w:b/>
          <w:sz w:val="24"/>
          <w:szCs w:val="24"/>
        </w:rPr>
        <w:t>Dla części II</w:t>
      </w:r>
      <w:r w:rsidR="00122F08">
        <w:rPr>
          <w:rFonts w:ascii="Times New Roman" w:hAnsi="Times New Roman" w:cs="Times New Roman"/>
          <w:b/>
          <w:sz w:val="24"/>
          <w:szCs w:val="24"/>
        </w:rPr>
        <w:t xml:space="preserve"> i III</w:t>
      </w:r>
      <w:r w:rsidRPr="00E16819">
        <w:rPr>
          <w:rFonts w:ascii="Times New Roman" w:hAnsi="Times New Roman" w:cs="Times New Roman"/>
          <w:b/>
          <w:sz w:val="24"/>
          <w:szCs w:val="24"/>
        </w:rPr>
        <w:t xml:space="preserve"> zamówienia:</w:t>
      </w:r>
    </w:p>
    <w:p w:rsidR="00E16819" w:rsidRPr="00953BF6" w:rsidRDefault="00E16819" w:rsidP="00E1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a) wykonali, a w przypadku świadczeń okresowych lub ciągłych wykonują, w okresie ostatnich trzech lat przed upływem terminu składania ofert, a jeżeli okres prowadzenia działalności jest krótszy – w tym okresie, co najmniej jedną usługę, której przedmiotem zamówienia był lub jest przewóz uczniów o wartości min. </w:t>
      </w:r>
      <w:r w:rsidR="00122F08">
        <w:rPr>
          <w:rFonts w:ascii="Times New Roman" w:hAnsi="Times New Roman" w:cs="Times New Roman"/>
          <w:b/>
          <w:sz w:val="24"/>
          <w:szCs w:val="24"/>
        </w:rPr>
        <w:t>10</w:t>
      </w:r>
      <w:r w:rsidRPr="00E16819">
        <w:rPr>
          <w:rFonts w:ascii="Times New Roman" w:hAnsi="Times New Roman" w:cs="Times New Roman"/>
          <w:b/>
          <w:sz w:val="24"/>
          <w:szCs w:val="24"/>
        </w:rPr>
        <w:t xml:space="preserve"> 000 zł brutto,</w:t>
      </w: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819" w:rsidRPr="00953BF6" w:rsidRDefault="00E16819" w:rsidP="00E1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Zastrzeżenie: Jeżeli Wykonawca wykazuje usługę nadal trwającą, musi wykazać iż na dzień złożenia oferty jest ona należycie zrealizowana na wartość min. </w:t>
      </w:r>
      <w:r w:rsidR="00122F08">
        <w:rPr>
          <w:rFonts w:ascii="Times New Roman" w:hAnsi="Times New Roman" w:cs="Times New Roman"/>
          <w:b/>
          <w:sz w:val="24"/>
          <w:szCs w:val="24"/>
        </w:rPr>
        <w:t>10</w:t>
      </w:r>
      <w:r w:rsidRPr="00E16819">
        <w:rPr>
          <w:rFonts w:ascii="Times New Roman" w:hAnsi="Times New Roman" w:cs="Times New Roman"/>
          <w:b/>
          <w:sz w:val="24"/>
          <w:szCs w:val="24"/>
        </w:rPr>
        <w:t xml:space="preserve"> 000 zł brutto.</w:t>
      </w: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6819" w:rsidRDefault="00E16819" w:rsidP="00E1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b) dysponują osobami zdolnymi do wykonania zamówienia, posiadającymi kwalifikacje zawodowe odpowiednie do stanowisk, jakie zostaną im powierzone, tj.:  </w:t>
      </w:r>
    </w:p>
    <w:p w:rsidR="00E16819" w:rsidRDefault="00E16819" w:rsidP="00E1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329">
        <w:rPr>
          <w:rFonts w:ascii="Times New Roman" w:hAnsi="Times New Roman" w:cs="Times New Roman"/>
          <w:sz w:val="24"/>
          <w:szCs w:val="24"/>
        </w:rPr>
        <w:t>-</w:t>
      </w:r>
      <w:r w:rsidRPr="009C1329">
        <w:rPr>
          <w:rFonts w:ascii="Times New Roman" w:hAnsi="Times New Roman" w:cs="Times New Roman"/>
          <w:sz w:val="24"/>
          <w:szCs w:val="24"/>
          <w:u w:val="single"/>
        </w:rPr>
        <w:t>co najmniej jedną osobą (na każdą trasę odrębnie), która będzie pełnić funkcję kierowcy, posiadającego prawo jazdy odpowiedniej kategorii, uprawniającej do prowadzenia pojazdów,</w:t>
      </w: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  <w:r w:rsidRPr="00366585">
        <w:rPr>
          <w:rFonts w:ascii="Times New Roman" w:hAnsi="Times New Roman" w:cs="Times New Roman"/>
          <w:sz w:val="24"/>
          <w:szCs w:val="24"/>
          <w:u w:val="single"/>
        </w:rPr>
        <w:t>o których mowa poniżej w punkcie 3c)</w:t>
      </w: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819" w:rsidRDefault="00E16819" w:rsidP="00E1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c) dysponują lub będą dysponować potencjałem technicznym, czyli środkami transportu sprawnymi technicznie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819" w:rsidRPr="00E16819" w:rsidRDefault="00E16819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29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</w:t>
      </w:r>
      <w:r w:rsidRPr="009C1329">
        <w:rPr>
          <w:rFonts w:ascii="Times New Roman" w:hAnsi="Times New Roman" w:cs="Times New Roman"/>
          <w:b/>
          <w:sz w:val="24"/>
          <w:szCs w:val="24"/>
        </w:rPr>
        <w:t>Wymagania dotyczące możliwości korzystania przez Wykonawcę ze zdolności technicznych lub zawodowych innych podmiotów: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Wykonawca może w celu potwierdzenia spełniania warunków udziału w niniejszym postępowaniu, w stosownych sytuacjach oraz w odniesieniu do konkretnego zamówienia, lub jego części, polegać na zdolnościach technicznych lub zawodowych innych podmiotów, niezależnie od charakteru prawnego łączących go z nim stosunków prawnych - (art. 22a ust.1 ustawy Pzp). 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>2)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zgodnie ze wzorem zobowiązania stanowiącym załącznik nr 4 do SIWZ - (art. 22 a ust.2 ustawy Pzp).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Zamawiający ocenia, czy udostępniane wykonawcy przez inne podmioty zdolności techniczne lub zawodowe, pozwalają na wykazanie przez Wykonawcę spełniania warunków udziału w postępowaniu oraz bada, czy nie zachodzą wobec tego podmiotu podstawy wykluczenia, o których mowa w art. 24 ust. 1 pkt 13–22 - (art. 22a ust. 3 ustawy Pzp). 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W odniesieniu do warunków dotyczących wykształcenia, kwalifikacji zawodowych lub doświadczenia, wykonawcy mogą polegać na zdolnościach innych podmiotów, jeśli podmioty te zrealizują usługi, do realizacji których te zdolności są wymagane - ( art. 22a ust. 4 ustawy Pzp).        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5) Jeżeli zdolności techniczne lub zawodowe podmiotu, o którym mowa w pkt 1), nie potwierdzają spełnienia przez Wykonawcę warunków udziału w postępowaniu lub zachodzą wobec tych podmiotów podstawy wykluczenia, Zamawiający żąda, aby Wykonawca  w terminie określonym przez Zamawiającego:  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a) zastąpił ten podmiot innym podmiotem lub podmiotami, lub  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b) zobowiązał się do osobistego wykonania odpowiedniej części zamówienia, jeżeli wykaże zdolności techniczne lub zawodowe, o których mowa powyżej w pkt 1).  </w:t>
      </w:r>
    </w:p>
    <w:p w:rsidR="00247F82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6) Jeżeli Wykonawca, wykazując spełnianie warunków, o których mowa w rozdz. V ust. 1  SIWZ powołuje się na zasoby innych podmiotów w celu wykazania braku istnienia wobec nich podstaw wykluczenia oraz spełnienia, w zakresie, w jakim powołuje się na ich zasoby, warunków udziału w postępowaniu - zamieszcza informacje o tych podmiotach </w:t>
      </w:r>
      <w:r w:rsidR="008B6714">
        <w:rPr>
          <w:rFonts w:ascii="Times New Roman" w:hAnsi="Times New Roman" w:cs="Times New Roman"/>
          <w:sz w:val="24"/>
          <w:szCs w:val="24"/>
        </w:rPr>
        <w:br/>
      </w:r>
      <w:r w:rsidRPr="00953BF6">
        <w:rPr>
          <w:rFonts w:ascii="Times New Roman" w:hAnsi="Times New Roman" w:cs="Times New Roman"/>
          <w:sz w:val="24"/>
          <w:szCs w:val="24"/>
        </w:rPr>
        <w:t xml:space="preserve">w oświadczeniu wstępnym – </w:t>
      </w:r>
      <w:r w:rsidRPr="00247F82">
        <w:rPr>
          <w:rFonts w:ascii="Times New Roman" w:hAnsi="Times New Roman" w:cs="Times New Roman"/>
          <w:b/>
          <w:sz w:val="24"/>
          <w:szCs w:val="24"/>
        </w:rPr>
        <w:t>wzór oświadczenia stanowi załącznik nr 2 do SIWZ.</w:t>
      </w:r>
    </w:p>
    <w:p w:rsidR="00247F82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7) W celu oceny, czy Wykonawca polegając na zdolnościach lub sytuacji innych podmiotów na zasadach określonych w art. 22a Pzp będzie dysponował niezbędnymi zasobami w stopniu umożliwiającym należyte wykonanie zamówienia publicznego oraz oceny, czy stosunek łączący wykonawcę z tymi podmiotami gwarantuje rzeczywisty dostęp do ich zasobów, Zamawiający może zażądać dokumentów, które określają w szczególności: </w:t>
      </w:r>
    </w:p>
    <w:p w:rsidR="00247F82" w:rsidRPr="008B6714" w:rsidRDefault="00247F82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- </w:t>
      </w:r>
      <w:r w:rsidR="00953BF6" w:rsidRPr="008B6714">
        <w:rPr>
          <w:rFonts w:ascii="Times New Roman" w:hAnsi="Times New Roman" w:cs="Times New Roman"/>
          <w:sz w:val="24"/>
          <w:szCs w:val="24"/>
        </w:rPr>
        <w:t xml:space="preserve">zakres dostępnych Wykonawcy zasobów innego podmiotu, </w:t>
      </w:r>
    </w:p>
    <w:p w:rsidR="00247F82" w:rsidRPr="008B6714" w:rsidRDefault="00247F82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- </w:t>
      </w:r>
      <w:r w:rsidR="00953BF6" w:rsidRPr="008B6714">
        <w:rPr>
          <w:rFonts w:ascii="Times New Roman" w:hAnsi="Times New Roman" w:cs="Times New Roman"/>
          <w:sz w:val="24"/>
          <w:szCs w:val="24"/>
        </w:rPr>
        <w:t xml:space="preserve"> sposób wykorzystania zasobów innego podmiotu, przez Wykonawcę, przy wykonywaniu zamówienia publicznego, </w:t>
      </w:r>
    </w:p>
    <w:p w:rsidR="00247F82" w:rsidRPr="008B6714" w:rsidRDefault="00247F82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- </w:t>
      </w:r>
      <w:r w:rsidR="00953BF6" w:rsidRPr="008B6714">
        <w:rPr>
          <w:rFonts w:ascii="Times New Roman" w:hAnsi="Times New Roman" w:cs="Times New Roman"/>
          <w:sz w:val="24"/>
          <w:szCs w:val="24"/>
        </w:rPr>
        <w:t xml:space="preserve">zakres i okres udziału innego podmiotu przy wykonywaniu zamówienia publicznego, </w:t>
      </w:r>
    </w:p>
    <w:p w:rsidR="008B301F" w:rsidRDefault="00247F82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- </w:t>
      </w:r>
      <w:r w:rsidR="00953BF6" w:rsidRPr="008B6714">
        <w:rPr>
          <w:rFonts w:ascii="Times New Roman" w:hAnsi="Times New Roman" w:cs="Times New Roman"/>
          <w:sz w:val="24"/>
          <w:szCs w:val="24"/>
        </w:rPr>
        <w:t>czy inny podmiot, na zdolnościach którego Wykonawca polega w odniesieniu do warunków udziału w postępowaniu dotyczących wykształcenia, kwalifikacji zawodowych lub doświadczenia, zrealizują usługi, których wskazane zdolności dotyczą.</w:t>
      </w:r>
    </w:p>
    <w:p w:rsidR="00953BF6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7F82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82">
        <w:rPr>
          <w:rFonts w:ascii="Times New Roman" w:hAnsi="Times New Roman" w:cs="Times New Roman"/>
          <w:b/>
          <w:sz w:val="24"/>
          <w:szCs w:val="24"/>
        </w:rPr>
        <w:t>VI. PODSTAWY WYKLUCZENIA WYKONAWCÓW</w:t>
      </w:r>
    </w:p>
    <w:p w:rsidR="004E2C6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1. Zamawiający wykluczy z postępowania o udzielenie zamówienia publicznego Wykonawcę, wobec którego zaistnieje którakolwiek z okoliczności, o których mowa w art. 24 ust. 1 pkt 12 – 23 ustawy Pzp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Pr="00247F82">
        <w:rPr>
          <w:rFonts w:ascii="Times New Roman" w:hAnsi="Times New Roman" w:cs="Times New Roman"/>
          <w:b/>
          <w:sz w:val="24"/>
          <w:szCs w:val="24"/>
        </w:rPr>
        <w:t>(obligatoryjne przesłanki wykluczenia).</w:t>
      </w:r>
    </w:p>
    <w:p w:rsidR="004E2C6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</w:t>
      </w:r>
      <w:r w:rsidRPr="004E2C6C">
        <w:rPr>
          <w:rFonts w:ascii="Times New Roman" w:hAnsi="Times New Roman" w:cs="Times New Roman"/>
          <w:b/>
          <w:sz w:val="24"/>
          <w:szCs w:val="24"/>
        </w:rPr>
        <w:t>Środki naprawcze (self - cleaning):</w:t>
      </w:r>
    </w:p>
    <w:p w:rsidR="004E2C6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Wykonawca, który podlega wykluczeniu na podstawie art. 24 ust. 1 pkt 13 i 14 oraz pkt 16-20 ustawy Pzp (obligatoryjne przesłanki wykluczenia), może, zgodnie z art. 24 ust. 8 ustawy Pzp,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</w:t>
      </w: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organizacyjnych i kadrowych, które są odpowiednie dla zapobiegania dalszym przestępstwom lub przestępstwom skarbowym lub nieprawidłowemu postępowaniu Wykonawcy.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2) Zastosowanie środków naprawczych nie będzie miało miejsca w stosunku do Wykonawcy będącego podmiotem zbiorowym, wobec którego orzeczono prawomocnym wyrokiem sądu zakaz ubiegania się o udzielenie zamówienia oraz wobec którego nie upłynął jeszcze określony w tym wyroku okres obowiązywania tego zakazu.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Wykonawca nie podlega wykluczeniu, jeżeli Zamawiający, uwzględniając wagę  i szczególne okoliczności czynu Wykonawcy, uzna za wystarczające przedstawione przez niego dowody.  </w:t>
      </w:r>
    </w:p>
    <w:p w:rsid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W przypadku nieuwzględnienia przedstawionych dowodów, Zamawiający może wykluczyć Wykonawcę na każdym etapie postępowania. </w:t>
      </w:r>
    </w:p>
    <w:p w:rsidR="008B301F" w:rsidRPr="00953BF6" w:rsidRDefault="008B301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C6C" w:rsidRP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C6C">
        <w:rPr>
          <w:rFonts w:ascii="Times New Roman" w:hAnsi="Times New Roman" w:cs="Times New Roman"/>
          <w:b/>
          <w:sz w:val="24"/>
          <w:szCs w:val="24"/>
        </w:rPr>
        <w:t xml:space="preserve">VII. WYKAZ OŚWIADCZEŃ LUB DOKUMENTÓW POTWIERDZAJĄCYCH SPEŁNIANIE WARUNKÓW UDZIAŁU W POSTĘPOWANIU ORAZ BRAK PODSTAW DO WYKLUCZENIA </w:t>
      </w:r>
    </w:p>
    <w:p w:rsidR="004E2C6C" w:rsidRP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1. Do formularza oferty, stanowiącego załącznik nr 1</w:t>
      </w:r>
      <w:r w:rsidR="001520A1">
        <w:rPr>
          <w:rFonts w:ascii="Times New Roman" w:hAnsi="Times New Roman" w:cs="Times New Roman"/>
          <w:sz w:val="24"/>
          <w:szCs w:val="24"/>
        </w:rPr>
        <w:t>a, 1b, 1c</w:t>
      </w:r>
      <w:r w:rsidRPr="00953BF6">
        <w:rPr>
          <w:rFonts w:ascii="Times New Roman" w:hAnsi="Times New Roman" w:cs="Times New Roman"/>
          <w:sz w:val="24"/>
          <w:szCs w:val="24"/>
        </w:rPr>
        <w:t xml:space="preserve"> do SIWZ, Wykonawca zobowiązany jest dołączyć aktualne na dzień składania ofert oświadczenie wstępne (oryginał), stanowiące wstępne potwierdzenie, że Wykonawca nie podlega wykluczeniu oraz spełnia warunki udziału w postępowaniu - (art. 25a ust. 1 ustawy Pzp). </w:t>
      </w:r>
      <w:r w:rsidRPr="004E2C6C">
        <w:rPr>
          <w:rFonts w:ascii="Times New Roman" w:hAnsi="Times New Roman" w:cs="Times New Roman"/>
          <w:b/>
          <w:sz w:val="24"/>
          <w:szCs w:val="24"/>
        </w:rPr>
        <w:t xml:space="preserve">Wzór oświadczenia stanowi załącznik nr 2 do SIWZ. </w:t>
      </w:r>
    </w:p>
    <w:p w:rsidR="004E2C6C" w:rsidRDefault="00953BF6" w:rsidP="00701DF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1) w przypadku wspólnego ubiegania się o zamówienie przez Wykonawców, ww. oświadczenie składa każdy z Wykonawców odrębnie. Oświadczenie ma potwierdzać spełnienie warunków udziału w postępowaniu oraz brak podstaw do wykluczenia  w zakresie, w którym każdy z Wykonawców wykazuje spełnianie warunków udziału  w postępowaniu oraz brak podstaw do wykluczenia. </w:t>
      </w:r>
    </w:p>
    <w:p w:rsidR="004E2C6C" w:rsidRDefault="00953BF6" w:rsidP="00701DF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Wykonawca, który powołuje się na zasoby innych podmiotów, w celu wykazania braku istnienia wobec nich podstaw do wykluczenia oraz spełnienia – w zakresie, w jakim powołuje się na ich zasoby – warunków udziału w postępowaniu, składa także oświadczenie, o którym mowa w pkt. 1, dotyczące tych podmiotów (zamieszcza informacje o tych podmiotach w oświadczeniu wstępnym). </w:t>
      </w:r>
    </w:p>
    <w:p w:rsidR="00953BF6" w:rsidRPr="00953BF6" w:rsidRDefault="00953BF6" w:rsidP="00701DF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Zamawiający żąda wskazania przez Wykonawcę części zamówienia, których wykonanie zamierza powierzyć podwykonawcom i podania przez wykonawcę firm podwykonawców. W tym celu w oświadczeniu, o którym mowa w pkt. 1, Wykonawca wypełnia część dotyczącą żądania Zamawiającego oraz składa oświadczenie w celu wykazania braku istnienia wobec nich podstaw do wykluczenia.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2. Wszyscy Wykonawcy, którzy złożyli oferty we właściwym terminie w przedmiotowym postępowaniu, w terminie 3 dni od zamieszczenia na stronie internetowej informacji, o której mowa w art. 86 ust. 5 ustawy Pzp, przekazują Zamawiającemu oświadczenie o przynależności albo braku przynależności do tej samej grupy kapitałowej, o której mowa w art. 24 ust. 1 pkt 23 ustawy Pzp</w:t>
      </w:r>
      <w:r w:rsidR="005B4DFF">
        <w:rPr>
          <w:rFonts w:ascii="Times New Roman" w:hAnsi="Times New Roman" w:cs="Times New Roman"/>
          <w:sz w:val="24"/>
          <w:szCs w:val="24"/>
        </w:rPr>
        <w:t xml:space="preserve"> </w:t>
      </w:r>
      <w:r w:rsidRPr="004E2C6C">
        <w:rPr>
          <w:rFonts w:ascii="Times New Roman" w:hAnsi="Times New Roman" w:cs="Times New Roman"/>
          <w:b/>
          <w:sz w:val="24"/>
          <w:szCs w:val="24"/>
        </w:rPr>
        <w:t>(oryginał według załącznika nr 3 do SIWZ).</w:t>
      </w:r>
      <w:r w:rsidRPr="00953BF6">
        <w:rPr>
          <w:rFonts w:ascii="Times New Roman" w:hAnsi="Times New Roman" w:cs="Times New Roman"/>
          <w:sz w:val="24"/>
          <w:szCs w:val="24"/>
        </w:rPr>
        <w:t xml:space="preserve">W przypadku przynależności do tej samej grupy kapitałowej, Wykonawca może złożyć wraz  z oświadczeniem dokumenty bądź informacje potwierdzające, że powiązania z innym wykonawcą nie prowadzą do zakłócenia konkurencji w postępowaniu o udzielenie zamówienia.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3. </w:t>
      </w:r>
      <w:r w:rsidRPr="004E2C6C">
        <w:rPr>
          <w:rFonts w:ascii="Times New Roman" w:hAnsi="Times New Roman" w:cs="Times New Roman"/>
          <w:sz w:val="24"/>
          <w:szCs w:val="24"/>
          <w:u w:val="single"/>
        </w:rPr>
        <w:t>Zamawiający zastosuje tzw. odwróconą procedurę oceny ofert</w:t>
      </w:r>
      <w:r w:rsidRPr="00953BF6">
        <w:rPr>
          <w:rFonts w:ascii="Times New Roman" w:hAnsi="Times New Roman" w:cs="Times New Roman"/>
          <w:sz w:val="24"/>
          <w:szCs w:val="24"/>
        </w:rPr>
        <w:t xml:space="preserve">, określoną w art. 24aa ustawy Pzp, zatem sposób oceny, wynikający z przedmiotowej procedury będzie następujący: 1) w pierwszej kolejności Zamawiający dokona oceny przedmiotowej ofert, tj. pod kątem przesłanek odrzucenia oferty, określonych w art. 89 ust. 1 ustawy Pzp, w tym: </w:t>
      </w:r>
    </w:p>
    <w:p w:rsidR="004E2C6C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a) umożliwi dokonanie wyjaśnienia treści oferty przez Wykonawcę - (art. 87 ust. 1 Pzp), </w:t>
      </w:r>
    </w:p>
    <w:p w:rsidR="004E2C6C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b) dokona poprawienia omyłek - (art. 87 ust. 2 Pzp), </w:t>
      </w:r>
    </w:p>
    <w:p w:rsidR="008B6714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c) dokona analizy ceny ofert pod kątem rażąco niskiej ceny - (art. 90 Pzp),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2) następnie Zamawiający dokona wstępnej oceny ofert pod kątem ustalonych </w:t>
      </w:r>
      <w:r w:rsidR="008B6714">
        <w:rPr>
          <w:rFonts w:ascii="Times New Roman" w:hAnsi="Times New Roman" w:cs="Times New Roman"/>
          <w:sz w:val="24"/>
          <w:szCs w:val="24"/>
        </w:rPr>
        <w:br/>
      </w:r>
      <w:r w:rsidRPr="00953BF6">
        <w:rPr>
          <w:rFonts w:ascii="Times New Roman" w:hAnsi="Times New Roman" w:cs="Times New Roman"/>
          <w:sz w:val="24"/>
          <w:szCs w:val="24"/>
        </w:rPr>
        <w:t xml:space="preserve">w postępowaniu kryteriów oceny ofert, opisanych w niniejszej Specyfikacji - (art. 90 ustawy), 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po czym wyłącznie w odniesieniu do Wykonawcy, którego oferta zostanie oceniona jako najkorzystniejsza (uplasuje się na najwyższej pozycji rankingowej), Zamawiający dokona oceny podmiotowej Wykonawcy, tj. zbada podstawy wykluczenia i zweryfikuje warunki udziału w postępowaniu - (art. 22 i art. 24 ustawy Pzp):  </w:t>
      </w:r>
    </w:p>
    <w:p w:rsidR="004E2C6C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a) zbada oświadczenie wstępne Wykonawcy,  </w:t>
      </w:r>
    </w:p>
    <w:p w:rsidR="004E2C6C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b) następnie zażąda przedłożenia dokumentów w trybie art. 26 ust. 2 ustawy Pzp. 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W postępowaniu prowadzonym zgodnie z opisaną powyżej, odwróconą procedurą oceny ofert, ma zastosowanie art. 26 ust. 3, 3a i 4 ustawy Pzp, służący uzupełnieniu dokumentów, oświadczeń lub pełnomocnictw oraz wyjaśnieniu treści dokumentów.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4. Zamawiający przed udzieleniem zamówienia wezwie Wykonawcę, którego oferta została najwyżej oceniona, do złożenia w wyznaczonym, nie krótszym niż 5 dni, terminie aktualnych na dzień złożenia następujących oświadczeń lub dokumentów - (art. 26 ust. 2 ustawy Pzp.): </w:t>
      </w:r>
    </w:p>
    <w:p w:rsidR="004E2C6C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aktualnej licencji do wykonywania transportu drogowego osób na podstawie ustawy z dnia 06.09.2001 r. o transporcie drogowym (Dz. U. z 2013 r. poz. 1414 z późn. zm.) </w:t>
      </w:r>
    </w:p>
    <w:p w:rsidR="004E2C6C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wykazu usług, których przedmiotem zamówienia jest lub był przewóz uczniów, wykonanych nie wcześniej niż w okresie ostatnich 3 lat przed upływem terminu składania ofert, a jeżeli okres prowadzenia działalności jest krótszy – w tym okresie, wraz z podaniem ich rodzaju, wartości, daty, miejsca wykonania i podmiotów, na rzecz których usługi te zostały wykonane, z załączeniem dowodów określających czy te usługi zostały wykonane należycie </w:t>
      </w:r>
      <w:r w:rsidRPr="004E2C6C">
        <w:rPr>
          <w:rFonts w:ascii="Times New Roman" w:hAnsi="Times New Roman" w:cs="Times New Roman"/>
          <w:b/>
          <w:sz w:val="24"/>
          <w:szCs w:val="24"/>
        </w:rPr>
        <w:t>(według załącznika nr 7 do SIWZ).</w:t>
      </w:r>
    </w:p>
    <w:p w:rsidR="00953BF6" w:rsidRPr="00953BF6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Przy czym dowodami, o których mowa powyżej, są: referencje bądź inne dokumenty wystawione przez podmiot, na rzecz którego usługi były lub są wykonywane, a jeżeli  z uzasadnionej przyczyny o obiektywnym charakterze wykonawca nie jest w stanie uzyskać tych dokumentów, składa oświadczenie lub inne dokumenty.  W przypadku usług nadal wykonywanych, referencje lub inne dokumenty powinny być wydane nie wcześniej niż 3 miesiące przed upływem terminu składania ofert. </w:t>
      </w:r>
    </w:p>
    <w:p w:rsidR="000C73B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wykazu osób, skierowanych przez Wykonawcę do realizacji zamówienia publicznego,  w szczególności odpowiedzialnych za kierowanie pojazdami, wraz z informacjami na temat ich kwalifikacji zawodowych, uprawnień, doświadczenia i wykształcenia niezbędnych do wykonania zamówienia publicznego </w:t>
      </w:r>
      <w:r w:rsidRPr="000C73B3">
        <w:rPr>
          <w:rFonts w:ascii="Times New Roman" w:hAnsi="Times New Roman" w:cs="Times New Roman"/>
          <w:b/>
          <w:sz w:val="24"/>
          <w:szCs w:val="24"/>
        </w:rPr>
        <w:t>(według załącznika nr 5 do SIWZ),</w:t>
      </w:r>
    </w:p>
    <w:p w:rsidR="000C73B3" w:rsidRPr="000C73B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wykazu środków transportu dostępnych Wykonawcy w celu wykonania zamówienia publicznego wraz z informacją o podstawie do dysponowania tymi zasobami </w:t>
      </w:r>
      <w:r w:rsidRPr="000C73B3">
        <w:rPr>
          <w:rFonts w:ascii="Times New Roman" w:hAnsi="Times New Roman" w:cs="Times New Roman"/>
          <w:b/>
          <w:sz w:val="24"/>
          <w:szCs w:val="24"/>
        </w:rPr>
        <w:t>(według załącznika nr 6 do SIWZ),</w:t>
      </w:r>
    </w:p>
    <w:p w:rsidR="000C73B3" w:rsidRPr="000C73B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5) zobowiązanie innego podmiotu, w przypadku gdy Wykonawca polegając na zdolnościach lub sytuacji innych podmiotów, będzie dysponował niezbędnymi zasobami tych podmiotów na potrzeby realizacji zamówienia </w:t>
      </w:r>
      <w:r w:rsidRPr="000C73B3">
        <w:rPr>
          <w:rFonts w:ascii="Times New Roman" w:hAnsi="Times New Roman" w:cs="Times New Roman"/>
          <w:b/>
          <w:sz w:val="24"/>
          <w:szCs w:val="24"/>
        </w:rPr>
        <w:t>(według załącznika nr 4 do SIWZ),</w:t>
      </w:r>
    </w:p>
    <w:p w:rsidR="000C73B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6) stosownego Pełnomocnictwa (oryginał lub poświadczoną notarialnie za zgodność  z oryginałem kopię) lub dokumentu, z którego będzie wynikało upoważnienie do podpisania oferty, </w:t>
      </w:r>
    </w:p>
    <w:p w:rsidR="000C73B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7) w przypadku Wykonawców wspólnie ubiegających się o udzielenie zamówienia, dokument ustanawiający Pełnomocnika do reprezentowania ich w postępowaniu o udzielenie zamówienia albo reprezentowania w postępowaniu i zawarcia umowy w sprawie niniejszego zamówienia publicznego, </w:t>
      </w:r>
    </w:p>
    <w:p w:rsidR="000C73B3" w:rsidRDefault="000C73B3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. Zamawiający zastrzega sobie prawo zgodnie z art. 26 ust. 2f ustawy Pzp - jeżeli będzie to niezbędne do zapewnienia odpowiedniego przebiegu postępowania o udzielenie zamówienia, na każdym etapie postępowania wezwać wykonawców do złożenia wszystkich lub niektórych oświadczeń lub dokumentów potwierdzających, że nie podlegają wykluczeniu, spełniają warunki udziału w postępowaniu, a jeżeli zachodzą uzasadnione podstawy do uznania, że </w:t>
      </w:r>
      <w:r w:rsidR="00953BF6"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złożone uprzednio oświadczenia lub dokumenty nie są już aktualne, do złożenia aktualnych oświadczeń lub dokumentów. </w:t>
      </w:r>
    </w:p>
    <w:p w:rsidR="000C73B3" w:rsidRDefault="000C73B3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. W przypadku złożenia przez Wykonawców dokumentów zawierających dane w innych walutach niż PLN, Zamawiający jako kurs przeliczeniowy waluty przyjmie przelicznik wg średniego kursu NBP z dnia ukazania się ogłoszenia o zamówieniu w Biuletynie Zamówień Publicznych. </w:t>
      </w:r>
    </w:p>
    <w:p w:rsidR="000C73B3" w:rsidRDefault="000C73B3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. </w:t>
      </w:r>
      <w:r w:rsidR="00953BF6" w:rsidRPr="000C73B3">
        <w:rPr>
          <w:rFonts w:ascii="Times New Roman" w:hAnsi="Times New Roman" w:cs="Times New Roman"/>
          <w:b/>
          <w:sz w:val="24"/>
          <w:szCs w:val="24"/>
        </w:rPr>
        <w:t>Wykonawcy wspólnie ubiegający się udzielenie zamówienia (konsorcja lub spółki cywilne).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Wykonawcy wspólnie ubiegający się o udzielenie niniejszego zamówienia zobowiązani są łącznie do spełnienia warunków udziału w postępowaniu o udzielenie zamówienia, jak wykonawcy występujący samodzielnie. Ponadto każdy z wykonawców zobowiązany jest do  wykazania braku podstaw do wykluczenia. Wobec powyższego, w przypadku wspólnego ubiegania się o zamówienie przez wykonawców, oświadczenie wstępne </w:t>
      </w:r>
      <w:r w:rsidRPr="000C73B3">
        <w:rPr>
          <w:rFonts w:ascii="Times New Roman" w:hAnsi="Times New Roman" w:cs="Times New Roman"/>
          <w:b/>
          <w:sz w:val="24"/>
          <w:szCs w:val="24"/>
        </w:rPr>
        <w:t>(zał. nr 2 do SIWZ)</w:t>
      </w:r>
      <w:r w:rsidRPr="00953BF6">
        <w:rPr>
          <w:rFonts w:ascii="Times New Roman" w:hAnsi="Times New Roman" w:cs="Times New Roman"/>
          <w:sz w:val="24"/>
          <w:szCs w:val="24"/>
        </w:rPr>
        <w:t xml:space="preserve"> składa każdy z wykonawców wspólnie ubiegających się o zamówienie. 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Oświadczenie winno zatem potwierdzać spełnianie warunków udziału w postępowaniu oraz brak podstaw wykluczenia w zakresie, w którym każdy z Wykonawców wykazuje spełnianie warunków udziału w postępowaniu oraz brak podstaw wykluczenia.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Ponadto tacy Wykonawcy ustanawiają Pełnomocnika do reprezentowania ich w niniejszym postępowaniu albo reprezentowania ich w postępowaniu i zawarcia umowy w sprawie zamówienia publicznego. Zaleca się, aby Pełnomocnikiem był jeden z Wykonawców wspólnie ubiegających się o udzielenie zamówienia.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Wszelka korespondencja prowadzona będzie wyłącznie z Pełnomocnikiem.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4) Oferta musi być podpisana w taki sposób, by poprawnie zobowiązywała wszystkich</w:t>
      </w:r>
      <w:r w:rsidR="00366585">
        <w:rPr>
          <w:rFonts w:ascii="Times New Roman" w:hAnsi="Times New Roman" w:cs="Times New Roman"/>
          <w:sz w:val="24"/>
          <w:szCs w:val="24"/>
        </w:rPr>
        <w:t xml:space="preserve"> </w:t>
      </w:r>
      <w:r w:rsidRPr="00953BF6">
        <w:rPr>
          <w:rFonts w:ascii="Times New Roman" w:hAnsi="Times New Roman" w:cs="Times New Roman"/>
          <w:sz w:val="24"/>
          <w:szCs w:val="24"/>
        </w:rPr>
        <w:t xml:space="preserve">Wykonawców wspólnie ubiegających się o udzielenie zamówienia.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5) Wykonawcy wspólnie ubiegający się o niniejsze zamówienie, których oferta zostanie uznana za najkorzystniejszą, przed podpisaniem Umowy, muszą przedłożyć Zamawiającemu Umowę regulującą współpracę tych Wykonawców.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6) Wypełniając formularz oferty należy wpisać dane (nazwa, adres itd.) Pełnomocnika (Lidera) oraz wszystkich Wykonawców wspólnie ubiegających się o zamówienie. W innych dokumentach (załączniki) powołujących się na Wykonawcę w miejscu np. nazwa, adres Wykonawcy, należy wpisać dane dotyczące Pełnomocnika (Lidera) i Wykonawcy, którego dany dokument (załącznik) dotyczy.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7) W przypadku wspólnego ubiegania się o zamówienie przez Wykonawców, oświadczenie  o przynależności braku przynależności do tej samej grupy kapitałowej, o którym mowa  w pkt. VII.2. SIWZ składa każdy z Wykonawców. 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8) W przypadku wspólnego ubiegania się o zamówienie przez Wykonawców są oni zobowiązani, na wezwanie Zamawiającego, złożyć dokumenty i oświadczenia, o których mowa w pkt VII.4. SIWZ, przy czym: </w:t>
      </w:r>
    </w:p>
    <w:p w:rsid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a) dokumenty i oświadczenia o których mowa w pkt VII.4.1) - 4.4) składa odpowiednio Wykonawca, który wykazuje spełnianie warunku, w zakresie i na zasad</w:t>
      </w:r>
      <w:r w:rsidR="000C73B3">
        <w:rPr>
          <w:rFonts w:ascii="Times New Roman" w:hAnsi="Times New Roman" w:cs="Times New Roman"/>
          <w:sz w:val="24"/>
          <w:szCs w:val="24"/>
        </w:rPr>
        <w:t>ach opisanych  w pkt V.1. SIWZ.</w:t>
      </w:r>
    </w:p>
    <w:p w:rsidR="00EC3190" w:rsidRPr="00953BF6" w:rsidRDefault="00EC3190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B3" w:rsidRP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3B3">
        <w:rPr>
          <w:rFonts w:ascii="Times New Roman" w:hAnsi="Times New Roman" w:cs="Times New Roman"/>
          <w:b/>
          <w:sz w:val="24"/>
          <w:szCs w:val="24"/>
        </w:rPr>
        <w:t xml:space="preserve">VIII. INFORMACJE O SPOSOBIE POROZUMIEWANIA SIĘ ZAMAWIAJĄCEGO  Z WYKONAWCAMI 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1. Zgodnie z art. 10 c ust. 2 ustawy Prawo zamówień publicznych, w postępowaniu komunikacja między Zamawiającym a Wykonawcami odbywa się za pośrednictwem operatora pocztowego w rozumieniu ustawy z dnia 23 listopada 2012 r. – Prawo pocztowe (Dz. U. z 2012 r. poz. 1529 oraz z 2015 r. poz. 1830), osobiście, za pośrednictwem posłańca, faksu lub przy użyciu środków komunikacji elektronicznej w rozumieniu ustawy z dnia  18 lipca 2002 r. o świadczeniu usług drogą elektroniczną (Dz. U. z 2013 r. poz. 1422,  z 2015 r. </w:t>
      </w: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poz. 1844 oraz z 2016 r. poz. 147 i 615), 2. Oświadczenia, wnioski, zawiadomienia oraz informacje zamawiający i wykonawca przekazują w formie pisemnej za pomocą środków komunikacji elektronicznej lub faksu: </w:t>
      </w:r>
    </w:p>
    <w:p w:rsidR="00275175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1) pisemnie na adres: Urząd </w:t>
      </w:r>
      <w:r w:rsidR="00EC3190">
        <w:rPr>
          <w:rFonts w:ascii="Times New Roman" w:hAnsi="Times New Roman" w:cs="Times New Roman"/>
          <w:sz w:val="24"/>
          <w:szCs w:val="24"/>
        </w:rPr>
        <w:t>Gminy Herby</w:t>
      </w:r>
      <w:r w:rsidRPr="008B6714">
        <w:rPr>
          <w:rFonts w:ascii="Times New Roman" w:hAnsi="Times New Roman" w:cs="Times New Roman"/>
          <w:sz w:val="24"/>
          <w:szCs w:val="24"/>
        </w:rPr>
        <w:t xml:space="preserve">, ul. </w:t>
      </w:r>
      <w:r w:rsidR="00EC3190">
        <w:rPr>
          <w:rFonts w:ascii="Times New Roman" w:hAnsi="Times New Roman" w:cs="Times New Roman"/>
          <w:sz w:val="24"/>
          <w:szCs w:val="24"/>
        </w:rPr>
        <w:t>Lubliniecka</w:t>
      </w:r>
      <w:r w:rsidR="00275175" w:rsidRPr="008B6714">
        <w:rPr>
          <w:rFonts w:ascii="Times New Roman" w:hAnsi="Times New Roman" w:cs="Times New Roman"/>
          <w:sz w:val="24"/>
          <w:szCs w:val="24"/>
        </w:rPr>
        <w:t xml:space="preserve"> 3</w:t>
      </w:r>
      <w:r w:rsidR="00EC3190">
        <w:rPr>
          <w:rFonts w:ascii="Times New Roman" w:hAnsi="Times New Roman" w:cs="Times New Roman"/>
          <w:sz w:val="24"/>
          <w:szCs w:val="24"/>
        </w:rPr>
        <w:t>3</w:t>
      </w:r>
      <w:r w:rsidRPr="008B6714">
        <w:rPr>
          <w:rFonts w:ascii="Times New Roman" w:hAnsi="Times New Roman" w:cs="Times New Roman"/>
          <w:sz w:val="24"/>
          <w:szCs w:val="24"/>
        </w:rPr>
        <w:t xml:space="preserve">,  </w:t>
      </w:r>
      <w:r w:rsidR="00EC3190">
        <w:rPr>
          <w:rFonts w:ascii="Times New Roman" w:hAnsi="Times New Roman" w:cs="Times New Roman"/>
          <w:sz w:val="24"/>
          <w:szCs w:val="24"/>
        </w:rPr>
        <w:t>42-284 Herby</w:t>
      </w:r>
      <w:r w:rsidRPr="008B67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5175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2) e – mailem na adres: </w:t>
      </w:r>
      <w:r w:rsidR="00EC3190">
        <w:rPr>
          <w:rFonts w:ascii="Times New Roman" w:hAnsi="Times New Roman" w:cs="Times New Roman"/>
          <w:sz w:val="24"/>
          <w:szCs w:val="24"/>
        </w:rPr>
        <w:t>gmina@herby</w:t>
      </w:r>
      <w:r w:rsidRPr="008B6714">
        <w:rPr>
          <w:rFonts w:ascii="Times New Roman" w:hAnsi="Times New Roman" w:cs="Times New Roman"/>
          <w:sz w:val="24"/>
          <w:szCs w:val="24"/>
        </w:rPr>
        <w:t xml:space="preserve">.pl. </w:t>
      </w:r>
    </w:p>
    <w:p w:rsidR="008B6714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3) faksem na numer: </w:t>
      </w:r>
      <w:r w:rsidR="00EC3190">
        <w:rPr>
          <w:rFonts w:ascii="Times New Roman" w:hAnsi="Times New Roman" w:cs="Times New Roman"/>
          <w:sz w:val="24"/>
          <w:szCs w:val="24"/>
        </w:rPr>
        <w:t>34/3574105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3. Jeżeli Wykonawca przekazuje oświadczenia, wnioski, zawiadomienia oraz informacje za pośrednictwem faksu lub przy użyciu środków komunikacji elektronicznej w rozumieniu ustawy z dnia 18 lipca 2002 r. o świadczeniu usług lub drogą elektroniczną, każda ze stron na żądanie drugiej strony niezwłocznie potwierdza fakt ich otrzymania. 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4. Osobami uprawnionymi do porozumiewania się z Wykonawcami są:  </w:t>
      </w:r>
    </w:p>
    <w:p w:rsidR="00CE38EE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</w:t>
      </w:r>
      <w:r w:rsidR="00EC3190">
        <w:rPr>
          <w:rFonts w:ascii="Times New Roman" w:hAnsi="Times New Roman" w:cs="Times New Roman"/>
          <w:sz w:val="24"/>
          <w:szCs w:val="24"/>
        </w:rPr>
        <w:t>Tomasz Cholerzyński</w:t>
      </w:r>
      <w:r w:rsidRPr="00953BF6">
        <w:rPr>
          <w:rFonts w:ascii="Times New Roman" w:hAnsi="Times New Roman" w:cs="Times New Roman"/>
          <w:sz w:val="24"/>
          <w:szCs w:val="24"/>
        </w:rPr>
        <w:t xml:space="preserve"> – </w:t>
      </w:r>
      <w:r w:rsidR="00EC3190">
        <w:rPr>
          <w:rFonts w:ascii="Times New Roman" w:hAnsi="Times New Roman" w:cs="Times New Roman"/>
          <w:sz w:val="24"/>
          <w:szCs w:val="24"/>
        </w:rPr>
        <w:t>inspektor</w:t>
      </w:r>
      <w:r w:rsidR="00275175">
        <w:rPr>
          <w:rFonts w:ascii="Times New Roman" w:hAnsi="Times New Roman" w:cs="Times New Roman"/>
          <w:sz w:val="24"/>
          <w:szCs w:val="24"/>
        </w:rPr>
        <w:t xml:space="preserve"> </w:t>
      </w:r>
      <w:r w:rsidRPr="00953BF6">
        <w:rPr>
          <w:rFonts w:ascii="Times New Roman" w:hAnsi="Times New Roman" w:cs="Times New Roman"/>
          <w:sz w:val="24"/>
          <w:szCs w:val="24"/>
        </w:rPr>
        <w:t xml:space="preserve">ds. zamówień publicznych tel. </w:t>
      </w:r>
      <w:r w:rsidR="00EC3190">
        <w:rPr>
          <w:rFonts w:ascii="Times New Roman" w:hAnsi="Times New Roman" w:cs="Times New Roman"/>
          <w:sz w:val="24"/>
          <w:szCs w:val="24"/>
        </w:rPr>
        <w:t>34/3574100</w:t>
      </w:r>
      <w:r w:rsidRPr="00953BF6">
        <w:rPr>
          <w:rFonts w:ascii="Times New Roman" w:hAnsi="Times New Roman" w:cs="Times New Roman"/>
          <w:sz w:val="24"/>
          <w:szCs w:val="24"/>
        </w:rPr>
        <w:t xml:space="preserve"> wew. </w:t>
      </w:r>
      <w:r w:rsidR="00275175">
        <w:rPr>
          <w:rFonts w:ascii="Times New Roman" w:hAnsi="Times New Roman" w:cs="Times New Roman"/>
          <w:sz w:val="24"/>
          <w:szCs w:val="24"/>
        </w:rPr>
        <w:t>1</w:t>
      </w:r>
      <w:r w:rsidR="00EC3190">
        <w:rPr>
          <w:rFonts w:ascii="Times New Roman" w:hAnsi="Times New Roman" w:cs="Times New Roman"/>
          <w:sz w:val="24"/>
          <w:szCs w:val="24"/>
        </w:rPr>
        <w:t>7.</w:t>
      </w: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DFF" w:rsidRDefault="005B4DF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75">
        <w:rPr>
          <w:rFonts w:ascii="Times New Roman" w:hAnsi="Times New Roman" w:cs="Times New Roman"/>
          <w:b/>
          <w:sz w:val="24"/>
          <w:szCs w:val="24"/>
        </w:rPr>
        <w:t>IX. WYMAGANIA DOTYCZĄCE WADIUM</w:t>
      </w:r>
    </w:p>
    <w:p w:rsidR="00053EEF" w:rsidRDefault="00122F08" w:rsidP="00122F08">
      <w:pPr>
        <w:suppressAutoHyphens/>
        <w:autoSpaceDE w:val="0"/>
        <w:spacing w:after="0"/>
        <w:contextualSpacing/>
        <w:jc w:val="both"/>
        <w:rPr>
          <w:rFonts w:ascii="Times New Roman" w:hAnsi="Times New Roman" w:cs="Times New Roman"/>
        </w:rPr>
      </w:pPr>
      <w:r w:rsidRPr="00D949C9">
        <w:rPr>
          <w:rFonts w:ascii="Times New Roman" w:hAnsi="Times New Roman" w:cs="Times New Roman"/>
        </w:rPr>
        <w:t>1.Wykonawca zobowiązany jest przed upływem terminu składania ofert wnieść wadium w wysokości:</w:t>
      </w:r>
    </w:p>
    <w:p w:rsidR="00122F08" w:rsidRDefault="00053EEF" w:rsidP="00122F08">
      <w:pPr>
        <w:suppressAutoHyphens/>
        <w:autoSpaceDE w:val="0"/>
        <w:spacing w:after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1) Dla części I zamówienia - </w:t>
      </w:r>
      <w:r w:rsidR="00122F08" w:rsidRPr="00D949C9">
        <w:rPr>
          <w:rFonts w:ascii="Times New Roman" w:hAnsi="Times New Roman" w:cs="Times New Roman"/>
        </w:rPr>
        <w:t xml:space="preserve"> </w:t>
      </w:r>
      <w:r w:rsidR="00D949C9">
        <w:rPr>
          <w:rFonts w:ascii="Times New Roman" w:hAnsi="Times New Roman" w:cs="Times New Roman"/>
          <w:b/>
        </w:rPr>
        <w:t>3.5</w:t>
      </w:r>
      <w:r w:rsidR="00122F08" w:rsidRPr="00D949C9">
        <w:rPr>
          <w:rFonts w:ascii="Times New Roman" w:hAnsi="Times New Roman" w:cs="Times New Roman"/>
          <w:b/>
        </w:rPr>
        <w:t>00,00 zł (słownie: pięć tysięcy złotych).</w:t>
      </w:r>
    </w:p>
    <w:p w:rsidR="00053EEF" w:rsidRDefault="00053EEF" w:rsidP="00122F08">
      <w:pPr>
        <w:suppressAutoHyphens/>
        <w:autoSpaceDE w:val="0"/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053EEF">
        <w:rPr>
          <w:rFonts w:ascii="Times New Roman" w:hAnsi="Times New Roman" w:cs="Times New Roman"/>
        </w:rPr>
        <w:t>2) Dla części II zamówienia</w:t>
      </w:r>
      <w:r>
        <w:rPr>
          <w:rFonts w:ascii="Times New Roman" w:hAnsi="Times New Roman" w:cs="Times New Roman"/>
          <w:b/>
        </w:rPr>
        <w:t xml:space="preserve"> – 600,00 zł (słownie: sześćset złotych)</w:t>
      </w:r>
    </w:p>
    <w:p w:rsidR="00053EEF" w:rsidRPr="00053EEF" w:rsidRDefault="00053EEF" w:rsidP="00122F08">
      <w:pPr>
        <w:suppressAutoHyphens/>
        <w:autoSpaceDE w:val="0"/>
        <w:spacing w:after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Pr="00053EEF">
        <w:rPr>
          <w:rFonts w:ascii="Times New Roman" w:hAnsi="Times New Roman" w:cs="Times New Roman"/>
        </w:rPr>
        <w:t>) Dla części II</w:t>
      </w:r>
      <w:r>
        <w:rPr>
          <w:rFonts w:ascii="Times New Roman" w:hAnsi="Times New Roman" w:cs="Times New Roman"/>
        </w:rPr>
        <w:t>I</w:t>
      </w:r>
      <w:r w:rsidRPr="00053EEF">
        <w:rPr>
          <w:rFonts w:ascii="Times New Roman" w:hAnsi="Times New Roman" w:cs="Times New Roman"/>
        </w:rPr>
        <w:t xml:space="preserve"> zamówienia</w:t>
      </w:r>
      <w:r>
        <w:rPr>
          <w:rFonts w:ascii="Times New Roman" w:hAnsi="Times New Roman" w:cs="Times New Roman"/>
          <w:b/>
        </w:rPr>
        <w:t xml:space="preserve"> – 600,00 zł (słownie: sześćset złotych)</w:t>
      </w:r>
    </w:p>
    <w:p w:rsidR="00122F08" w:rsidRPr="00D949C9" w:rsidRDefault="009C6C88" w:rsidP="00122F08">
      <w:pPr>
        <w:suppressAutoHyphens/>
        <w:autoSpaceDE w:val="0"/>
        <w:spacing w:after="0"/>
        <w:ind w:left="-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22F08" w:rsidRPr="00D949C9">
        <w:rPr>
          <w:rFonts w:ascii="Times New Roman" w:hAnsi="Times New Roman" w:cs="Times New Roman"/>
        </w:rPr>
        <w:t>2.Wadium może być wnoszone w formach określonych w art. 45 ust. 6 pkt 1-5 Ustawy.</w:t>
      </w:r>
    </w:p>
    <w:p w:rsidR="00122F08" w:rsidRPr="00D949C9" w:rsidRDefault="00122F08" w:rsidP="00122F08">
      <w:pPr>
        <w:suppressAutoHyphens/>
        <w:autoSpaceDE w:val="0"/>
        <w:spacing w:after="0"/>
        <w:contextualSpacing/>
        <w:jc w:val="both"/>
        <w:rPr>
          <w:rFonts w:ascii="Times New Roman" w:hAnsi="Times New Roman" w:cs="Times New Roman"/>
        </w:rPr>
      </w:pPr>
      <w:r w:rsidRPr="00D949C9">
        <w:rPr>
          <w:rFonts w:ascii="Times New Roman" w:hAnsi="Times New Roman" w:cs="Times New Roman"/>
        </w:rPr>
        <w:t xml:space="preserve">3.Wadium wnoszone w pieniądzu wpłaca się przelewem na rachunek bankowy Zamawiającego: Gmina Herby, Bank Spółdzielczy Koszęcin nr 48 8288 1014 2001 0000 0042 0001. Za skutecznie wniesione wadium w pieniądzu Zamawiający uzna wadium, które w oznaczonym terminie znajduje się na rachunku Zamawiającego. </w:t>
      </w:r>
    </w:p>
    <w:p w:rsidR="00122F08" w:rsidRPr="00D949C9" w:rsidRDefault="00D949C9" w:rsidP="00D949C9">
      <w:pPr>
        <w:suppressAutoHyphens/>
        <w:autoSpaceDE w:val="0"/>
        <w:spacing w:after="0"/>
        <w:contextualSpacing/>
        <w:jc w:val="both"/>
        <w:rPr>
          <w:rFonts w:ascii="Times New Roman" w:hAnsi="Times New Roman" w:cs="Times New Roman"/>
        </w:rPr>
      </w:pPr>
      <w:r w:rsidRPr="00D949C9">
        <w:rPr>
          <w:rFonts w:ascii="Times New Roman" w:hAnsi="Times New Roman" w:cs="Times New Roman"/>
        </w:rPr>
        <w:t>4.</w:t>
      </w:r>
      <w:r w:rsidR="00122F08" w:rsidRPr="00D949C9">
        <w:rPr>
          <w:rFonts w:ascii="Times New Roman" w:hAnsi="Times New Roman" w:cs="Times New Roman"/>
        </w:rPr>
        <w:t xml:space="preserve">Wadium wniesione w pieniądzu Zamawiający przechowuje na rachunku bankowym. </w:t>
      </w:r>
    </w:p>
    <w:p w:rsidR="00122F08" w:rsidRPr="00D949C9" w:rsidRDefault="00D949C9" w:rsidP="00D949C9">
      <w:pPr>
        <w:suppressAutoHyphens/>
        <w:autoSpaceDE w:val="0"/>
        <w:spacing w:after="0"/>
        <w:contextualSpacing/>
        <w:jc w:val="both"/>
        <w:rPr>
          <w:rFonts w:ascii="Times New Roman" w:hAnsi="Times New Roman" w:cs="Times New Roman"/>
        </w:rPr>
      </w:pPr>
      <w:r w:rsidRPr="00D949C9">
        <w:rPr>
          <w:rFonts w:ascii="Times New Roman" w:hAnsi="Times New Roman" w:cs="Times New Roman"/>
        </w:rPr>
        <w:t>5.</w:t>
      </w:r>
      <w:r w:rsidR="00122F08" w:rsidRPr="00D949C9">
        <w:rPr>
          <w:rFonts w:ascii="Times New Roman" w:hAnsi="Times New Roman" w:cs="Times New Roman"/>
        </w:rPr>
        <w:t xml:space="preserve">W przypadku wyboru formy niepieniężnej wadium, oryginał dokumentu należy złożyć wraz z Ofertą.     Wadium wnoszone w formie innej niż w pieniądzu musi spełniać wymagania wynikające z ustawy Prawo zamówień publicznych, w szczególności określać bezwarunkowy, nieodwołalny obowiązek zapłaty na pierwsze żądanie Zamawiającego, w przypadkach określonych w ustawie oraz być ważne przez okres związania ofertą, określony w niniejszej SIWZ. Musi być wykonalne na terytorium Rzeczypospolitej Polskiej. </w:t>
      </w:r>
    </w:p>
    <w:p w:rsidR="00122F08" w:rsidRPr="00D949C9" w:rsidRDefault="009C6C88" w:rsidP="00D949C9">
      <w:pPr>
        <w:suppressAutoHyphens/>
        <w:autoSpaceDE w:val="0"/>
        <w:spacing w:after="0"/>
        <w:ind w:left="-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949C9" w:rsidRPr="00D949C9">
        <w:rPr>
          <w:rFonts w:ascii="Times New Roman" w:hAnsi="Times New Roman" w:cs="Times New Roman"/>
        </w:rPr>
        <w:t>6.</w:t>
      </w:r>
      <w:r w:rsidR="00122F08" w:rsidRPr="00D949C9">
        <w:rPr>
          <w:rFonts w:ascii="Times New Roman" w:hAnsi="Times New Roman" w:cs="Times New Roman"/>
        </w:rPr>
        <w:t xml:space="preserve">Beneficjentem wniesionego wadium będzie: Gmina Herby ul. Lubliniecka 33, 42-284 Herby. </w:t>
      </w:r>
    </w:p>
    <w:p w:rsidR="00122F08" w:rsidRPr="00D949C9" w:rsidRDefault="00D949C9" w:rsidP="00D949C9">
      <w:pPr>
        <w:suppressAutoHyphens/>
        <w:autoSpaceDE w:val="0"/>
        <w:spacing w:after="0"/>
        <w:contextualSpacing/>
        <w:jc w:val="both"/>
        <w:rPr>
          <w:rFonts w:ascii="Times New Roman" w:hAnsi="Times New Roman" w:cs="Times New Roman"/>
        </w:rPr>
      </w:pPr>
      <w:r w:rsidRPr="00D949C9">
        <w:rPr>
          <w:rFonts w:ascii="Times New Roman" w:hAnsi="Times New Roman" w:cs="Times New Roman"/>
        </w:rPr>
        <w:t>7.</w:t>
      </w:r>
      <w:r w:rsidR="00122F08" w:rsidRPr="00D949C9">
        <w:rPr>
          <w:rFonts w:ascii="Times New Roman" w:hAnsi="Times New Roman" w:cs="Times New Roman"/>
        </w:rPr>
        <w:t xml:space="preserve">W przypadku wnoszenia wadium w formie pieniądza przelewem, tytuł przelewu musi pozwalać Zamawiającemu na identyfikację przedmiotowego postępowania (np. znak postępowania, nazwa postępowania, skrócona nazwa postępowania). </w:t>
      </w:r>
    </w:p>
    <w:p w:rsidR="00122F08" w:rsidRPr="00D949C9" w:rsidRDefault="00D949C9" w:rsidP="00D949C9">
      <w:pPr>
        <w:suppressAutoHyphens/>
        <w:autoSpaceDE w:val="0"/>
        <w:spacing w:after="0"/>
        <w:contextualSpacing/>
        <w:jc w:val="both"/>
        <w:rPr>
          <w:rFonts w:ascii="Times New Roman" w:hAnsi="Times New Roman" w:cs="Times New Roman"/>
        </w:rPr>
      </w:pPr>
      <w:r w:rsidRPr="00D949C9">
        <w:rPr>
          <w:rFonts w:ascii="Times New Roman" w:hAnsi="Times New Roman" w:cs="Times New Roman"/>
        </w:rPr>
        <w:t>8.</w:t>
      </w:r>
      <w:r w:rsidR="00122F08" w:rsidRPr="00D949C9">
        <w:rPr>
          <w:rFonts w:ascii="Times New Roman" w:hAnsi="Times New Roman" w:cs="Times New Roman"/>
        </w:rPr>
        <w:t xml:space="preserve">Zamawiający zwraca wadium wszystkim Wykonawcom niezwłocznie po wyborze oferty najkorzystniejszej lub unieważnieniu postępowania, z wyjątkiem Wykonawcy, którego oferta została wybrana jako najkorzystniejsza z zastrzeżeniem pkt 12). </w:t>
      </w:r>
    </w:p>
    <w:p w:rsidR="00122F08" w:rsidRPr="00D949C9" w:rsidRDefault="00D949C9" w:rsidP="00D949C9">
      <w:pPr>
        <w:suppressAutoHyphens/>
        <w:autoSpaceDE w:val="0"/>
        <w:spacing w:after="0"/>
        <w:contextualSpacing/>
        <w:jc w:val="both"/>
        <w:rPr>
          <w:rFonts w:ascii="Times New Roman" w:hAnsi="Times New Roman" w:cs="Times New Roman"/>
        </w:rPr>
      </w:pPr>
      <w:r w:rsidRPr="00D949C9">
        <w:rPr>
          <w:rFonts w:ascii="Times New Roman" w:hAnsi="Times New Roman" w:cs="Times New Roman"/>
        </w:rPr>
        <w:t>9.</w:t>
      </w:r>
      <w:r w:rsidR="00122F08" w:rsidRPr="00D949C9">
        <w:rPr>
          <w:rFonts w:ascii="Times New Roman" w:hAnsi="Times New Roman" w:cs="Times New Roman"/>
        </w:rPr>
        <w:t xml:space="preserve">Wykonawcy, którego oferta została wybrana jako najkorzystniejsza, Zamawiający zwraca wadium niezwłocznie po zawarciu umowy w sprawie zamówienia publicznego oraz wniesieniu zabezpieczenia należytego wykonania umowy. </w:t>
      </w:r>
    </w:p>
    <w:p w:rsidR="00122F08" w:rsidRPr="00D949C9" w:rsidRDefault="00D949C9" w:rsidP="00D949C9">
      <w:pPr>
        <w:suppressAutoHyphens/>
        <w:autoSpaceDE w:val="0"/>
        <w:spacing w:after="0"/>
        <w:contextualSpacing/>
        <w:jc w:val="both"/>
        <w:rPr>
          <w:rFonts w:ascii="Times New Roman" w:hAnsi="Times New Roman" w:cs="Times New Roman"/>
        </w:rPr>
      </w:pPr>
      <w:r w:rsidRPr="00D949C9">
        <w:rPr>
          <w:rFonts w:ascii="Times New Roman" w:hAnsi="Times New Roman" w:cs="Times New Roman"/>
        </w:rPr>
        <w:t>10.</w:t>
      </w:r>
      <w:r w:rsidR="00122F08" w:rsidRPr="00D949C9">
        <w:rPr>
          <w:rFonts w:ascii="Times New Roman" w:hAnsi="Times New Roman" w:cs="Times New Roman"/>
        </w:rPr>
        <w:t xml:space="preserve">Zamawiający zwraca niezwłocznie wadium, na wniosek wykonawcy, który wycofał ofertę przed upływem terminu składania ofert. </w:t>
      </w:r>
    </w:p>
    <w:p w:rsidR="00122F08" w:rsidRPr="00D949C9" w:rsidRDefault="00D949C9" w:rsidP="00D949C9">
      <w:pPr>
        <w:suppressAutoHyphens/>
        <w:autoSpaceDE w:val="0"/>
        <w:spacing w:after="0"/>
        <w:contextualSpacing/>
        <w:jc w:val="both"/>
        <w:rPr>
          <w:rFonts w:ascii="Times New Roman" w:hAnsi="Times New Roman" w:cs="Times New Roman"/>
        </w:rPr>
      </w:pPr>
      <w:r w:rsidRPr="00D949C9">
        <w:rPr>
          <w:rFonts w:ascii="Times New Roman" w:hAnsi="Times New Roman" w:cs="Times New Roman"/>
        </w:rPr>
        <w:t>11.</w:t>
      </w:r>
      <w:r w:rsidR="00122F08" w:rsidRPr="00D949C9">
        <w:rPr>
          <w:rFonts w:ascii="Times New Roman" w:hAnsi="Times New Roman" w:cs="Times New Roman"/>
        </w:rPr>
        <w:t xml:space="preserve">Zamawiający żąda ponownego wniesienia wadium przez Wykonawcę, któremu zwrócono wadium na podstawie pkt 7, jeżeli w wyniku rozstrzygnięcia odwołania jego oferta została wybrana jako najkorzystniejsza. Wykonawca wnosi wadium w terminie określonym przez zamawiającego. </w:t>
      </w:r>
    </w:p>
    <w:p w:rsidR="00122F08" w:rsidRPr="00D949C9" w:rsidRDefault="00D949C9" w:rsidP="00D949C9">
      <w:pPr>
        <w:suppressAutoHyphens/>
        <w:autoSpaceDE w:val="0"/>
        <w:spacing w:after="0"/>
        <w:contextualSpacing/>
        <w:jc w:val="both"/>
        <w:rPr>
          <w:rFonts w:ascii="Times New Roman" w:hAnsi="Times New Roman" w:cs="Times New Roman"/>
        </w:rPr>
      </w:pPr>
      <w:r w:rsidRPr="00D949C9">
        <w:rPr>
          <w:rFonts w:ascii="Times New Roman" w:hAnsi="Times New Roman" w:cs="Times New Roman"/>
        </w:rPr>
        <w:t>12.</w:t>
      </w:r>
      <w:r w:rsidR="00122F08" w:rsidRPr="00D949C9">
        <w:rPr>
          <w:rFonts w:ascii="Times New Roman" w:hAnsi="Times New Roman" w:cs="Times New Roman"/>
        </w:rPr>
        <w:t xml:space="preserve">Jeżeli wadium wniesiono w pieniądzu, Zamawiający zwraca je wraz z odsetkami wynikającymi z umowy rachunku bankowego, na którym było ono przechowywane, pomniejszone o koszty </w:t>
      </w:r>
      <w:r w:rsidR="00122F08" w:rsidRPr="00D949C9">
        <w:rPr>
          <w:rFonts w:ascii="Times New Roman" w:hAnsi="Times New Roman" w:cs="Times New Roman"/>
        </w:rPr>
        <w:lastRenderedPageBreak/>
        <w:t xml:space="preserve">prowadzenia rachunku bankowego oraz prowizji bankowej za przelew pieniędzy na rachunek bankowy wskazany przez Wykonawcę. </w:t>
      </w:r>
    </w:p>
    <w:p w:rsidR="00122F08" w:rsidRPr="00D949C9" w:rsidRDefault="00D949C9" w:rsidP="00D949C9">
      <w:pPr>
        <w:suppressAutoHyphens/>
        <w:autoSpaceDE w:val="0"/>
        <w:spacing w:after="0"/>
        <w:contextualSpacing/>
        <w:jc w:val="both"/>
        <w:rPr>
          <w:rFonts w:ascii="Times New Roman" w:hAnsi="Times New Roman" w:cs="Times New Roman"/>
        </w:rPr>
      </w:pPr>
      <w:r w:rsidRPr="00D949C9">
        <w:rPr>
          <w:rFonts w:ascii="Times New Roman" w:hAnsi="Times New Roman" w:cs="Times New Roman"/>
        </w:rPr>
        <w:t>13.</w:t>
      </w:r>
      <w:r w:rsidR="00122F08" w:rsidRPr="00D949C9">
        <w:rPr>
          <w:rFonts w:ascii="Times New Roman" w:hAnsi="Times New Roman" w:cs="Times New Roman"/>
        </w:rPr>
        <w:t xml:space="preserve">Zamawiający zatrzymuje wadium wraz z odsetkami, jeżeli Wykonawca w odpowiedzi na wezwanie, o którym mowa w art. 26 ust. 3 i 3a ustawy Prawo zamówień publicznych, z przyczyn leżących po jego stronie, nie złożył oświadczeń lub dokumentów potwierdzających okoliczności, o których mowa w art. 25 ust. 1 ustawy Prawo zamówień publicznych, oświadczenia, o którym mowa w art. 25a ust. 1, pełnomocnictw lub nie wyraził zgody na poprawienie omyłki, o której mowa w art. 87 ust. 2 pkt 3 ustawy Prawo zamówień publicznych, co spowodowało brak możliwości wybrania oferty złożonej przez wykonawcę jako najkorzystniejszej. </w:t>
      </w:r>
    </w:p>
    <w:p w:rsidR="00122F08" w:rsidRPr="00D949C9" w:rsidRDefault="00D949C9" w:rsidP="00D949C9">
      <w:pPr>
        <w:suppressAutoHyphens/>
        <w:autoSpaceDE w:val="0"/>
        <w:spacing w:after="0"/>
        <w:contextualSpacing/>
        <w:jc w:val="both"/>
        <w:rPr>
          <w:rFonts w:ascii="Times New Roman" w:hAnsi="Times New Roman" w:cs="Times New Roman"/>
        </w:rPr>
      </w:pPr>
      <w:r w:rsidRPr="00D949C9">
        <w:rPr>
          <w:rFonts w:ascii="Times New Roman" w:hAnsi="Times New Roman" w:cs="Times New Roman"/>
        </w:rPr>
        <w:t>14.</w:t>
      </w:r>
      <w:r w:rsidR="00122F08" w:rsidRPr="00D949C9">
        <w:rPr>
          <w:rFonts w:ascii="Times New Roman" w:hAnsi="Times New Roman" w:cs="Times New Roman"/>
        </w:rPr>
        <w:t xml:space="preserve">Zamawiający zatrzymuje wadium wraz z odsetkami, jeżeli Wykonawca, którego oferta została wybrana: </w:t>
      </w:r>
    </w:p>
    <w:p w:rsidR="00122F08" w:rsidRPr="00D949C9" w:rsidRDefault="00122F08" w:rsidP="00122F08">
      <w:pPr>
        <w:pStyle w:val="Standard"/>
        <w:numPr>
          <w:ilvl w:val="0"/>
          <w:numId w:val="10"/>
        </w:numPr>
        <w:autoSpaceDN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D949C9">
        <w:rPr>
          <w:sz w:val="22"/>
          <w:szCs w:val="22"/>
        </w:rPr>
        <w:t xml:space="preserve">odmówił podpisania umowy w sprawie zamówienia publicznego na warunkach określonych w ofercie, </w:t>
      </w:r>
    </w:p>
    <w:p w:rsidR="00122F08" w:rsidRPr="00D949C9" w:rsidRDefault="00122F08" w:rsidP="00122F08">
      <w:pPr>
        <w:pStyle w:val="Standard"/>
        <w:numPr>
          <w:ilvl w:val="0"/>
          <w:numId w:val="10"/>
        </w:numPr>
        <w:autoSpaceDN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D949C9">
        <w:rPr>
          <w:sz w:val="22"/>
          <w:szCs w:val="22"/>
        </w:rPr>
        <w:t xml:space="preserve">nie wniósł wymaganego zabezpieczenia należytego wykonania umowy, </w:t>
      </w:r>
    </w:p>
    <w:p w:rsidR="00953BF6" w:rsidRPr="00D949C9" w:rsidRDefault="00122F08" w:rsidP="00122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C9">
        <w:rPr>
          <w:rFonts w:ascii="Times New Roman" w:hAnsi="Times New Roman" w:cs="Times New Roman"/>
        </w:rPr>
        <w:t>zawarcie umowy w sprawie zamówienia publicznego stało się niemożliwe z przyczyn leżących po stronie Wykonawcy.</w:t>
      </w:r>
    </w:p>
    <w:p w:rsidR="00275175" w:rsidRP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175">
        <w:rPr>
          <w:rFonts w:ascii="Times New Roman" w:hAnsi="Times New Roman" w:cs="Times New Roman"/>
          <w:b/>
          <w:sz w:val="24"/>
          <w:szCs w:val="24"/>
        </w:rPr>
        <w:t xml:space="preserve">X. TERMIN ZWIĄZANIA OFERTĄ </w:t>
      </w:r>
    </w:p>
    <w:p w:rsid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1. Wykonawca pozostaje związany złożoną ofertą przez 30 dni. Bieg terminu związania ofertą rozpoczyna się wraz z upływem terminu składania ofert. </w:t>
      </w:r>
    </w:p>
    <w:p w:rsidR="00CE38EE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2. Wykonawca samodzielnie lub na wniosek Zamawiającego może przedłużyć termin związania ofertą, z zastrzeżeniem,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175" w:rsidRP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175">
        <w:rPr>
          <w:rFonts w:ascii="Times New Roman" w:hAnsi="Times New Roman" w:cs="Times New Roman"/>
          <w:b/>
          <w:sz w:val="24"/>
          <w:szCs w:val="24"/>
        </w:rPr>
        <w:t xml:space="preserve">XI. OPIS SPOSOBU PRZYGOTOWANIA OFERT </w:t>
      </w:r>
    </w:p>
    <w:p w:rsid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75">
        <w:rPr>
          <w:rFonts w:ascii="Times New Roman" w:hAnsi="Times New Roman" w:cs="Times New Roman"/>
          <w:b/>
          <w:sz w:val="24"/>
          <w:szCs w:val="24"/>
        </w:rPr>
        <w:t>1. Wymagania podstawowe</w:t>
      </w:r>
      <w:r w:rsidRPr="00953B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Każdy Wykonawca może złożyć tylko jedną ofertę. </w:t>
      </w:r>
    </w:p>
    <w:p w:rsid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Ofertę należy przygotować ściśle według wymagań określonych w niniejszej SIWZ. </w:t>
      </w:r>
    </w:p>
    <w:p w:rsidR="00275175" w:rsidRDefault="005B4DFF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Oferta musi być podpisana przez osoby upoważnione do reprezentowania Wykonawcy (Wykonawców wspólnie ubiegających się o udzielenie zamówienia). Oznacza to, iż jeżeli z dokumentu(ów) określającego(ych) status prawny Wykonawcy(ów) lub pełnomocnictwa (pełnomocnictw) wynika, iż do reprezentowania Wykonawcy(ów) upoważnionych jest łącznie kilka osób, dokumenty wchodzące w skład oferty muszą być podpisane przez wszystkie te osoby. </w:t>
      </w:r>
    </w:p>
    <w:p w:rsid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Upoważnienie osób podpisujących ofertę do jej podpisania musi bezpośrednio wynikać  z dokumentu stwierdzającego status prawny Wykonawcy, tj. odpisu z właściwego rejestru: CEIDG, KRS – które to Zamawiający zweryfikuje samodzielnie na podstawie ogólnodostępnych baz danych – rejestrów publicznych. W przypadku, gdy upoważnienie takie nie będzie wynikało wprost z dokumentu stwierdzającego status prawny Wykonawcy, do oferty należy dołączyć oryginał lub poświadczoną notarialnie za zgodność z oryginałem kopię stosownego pełnomocnictwa wystawionego przez osoby do tego upoważnione. 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5) Wzory dokumentów dołączonych do niniejszej SIWZ powinny zostać wypełnione przez Wykonawcę, bądź też przygotowane przez Wykonawcę w zgodnej z niniejszą Specyfikacją formie. 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6) We wszystkich przypadkach, gdzie jest mowa o pieczątkach, Zamawiający dopuszcza złożenie czytelnego zapisu o treści pieczęci zawierającego co najmniej oznaczenie nazwy (firmy) i siedziby. 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7) Wykonawca ponosi wszelkie koszty związane z przygotowaniem i złożeniem oferty </w:t>
      </w:r>
      <w:r w:rsidR="007D3740">
        <w:rPr>
          <w:rFonts w:ascii="Times New Roman" w:hAnsi="Times New Roman" w:cs="Times New Roman"/>
          <w:sz w:val="24"/>
          <w:szCs w:val="24"/>
        </w:rPr>
        <w:br/>
      </w:r>
      <w:r w:rsidRPr="00953BF6">
        <w:rPr>
          <w:rFonts w:ascii="Times New Roman" w:hAnsi="Times New Roman" w:cs="Times New Roman"/>
          <w:sz w:val="24"/>
          <w:szCs w:val="24"/>
        </w:rPr>
        <w:t xml:space="preserve">z uwzględnieniem treści art. 93 ust. 4 ustawy Pzp. 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8) Ofertę należy zszyć, oprawić lub złożyć w innej formie, uniemożliwiającej rozłączenie się kartek, a strony oferty ponumerować. 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9) Oferty wraz z wymaganymi oświadczeniami należy umieścić w zamkniętej kopercie, uniemożliwiającej odczytanie jej zawartości bez uszkodzenia opakowania. Opakowanie należy oznaczyć nazwą (firmą) i dokładnym adresem wykonawcy oraz zaadresować następująco:  </w:t>
      </w:r>
    </w:p>
    <w:p w:rsidR="002E3A2E" w:rsidRDefault="002E3A2E" w:rsidP="00701D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75" w:rsidRPr="00275175" w:rsidRDefault="00CE38EE" w:rsidP="00701D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</w:t>
      </w:r>
      <w:r w:rsidR="00953BF6" w:rsidRPr="002751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Herby</w:t>
      </w:r>
    </w:p>
    <w:p w:rsidR="00275175" w:rsidRPr="00275175" w:rsidRDefault="00953BF6" w:rsidP="00701D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175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E38EE">
        <w:rPr>
          <w:rFonts w:ascii="Times New Roman" w:hAnsi="Times New Roman" w:cs="Times New Roman"/>
          <w:b/>
          <w:sz w:val="24"/>
          <w:szCs w:val="24"/>
        </w:rPr>
        <w:t>Lubliniecka</w:t>
      </w:r>
      <w:r w:rsidR="00275175" w:rsidRPr="00275175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CE38EE">
        <w:rPr>
          <w:rFonts w:ascii="Times New Roman" w:hAnsi="Times New Roman" w:cs="Times New Roman"/>
          <w:b/>
          <w:sz w:val="24"/>
          <w:szCs w:val="24"/>
        </w:rPr>
        <w:t>3</w:t>
      </w:r>
    </w:p>
    <w:p w:rsidR="00953BF6" w:rsidRPr="00275175" w:rsidRDefault="00CE38EE" w:rsidP="00701D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42-284 Herby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i opisać: </w:t>
      </w:r>
      <w:r w:rsidRPr="007B5FFA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953BF6" w:rsidRP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FA">
        <w:rPr>
          <w:rFonts w:ascii="Times New Roman" w:hAnsi="Times New Roman" w:cs="Times New Roman"/>
          <w:b/>
          <w:sz w:val="24"/>
          <w:szCs w:val="24"/>
        </w:rPr>
        <w:t xml:space="preserve">Dowóz uczniów do szkół na terenie Gminy </w:t>
      </w:r>
      <w:r w:rsidR="00CE38EE">
        <w:rPr>
          <w:rFonts w:ascii="Times New Roman" w:hAnsi="Times New Roman" w:cs="Times New Roman"/>
          <w:b/>
          <w:sz w:val="24"/>
          <w:szCs w:val="24"/>
        </w:rPr>
        <w:t xml:space="preserve">Herby </w:t>
      </w:r>
      <w:r w:rsidR="00275175" w:rsidRPr="007B5FFA">
        <w:rPr>
          <w:rFonts w:ascii="Times New Roman" w:hAnsi="Times New Roman" w:cs="Times New Roman"/>
          <w:b/>
          <w:sz w:val="24"/>
          <w:szCs w:val="24"/>
        </w:rPr>
        <w:t>w roku szkolnym 201</w:t>
      </w:r>
      <w:r w:rsidR="007D3740">
        <w:rPr>
          <w:rFonts w:ascii="Times New Roman" w:hAnsi="Times New Roman" w:cs="Times New Roman"/>
          <w:b/>
          <w:sz w:val="24"/>
          <w:szCs w:val="24"/>
        </w:rPr>
        <w:t>8</w:t>
      </w:r>
      <w:r w:rsidR="00275175" w:rsidRPr="007B5FFA">
        <w:rPr>
          <w:rFonts w:ascii="Times New Roman" w:hAnsi="Times New Roman" w:cs="Times New Roman"/>
          <w:b/>
          <w:sz w:val="24"/>
          <w:szCs w:val="24"/>
        </w:rPr>
        <w:t>/201</w:t>
      </w:r>
      <w:r w:rsidR="007D3740">
        <w:rPr>
          <w:rFonts w:ascii="Times New Roman" w:hAnsi="Times New Roman" w:cs="Times New Roman"/>
          <w:b/>
          <w:sz w:val="24"/>
          <w:szCs w:val="24"/>
        </w:rPr>
        <w:t>9</w:t>
      </w:r>
    </w:p>
    <w:p w:rsidR="00953BF6" w:rsidRPr="009F1D8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D83">
        <w:rPr>
          <w:rFonts w:ascii="Times New Roman" w:hAnsi="Times New Roman" w:cs="Times New Roman"/>
          <w:sz w:val="24"/>
          <w:szCs w:val="24"/>
        </w:rPr>
        <w:t>Nie otwierać przed</w:t>
      </w:r>
      <w:r w:rsidR="00D949C9">
        <w:rPr>
          <w:rFonts w:ascii="Times New Roman" w:hAnsi="Times New Roman" w:cs="Times New Roman"/>
          <w:sz w:val="24"/>
          <w:szCs w:val="24"/>
        </w:rPr>
        <w:t xml:space="preserve"> 29</w:t>
      </w:r>
      <w:r w:rsidR="00F21C5D">
        <w:rPr>
          <w:rFonts w:ascii="Times New Roman" w:hAnsi="Times New Roman" w:cs="Times New Roman"/>
          <w:sz w:val="24"/>
          <w:szCs w:val="24"/>
        </w:rPr>
        <w:t>.08</w:t>
      </w:r>
      <w:r w:rsidR="00A95B15" w:rsidRPr="009F1D83">
        <w:rPr>
          <w:rFonts w:ascii="Times New Roman" w:hAnsi="Times New Roman" w:cs="Times New Roman"/>
          <w:sz w:val="24"/>
          <w:szCs w:val="24"/>
        </w:rPr>
        <w:t>.2018</w:t>
      </w:r>
      <w:r w:rsidRPr="009F1D83">
        <w:rPr>
          <w:rFonts w:ascii="Times New Roman" w:hAnsi="Times New Roman" w:cs="Times New Roman"/>
          <w:sz w:val="24"/>
          <w:szCs w:val="24"/>
        </w:rPr>
        <w:t xml:space="preserve">r., godz.  </w:t>
      </w:r>
      <w:r w:rsidR="007B5FFA" w:rsidRPr="009F1D83">
        <w:rPr>
          <w:rFonts w:ascii="Times New Roman" w:hAnsi="Times New Roman" w:cs="Times New Roman"/>
          <w:sz w:val="24"/>
          <w:szCs w:val="24"/>
        </w:rPr>
        <w:t>10:</w:t>
      </w:r>
      <w:r w:rsidRPr="009F1D83">
        <w:rPr>
          <w:rFonts w:ascii="Times New Roman" w:hAnsi="Times New Roman" w:cs="Times New Roman"/>
          <w:sz w:val="24"/>
          <w:szCs w:val="24"/>
        </w:rPr>
        <w:t>15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W przypadku braku powyższych danych, Zamawiający nie ponosi odpowiedzialności za zdarzenia wynikające z tego braku, np. przypadkowe otwarcie oferty przed wyznaczonym terminem otwarcia, a w przypadku składania oferty pocztą lub pocztą kurierską, za jej nie otwarcie w trakcie sesji otwarcia ofert.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10) Wykonawca może wprowadzić zmiany lub wycofać złożoną ofertę przed upływem terminu składania ofert.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11) Powiadomienie o wprowadzeniu zmian lub wycofaniu oferty powinno zostać złożone w sposób i w formie przewidzianej dla oferty, z tym że koperta będzie dodatkowo oznaczona określeniem „Zmiana” lub „Wycofanie”.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FA">
        <w:rPr>
          <w:rFonts w:ascii="Times New Roman" w:hAnsi="Times New Roman" w:cs="Times New Roman"/>
          <w:b/>
          <w:sz w:val="24"/>
          <w:szCs w:val="24"/>
        </w:rPr>
        <w:t xml:space="preserve"> 2. Forma oferty.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1) Oferta musi być sporządzona w języku polskim, w 1 egzemplarzu, mieć formę pisemną (pod rygorem nieważności) i format nie większy niż A4. Arkusze o większych formatach należy złożyć do formatu A4. Dokumenty sporządzone w języku obcym są składane  w formie oryginału, odpisu, wypisu, wyciągu lub kopii wraz z tłumaczeniem na język polski.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2) Stosowne wypełnienia we wzorach dokumentów stanowiących załączniki do niniejszej SIWZ i wchodzących następnie w skład oferty mogą być dokonane komputerowo, maszynowo lub ręcznie.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Dokumenty przygotowywane samodzielnie przez Wykonawcę na podstawie wzorów stanowiących załączniki do niniejszej SIWZ, powinny mieć formę wydruku komputerowego lub maszynopisu.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Całość oferty powinna być złożona w formie uniemożliwiającej jej przypadkowe zdekompletowanie.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5) Wszystkie zapisane strony oferty powinny być ponumerowane. Strony te powinny być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 wymagane przez Zamawiającego (np.: prospekty reklamowe o firmie, jej działalności, itp.) nie muszą być numerowane  i parafowane.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6) Wszelkie miejsca w ofercie, w których Wykonawca naniósł poprawki lub zmiany wpisywanej przez siebie treści (czyli wyłącznie w miejscach, w których jest to dopuszczone przez Zamawiającego) muszą być parafowane przez osobę (osoby) podpisującą (podpisujące) ofertę.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7) Oświadczenia, o których mowa w „Rozporządzeniu Ministra Rozwoju w sprawie rodzajów dokumentów, jakich może żądać Zamawiający od Wykonawcy, w postępowaniu o udzielenie zamówienia”, składane przez Wykonawcę i inne podmioty, na zdolnościach lub sytuacji których polega wykonawca na zasadach określonych w art. 22a ustawy Pzp. oraz przez podwykonawców, składane są w oryginale.  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8) Dokumenty, o których mowa w rozporządzeniu, inne niż oświadczenia, o których mowa  w pkt. 7 składane są w oryginale lub kopii potwierdzonej za zgodność z oryginałem. 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9) Za oryginał uważa się oświadczenie lub dokument złożone w formie pisemnej podpisane własnoręcznym podpisem.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10) Potwierdzenia za zgodność z oryginałem dokonuje Wykonawca albo podmiot trzeci albo wspólnie ubiegający się o zamówienie publiczne, albo podwykonawca – odpowiednio,  w zakresie dokumentów, którego z  nich dotyczą.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11) Potwierdzenie za zgodność z oryginałem następuje w formie pisemnej podpisane własnoręcznym podpisem.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12) Uczestnikom postępowania przedkładającym, w toku postępowania o zamówienie publiczne, podrobione, przerobione, poświadczające nieprawdę albo nierzetelne dokumenty albo nierzetelne, pisemne oświadczenia dotyczące okoliczności o istotnym znaczeniu dla uzyskania zamówienia publicznego grozi odpowiedzialność karna określona w art. 297 § 1 Kodeksu karnego.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13) Ta sama odpowiedzialność zgodnie z art. 297 § 2 k. k. grozi każdemu, kto wbrew</w:t>
      </w:r>
      <w:r w:rsidR="00F21C5D">
        <w:rPr>
          <w:rFonts w:ascii="Times New Roman" w:hAnsi="Times New Roman" w:cs="Times New Roman"/>
          <w:sz w:val="24"/>
          <w:szCs w:val="24"/>
        </w:rPr>
        <w:t xml:space="preserve"> </w:t>
      </w:r>
      <w:r w:rsidRPr="00953BF6">
        <w:rPr>
          <w:rFonts w:ascii="Times New Roman" w:hAnsi="Times New Roman" w:cs="Times New Roman"/>
          <w:sz w:val="24"/>
          <w:szCs w:val="24"/>
        </w:rPr>
        <w:t xml:space="preserve">ciążącemu na nim obowiązkowi nie powiadamia właściwego podmiotu o powstaniu sytuacji mogącej mieć wpływ na wstrzymanie lub ograniczenie zamówienia publicznego.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14) Kto w celu osiągnięcia korzyści majątkowej udaremnia lub utrudnia przetarg publiczny albo wchodzi w porozumienie z inną osobą działając na szkodę właściciela mienia albo osoby lub instytucji, na rzecz której przetarg jest dokonywany, a także ten kto w związku  z przetargiem publicznym rozpowszechnia informacje lub przemilcza istotne okoliczności mające znaczenie dla zawarcia umowy będącej przedmiotem przetargu albo wchodzi w porozumienie z inną osobą, działając na szkodę właściciela mienia albo osoby lub instytucji, na rzecz której przetarg jest dokonywany, grozi odpowiedzialność karna z art. 305 Kodeksu karnego.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15) Zamawiający może żądać przedstawienia oryginału lub notarialnie poświadczonej kopii dokumentu wyłącznie wtedy, gdy złożona kopia dokumentu jest nieczytelna lub budzi wątpliwości co do jej prawdziwości.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FA">
        <w:rPr>
          <w:rFonts w:ascii="Times New Roman" w:hAnsi="Times New Roman" w:cs="Times New Roman"/>
          <w:b/>
          <w:sz w:val="24"/>
          <w:szCs w:val="24"/>
        </w:rPr>
        <w:t>3. Zawartość oferty.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FA">
        <w:rPr>
          <w:rFonts w:ascii="Times New Roman" w:hAnsi="Times New Roman" w:cs="Times New Roman"/>
          <w:sz w:val="24"/>
          <w:szCs w:val="24"/>
          <w:u w:val="single"/>
        </w:rPr>
        <w:t>Kompletna oferta musi zawierać:</w:t>
      </w:r>
    </w:p>
    <w:p w:rsidR="00CE38EE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1) formularz Oferty, sporządzony na podstawie wzoru stanowiącego załącznik nr 1 do SIWZ, 2) oświadczenie(a) w formie oświadczenia wstępnego Wykonawcy - załącznik nr 2 do SIWZ) w zakresie wskazanym przez Zamawiającego,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FA">
        <w:rPr>
          <w:rFonts w:ascii="Times New Roman" w:hAnsi="Times New Roman" w:cs="Times New Roman"/>
          <w:b/>
          <w:sz w:val="24"/>
          <w:szCs w:val="24"/>
        </w:rPr>
        <w:t>XII. TERMIN I MIEJSCE SKŁADANIA OFERT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1. Ofert</w:t>
      </w:r>
      <w:r w:rsidR="00CE38EE">
        <w:rPr>
          <w:rFonts w:ascii="Times New Roman" w:hAnsi="Times New Roman" w:cs="Times New Roman"/>
          <w:sz w:val="24"/>
          <w:szCs w:val="24"/>
        </w:rPr>
        <w:t>y należy składać w kancelarii</w:t>
      </w: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  <w:r w:rsidR="00CE38EE">
        <w:rPr>
          <w:rFonts w:ascii="Times New Roman" w:hAnsi="Times New Roman" w:cs="Times New Roman"/>
          <w:sz w:val="24"/>
          <w:szCs w:val="24"/>
        </w:rPr>
        <w:t>Urzędu Gminy Herby w 42-284 Herby ul. Lubliniecka 33</w:t>
      </w:r>
      <w:r w:rsidR="007B5FFA">
        <w:rPr>
          <w:rFonts w:ascii="Times New Roman" w:hAnsi="Times New Roman" w:cs="Times New Roman"/>
          <w:sz w:val="24"/>
          <w:szCs w:val="24"/>
        </w:rPr>
        <w:t xml:space="preserve">  (</w:t>
      </w:r>
      <w:r w:rsidRPr="00953BF6">
        <w:rPr>
          <w:rFonts w:ascii="Times New Roman" w:hAnsi="Times New Roman" w:cs="Times New Roman"/>
          <w:sz w:val="24"/>
          <w:szCs w:val="24"/>
        </w:rPr>
        <w:t xml:space="preserve">I piętro, pokój nr </w:t>
      </w:r>
      <w:r w:rsidR="00CE38EE">
        <w:rPr>
          <w:rFonts w:ascii="Times New Roman" w:hAnsi="Times New Roman" w:cs="Times New Roman"/>
          <w:sz w:val="24"/>
          <w:szCs w:val="24"/>
        </w:rPr>
        <w:t>8</w:t>
      </w:r>
      <w:r w:rsidRPr="00953BF6">
        <w:rPr>
          <w:rFonts w:ascii="Times New Roman" w:hAnsi="Times New Roman" w:cs="Times New Roman"/>
          <w:sz w:val="24"/>
          <w:szCs w:val="24"/>
        </w:rPr>
        <w:t xml:space="preserve">) w terminie do dnia </w:t>
      </w:r>
      <w:r w:rsidR="00D949C9">
        <w:rPr>
          <w:rFonts w:ascii="Times New Roman" w:hAnsi="Times New Roman" w:cs="Times New Roman"/>
          <w:b/>
          <w:sz w:val="24"/>
          <w:szCs w:val="24"/>
        </w:rPr>
        <w:t>29</w:t>
      </w:r>
      <w:r w:rsidR="00F21C5D">
        <w:rPr>
          <w:rFonts w:ascii="Times New Roman" w:hAnsi="Times New Roman" w:cs="Times New Roman"/>
          <w:b/>
          <w:sz w:val="24"/>
          <w:szCs w:val="24"/>
        </w:rPr>
        <w:t>.08</w:t>
      </w:r>
      <w:r w:rsidRPr="00A95B15">
        <w:rPr>
          <w:rFonts w:ascii="Times New Roman" w:hAnsi="Times New Roman" w:cs="Times New Roman"/>
          <w:b/>
          <w:sz w:val="24"/>
          <w:szCs w:val="24"/>
        </w:rPr>
        <w:t>.201</w:t>
      </w:r>
      <w:r w:rsidR="007D3740" w:rsidRPr="00A95B15">
        <w:rPr>
          <w:rFonts w:ascii="Times New Roman" w:hAnsi="Times New Roman" w:cs="Times New Roman"/>
          <w:b/>
          <w:sz w:val="24"/>
          <w:szCs w:val="24"/>
        </w:rPr>
        <w:t>8</w:t>
      </w:r>
      <w:r w:rsidRPr="001C5ED0">
        <w:rPr>
          <w:rFonts w:ascii="Times New Roman" w:hAnsi="Times New Roman" w:cs="Times New Roman"/>
          <w:b/>
          <w:sz w:val="24"/>
          <w:szCs w:val="24"/>
        </w:rPr>
        <w:t xml:space="preserve">r., do godz. </w:t>
      </w:r>
      <w:r w:rsidR="007B5FFA" w:rsidRPr="001C5ED0">
        <w:rPr>
          <w:rFonts w:ascii="Times New Roman" w:hAnsi="Times New Roman" w:cs="Times New Roman"/>
          <w:b/>
          <w:sz w:val="24"/>
          <w:szCs w:val="24"/>
        </w:rPr>
        <w:t>10:</w:t>
      </w:r>
      <w:r w:rsidRPr="001C5ED0">
        <w:rPr>
          <w:rFonts w:ascii="Times New Roman" w:hAnsi="Times New Roman" w:cs="Times New Roman"/>
          <w:b/>
          <w:sz w:val="24"/>
          <w:szCs w:val="24"/>
        </w:rPr>
        <w:t>00</w:t>
      </w:r>
      <w:r w:rsidRPr="00953B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Wymóg dochowania terminu złożenia oferty jest zachowany, jeżeli oferta w dniu </w:t>
      </w:r>
      <w:r w:rsidR="00D949C9">
        <w:rPr>
          <w:rFonts w:ascii="Times New Roman" w:hAnsi="Times New Roman" w:cs="Times New Roman"/>
          <w:b/>
          <w:sz w:val="24"/>
          <w:szCs w:val="24"/>
        </w:rPr>
        <w:t>29</w:t>
      </w:r>
      <w:r w:rsidR="00F21C5D">
        <w:rPr>
          <w:rFonts w:ascii="Times New Roman" w:hAnsi="Times New Roman" w:cs="Times New Roman"/>
          <w:b/>
          <w:sz w:val="24"/>
          <w:szCs w:val="24"/>
        </w:rPr>
        <w:t>.08</w:t>
      </w:r>
      <w:r w:rsidR="009F1D83">
        <w:rPr>
          <w:rFonts w:ascii="Times New Roman" w:hAnsi="Times New Roman" w:cs="Times New Roman"/>
          <w:b/>
          <w:sz w:val="24"/>
          <w:szCs w:val="24"/>
        </w:rPr>
        <w:t>.</w:t>
      </w:r>
      <w:r w:rsidRPr="00A95B15">
        <w:rPr>
          <w:rFonts w:ascii="Times New Roman" w:hAnsi="Times New Roman" w:cs="Times New Roman"/>
          <w:b/>
          <w:sz w:val="24"/>
          <w:szCs w:val="24"/>
        </w:rPr>
        <w:t>201</w:t>
      </w:r>
      <w:r w:rsidR="007D3740" w:rsidRPr="00A95B15">
        <w:rPr>
          <w:rFonts w:ascii="Times New Roman" w:hAnsi="Times New Roman" w:cs="Times New Roman"/>
          <w:b/>
          <w:sz w:val="24"/>
          <w:szCs w:val="24"/>
        </w:rPr>
        <w:t>8</w:t>
      </w:r>
      <w:r w:rsidRPr="001C5ED0">
        <w:rPr>
          <w:rFonts w:ascii="Times New Roman" w:hAnsi="Times New Roman" w:cs="Times New Roman"/>
          <w:b/>
          <w:sz w:val="24"/>
          <w:szCs w:val="24"/>
        </w:rPr>
        <w:t xml:space="preserve">r. o godz. </w:t>
      </w:r>
      <w:r w:rsidR="007B5FFA" w:rsidRPr="001C5ED0">
        <w:rPr>
          <w:rFonts w:ascii="Times New Roman" w:hAnsi="Times New Roman" w:cs="Times New Roman"/>
          <w:b/>
          <w:sz w:val="24"/>
          <w:szCs w:val="24"/>
        </w:rPr>
        <w:t>10:</w:t>
      </w:r>
      <w:r w:rsidRPr="001C5ED0">
        <w:rPr>
          <w:rFonts w:ascii="Times New Roman" w:hAnsi="Times New Roman" w:cs="Times New Roman"/>
          <w:b/>
          <w:sz w:val="24"/>
          <w:szCs w:val="24"/>
        </w:rPr>
        <w:t>00</w:t>
      </w:r>
      <w:r w:rsidR="00CE3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8EE">
        <w:rPr>
          <w:rFonts w:ascii="Times New Roman" w:hAnsi="Times New Roman" w:cs="Times New Roman"/>
          <w:sz w:val="24"/>
          <w:szCs w:val="24"/>
        </w:rPr>
        <w:t>znajdzie się w kancelarii</w:t>
      </w: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  <w:r w:rsidR="00CE38EE">
        <w:rPr>
          <w:rFonts w:ascii="Times New Roman" w:hAnsi="Times New Roman" w:cs="Times New Roman"/>
          <w:sz w:val="24"/>
          <w:szCs w:val="24"/>
        </w:rPr>
        <w:t>Urzędu Gminy Herby w Herbach.</w:t>
      </w:r>
      <w:r w:rsidR="007B5F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38EE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3. Oferty złożone po terminie, będą niezwłocznie zwrócone Wykonawcy, bez ich otwierania.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5FFA" w:rsidRP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FA">
        <w:rPr>
          <w:rFonts w:ascii="Times New Roman" w:hAnsi="Times New Roman" w:cs="Times New Roman"/>
          <w:b/>
          <w:sz w:val="24"/>
          <w:szCs w:val="24"/>
        </w:rPr>
        <w:t xml:space="preserve">XIII. TERMIN I MIEJSCE OTWARCIA OFERT </w:t>
      </w:r>
    </w:p>
    <w:p w:rsidR="00953BF6" w:rsidRPr="00953BF6" w:rsidRDefault="00953BF6" w:rsidP="00701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Otwarcie ofert nastąpi w dniu</w:t>
      </w:r>
      <w:r w:rsidR="009F1D83">
        <w:rPr>
          <w:rFonts w:ascii="Times New Roman" w:hAnsi="Times New Roman" w:cs="Times New Roman"/>
          <w:sz w:val="24"/>
          <w:szCs w:val="24"/>
        </w:rPr>
        <w:t xml:space="preserve"> </w:t>
      </w:r>
      <w:r w:rsidR="00D949C9">
        <w:rPr>
          <w:rFonts w:ascii="Times New Roman" w:hAnsi="Times New Roman" w:cs="Times New Roman"/>
          <w:b/>
          <w:sz w:val="24"/>
          <w:szCs w:val="24"/>
        </w:rPr>
        <w:t>29</w:t>
      </w:r>
      <w:r w:rsidR="00F21C5D">
        <w:rPr>
          <w:rFonts w:ascii="Times New Roman" w:hAnsi="Times New Roman" w:cs="Times New Roman"/>
          <w:b/>
          <w:sz w:val="24"/>
          <w:szCs w:val="24"/>
        </w:rPr>
        <w:t>.08</w:t>
      </w:r>
      <w:r w:rsidRPr="00A95B15">
        <w:rPr>
          <w:rFonts w:ascii="Times New Roman" w:hAnsi="Times New Roman" w:cs="Times New Roman"/>
          <w:b/>
          <w:sz w:val="24"/>
          <w:szCs w:val="24"/>
        </w:rPr>
        <w:t>.201</w:t>
      </w:r>
      <w:r w:rsidR="007D3740" w:rsidRPr="00A95B15">
        <w:rPr>
          <w:rFonts w:ascii="Times New Roman" w:hAnsi="Times New Roman" w:cs="Times New Roman"/>
          <w:b/>
          <w:sz w:val="24"/>
          <w:szCs w:val="24"/>
        </w:rPr>
        <w:t>8</w:t>
      </w:r>
      <w:r w:rsidRPr="001C5ED0">
        <w:rPr>
          <w:rFonts w:ascii="Times New Roman" w:hAnsi="Times New Roman" w:cs="Times New Roman"/>
          <w:b/>
          <w:sz w:val="24"/>
          <w:szCs w:val="24"/>
        </w:rPr>
        <w:t xml:space="preserve">r. o godz. </w:t>
      </w:r>
      <w:r w:rsidR="007B5FFA" w:rsidRPr="001C5ED0">
        <w:rPr>
          <w:rFonts w:ascii="Times New Roman" w:hAnsi="Times New Roman" w:cs="Times New Roman"/>
          <w:b/>
          <w:sz w:val="24"/>
          <w:szCs w:val="24"/>
        </w:rPr>
        <w:t>10:</w:t>
      </w:r>
      <w:r w:rsidRPr="001C5ED0">
        <w:rPr>
          <w:rFonts w:ascii="Times New Roman" w:hAnsi="Times New Roman" w:cs="Times New Roman"/>
          <w:b/>
          <w:sz w:val="24"/>
          <w:szCs w:val="24"/>
        </w:rPr>
        <w:t>15,</w:t>
      </w:r>
      <w:r w:rsidRPr="00953BF6">
        <w:rPr>
          <w:rFonts w:ascii="Times New Roman" w:hAnsi="Times New Roman" w:cs="Times New Roman"/>
          <w:sz w:val="24"/>
          <w:szCs w:val="24"/>
        </w:rPr>
        <w:t xml:space="preserve">w sali nr </w:t>
      </w:r>
      <w:r w:rsidR="00CE38EE">
        <w:rPr>
          <w:rFonts w:ascii="Times New Roman" w:hAnsi="Times New Roman" w:cs="Times New Roman"/>
          <w:sz w:val="24"/>
          <w:szCs w:val="24"/>
        </w:rPr>
        <w:t>6 (parter</w:t>
      </w:r>
      <w:r w:rsidRPr="00953BF6">
        <w:rPr>
          <w:rFonts w:ascii="Times New Roman" w:hAnsi="Times New Roman" w:cs="Times New Roman"/>
          <w:sz w:val="24"/>
          <w:szCs w:val="24"/>
        </w:rPr>
        <w:t xml:space="preserve">) Urzędu </w:t>
      </w:r>
      <w:r w:rsidR="00136BE2">
        <w:rPr>
          <w:rFonts w:ascii="Times New Roman" w:hAnsi="Times New Roman" w:cs="Times New Roman"/>
          <w:sz w:val="24"/>
          <w:szCs w:val="24"/>
        </w:rPr>
        <w:t>Gminy Herby</w:t>
      </w:r>
      <w:r w:rsidR="00CE38EE">
        <w:rPr>
          <w:rFonts w:ascii="Times New Roman" w:hAnsi="Times New Roman" w:cs="Times New Roman"/>
          <w:sz w:val="24"/>
          <w:szCs w:val="24"/>
        </w:rPr>
        <w:t>.</w:t>
      </w:r>
    </w:p>
    <w:p w:rsidR="00933BDA" w:rsidRPr="00933BDA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BDA">
        <w:rPr>
          <w:rFonts w:ascii="Times New Roman" w:hAnsi="Times New Roman" w:cs="Times New Roman"/>
          <w:b/>
          <w:sz w:val="24"/>
          <w:szCs w:val="24"/>
        </w:rPr>
        <w:t xml:space="preserve">XIV. OPIS SPOSOBU OBLICZENIA CENY OFERTY </w:t>
      </w:r>
    </w:p>
    <w:p w:rsidR="00933BDA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1. Cena oferty jest ceną ryczałtową w rozumieniu art. 632 Kodeksu cywilnego. Obowiązkiem Wykonawcy jest wykonanie całości usługi przewozu uczniów wraz z zapewnieniem opieki za oferowaną dzienną cenę ryczałtową, nawet w przypadku, gdy na moment składania oferty nie można było przewidzieć wszystkich kosztów niezbędnych do całkowitego i należytego wykonania umowy. </w:t>
      </w:r>
    </w:p>
    <w:p w:rsidR="00933BDA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2. Dzienna cena ofertowa winna obejmować wynagrodzenie za wszystkie obowiązki Wykonawcy dla zrealizowania przedmiotu zamówienia, zgodnie z warunkami określonymi  </w:t>
      </w:r>
      <w:r w:rsidR="00933BDA">
        <w:rPr>
          <w:rFonts w:ascii="Times New Roman" w:hAnsi="Times New Roman" w:cs="Times New Roman"/>
          <w:sz w:val="24"/>
          <w:szCs w:val="24"/>
        </w:rPr>
        <w:br/>
      </w:r>
      <w:r w:rsidRPr="00953BF6">
        <w:rPr>
          <w:rFonts w:ascii="Times New Roman" w:hAnsi="Times New Roman" w:cs="Times New Roman"/>
          <w:sz w:val="24"/>
          <w:szCs w:val="24"/>
        </w:rPr>
        <w:t xml:space="preserve">w Specyfikacji istotnych warunków zamówienia oraz we wzorze umowy, łącznie </w:t>
      </w:r>
      <w:r w:rsidR="00933BDA">
        <w:rPr>
          <w:rFonts w:ascii="Times New Roman" w:hAnsi="Times New Roman" w:cs="Times New Roman"/>
          <w:sz w:val="24"/>
          <w:szCs w:val="24"/>
        </w:rPr>
        <w:br/>
      </w:r>
      <w:r w:rsidRPr="00953BF6">
        <w:rPr>
          <w:rFonts w:ascii="Times New Roman" w:hAnsi="Times New Roman" w:cs="Times New Roman"/>
          <w:sz w:val="24"/>
          <w:szCs w:val="24"/>
        </w:rPr>
        <w:t xml:space="preserve">z zatrudnieniem kierowców. </w:t>
      </w:r>
    </w:p>
    <w:p w:rsidR="00933BD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3. W ofercie na realizację usługi należy uwzględnić wszelkie koszty związane z wykonaniem przedmiotu zamówienia oraz okoliczności, które mogą wpłynąć na cenę przedmiotu zamówienia.  </w:t>
      </w:r>
    </w:p>
    <w:p w:rsidR="00933BD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4. Dzienną cenę ofertową za przedmiot zamówienia należy podać w formularzu Oferty. </w:t>
      </w:r>
    </w:p>
    <w:p w:rsidR="00CE38EE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5. Cena ofertowa winna zawierać podatek VAT obowiązujący w dacie składania oferty. W razie zmiany stawki podatku VAT w trakcie realizacji zamówienia, cena ulegnie automatycznej zmianie proporcjonalnie do tej zmiany.</w:t>
      </w:r>
    </w:p>
    <w:p w:rsidR="005B4DFF" w:rsidRDefault="005B4DF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DFF" w:rsidRDefault="005B4DF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BDA" w:rsidRPr="00933BD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BDA">
        <w:rPr>
          <w:rFonts w:ascii="Times New Roman" w:hAnsi="Times New Roman" w:cs="Times New Roman"/>
          <w:b/>
          <w:sz w:val="24"/>
          <w:szCs w:val="24"/>
        </w:rPr>
        <w:t>XV. OPIS KRYTERIÓW ORAZ SPOSOBU OCENY OFERT</w:t>
      </w:r>
    </w:p>
    <w:p w:rsidR="00933BD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1. Ocenie i porównaniu ofert będą podlegały wyłącznie oferty, które nie będą podlegały odrzuceniu w niniejszym postępowaniu. 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Zamawiający będzie oceniał oferty według następujących kryteriów:  dzienna cena ryczałtowa – waga 60 %,  </w:t>
      </w:r>
      <w:r w:rsidR="00933BDA" w:rsidRPr="00933BDA">
        <w:rPr>
          <w:rFonts w:ascii="Times New Roman" w:hAnsi="Times New Roman" w:cs="Times New Roman"/>
          <w:sz w:val="24"/>
          <w:szCs w:val="24"/>
        </w:rPr>
        <w:t>rok produkcji proponowanych do wyk</w:t>
      </w:r>
      <w:r w:rsidR="00933BDA">
        <w:rPr>
          <w:rFonts w:ascii="Times New Roman" w:hAnsi="Times New Roman" w:cs="Times New Roman"/>
          <w:sz w:val="24"/>
          <w:szCs w:val="24"/>
        </w:rPr>
        <w:t xml:space="preserve">onania zadania autokarów – </w:t>
      </w:r>
      <w:r w:rsidRPr="00953BF6">
        <w:rPr>
          <w:rFonts w:ascii="Times New Roman" w:hAnsi="Times New Roman" w:cs="Times New Roman"/>
          <w:sz w:val="24"/>
          <w:szCs w:val="24"/>
        </w:rPr>
        <w:t xml:space="preserve">– waga 20 %,  postępowanie w sytuacjach awaryjnych (czas podstawienia taboru zastępczego)  – waga 20 %  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Kryterium „cena”. Maksymalną liczbę punktów w kryterium „Cena oferty” otrzyma oferta z najniższą dzienną ceną ryczałtową. Liczba punktów przyznana ofercie w tym kryterium zostanie określona zgodnie  z następującym wzorem:  </w:t>
      </w:r>
    </w:p>
    <w:p w:rsidR="00F21C5D" w:rsidRDefault="00F21C5D" w:rsidP="00701DFF">
      <w:pPr>
        <w:pStyle w:val="Default"/>
        <w:jc w:val="both"/>
        <w:rPr>
          <w:color w:val="auto"/>
          <w:sz w:val="23"/>
          <w:szCs w:val="23"/>
          <w:lang w:val="en-US"/>
        </w:rPr>
      </w:pPr>
    </w:p>
    <w:p w:rsidR="009A2A53" w:rsidRPr="001A27DB" w:rsidRDefault="00F21C5D" w:rsidP="00701DFF">
      <w:pPr>
        <w:pStyle w:val="Default"/>
        <w:jc w:val="both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  <w:lang w:val="en-US"/>
        </w:rPr>
        <w:t xml:space="preserve">           </w:t>
      </w:r>
      <w:r w:rsidR="009A2A53" w:rsidRPr="001A27DB">
        <w:rPr>
          <w:color w:val="auto"/>
          <w:sz w:val="23"/>
          <w:szCs w:val="23"/>
          <w:lang w:val="en-US"/>
        </w:rPr>
        <w:t xml:space="preserve">C min </w:t>
      </w:r>
    </w:p>
    <w:p w:rsidR="009A2A53" w:rsidRPr="001A27DB" w:rsidRDefault="009A2A53" w:rsidP="00701DFF">
      <w:pPr>
        <w:pStyle w:val="Default"/>
        <w:jc w:val="both"/>
        <w:rPr>
          <w:color w:val="auto"/>
          <w:sz w:val="23"/>
          <w:szCs w:val="23"/>
          <w:lang w:val="en-US"/>
        </w:rPr>
      </w:pPr>
      <w:r w:rsidRPr="001A27DB">
        <w:rPr>
          <w:color w:val="auto"/>
          <w:sz w:val="23"/>
          <w:szCs w:val="23"/>
          <w:lang w:val="en-US"/>
        </w:rPr>
        <w:t>An = ------</w:t>
      </w:r>
      <w:r>
        <w:rPr>
          <w:color w:val="auto"/>
          <w:sz w:val="23"/>
          <w:szCs w:val="23"/>
          <w:lang w:val="en-US"/>
        </w:rPr>
        <w:t>----</w:t>
      </w:r>
      <w:r w:rsidRPr="001A27DB">
        <w:rPr>
          <w:color w:val="auto"/>
          <w:sz w:val="23"/>
          <w:szCs w:val="23"/>
          <w:lang w:val="en-US"/>
        </w:rPr>
        <w:t xml:space="preserve">- x </w:t>
      </w:r>
      <w:r>
        <w:rPr>
          <w:color w:val="auto"/>
          <w:sz w:val="23"/>
          <w:szCs w:val="23"/>
          <w:lang w:val="en-US"/>
        </w:rPr>
        <w:t>Wc x</w:t>
      </w:r>
      <w:r w:rsidRPr="001A27DB">
        <w:rPr>
          <w:color w:val="auto"/>
          <w:sz w:val="23"/>
          <w:szCs w:val="23"/>
          <w:lang w:val="en-US"/>
        </w:rPr>
        <w:t xml:space="preserve">100 pkt. </w:t>
      </w:r>
    </w:p>
    <w:p w:rsidR="009A2A53" w:rsidRPr="000278B9" w:rsidRDefault="00F21C5D" w:rsidP="00701DF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</w:t>
      </w:r>
      <w:r w:rsidR="009A2A53" w:rsidRPr="000278B9">
        <w:rPr>
          <w:color w:val="auto"/>
          <w:sz w:val="23"/>
          <w:szCs w:val="23"/>
        </w:rPr>
        <w:t>Cn</w:t>
      </w:r>
    </w:p>
    <w:p w:rsidR="009A2A53" w:rsidRPr="001A27DB" w:rsidRDefault="009A2A53" w:rsidP="00701DFF">
      <w:pPr>
        <w:pStyle w:val="Default"/>
        <w:jc w:val="both"/>
        <w:rPr>
          <w:color w:val="auto"/>
          <w:sz w:val="23"/>
          <w:szCs w:val="23"/>
        </w:rPr>
      </w:pPr>
      <w:r w:rsidRPr="001A27DB">
        <w:rPr>
          <w:b/>
          <w:bCs/>
          <w:color w:val="auto"/>
          <w:sz w:val="23"/>
          <w:szCs w:val="23"/>
        </w:rPr>
        <w:t>An</w:t>
      </w:r>
      <w:r w:rsidRPr="001A27DB">
        <w:rPr>
          <w:color w:val="auto"/>
          <w:sz w:val="23"/>
          <w:szCs w:val="23"/>
        </w:rPr>
        <w:t xml:space="preserve">– liczba punktów przyznana ofercie n za spełnienie kryterium </w:t>
      </w:r>
      <w:r>
        <w:rPr>
          <w:color w:val="auto"/>
          <w:sz w:val="23"/>
          <w:szCs w:val="23"/>
        </w:rPr>
        <w:t>cena</w:t>
      </w:r>
    </w:p>
    <w:p w:rsidR="009A2A53" w:rsidRPr="001A27DB" w:rsidRDefault="009A2A53" w:rsidP="00701DFF">
      <w:pPr>
        <w:pStyle w:val="Default"/>
        <w:jc w:val="both"/>
        <w:rPr>
          <w:color w:val="auto"/>
          <w:sz w:val="23"/>
          <w:szCs w:val="23"/>
        </w:rPr>
      </w:pPr>
      <w:r w:rsidRPr="001A27DB">
        <w:rPr>
          <w:b/>
          <w:bCs/>
          <w:color w:val="auto"/>
          <w:sz w:val="23"/>
          <w:szCs w:val="23"/>
        </w:rPr>
        <w:t xml:space="preserve">C min </w:t>
      </w:r>
      <w:r w:rsidRPr="001A27DB">
        <w:rPr>
          <w:color w:val="auto"/>
          <w:sz w:val="23"/>
          <w:szCs w:val="23"/>
        </w:rPr>
        <w:t xml:space="preserve">– najniższa cena oferty </w:t>
      </w:r>
    </w:p>
    <w:p w:rsidR="009A2A53" w:rsidRPr="001A27DB" w:rsidRDefault="009A2A53" w:rsidP="00701DFF">
      <w:pPr>
        <w:pStyle w:val="Default"/>
        <w:jc w:val="both"/>
        <w:rPr>
          <w:color w:val="auto"/>
          <w:sz w:val="23"/>
          <w:szCs w:val="23"/>
        </w:rPr>
      </w:pPr>
      <w:r w:rsidRPr="001A27DB">
        <w:rPr>
          <w:b/>
          <w:bCs/>
          <w:color w:val="auto"/>
          <w:sz w:val="23"/>
          <w:szCs w:val="23"/>
        </w:rPr>
        <w:t>Cn</w:t>
      </w:r>
      <w:r w:rsidRPr="001A27DB">
        <w:rPr>
          <w:color w:val="auto"/>
          <w:sz w:val="23"/>
          <w:szCs w:val="23"/>
        </w:rPr>
        <w:t xml:space="preserve">– cena rozpatrywanej oferty 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53">
        <w:rPr>
          <w:rFonts w:ascii="Times New Roman" w:hAnsi="Times New Roman" w:cs="Times New Roman"/>
          <w:b/>
          <w:sz w:val="24"/>
          <w:szCs w:val="24"/>
        </w:rPr>
        <w:t>Wc</w:t>
      </w:r>
      <w:r w:rsidRPr="00953BF6">
        <w:rPr>
          <w:rFonts w:ascii="Times New Roman" w:hAnsi="Times New Roman" w:cs="Times New Roman"/>
          <w:sz w:val="24"/>
          <w:szCs w:val="24"/>
        </w:rPr>
        <w:t>– waga procentowa dla kryterium „Cena oferty” = 60</w:t>
      </w:r>
      <w:r w:rsidR="00F21C5D">
        <w:rPr>
          <w:rFonts w:ascii="Times New Roman" w:hAnsi="Times New Roman" w:cs="Times New Roman"/>
          <w:sz w:val="24"/>
          <w:szCs w:val="24"/>
        </w:rPr>
        <w:t>%</w:t>
      </w: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Osiągnięta wartość procentowa wg powyższego wzoru będzie odpowiadała uzyskanej liczbie punktów. Maksymalnie w tym kryterium można uzyskać 60 punktów.  </w:t>
      </w:r>
    </w:p>
    <w:p w:rsidR="00775833" w:rsidRP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</w:t>
      </w:r>
      <w:r w:rsidR="00775833" w:rsidRPr="00775833">
        <w:rPr>
          <w:rFonts w:ascii="Times New Roman" w:hAnsi="Times New Roman" w:cs="Times New Roman"/>
          <w:sz w:val="24"/>
          <w:szCs w:val="24"/>
        </w:rPr>
        <w:t xml:space="preserve">Średnia wieku proponowanych autobusów – kryterium obowiązuje dla wszystkich autobusów: Oferta otrzymuje od 0 do </w:t>
      </w:r>
      <w:r w:rsidR="00775833">
        <w:rPr>
          <w:rFonts w:ascii="Times New Roman" w:hAnsi="Times New Roman" w:cs="Times New Roman"/>
          <w:sz w:val="24"/>
          <w:szCs w:val="24"/>
        </w:rPr>
        <w:t>20</w:t>
      </w:r>
      <w:r w:rsidR="00775833" w:rsidRPr="00775833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775833" w:rsidRPr="002E3A2E" w:rsidRDefault="00775833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E3A2E">
        <w:rPr>
          <w:rFonts w:ascii="Times New Roman" w:hAnsi="Times New Roman" w:cs="Times New Roman"/>
          <w:sz w:val="24"/>
          <w:szCs w:val="24"/>
        </w:rPr>
        <w:t xml:space="preserve">0-4 lata – 20 pkt. za średnią </w:t>
      </w:r>
    </w:p>
    <w:p w:rsidR="00775833" w:rsidRPr="002E3A2E" w:rsidRDefault="00775833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E3A2E">
        <w:rPr>
          <w:rFonts w:ascii="Times New Roman" w:hAnsi="Times New Roman" w:cs="Times New Roman"/>
          <w:sz w:val="24"/>
          <w:szCs w:val="24"/>
        </w:rPr>
        <w:t>5-8 lat – 16 pkt. za średnią</w:t>
      </w:r>
    </w:p>
    <w:p w:rsidR="00775833" w:rsidRPr="002E3A2E" w:rsidRDefault="00775833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E3A2E">
        <w:rPr>
          <w:rFonts w:ascii="Times New Roman" w:hAnsi="Times New Roman" w:cs="Times New Roman"/>
          <w:sz w:val="24"/>
          <w:szCs w:val="24"/>
        </w:rPr>
        <w:t>9-12 lat – 12 pkt. za średnią</w:t>
      </w:r>
    </w:p>
    <w:p w:rsidR="00775833" w:rsidRPr="002E3A2E" w:rsidRDefault="00775833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E3A2E">
        <w:rPr>
          <w:rFonts w:ascii="Times New Roman" w:hAnsi="Times New Roman" w:cs="Times New Roman"/>
          <w:sz w:val="24"/>
          <w:szCs w:val="24"/>
        </w:rPr>
        <w:t>13-16 – 8 pkt. za średnią</w:t>
      </w:r>
    </w:p>
    <w:p w:rsidR="00775833" w:rsidRPr="002E3A2E" w:rsidRDefault="00775833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E3A2E">
        <w:rPr>
          <w:rFonts w:ascii="Times New Roman" w:hAnsi="Times New Roman" w:cs="Times New Roman"/>
          <w:sz w:val="24"/>
          <w:szCs w:val="24"/>
        </w:rPr>
        <w:t>17–20 - 4 pkt. za średnią</w:t>
      </w:r>
    </w:p>
    <w:p w:rsidR="00953BF6" w:rsidRDefault="00775833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E3A2E">
        <w:rPr>
          <w:rFonts w:ascii="Times New Roman" w:hAnsi="Times New Roman" w:cs="Times New Roman"/>
          <w:sz w:val="24"/>
          <w:szCs w:val="24"/>
        </w:rPr>
        <w:t xml:space="preserve">21 - starsze – 0 pkt. za średnią  </w:t>
      </w:r>
    </w:p>
    <w:p w:rsidR="002E3A2E" w:rsidRPr="002E3A2E" w:rsidRDefault="002E3A2E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E38EE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3) Kryterium „postępowanie w sytuacjach awaryjnych” (czas podstawienia taboru zastępczego). Zamawiający dokona oceny tego kryterium następująco: a) czas podstawienia taboru zastępczego będzie większy niż 30 minut – 0 punktu, b) czas podstawienia taboru zastępczego będzie wynosił od 20 do 30 minut – 10 punktów, c) czas podstawienia taboru zastępczego będzie mniejszy</w:t>
      </w:r>
      <w:r w:rsidR="007D3740">
        <w:rPr>
          <w:rFonts w:ascii="Times New Roman" w:hAnsi="Times New Roman" w:cs="Times New Roman"/>
          <w:sz w:val="24"/>
          <w:szCs w:val="24"/>
        </w:rPr>
        <w:t xml:space="preserve"> bądź równy</w:t>
      </w:r>
      <w:r w:rsidRPr="00953BF6">
        <w:rPr>
          <w:rFonts w:ascii="Times New Roman" w:hAnsi="Times New Roman" w:cs="Times New Roman"/>
          <w:sz w:val="24"/>
          <w:szCs w:val="24"/>
        </w:rPr>
        <w:t xml:space="preserve"> 20 minut – 20 punktów. Maksymalnie w tym kryterium można uzyskać 20 punktów. Zaoferowany krótszy czas niż 20 minut, nie będzie dodatkowo punktowany.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5833" w:rsidRP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8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XVI. INFORMACJE O FORMALNOŚCIACH, JAKIE POWINNY BYĆ DOPEŁNIONE PO WYBORZE OFERTY W CELU ZAWARCIA UMOWY W SPRAWIE ZAMÓWIENIA PUBLICZNEGO. </w:t>
      </w:r>
    </w:p>
    <w:p w:rsidR="00775833" w:rsidRDefault="00953BF6" w:rsidP="00701DF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1. Zamawiający zawiadomi niezwłocznie wszystkich Wykon</w:t>
      </w:r>
      <w:r w:rsidR="00775833">
        <w:rPr>
          <w:rFonts w:ascii="Times New Roman" w:hAnsi="Times New Roman" w:cs="Times New Roman"/>
          <w:sz w:val="24"/>
          <w:szCs w:val="24"/>
        </w:rPr>
        <w:t>awców, którzy złożyli oferty, o:</w:t>
      </w:r>
    </w:p>
    <w:p w:rsidR="00775833" w:rsidRDefault="00953BF6" w:rsidP="00701DFF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1)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punktację; </w:t>
      </w:r>
    </w:p>
    <w:p w:rsidR="0077583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Wykonawcach, którzy zostali wykluczeni. W przypadkach zastosowania środków naprawczych (self-cleaning), o których mowa w art. 24 ust. 8 ustawy Pzp wraz  </w:t>
      </w:r>
      <w:r w:rsidR="00775833">
        <w:rPr>
          <w:rFonts w:ascii="Times New Roman" w:hAnsi="Times New Roman" w:cs="Times New Roman"/>
          <w:sz w:val="24"/>
          <w:szCs w:val="24"/>
        </w:rPr>
        <w:br/>
      </w:r>
      <w:r w:rsidRPr="00953BF6">
        <w:rPr>
          <w:rFonts w:ascii="Times New Roman" w:hAnsi="Times New Roman" w:cs="Times New Roman"/>
          <w:sz w:val="24"/>
          <w:szCs w:val="24"/>
        </w:rPr>
        <w:t xml:space="preserve">z wyjaśnieniem powodów, dla których dowody przedstawione przez Wykonawcę, Zamawiający uznał za niewystarczające; </w:t>
      </w:r>
    </w:p>
    <w:p w:rsidR="0077583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Wykonawcach, których oferty zostały odrzucone, powodach odrzucenia oferty,  a w przypadkach, o których mowa w art. 89 ust. 4 i 5, braku równoważności lub braku spełniania wymagań dotyczących wydajności lub funkcjonalności; </w:t>
      </w:r>
    </w:p>
    <w:p w:rsidR="0077583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unieważnieniu postępowania; - podając uzasadnienie faktyczne i prawne. Powyższe informacje zostaną przesłane Wykonawcom niezwłocznie drogą elektroniczna lub faksem pod numer podany w formularzu ofertowym oraz pocztą za zwrotnym potwierdzeniem odbioru.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Zamawiający udostępnia informacje, o których mowa w pkt. 1.1) i 1.4) na stronie internetowej.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3. Zamawiający zawrze umowę w sprawie zamówienia publicznego w terminie nie krótszym niż 5 dni od dnia przesłania zawiadomienia o wyborze najkorzystniejszej, jeżeli zawiadomienie to zostało przesłane przy użyciu środków komunikacji elektronicznej, albo 10 dni- jeżeli zostało przesłane w inny sposób, nie później jednak niż przed upływem terminu związania ofertą.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4. Zamawiający może zawrzeć umowę w sprawie zamówienia publicznego przed upływem  5-dniowego terminu, jeżeli w postępowaniu zostanie złożona tylko jedna oferta.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5. W przypadku, gdy Wykonawca, którego oferta została wybrana, uchyla się od zawarcia umowy w sprawie zamówienia publicznego lub nie wnosi wymaganego zabezpieczenia należytego wykonania umowy, Zamawiający dokona wyboru oferty najkorzystniejszej spośród pozostałych ofert, bez przeprowadzenia ich ponownego badania i oceny, chyba że będą zachodziły przesłanki unieważnienia postępowania, o których mowa w art. 93 ust.1 ustawy Prawo zamówień publicznych. 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6. Zgodnie z art. 139 i 140 ustawy Prawo zamówień publicznych, umowa w sprawie niniejszego  zamówienia: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zostanie zawarta w formie pisemnej w miejscu i terminie wskazanym przez Zamawiającego, zgodnie ze wzorem umowy stanowiącym zał. nr 8 do SIWZ,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mają do niej zastosowanie przepisy Kodeksu cywilnego, jeżeli przepisy ustawy Pzp nie stanowią inaczej,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jest jawna i podlega udostępnieniu na zasadach określonych w przepisach o dostępie do informacji publicznej,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zakres świadczenia Wykonawcy wynikający z umowy jest tożsamy z jego zobowiązaniem zawartym w ofercie,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5) zostanie zawarta na okres wskazany w niniejszej specyfikacji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6) podlega unieważnieniu: 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- w części wykraczającej poza określenie przedmiotu zamówienia zawartego w specyfikacji istotnych warunków zamówienia oraz 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- jeżeli zachodzą przesłanki określone w art. 146 ustawy Pzp,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7. Zamawiający może odstąpić od umowy na zasadach określonych w art. 145 ustawy Pzp.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8. Zamawiający może rozwiązać umowę na zasadach określonych w art. 145a ustawy Pzp. </w:t>
      </w:r>
    </w:p>
    <w:p w:rsidR="00CE38EE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9. Wykonawca, którego oferta zostanie wybrana jako najkorzystniejsza, przed podpisaniem umowy przedłoży Zamawiającemu:  - opłaconą polisę OC na czas trwania umowy, w zakresie prowadzonej działalności.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33">
        <w:rPr>
          <w:rFonts w:ascii="Times New Roman" w:hAnsi="Times New Roman" w:cs="Times New Roman"/>
          <w:b/>
          <w:sz w:val="24"/>
          <w:szCs w:val="24"/>
        </w:rPr>
        <w:t>XVII. WYMAGANIA DOTYCZĄCE ZABEZP</w:t>
      </w:r>
      <w:r w:rsidR="00775833">
        <w:rPr>
          <w:rFonts w:ascii="Times New Roman" w:hAnsi="Times New Roman" w:cs="Times New Roman"/>
          <w:b/>
          <w:sz w:val="24"/>
          <w:szCs w:val="24"/>
        </w:rPr>
        <w:t xml:space="preserve">IECZENIA NALEŻYTEGO WYKONANIA  </w:t>
      </w:r>
      <w:r w:rsidRPr="00775833">
        <w:rPr>
          <w:rFonts w:ascii="Times New Roman" w:hAnsi="Times New Roman" w:cs="Times New Roman"/>
          <w:b/>
          <w:sz w:val="24"/>
          <w:szCs w:val="24"/>
        </w:rPr>
        <w:t>UMOWY</w:t>
      </w:r>
    </w:p>
    <w:p w:rsidR="005B4DFF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Zgodnie z art. 147 ustawy Pzp, Zamawiający nie wymaga wniesienia zabezpieczenia należytego wykonania umowy.</w:t>
      </w:r>
    </w:p>
    <w:p w:rsidR="00CE38EE" w:rsidRPr="00953BF6" w:rsidRDefault="00CE38EE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33">
        <w:rPr>
          <w:rFonts w:ascii="Times New Roman" w:hAnsi="Times New Roman" w:cs="Times New Roman"/>
          <w:b/>
          <w:sz w:val="24"/>
          <w:szCs w:val="24"/>
        </w:rPr>
        <w:t>XVIII. POUCZENIE O ŚRODKACH OCHRONY PRAWNEJ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1. Wykonawcom oraz innym podmiotom, którzy mają lub mieli interes w uzyskaniu przedmiotowego zamówienia oraz ponieśli lub mogą ponieść szkodę w wyniku naruszenia przez Zamawiającego przepisów ustawy Pzp, przysługują środki ochrony prawnej przewidziane w dziale VI ustawy Pzp.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Środki ochrony prawnej wobec ogłoszenia o zamówieniu oraz specyfikacji istotnych warunków zamówienia przysługują również organizacjom wpisanym na listę, o której mowa w art. 154 pkt 5 ustawy Pzp.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3. Środkami ochrony prawnej, są: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Odwołanie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a)  odwołanie przysługuje wyłącznie wobec czynności:  określenia warunków udziału w postępowaniu,  wykluczenia odwołującego z postępowania o udzielenie zamówienia,  odrzucenia oferty odwołującego,  opisu przedmiotu zamówienia,  wyboru najkorzystniejszej oferty.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b) 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c)   odwołanie wnosi się do Prezesa Izby w formie pisemnej lub w postaci elektronicznej, podpisane bezpiecznym podpisem elektronicznym weryfikowanym przy pomocy ważnego kwalifikowanego certyfikatu , spełniającego wymagania dla tego rodzaju podpisu. 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d)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wniesienia, przy użyciu środków komunikacji elektronicznej.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e) odwołanie wnosi się w terminach określonych w art. 182 ustawy Pzp.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Skarga do sądu.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a)  na orzeczenie Krajowej Izby Odwoławczej, stronom oraz uczestnikom postępowania odwoławczego przysługuje skarga do sądu. </w:t>
      </w:r>
    </w:p>
    <w:p w:rsidR="009F1D8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b) skargę wnosi się do sądu okręgowego właściwego dla siedziby Zamawiającego,  za pośrednictwem Prezesa Krajowej Izby Odwoławczej w terminie 7 dni od dnia doręczenia orzeczenia Krajowej Izby Odwoławczej, przesyłając jednocześnie jej odpis przeciwnikowi skargi. Złożenie skargi w placówce pocztowej operatora publicznego jest równoznaczne z jej wniesieniem.</w:t>
      </w:r>
    </w:p>
    <w:p w:rsid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8EE" w:rsidRPr="00953BF6" w:rsidRDefault="00CE38EE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721" w:rsidRP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21">
        <w:rPr>
          <w:rFonts w:ascii="Times New Roman" w:hAnsi="Times New Roman" w:cs="Times New Roman"/>
          <w:b/>
          <w:sz w:val="24"/>
          <w:szCs w:val="24"/>
        </w:rPr>
        <w:t xml:space="preserve">XIX. INFORMACJE DODATKOWE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1. Zamawiający nie zamierza zawierać umowy ramowej i nie przewiduje wyboru najkorzystniejszej oferty z zastosowaniem aukcji elektronicznej. 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Zamawiający nie przewiduje rozliczeń w walutach obcych oraz nie przewiduje zwrotu kosztów udziału w postępowaniu.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3. Zamawiający żąda wskazania przez Wykonawcę części zamówienia, których wykonanie zamierza powierzyć podwykonawcom i podania przez wykonawcę nazw firm podwykonawców.  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4. Zamawiający nie dopuszcza składania ofert wariantowych.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5. Zamawiający nie przewiduje udzielenia zamówień o których mowa w art. 67 ust. 1 pkt.6 Pzp. 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6. Dopuszcza się możliwość zmian postanowień zawartych w umowie. Przewidywane zmiany do umowy zawiera dołączony do niniejszej specyfikacji istotnych warunków zamówienia wzór umowy. </w:t>
      </w:r>
    </w:p>
    <w:p w:rsidR="00A539A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7. Zamawiający zastrzega sobie prawo do przeprowadzenia kontroli wykonywania zamówienia  w celu zweryfikowania terminowości i punktualności przejazdów, a także prawo do sprawdzania dokumentów, związanych z wykonywaniem umowy, w tym oczywiście także wymaganych pozwoleń oraz czy osoby wykonujące czynności przy realizacji zamówienia są osobami wskazanymi przez Wykonawcę w wykazie, o którym mowa w pkt VII ust. 4 pkt 3 SIWZ. Osoby oddelegowane przez wykonawcę są zobowiązane podać imię i nazwisko podczas kontroli przeprowadzanej przez Zamawiającego. W razie odmowy podania danych uniemożliwiających identyfikację osób wykonujących usługę, Zamawiający wzywa Wykonawcę do wydania zakazu wykonywania przez te osoby prac do momentu wyjaśnienia podstawy ich zatrudnienia.</w:t>
      </w:r>
    </w:p>
    <w:p w:rsidR="005B4DFF" w:rsidRDefault="005B4DF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A3" w:rsidRPr="00B82387" w:rsidRDefault="00A539A3" w:rsidP="00A539A3">
      <w:pPr>
        <w:pStyle w:val="Nagwek1"/>
        <w:keepNext w:val="0"/>
        <w:numPr>
          <w:ilvl w:val="0"/>
          <w:numId w:val="0"/>
        </w:numPr>
        <w:tabs>
          <w:tab w:val="num" w:pos="0"/>
        </w:tabs>
        <w:spacing w:before="120" w:after="120" w:line="276" w:lineRule="auto"/>
        <w:ind w:hanging="426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XX. KLAUZULA INFORMACYJNA Z ART. 13 RODO W CELU ZWIĄZANYM Z POSTĘPOWANIEM O UDZIELENIE ZAMÓWIENIA PUBLICZNEGO.</w:t>
      </w:r>
    </w:p>
    <w:p w:rsidR="00A539A3" w:rsidRPr="00B82387" w:rsidRDefault="00A539A3" w:rsidP="00A539A3">
      <w:pPr>
        <w:pStyle w:val="Nagwek1"/>
        <w:numPr>
          <w:ilvl w:val="0"/>
          <w:numId w:val="0"/>
        </w:numPr>
        <w:rPr>
          <w:rFonts w:ascii="Times New Roman" w:hAnsi="Times New Roman" w:cs="Times New Roman"/>
          <w:b w:val="0"/>
          <w:sz w:val="22"/>
          <w:szCs w:val="22"/>
        </w:rPr>
      </w:pPr>
      <w:r w:rsidRPr="00B82387">
        <w:rPr>
          <w:rFonts w:ascii="Times New Roman" w:hAnsi="Times New Roman" w:cs="Times New Roman"/>
          <w:b w:val="0"/>
          <w:sz w:val="22"/>
          <w:szCs w:val="22"/>
          <w:lang w:eastAsia="pl-PL"/>
        </w:rPr>
        <w:t xml:space="preserve">Zgodnie z art. 13 ust. 1 i 2 </w:t>
      </w:r>
      <w:r w:rsidRPr="00B82387">
        <w:rPr>
          <w:rFonts w:ascii="Times New Roman" w:hAnsi="Times New Roman" w:cs="Times New Roman"/>
          <w:b w:val="0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82387">
        <w:rPr>
          <w:rFonts w:ascii="Times New Roman" w:hAnsi="Times New Roman" w:cs="Times New Roman"/>
          <w:b w:val="0"/>
          <w:sz w:val="22"/>
          <w:szCs w:val="22"/>
          <w:lang w:eastAsia="pl-PL"/>
        </w:rPr>
        <w:t xml:space="preserve">dalej „RODO”, informuję, że: </w:t>
      </w:r>
    </w:p>
    <w:p w:rsidR="00A539A3" w:rsidRPr="00B82387" w:rsidRDefault="00A539A3" w:rsidP="00A539A3">
      <w:pPr>
        <w:pStyle w:val="Akapitzlist"/>
        <w:numPr>
          <w:ilvl w:val="0"/>
          <w:numId w:val="5"/>
        </w:numPr>
        <w:suppressAutoHyphens w:val="0"/>
        <w:spacing w:after="150" w:line="276" w:lineRule="auto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 xml:space="preserve">administratorem Pani/Pana danych osobowych jest </w:t>
      </w:r>
      <w:r w:rsidRPr="00B82387">
        <w:rPr>
          <w:b/>
          <w:sz w:val="22"/>
          <w:szCs w:val="22"/>
          <w:lang w:eastAsia="pl-PL"/>
        </w:rPr>
        <w:t>Gmina Herby</w:t>
      </w:r>
      <w:r w:rsidRPr="00B82387">
        <w:rPr>
          <w:i/>
          <w:sz w:val="22"/>
          <w:szCs w:val="22"/>
        </w:rPr>
        <w:t>;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 xml:space="preserve">inspektorem ochrony danych osobowych w </w:t>
      </w:r>
      <w:r w:rsidRPr="00B82387">
        <w:rPr>
          <w:b/>
          <w:sz w:val="22"/>
          <w:szCs w:val="22"/>
          <w:lang w:eastAsia="pl-PL"/>
        </w:rPr>
        <w:t>Gminie Herby</w:t>
      </w:r>
      <w:r w:rsidRPr="00B82387">
        <w:rPr>
          <w:sz w:val="22"/>
          <w:szCs w:val="22"/>
          <w:lang w:eastAsia="pl-PL"/>
        </w:rPr>
        <w:t xml:space="preserve"> jest </w:t>
      </w:r>
      <w:r w:rsidRPr="00B82387">
        <w:rPr>
          <w:b/>
          <w:sz w:val="22"/>
          <w:szCs w:val="22"/>
          <w:lang w:eastAsia="pl-PL"/>
        </w:rPr>
        <w:t>Pan</w:t>
      </w:r>
      <w:r w:rsidR="00F21C5D">
        <w:rPr>
          <w:b/>
          <w:sz w:val="22"/>
          <w:szCs w:val="22"/>
          <w:lang w:eastAsia="pl-PL"/>
        </w:rPr>
        <w:t>i Aleksandra Cnota-Mikołajec,</w:t>
      </w:r>
      <w:r w:rsidRPr="00B82387">
        <w:rPr>
          <w:b/>
          <w:i/>
          <w:sz w:val="22"/>
          <w:szCs w:val="22"/>
          <w:lang w:eastAsia="pl-PL"/>
        </w:rPr>
        <w:t xml:space="preserve"> </w:t>
      </w:r>
      <w:r w:rsidRPr="00B82387">
        <w:rPr>
          <w:b/>
          <w:sz w:val="22"/>
          <w:szCs w:val="22"/>
          <w:lang w:eastAsia="pl-PL"/>
        </w:rPr>
        <w:t>kontakt:</w:t>
      </w:r>
      <w:r w:rsidRPr="00B82387">
        <w:rPr>
          <w:b/>
          <w:i/>
          <w:sz w:val="22"/>
          <w:szCs w:val="22"/>
          <w:lang w:eastAsia="pl-PL"/>
        </w:rPr>
        <w:t xml:space="preserve"> </w:t>
      </w:r>
      <w:hyperlink r:id="rId12" w:history="1">
        <w:r w:rsidR="00F21C5D" w:rsidRPr="00893B99">
          <w:rPr>
            <w:rStyle w:val="Hipercze"/>
            <w:b/>
            <w:i/>
            <w:sz w:val="22"/>
            <w:szCs w:val="22"/>
            <w:lang w:eastAsia="pl-PL"/>
          </w:rPr>
          <w:t>aleksandra@eduodo.p</w:t>
        </w:r>
      </w:hyperlink>
      <w:r w:rsidRPr="00B82387">
        <w:rPr>
          <w:b/>
          <w:i/>
          <w:sz w:val="22"/>
          <w:szCs w:val="22"/>
          <w:lang w:eastAsia="pl-PL"/>
        </w:rPr>
        <w:t xml:space="preserve">;’ </w:t>
      </w:r>
      <w:hyperlink r:id="rId13" w:history="1">
        <w:r w:rsidRPr="00B82387">
          <w:rPr>
            <w:rStyle w:val="Hipercze"/>
            <w:b/>
            <w:i/>
            <w:sz w:val="22"/>
            <w:szCs w:val="22"/>
            <w:lang w:eastAsia="pl-PL"/>
          </w:rPr>
          <w:t>abi@eduodo.pl</w:t>
        </w:r>
      </w:hyperlink>
      <w:r w:rsidRPr="00B82387">
        <w:rPr>
          <w:b/>
          <w:i/>
          <w:sz w:val="22"/>
          <w:szCs w:val="22"/>
          <w:vertAlign w:val="superscript"/>
          <w:lang w:eastAsia="pl-PL"/>
        </w:rPr>
        <w:t>*</w:t>
      </w:r>
      <w:r w:rsidRPr="00B82387">
        <w:rPr>
          <w:sz w:val="22"/>
          <w:szCs w:val="22"/>
          <w:lang w:eastAsia="pl-PL"/>
        </w:rPr>
        <w:t>;</w:t>
      </w:r>
    </w:p>
    <w:p w:rsidR="00A539A3" w:rsidRPr="00F86DCA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color w:val="FF000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Pani/Pana dane osobowe przetwarzane będą na podstawie art. 6 ust. 1 lit. c</w:t>
      </w:r>
      <w:r w:rsidRPr="00B82387">
        <w:rPr>
          <w:i/>
          <w:sz w:val="22"/>
          <w:szCs w:val="22"/>
          <w:lang w:eastAsia="pl-PL"/>
        </w:rPr>
        <w:t xml:space="preserve"> </w:t>
      </w:r>
      <w:r w:rsidRPr="00B82387">
        <w:rPr>
          <w:sz w:val="22"/>
          <w:szCs w:val="22"/>
          <w:lang w:eastAsia="pl-PL"/>
        </w:rPr>
        <w:t xml:space="preserve">RODO w celu </w:t>
      </w:r>
      <w:r w:rsidRPr="00B82387">
        <w:rPr>
          <w:sz w:val="22"/>
          <w:szCs w:val="22"/>
        </w:rPr>
        <w:t xml:space="preserve">związanym z postępowaniem o udzielenie zamówienia publicznego pn: </w:t>
      </w:r>
    </w:p>
    <w:p w:rsidR="00A539A3" w:rsidRDefault="00A539A3" w:rsidP="00A539A3">
      <w:pPr>
        <w:pStyle w:val="Akapitzlist"/>
        <w:suppressAutoHyphens w:val="0"/>
        <w:spacing w:after="150" w:line="276" w:lineRule="auto"/>
        <w:ind w:left="426"/>
        <w:contextualSpacing/>
        <w:jc w:val="both"/>
        <w:rPr>
          <w:sz w:val="22"/>
          <w:szCs w:val="22"/>
        </w:rPr>
      </w:pPr>
      <w:r w:rsidRPr="00E000A8">
        <w:rPr>
          <w:b/>
          <w:sz w:val="22"/>
          <w:szCs w:val="22"/>
        </w:rPr>
        <w:t>„</w:t>
      </w:r>
      <w:r w:rsidRPr="00834E25">
        <w:rPr>
          <w:b/>
        </w:rPr>
        <w:t>Dowóz uczniów do szkół na terenie Gminy Herby w roku szkolnym 2018/2019</w:t>
      </w:r>
      <w:r w:rsidRPr="00E000A8">
        <w:rPr>
          <w:b/>
          <w:sz w:val="22"/>
          <w:szCs w:val="22"/>
        </w:rPr>
        <w:t xml:space="preserve"> ”</w:t>
      </w:r>
      <w:r>
        <w:rPr>
          <w:sz w:val="22"/>
          <w:szCs w:val="22"/>
        </w:rPr>
        <w:t xml:space="preserve"> </w:t>
      </w:r>
    </w:p>
    <w:p w:rsidR="00A539A3" w:rsidRPr="00F86DCA" w:rsidRDefault="00A539A3" w:rsidP="00A539A3">
      <w:pPr>
        <w:pStyle w:val="Akapitzlist"/>
        <w:suppressAutoHyphens w:val="0"/>
        <w:spacing w:after="150" w:line="276" w:lineRule="auto"/>
        <w:ind w:left="426"/>
        <w:contextualSpacing/>
        <w:jc w:val="both"/>
        <w:rPr>
          <w:color w:val="FF0000"/>
          <w:sz w:val="22"/>
          <w:szCs w:val="22"/>
          <w:lang w:eastAsia="pl-PL"/>
        </w:rPr>
      </w:pPr>
      <w:r>
        <w:rPr>
          <w:b/>
          <w:sz w:val="22"/>
          <w:szCs w:val="22"/>
        </w:rPr>
        <w:t xml:space="preserve">nr </w:t>
      </w:r>
      <w:r w:rsidR="00D949C9">
        <w:rPr>
          <w:b/>
          <w:sz w:val="22"/>
          <w:szCs w:val="22"/>
        </w:rPr>
        <w:t>IZ.271.85</w:t>
      </w:r>
      <w:r w:rsidRPr="009F1D83">
        <w:rPr>
          <w:b/>
          <w:sz w:val="22"/>
          <w:szCs w:val="22"/>
        </w:rPr>
        <w:t>.2018</w:t>
      </w:r>
      <w:r w:rsidRPr="00F86DCA">
        <w:rPr>
          <w:i/>
          <w:sz w:val="22"/>
          <w:szCs w:val="22"/>
        </w:rPr>
        <w:t xml:space="preserve"> </w:t>
      </w:r>
      <w:r w:rsidRPr="00F86DCA">
        <w:rPr>
          <w:sz w:val="22"/>
          <w:szCs w:val="22"/>
        </w:rPr>
        <w:t xml:space="preserve">prowadzonym w trybie </w:t>
      </w:r>
      <w:r w:rsidRPr="00F86DCA">
        <w:rPr>
          <w:b/>
          <w:sz w:val="22"/>
          <w:szCs w:val="22"/>
        </w:rPr>
        <w:t>przetargu nieograniczonego</w:t>
      </w:r>
      <w:r>
        <w:rPr>
          <w:b/>
          <w:sz w:val="22"/>
          <w:szCs w:val="22"/>
        </w:rPr>
        <w:t>.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b/>
          <w:i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B82387">
        <w:rPr>
          <w:sz w:val="22"/>
          <w:szCs w:val="22"/>
          <w:lang w:eastAsia="pl-PL"/>
        </w:rPr>
        <w:lastRenderedPageBreak/>
        <w:t>w odniesieniu do Pani/Pana danych osobowych decyzje nie będą podejmowane w sposób zautomatyzowany, stosowanie do art. 22 RODO;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posiada Pani/Pan:</w:t>
      </w:r>
    </w:p>
    <w:p w:rsidR="00A539A3" w:rsidRPr="00B82387" w:rsidRDefault="00A539A3" w:rsidP="00A539A3">
      <w:pPr>
        <w:pStyle w:val="Akapitzlist"/>
        <w:numPr>
          <w:ilvl w:val="0"/>
          <w:numId w:val="7"/>
        </w:numPr>
        <w:suppressAutoHyphens w:val="0"/>
        <w:spacing w:after="150" w:line="276" w:lineRule="auto"/>
        <w:ind w:left="709" w:hanging="283"/>
        <w:contextualSpacing/>
        <w:jc w:val="both"/>
        <w:rPr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A539A3" w:rsidRPr="00B82387" w:rsidRDefault="00A539A3" w:rsidP="00A539A3">
      <w:pPr>
        <w:pStyle w:val="Akapitzlist"/>
        <w:numPr>
          <w:ilvl w:val="0"/>
          <w:numId w:val="7"/>
        </w:numPr>
        <w:suppressAutoHyphens w:val="0"/>
        <w:spacing w:after="150" w:line="276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B82387">
        <w:rPr>
          <w:b/>
          <w:sz w:val="22"/>
          <w:szCs w:val="22"/>
          <w:vertAlign w:val="superscript"/>
          <w:lang w:eastAsia="pl-PL"/>
        </w:rPr>
        <w:t>**</w:t>
      </w:r>
      <w:r w:rsidRPr="00B82387">
        <w:rPr>
          <w:sz w:val="22"/>
          <w:szCs w:val="22"/>
          <w:lang w:eastAsia="pl-PL"/>
        </w:rPr>
        <w:t>;</w:t>
      </w:r>
    </w:p>
    <w:p w:rsidR="00A539A3" w:rsidRPr="00B82387" w:rsidRDefault="00A539A3" w:rsidP="00A539A3">
      <w:pPr>
        <w:pStyle w:val="Akapitzlist"/>
        <w:numPr>
          <w:ilvl w:val="0"/>
          <w:numId w:val="7"/>
        </w:numPr>
        <w:suppressAutoHyphens w:val="0"/>
        <w:spacing w:after="150" w:line="276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539A3" w:rsidRPr="00B82387" w:rsidRDefault="00A539A3" w:rsidP="00A539A3">
      <w:pPr>
        <w:pStyle w:val="Akapitzlist"/>
        <w:numPr>
          <w:ilvl w:val="0"/>
          <w:numId w:val="7"/>
        </w:numPr>
        <w:suppressAutoHyphens w:val="0"/>
        <w:spacing w:after="150" w:line="276" w:lineRule="auto"/>
        <w:ind w:left="709" w:hanging="283"/>
        <w:contextualSpacing/>
        <w:jc w:val="both"/>
        <w:rPr>
          <w:i/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nie przysługuje Pani/Panu:</w:t>
      </w:r>
    </w:p>
    <w:p w:rsidR="00A539A3" w:rsidRPr="00B82387" w:rsidRDefault="00A539A3" w:rsidP="00A539A3">
      <w:pPr>
        <w:pStyle w:val="Akapitzlist"/>
        <w:numPr>
          <w:ilvl w:val="0"/>
          <w:numId w:val="8"/>
        </w:numPr>
        <w:suppressAutoHyphens w:val="0"/>
        <w:spacing w:after="150" w:line="276" w:lineRule="auto"/>
        <w:ind w:left="709" w:hanging="283"/>
        <w:contextualSpacing/>
        <w:jc w:val="both"/>
        <w:rPr>
          <w:i/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A539A3" w:rsidRPr="00B82387" w:rsidRDefault="00A539A3" w:rsidP="00A539A3">
      <w:pPr>
        <w:pStyle w:val="Akapitzlist"/>
        <w:numPr>
          <w:ilvl w:val="0"/>
          <w:numId w:val="8"/>
        </w:numPr>
        <w:suppressAutoHyphens w:val="0"/>
        <w:spacing w:after="150" w:line="276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prawo do przenoszenia danych osobowych, o którym mowa w art. 20 RODO;</w:t>
      </w:r>
    </w:p>
    <w:p w:rsidR="00A539A3" w:rsidRPr="005B4DFF" w:rsidRDefault="00A539A3" w:rsidP="005B4DFF">
      <w:pPr>
        <w:pStyle w:val="Akapitzlist"/>
        <w:numPr>
          <w:ilvl w:val="0"/>
          <w:numId w:val="8"/>
        </w:numPr>
        <w:suppressAutoHyphens w:val="0"/>
        <w:spacing w:after="150" w:line="276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B82387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82387">
        <w:rPr>
          <w:sz w:val="22"/>
          <w:szCs w:val="22"/>
          <w:lang w:eastAsia="pl-PL"/>
        </w:rPr>
        <w:t>.</w:t>
      </w:r>
      <w:r w:rsidRPr="00B82387">
        <w:rPr>
          <w:b/>
          <w:sz w:val="22"/>
          <w:szCs w:val="22"/>
          <w:lang w:eastAsia="pl-PL"/>
        </w:rPr>
        <w:t xml:space="preserve"> </w:t>
      </w:r>
    </w:p>
    <w:p w:rsidR="00A539A3" w:rsidRPr="009F1D83" w:rsidRDefault="00A539A3" w:rsidP="00A539A3">
      <w:pPr>
        <w:spacing w:after="150"/>
        <w:ind w:left="426"/>
        <w:jc w:val="both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9F1D83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*</w:t>
      </w:r>
      <w:r w:rsidRPr="009F1D83">
        <w:rPr>
          <w:rFonts w:ascii="Times New Roman" w:hAnsi="Times New Roman" w:cs="Times New Roman"/>
          <w:b/>
          <w:i/>
          <w:sz w:val="18"/>
          <w:szCs w:val="18"/>
        </w:rPr>
        <w:t xml:space="preserve"> Wyjaśnienie:</w:t>
      </w:r>
      <w:r w:rsidRPr="009F1D83">
        <w:rPr>
          <w:rFonts w:ascii="Times New Roman" w:hAnsi="Times New Roman" w:cs="Times New Roman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9F1D83">
        <w:rPr>
          <w:rFonts w:ascii="Times New Roman" w:hAnsi="Times New Roman" w:cs="Times New Roman"/>
          <w:i/>
          <w:sz w:val="18"/>
          <w:szCs w:val="18"/>
          <w:lang w:eastAsia="pl-PL"/>
        </w:rPr>
        <w:t>istnieje obowiązek wyznaczenia inspektora ochrony danych osobowych.</w:t>
      </w:r>
    </w:p>
    <w:p w:rsidR="00A539A3" w:rsidRPr="009F1D83" w:rsidRDefault="00A539A3" w:rsidP="00A539A3">
      <w:pPr>
        <w:pStyle w:val="Akapitzlist"/>
        <w:ind w:left="426"/>
        <w:jc w:val="both"/>
        <w:rPr>
          <w:i/>
          <w:sz w:val="18"/>
          <w:szCs w:val="18"/>
        </w:rPr>
      </w:pPr>
      <w:r w:rsidRPr="009F1D83">
        <w:rPr>
          <w:b/>
          <w:i/>
          <w:sz w:val="18"/>
          <w:szCs w:val="18"/>
          <w:vertAlign w:val="superscript"/>
        </w:rPr>
        <w:t xml:space="preserve">** </w:t>
      </w:r>
      <w:r w:rsidRPr="009F1D83">
        <w:rPr>
          <w:b/>
          <w:i/>
          <w:sz w:val="18"/>
          <w:szCs w:val="18"/>
        </w:rPr>
        <w:t>Wyjaśnienie:</w:t>
      </w:r>
      <w:r w:rsidRPr="009F1D83">
        <w:rPr>
          <w:i/>
          <w:sz w:val="18"/>
          <w:szCs w:val="18"/>
        </w:rPr>
        <w:t xml:space="preserve"> </w:t>
      </w:r>
      <w:r w:rsidRPr="009F1D83">
        <w:rPr>
          <w:i/>
          <w:sz w:val="18"/>
          <w:szCs w:val="18"/>
          <w:lang w:eastAsia="pl-PL"/>
        </w:rPr>
        <w:t xml:space="preserve">skorzystanie z prawa do sprostowania nie może skutkować zmianą </w:t>
      </w:r>
      <w:r w:rsidRPr="009F1D83">
        <w:rPr>
          <w:i/>
          <w:sz w:val="18"/>
          <w:szCs w:val="18"/>
        </w:rPr>
        <w:t>wyniku postępowania</w:t>
      </w:r>
      <w:r w:rsidRPr="009F1D83">
        <w:rPr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A539A3" w:rsidRPr="009F1D83" w:rsidRDefault="00A539A3" w:rsidP="009F1D83">
      <w:pPr>
        <w:pStyle w:val="Akapitzlist"/>
        <w:ind w:left="426"/>
        <w:jc w:val="both"/>
        <w:rPr>
          <w:i/>
          <w:sz w:val="18"/>
          <w:szCs w:val="18"/>
          <w:lang w:eastAsia="pl-PL"/>
        </w:rPr>
      </w:pPr>
      <w:r w:rsidRPr="009F1D83">
        <w:rPr>
          <w:b/>
          <w:i/>
          <w:sz w:val="18"/>
          <w:szCs w:val="18"/>
          <w:vertAlign w:val="superscript"/>
        </w:rPr>
        <w:t xml:space="preserve">*** </w:t>
      </w:r>
      <w:r w:rsidRPr="009F1D83">
        <w:rPr>
          <w:b/>
          <w:i/>
          <w:sz w:val="18"/>
          <w:szCs w:val="18"/>
        </w:rPr>
        <w:t>Wyjaśnienie:</w:t>
      </w:r>
      <w:r w:rsidRPr="009F1D83">
        <w:rPr>
          <w:i/>
          <w:sz w:val="18"/>
          <w:szCs w:val="18"/>
        </w:rPr>
        <w:t xml:space="preserve"> prawo do ograniczenia przetwarzania nie ma zastosowania w odniesieniu do </w:t>
      </w:r>
      <w:r w:rsidRPr="009F1D83">
        <w:rPr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DFF" w:rsidRDefault="00953BF6" w:rsidP="00C27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21">
        <w:rPr>
          <w:rFonts w:ascii="Times New Roman" w:hAnsi="Times New Roman" w:cs="Times New Roman"/>
          <w:b/>
          <w:sz w:val="24"/>
          <w:szCs w:val="24"/>
        </w:rPr>
        <w:t>XX</w:t>
      </w:r>
      <w:r w:rsidR="00A539A3">
        <w:rPr>
          <w:rFonts w:ascii="Times New Roman" w:hAnsi="Times New Roman" w:cs="Times New Roman"/>
          <w:b/>
          <w:sz w:val="24"/>
          <w:szCs w:val="24"/>
        </w:rPr>
        <w:t>I</w:t>
      </w:r>
      <w:r w:rsidRPr="00916721">
        <w:rPr>
          <w:rFonts w:ascii="Times New Roman" w:hAnsi="Times New Roman" w:cs="Times New Roman"/>
          <w:b/>
          <w:sz w:val="24"/>
          <w:szCs w:val="24"/>
        </w:rPr>
        <w:t>. WYKAZ ZAŁĄCZNIKÓW DO SIWZ:</w:t>
      </w:r>
    </w:p>
    <w:p w:rsidR="00AF2C27" w:rsidRPr="009F1D83" w:rsidRDefault="00AF2C27" w:rsidP="00C27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BF6" w:rsidRPr="00AF2C27" w:rsidRDefault="00953BF6" w:rsidP="00C27E2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 Integralną część SIWZ stanowią następujące załączniki: </w:t>
      </w:r>
    </w:p>
    <w:p w:rsidR="00916721" w:rsidRPr="00AF2C27" w:rsidRDefault="00953BF6" w:rsidP="00C27E23">
      <w:pPr>
        <w:pStyle w:val="Bezodstpw"/>
        <w:rPr>
          <w:rFonts w:ascii="Times New Roman" w:hAnsi="Times New Roman" w:cs="Times New Roman"/>
          <w:sz w:val="20"/>
          <w:szCs w:val="20"/>
          <w:u w:val="single"/>
        </w:rPr>
      </w:pPr>
      <w:r w:rsidRPr="00AF2C27">
        <w:rPr>
          <w:rFonts w:ascii="Times New Roman" w:hAnsi="Times New Roman" w:cs="Times New Roman"/>
          <w:sz w:val="20"/>
          <w:szCs w:val="20"/>
          <w:u w:val="single"/>
        </w:rPr>
        <w:t xml:space="preserve"> Załączniki (dokumenty) składane wraz z ofertą: 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1.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916721" w:rsidRPr="00AF2C27">
        <w:rPr>
          <w:rFonts w:ascii="Times New Roman" w:hAnsi="Times New Roman" w:cs="Times New Roman"/>
          <w:b/>
          <w:sz w:val="20"/>
          <w:szCs w:val="20"/>
        </w:rPr>
        <w:t>a,1b,1c</w:t>
      </w:r>
      <w:r w:rsidR="00FA4410">
        <w:rPr>
          <w:rFonts w:ascii="Times New Roman" w:hAnsi="Times New Roman" w:cs="Times New Roman"/>
          <w:b/>
          <w:sz w:val="20"/>
          <w:szCs w:val="20"/>
        </w:rPr>
        <w:t>,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oferty. </w:t>
      </w:r>
    </w:p>
    <w:p w:rsidR="00953BF6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2. </w:t>
      </w:r>
      <w:r w:rsidRPr="00AF2C27">
        <w:rPr>
          <w:rFonts w:ascii="Times New Roman" w:hAnsi="Times New Roman" w:cs="Times New Roman"/>
          <w:b/>
          <w:sz w:val="20"/>
          <w:szCs w:val="20"/>
        </w:rPr>
        <w:t xml:space="preserve">Załącznik nr 2 </w:t>
      </w:r>
      <w:r w:rsidRPr="00AF2C27">
        <w:rPr>
          <w:rFonts w:ascii="Times New Roman" w:hAnsi="Times New Roman" w:cs="Times New Roman"/>
          <w:sz w:val="20"/>
          <w:szCs w:val="20"/>
        </w:rPr>
        <w:t xml:space="preserve">– Wzór oświadczenia wstępnego Wykonawcy dotyczącego spełniania warunków udziału w postępowaniu i braku podstaw do wykluczenia. 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  <w:u w:val="single"/>
        </w:rPr>
        <w:t>Załącznik (dokument) składany w terminie do 3 dni od dnia zamieszczenia na stronie internetowej informacji z otwarcia ofert:</w:t>
      </w:r>
    </w:p>
    <w:p w:rsidR="00953BF6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3.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3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oświadczenia Wykonawcy dotyczącego przynależności lub braku przynależności do tej samej grupy kapitałowej.  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  <w:u w:val="single"/>
        </w:rPr>
        <w:t xml:space="preserve"> Załączniki (dokumenty) składane na wezwanie Zamawiającego: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 4.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4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zobowiązania podmiotów do oddania Wykonawcy do dyspozycji niezbędnych zasobów 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5.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5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wykazu osób, skierowanych przez Wykonawcę do realizacji zamówienia publicznego. 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6.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6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wykazu środków transportu. </w:t>
      </w:r>
    </w:p>
    <w:p w:rsidR="00953BF6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7.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7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wykazu wykonanych usług.  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  <w:u w:val="single"/>
        </w:rPr>
        <w:t>Pozostałe załączniki, stanowiące integralną część Specyfikacji:</w:t>
      </w:r>
    </w:p>
    <w:p w:rsidR="005B4DFF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8.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8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umowy.</w:t>
      </w:r>
    </w:p>
    <w:p w:rsidR="00953BF6" w:rsidRPr="00AF2C27" w:rsidRDefault="005B4DFF" w:rsidP="009F1D8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9.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9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Organizacja dowozu uczniów w ZPO w Lisowie</w:t>
      </w:r>
      <w:r w:rsidR="00953BF6" w:rsidRPr="00AF2C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2C27" w:rsidRDefault="00AF2C27" w:rsidP="009F1D8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2C27" w:rsidRDefault="00953BF6" w:rsidP="009F1D8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6721">
        <w:rPr>
          <w:rFonts w:ascii="Times New Roman" w:hAnsi="Times New Roman" w:cs="Times New Roman"/>
          <w:b/>
          <w:sz w:val="24"/>
          <w:szCs w:val="24"/>
        </w:rPr>
        <w:t>Zatwierdzam</w:t>
      </w:r>
    </w:p>
    <w:p w:rsidR="00AF2C27" w:rsidRDefault="00AF2C27" w:rsidP="009F1D8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16D4" w:rsidRPr="009F1D83" w:rsidRDefault="00953BF6" w:rsidP="009F1D8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6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B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F1D8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  <w:r w:rsidR="009F1D8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53BF6">
        <w:rPr>
          <w:rFonts w:ascii="Times New Roman" w:hAnsi="Times New Roman" w:cs="Times New Roman"/>
          <w:sz w:val="24"/>
          <w:szCs w:val="24"/>
        </w:rPr>
        <w:t>..................................................                                                                                                                                                podpis Kierownika                                                                                                                                                  Zamawiającego</w:t>
      </w:r>
    </w:p>
    <w:sectPr w:rsidR="000516D4" w:rsidRPr="009F1D83" w:rsidSect="0041345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0A2" w:rsidRDefault="000400A2" w:rsidP="00785B4D">
      <w:pPr>
        <w:spacing w:after="0" w:line="240" w:lineRule="auto"/>
      </w:pPr>
      <w:r>
        <w:separator/>
      </w:r>
    </w:p>
  </w:endnote>
  <w:endnote w:type="continuationSeparator" w:id="1">
    <w:p w:rsidR="000400A2" w:rsidRDefault="000400A2" w:rsidP="0078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11"/>
      <w:gridCol w:w="1066"/>
      <w:gridCol w:w="4111"/>
    </w:tblGrid>
    <w:tr w:rsidR="001520A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1520A1" w:rsidRDefault="001520A1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520A1" w:rsidRDefault="001520A1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fldSimple w:instr=" PAGE  \* MERGEFORMAT ">
            <w:r w:rsidR="00833AFE" w:rsidRPr="00833AFE">
              <w:rPr>
                <w:rFonts w:asciiTheme="majorHAnsi" w:hAnsiTheme="majorHAnsi"/>
                <w:b/>
                <w:noProof/>
              </w:rPr>
              <w:t>10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1520A1" w:rsidRDefault="001520A1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520A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1520A1" w:rsidRDefault="001520A1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520A1" w:rsidRDefault="001520A1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1520A1" w:rsidRDefault="001520A1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520A1" w:rsidRDefault="001520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0A2" w:rsidRDefault="000400A2" w:rsidP="00785B4D">
      <w:pPr>
        <w:spacing w:after="0" w:line="240" w:lineRule="auto"/>
      </w:pPr>
      <w:r>
        <w:separator/>
      </w:r>
    </w:p>
  </w:footnote>
  <w:footnote w:type="continuationSeparator" w:id="1">
    <w:p w:rsidR="000400A2" w:rsidRDefault="000400A2" w:rsidP="00785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4D186E"/>
    <w:multiLevelType w:val="multilevel"/>
    <w:tmpl w:val="9E6E59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D6F5D62"/>
    <w:multiLevelType w:val="multilevel"/>
    <w:tmpl w:val="D8444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DA85D93"/>
    <w:multiLevelType w:val="hybridMultilevel"/>
    <w:tmpl w:val="F04AE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163535"/>
    <w:multiLevelType w:val="hybridMultilevel"/>
    <w:tmpl w:val="4302F32C"/>
    <w:lvl w:ilvl="0" w:tplc="9FEA68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9558E"/>
    <w:multiLevelType w:val="multilevel"/>
    <w:tmpl w:val="D144D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465" w:hanging="465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2">
      <w:start w:val="1"/>
      <w:numFmt w:val="lowerLetter"/>
      <w:isLgl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54B"/>
    <w:rsid w:val="00014675"/>
    <w:rsid w:val="000400A2"/>
    <w:rsid w:val="000516D4"/>
    <w:rsid w:val="00053EEF"/>
    <w:rsid w:val="00083FB7"/>
    <w:rsid w:val="000C73B3"/>
    <w:rsid w:val="00112EE3"/>
    <w:rsid w:val="0011574F"/>
    <w:rsid w:val="00122F08"/>
    <w:rsid w:val="00125CB7"/>
    <w:rsid w:val="00136BE2"/>
    <w:rsid w:val="001520A1"/>
    <w:rsid w:val="00155E63"/>
    <w:rsid w:val="001614B3"/>
    <w:rsid w:val="00173240"/>
    <w:rsid w:val="001749FB"/>
    <w:rsid w:val="00177BE7"/>
    <w:rsid w:val="00181185"/>
    <w:rsid w:val="001C5ED0"/>
    <w:rsid w:val="001D642B"/>
    <w:rsid w:val="00237E5A"/>
    <w:rsid w:val="00247F82"/>
    <w:rsid w:val="00275175"/>
    <w:rsid w:val="002A3DC3"/>
    <w:rsid w:val="002E3A2E"/>
    <w:rsid w:val="00301AE6"/>
    <w:rsid w:val="00366585"/>
    <w:rsid w:val="003B0870"/>
    <w:rsid w:val="003C2F7B"/>
    <w:rsid w:val="003C5646"/>
    <w:rsid w:val="003C580A"/>
    <w:rsid w:val="00413451"/>
    <w:rsid w:val="00422423"/>
    <w:rsid w:val="00466973"/>
    <w:rsid w:val="00481F16"/>
    <w:rsid w:val="004A20A3"/>
    <w:rsid w:val="004B2857"/>
    <w:rsid w:val="004E2C6C"/>
    <w:rsid w:val="004F3828"/>
    <w:rsid w:val="004F518D"/>
    <w:rsid w:val="004F744E"/>
    <w:rsid w:val="0057770D"/>
    <w:rsid w:val="005B4DFF"/>
    <w:rsid w:val="00662024"/>
    <w:rsid w:val="006724AE"/>
    <w:rsid w:val="006A45A1"/>
    <w:rsid w:val="006E0F59"/>
    <w:rsid w:val="00701DFF"/>
    <w:rsid w:val="007310EA"/>
    <w:rsid w:val="00735C23"/>
    <w:rsid w:val="00775833"/>
    <w:rsid w:val="00785B4D"/>
    <w:rsid w:val="007B1306"/>
    <w:rsid w:val="007B5FFA"/>
    <w:rsid w:val="007D1A09"/>
    <w:rsid w:val="007D3740"/>
    <w:rsid w:val="00833AFE"/>
    <w:rsid w:val="00834E25"/>
    <w:rsid w:val="00844A1D"/>
    <w:rsid w:val="00852548"/>
    <w:rsid w:val="00864569"/>
    <w:rsid w:val="0086654E"/>
    <w:rsid w:val="00867D7E"/>
    <w:rsid w:val="00871EA7"/>
    <w:rsid w:val="00896472"/>
    <w:rsid w:val="008A61A0"/>
    <w:rsid w:val="008B0A7D"/>
    <w:rsid w:val="008B301F"/>
    <w:rsid w:val="008B6714"/>
    <w:rsid w:val="00916721"/>
    <w:rsid w:val="009210A8"/>
    <w:rsid w:val="00933BDA"/>
    <w:rsid w:val="00953BF6"/>
    <w:rsid w:val="009665F3"/>
    <w:rsid w:val="009A2A53"/>
    <w:rsid w:val="009B2C41"/>
    <w:rsid w:val="009B6EDA"/>
    <w:rsid w:val="009C1329"/>
    <w:rsid w:val="009C6C88"/>
    <w:rsid w:val="009F1D83"/>
    <w:rsid w:val="00A24B48"/>
    <w:rsid w:val="00A33F60"/>
    <w:rsid w:val="00A40C39"/>
    <w:rsid w:val="00A539A3"/>
    <w:rsid w:val="00A95B15"/>
    <w:rsid w:val="00AF2C27"/>
    <w:rsid w:val="00B102A6"/>
    <w:rsid w:val="00B1691D"/>
    <w:rsid w:val="00B16CD5"/>
    <w:rsid w:val="00B534A2"/>
    <w:rsid w:val="00BD6664"/>
    <w:rsid w:val="00BE654B"/>
    <w:rsid w:val="00C168C5"/>
    <w:rsid w:val="00C27E23"/>
    <w:rsid w:val="00C85242"/>
    <w:rsid w:val="00CE38EE"/>
    <w:rsid w:val="00D054B5"/>
    <w:rsid w:val="00D83A6B"/>
    <w:rsid w:val="00D949C9"/>
    <w:rsid w:val="00DA2B09"/>
    <w:rsid w:val="00DF13B0"/>
    <w:rsid w:val="00E16819"/>
    <w:rsid w:val="00E2584E"/>
    <w:rsid w:val="00E55847"/>
    <w:rsid w:val="00E66406"/>
    <w:rsid w:val="00E72AFF"/>
    <w:rsid w:val="00E959EC"/>
    <w:rsid w:val="00EB667A"/>
    <w:rsid w:val="00EC3190"/>
    <w:rsid w:val="00F21C5D"/>
    <w:rsid w:val="00F93A9D"/>
    <w:rsid w:val="00FA4410"/>
    <w:rsid w:val="00FB467C"/>
    <w:rsid w:val="00FD15E0"/>
    <w:rsid w:val="00F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451"/>
  </w:style>
  <w:style w:type="paragraph" w:styleId="Nagwek1">
    <w:name w:val="heading 1"/>
    <w:basedOn w:val="Normalny"/>
    <w:next w:val="Normalny"/>
    <w:link w:val="Nagwek1Znak"/>
    <w:qFormat/>
    <w:rsid w:val="00834E25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34E25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34E25"/>
    <w:pPr>
      <w:keepNext/>
      <w:widowControl w:val="0"/>
      <w:numPr>
        <w:ilvl w:val="2"/>
        <w:numId w:val="2"/>
      </w:numPr>
      <w:suppressAutoHyphens/>
      <w:overflowPunct w:val="0"/>
      <w:autoSpaceDE w:val="0"/>
      <w:spacing w:after="0" w:line="240" w:lineRule="atLeast"/>
      <w:outlineLvl w:val="2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34E25"/>
    <w:pPr>
      <w:keepNext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834E25"/>
    <w:pPr>
      <w:keepNext/>
      <w:numPr>
        <w:ilvl w:val="4"/>
        <w:numId w:val="2"/>
      </w:numPr>
      <w:suppressAutoHyphens/>
      <w:spacing w:after="0" w:line="240" w:lineRule="atLeast"/>
      <w:jc w:val="center"/>
      <w:outlineLvl w:val="4"/>
    </w:pPr>
    <w:rPr>
      <w:rFonts w:ascii="Times New Roman" w:eastAsia="Times New Roman" w:hAnsi="Times New Roman" w:cs="Times New Roman"/>
      <w:b/>
      <w:i/>
      <w:i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34E25"/>
    <w:pPr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Tekstpodstawowy"/>
    <w:link w:val="Nagwek7Znak"/>
    <w:qFormat/>
    <w:rsid w:val="00834E25"/>
    <w:pPr>
      <w:keepNext/>
      <w:numPr>
        <w:ilvl w:val="6"/>
        <w:numId w:val="2"/>
      </w:numPr>
      <w:suppressAutoHyphens/>
      <w:spacing w:before="240" w:after="120" w:line="240" w:lineRule="auto"/>
      <w:outlineLvl w:val="6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834E25"/>
    <w:pPr>
      <w:keepNext/>
      <w:numPr>
        <w:ilvl w:val="7"/>
        <w:numId w:val="2"/>
      </w:numPr>
      <w:suppressAutoHyphens/>
      <w:spacing w:before="240" w:after="120" w:line="240" w:lineRule="auto"/>
      <w:outlineLvl w:val="7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Nagwek9">
    <w:name w:val="heading 9"/>
    <w:basedOn w:val="Normalny"/>
    <w:next w:val="Tekstpodstawowy"/>
    <w:link w:val="Nagwek9Znak"/>
    <w:qFormat/>
    <w:rsid w:val="00834E25"/>
    <w:pPr>
      <w:keepNext/>
      <w:numPr>
        <w:ilvl w:val="8"/>
        <w:numId w:val="2"/>
      </w:numPr>
      <w:suppressAutoHyphens/>
      <w:spacing w:before="240" w:after="120" w:line="240" w:lineRule="auto"/>
      <w:outlineLvl w:val="8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75175"/>
    <w:pPr>
      <w:spacing w:after="0" w:line="240" w:lineRule="auto"/>
    </w:pPr>
  </w:style>
  <w:style w:type="paragraph" w:customStyle="1" w:styleId="Default">
    <w:name w:val="Default"/>
    <w:rsid w:val="009A2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973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"/>
    <w:basedOn w:val="Normalny"/>
    <w:link w:val="AkapitzlistZnak"/>
    <w:qFormat/>
    <w:rsid w:val="00834E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ist Paragraph Znak"/>
    <w:link w:val="Akapitzlist"/>
    <w:qFormat/>
    <w:locked/>
    <w:rsid w:val="00834E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834E2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34E2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34E25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34E2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34E25"/>
    <w:rPr>
      <w:rFonts w:ascii="Times New Roman" w:eastAsia="Times New Roman" w:hAnsi="Times New Roman" w:cs="Times New Roman"/>
      <w:b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34E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834E25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834E25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834E25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Tekstpodstawowy">
    <w:name w:val="Body Text"/>
    <w:basedOn w:val="Normalny"/>
    <w:link w:val="TekstpodstawowyZnak"/>
    <w:rsid w:val="00834E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34E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834E25"/>
    <w:rPr>
      <w:color w:val="0000FF"/>
      <w:u w:val="single"/>
    </w:rPr>
  </w:style>
  <w:style w:type="paragraph" w:customStyle="1" w:styleId="Tekstpodstawowy21">
    <w:name w:val="Tekst podstawowy 21"/>
    <w:basedOn w:val="Normalny"/>
    <w:rsid w:val="00834E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Bezodstpw1">
    <w:name w:val="Bez odstępów1"/>
    <w:aliases w:val="Normal"/>
    <w:qFormat/>
    <w:rsid w:val="00834E25"/>
    <w:pPr>
      <w:spacing w:after="0" w:line="240" w:lineRule="auto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78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B4D"/>
  </w:style>
  <w:style w:type="paragraph" w:styleId="Stopka">
    <w:name w:val="footer"/>
    <w:basedOn w:val="Normalny"/>
    <w:link w:val="StopkaZnak"/>
    <w:uiPriority w:val="99"/>
    <w:semiHidden/>
    <w:unhideWhenUsed/>
    <w:rsid w:val="0078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5B4D"/>
  </w:style>
  <w:style w:type="character" w:customStyle="1" w:styleId="BezodstpwZnak">
    <w:name w:val="Bez odstępów Znak"/>
    <w:basedOn w:val="Domylnaczcionkaakapitu"/>
    <w:link w:val="Bezodstpw"/>
    <w:uiPriority w:val="1"/>
    <w:rsid w:val="00785B4D"/>
  </w:style>
  <w:style w:type="paragraph" w:customStyle="1" w:styleId="Standard">
    <w:name w:val="Standard"/>
    <w:rsid w:val="00122F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5175"/>
    <w:pPr>
      <w:spacing w:after="0" w:line="240" w:lineRule="auto"/>
    </w:pPr>
  </w:style>
  <w:style w:type="paragraph" w:customStyle="1" w:styleId="Default">
    <w:name w:val="Default"/>
    <w:rsid w:val="009A2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herby.pl" TargetMode="External"/><Relationship Id="rId13" Type="http://schemas.openxmlformats.org/officeDocument/2006/relationships/hyperlink" Target="mailto:abi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ksandra@eduodo.p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rby.bipgmin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mina@herb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rby.bipgmin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82CB-B9E5-4897-AF11-62DE049F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8976</Words>
  <Characters>53860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tcholerzynski</cp:lastModifiedBy>
  <cp:revision>52</cp:revision>
  <cp:lastPrinted>2018-08-21T12:03:00Z</cp:lastPrinted>
  <dcterms:created xsi:type="dcterms:W3CDTF">2017-06-26T07:37:00Z</dcterms:created>
  <dcterms:modified xsi:type="dcterms:W3CDTF">2018-08-21T12:19:00Z</dcterms:modified>
</cp:coreProperties>
</file>