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D4" w:rsidRPr="009E4D6C" w:rsidRDefault="00964340" w:rsidP="009E4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UCHWAŁA NR</w:t>
      </w:r>
      <w:r w:rsidR="003342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4008">
        <w:rPr>
          <w:rFonts w:ascii="Times New Roman" w:hAnsi="Times New Roman" w:cs="Times New Roman"/>
          <w:b/>
          <w:sz w:val="28"/>
          <w:szCs w:val="28"/>
        </w:rPr>
        <w:t>XXVIII/172/2021</w:t>
      </w:r>
    </w:p>
    <w:p w:rsidR="00522AD4" w:rsidRPr="009E4D6C" w:rsidRDefault="00522AD4" w:rsidP="009E4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D6C">
        <w:rPr>
          <w:rFonts w:ascii="Times New Roman" w:hAnsi="Times New Roman" w:cs="Times New Roman"/>
          <w:b/>
          <w:sz w:val="28"/>
          <w:szCs w:val="28"/>
        </w:rPr>
        <w:t>RADY GMINY HARASIUK</w:t>
      </w:r>
      <w:r w:rsidR="00AB195F">
        <w:rPr>
          <w:rFonts w:ascii="Times New Roman" w:hAnsi="Times New Roman" w:cs="Times New Roman"/>
          <w:b/>
          <w:sz w:val="28"/>
          <w:szCs w:val="28"/>
        </w:rPr>
        <w:t>I</w:t>
      </w:r>
    </w:p>
    <w:p w:rsidR="00522AD4" w:rsidRPr="00BB5ABD" w:rsidRDefault="00522AD4" w:rsidP="009E4D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ABD">
        <w:rPr>
          <w:rFonts w:ascii="Times New Roman" w:hAnsi="Times New Roman" w:cs="Times New Roman"/>
          <w:b/>
          <w:sz w:val="24"/>
          <w:szCs w:val="24"/>
        </w:rPr>
        <w:t>z dnia</w:t>
      </w:r>
      <w:r w:rsidR="00185C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9BA">
        <w:rPr>
          <w:rFonts w:ascii="Times New Roman" w:hAnsi="Times New Roman" w:cs="Times New Roman"/>
          <w:b/>
          <w:sz w:val="24"/>
          <w:szCs w:val="24"/>
        </w:rPr>
        <w:t>18 stycznia 2021 r.</w:t>
      </w:r>
    </w:p>
    <w:p w:rsidR="00522AD4" w:rsidRPr="009E4D6C" w:rsidRDefault="00522AD4" w:rsidP="009E4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2AD4" w:rsidRPr="00BB5ABD" w:rsidRDefault="00522AD4" w:rsidP="00522A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ABD">
        <w:rPr>
          <w:rFonts w:ascii="Times New Roman" w:hAnsi="Times New Roman" w:cs="Times New Roman"/>
          <w:b/>
          <w:sz w:val="24"/>
          <w:szCs w:val="24"/>
        </w:rPr>
        <w:t xml:space="preserve">w sprawie zmian w budżecie </w:t>
      </w:r>
      <w:r w:rsidR="00964340" w:rsidRPr="00BB5ABD">
        <w:rPr>
          <w:rFonts w:ascii="Times New Roman" w:hAnsi="Times New Roman" w:cs="Times New Roman"/>
          <w:b/>
          <w:sz w:val="24"/>
          <w:szCs w:val="24"/>
        </w:rPr>
        <w:t>G</w:t>
      </w:r>
      <w:r w:rsidRPr="00BB5ABD">
        <w:rPr>
          <w:rFonts w:ascii="Times New Roman" w:hAnsi="Times New Roman" w:cs="Times New Roman"/>
          <w:b/>
          <w:sz w:val="24"/>
          <w:szCs w:val="24"/>
        </w:rPr>
        <w:t>miny</w:t>
      </w:r>
      <w:r w:rsidR="00964340" w:rsidRPr="00BB5ABD">
        <w:rPr>
          <w:rFonts w:ascii="Times New Roman" w:hAnsi="Times New Roman" w:cs="Times New Roman"/>
          <w:b/>
          <w:sz w:val="24"/>
          <w:szCs w:val="24"/>
        </w:rPr>
        <w:t xml:space="preserve"> Harasiuki</w:t>
      </w:r>
      <w:r w:rsidRPr="00BB5ABD">
        <w:rPr>
          <w:rFonts w:ascii="Times New Roman" w:hAnsi="Times New Roman" w:cs="Times New Roman"/>
          <w:b/>
          <w:sz w:val="24"/>
          <w:szCs w:val="24"/>
        </w:rPr>
        <w:t xml:space="preserve"> na 20</w:t>
      </w:r>
      <w:r w:rsidR="00FB7FA8">
        <w:rPr>
          <w:rFonts w:ascii="Times New Roman" w:hAnsi="Times New Roman" w:cs="Times New Roman"/>
          <w:b/>
          <w:sz w:val="24"/>
          <w:szCs w:val="24"/>
        </w:rPr>
        <w:t>2</w:t>
      </w:r>
      <w:r w:rsidR="002C19BA">
        <w:rPr>
          <w:rFonts w:ascii="Times New Roman" w:hAnsi="Times New Roman" w:cs="Times New Roman"/>
          <w:b/>
          <w:sz w:val="24"/>
          <w:szCs w:val="24"/>
        </w:rPr>
        <w:t>1</w:t>
      </w:r>
      <w:r w:rsidR="005E4B69" w:rsidRPr="00BB5A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5ABD">
        <w:rPr>
          <w:rFonts w:ascii="Times New Roman" w:hAnsi="Times New Roman" w:cs="Times New Roman"/>
          <w:b/>
          <w:sz w:val="24"/>
          <w:szCs w:val="24"/>
        </w:rPr>
        <w:t>r.</w:t>
      </w:r>
    </w:p>
    <w:bookmarkEnd w:id="0"/>
    <w:p w:rsidR="00600FF8" w:rsidRDefault="00600FF8" w:rsidP="00BE6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DB9" w:rsidRDefault="00522AD4" w:rsidP="00BE6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BE1">
        <w:rPr>
          <w:rFonts w:ascii="Times New Roman" w:hAnsi="Times New Roman" w:cs="Times New Roman"/>
          <w:sz w:val="24"/>
          <w:szCs w:val="24"/>
        </w:rPr>
        <w:t>Na podstawie art. 18 ust. 2 pkt 4</w:t>
      </w:r>
      <w:r w:rsidR="00F05DF7">
        <w:rPr>
          <w:rFonts w:ascii="Times New Roman" w:hAnsi="Times New Roman" w:cs="Times New Roman"/>
          <w:sz w:val="24"/>
          <w:szCs w:val="24"/>
        </w:rPr>
        <w:t xml:space="preserve"> </w:t>
      </w:r>
      <w:r w:rsidRPr="00272BE1">
        <w:rPr>
          <w:rFonts w:ascii="Times New Roman" w:hAnsi="Times New Roman" w:cs="Times New Roman"/>
          <w:sz w:val="24"/>
          <w:szCs w:val="24"/>
        </w:rPr>
        <w:t>ustawy z dnia 8 marca 1990 r. o samorządzie gminnym /Dz.</w:t>
      </w:r>
      <w:r w:rsidR="00BF0ED5" w:rsidRPr="00272BE1">
        <w:rPr>
          <w:rFonts w:ascii="Times New Roman" w:hAnsi="Times New Roman" w:cs="Times New Roman"/>
          <w:sz w:val="24"/>
          <w:szCs w:val="24"/>
        </w:rPr>
        <w:t> </w:t>
      </w:r>
      <w:r w:rsidRPr="00272BE1">
        <w:rPr>
          <w:rFonts w:ascii="Times New Roman" w:hAnsi="Times New Roman" w:cs="Times New Roman"/>
          <w:sz w:val="24"/>
          <w:szCs w:val="24"/>
        </w:rPr>
        <w:t>U.</w:t>
      </w:r>
      <w:r w:rsidR="00BF0ED5" w:rsidRPr="00272BE1">
        <w:rPr>
          <w:rFonts w:ascii="Times New Roman" w:hAnsi="Times New Roman" w:cs="Times New Roman"/>
          <w:sz w:val="24"/>
          <w:szCs w:val="24"/>
        </w:rPr>
        <w:t> </w:t>
      </w:r>
      <w:r w:rsidR="00D12F68">
        <w:rPr>
          <w:rFonts w:ascii="Times New Roman" w:hAnsi="Times New Roman" w:cs="Times New Roman"/>
          <w:sz w:val="24"/>
          <w:szCs w:val="24"/>
        </w:rPr>
        <w:t>z 2020</w:t>
      </w:r>
      <w:r w:rsidRPr="00272BE1">
        <w:rPr>
          <w:rFonts w:ascii="Times New Roman" w:hAnsi="Times New Roman" w:cs="Times New Roman"/>
          <w:sz w:val="24"/>
          <w:szCs w:val="24"/>
        </w:rPr>
        <w:t xml:space="preserve"> r., poz. </w:t>
      </w:r>
      <w:r w:rsidR="00D12F68">
        <w:rPr>
          <w:rFonts w:ascii="Times New Roman" w:hAnsi="Times New Roman" w:cs="Times New Roman"/>
          <w:sz w:val="24"/>
          <w:szCs w:val="24"/>
        </w:rPr>
        <w:t>713</w:t>
      </w:r>
      <w:r w:rsidR="00FB7FA8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B7FA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B7FA8">
        <w:rPr>
          <w:rFonts w:ascii="Times New Roman" w:hAnsi="Times New Roman" w:cs="Times New Roman"/>
          <w:sz w:val="24"/>
          <w:szCs w:val="24"/>
        </w:rPr>
        <w:t>. zm.</w:t>
      </w:r>
      <w:r w:rsidRPr="00272BE1">
        <w:rPr>
          <w:rFonts w:ascii="Times New Roman" w:hAnsi="Times New Roman" w:cs="Times New Roman"/>
          <w:sz w:val="24"/>
          <w:szCs w:val="24"/>
        </w:rPr>
        <w:t>/ oraz art. 211, art. 212,</w:t>
      </w:r>
      <w:r w:rsidR="002E31D7">
        <w:rPr>
          <w:rFonts w:ascii="Times New Roman" w:hAnsi="Times New Roman" w:cs="Times New Roman"/>
          <w:sz w:val="24"/>
          <w:szCs w:val="24"/>
        </w:rPr>
        <w:t xml:space="preserve"> art. 214, art. 215,</w:t>
      </w:r>
      <w:r w:rsidRPr="00272BE1">
        <w:rPr>
          <w:rFonts w:ascii="Times New Roman" w:hAnsi="Times New Roman" w:cs="Times New Roman"/>
          <w:sz w:val="24"/>
          <w:szCs w:val="24"/>
        </w:rPr>
        <w:t xml:space="preserve"> art.</w:t>
      </w:r>
      <w:r w:rsidR="003C17F5">
        <w:rPr>
          <w:rFonts w:ascii="Times New Roman" w:hAnsi="Times New Roman" w:cs="Times New Roman"/>
          <w:sz w:val="24"/>
          <w:szCs w:val="24"/>
        </w:rPr>
        <w:t> </w:t>
      </w:r>
      <w:r w:rsidRPr="00272BE1">
        <w:rPr>
          <w:rFonts w:ascii="Times New Roman" w:hAnsi="Times New Roman" w:cs="Times New Roman"/>
          <w:sz w:val="24"/>
          <w:szCs w:val="24"/>
        </w:rPr>
        <w:t xml:space="preserve">217, </w:t>
      </w:r>
      <w:r w:rsidR="009A73D9">
        <w:rPr>
          <w:rFonts w:ascii="Times New Roman" w:hAnsi="Times New Roman" w:cs="Times New Roman"/>
          <w:sz w:val="24"/>
          <w:szCs w:val="24"/>
        </w:rPr>
        <w:t xml:space="preserve">art. 220 ust. 1, </w:t>
      </w:r>
      <w:r w:rsidRPr="00272BE1">
        <w:rPr>
          <w:rFonts w:ascii="Times New Roman" w:hAnsi="Times New Roman" w:cs="Times New Roman"/>
          <w:sz w:val="24"/>
          <w:szCs w:val="24"/>
        </w:rPr>
        <w:t>art.</w:t>
      </w:r>
      <w:r w:rsidR="00931BF1">
        <w:rPr>
          <w:rFonts w:ascii="Times New Roman" w:hAnsi="Times New Roman" w:cs="Times New Roman"/>
          <w:sz w:val="24"/>
          <w:szCs w:val="24"/>
        </w:rPr>
        <w:t> </w:t>
      </w:r>
      <w:r w:rsidRPr="00272BE1">
        <w:rPr>
          <w:rFonts w:ascii="Times New Roman" w:hAnsi="Times New Roman" w:cs="Times New Roman"/>
          <w:sz w:val="24"/>
          <w:szCs w:val="24"/>
        </w:rPr>
        <w:t>235, art.</w:t>
      </w:r>
      <w:r w:rsidR="00BF0ED5" w:rsidRPr="00272BE1">
        <w:rPr>
          <w:rFonts w:ascii="Times New Roman" w:hAnsi="Times New Roman" w:cs="Times New Roman"/>
          <w:sz w:val="24"/>
          <w:szCs w:val="24"/>
        </w:rPr>
        <w:t> </w:t>
      </w:r>
      <w:r w:rsidRPr="00272BE1">
        <w:rPr>
          <w:rFonts w:ascii="Times New Roman" w:hAnsi="Times New Roman" w:cs="Times New Roman"/>
          <w:sz w:val="24"/>
          <w:szCs w:val="24"/>
        </w:rPr>
        <w:t xml:space="preserve">236 ustawy z dnia 27 sierpnia 2009 r., </w:t>
      </w:r>
      <w:r w:rsidR="00931BF1">
        <w:rPr>
          <w:rFonts w:ascii="Times New Roman" w:hAnsi="Times New Roman" w:cs="Times New Roman"/>
          <w:sz w:val="24"/>
          <w:szCs w:val="24"/>
        </w:rPr>
        <w:t xml:space="preserve">o finansach publicznych  </w:t>
      </w:r>
      <w:r w:rsidRPr="00272BE1">
        <w:rPr>
          <w:rFonts w:ascii="Times New Roman" w:hAnsi="Times New Roman" w:cs="Times New Roman"/>
          <w:sz w:val="24"/>
          <w:szCs w:val="24"/>
        </w:rPr>
        <w:t>/</w:t>
      </w:r>
      <w:r w:rsidR="00FB66E7">
        <w:rPr>
          <w:rFonts w:ascii="Times New Roman" w:hAnsi="Times New Roman" w:cs="Times New Roman"/>
          <w:sz w:val="24"/>
          <w:szCs w:val="24"/>
        </w:rPr>
        <w:t>Dz.U.</w:t>
      </w:r>
      <w:r w:rsidR="00931BF1">
        <w:rPr>
          <w:rFonts w:ascii="Times New Roman" w:hAnsi="Times New Roman" w:cs="Times New Roman"/>
          <w:sz w:val="24"/>
          <w:szCs w:val="24"/>
        </w:rPr>
        <w:t> </w:t>
      </w:r>
      <w:r w:rsidR="00FB66E7">
        <w:rPr>
          <w:rFonts w:ascii="Times New Roman" w:hAnsi="Times New Roman" w:cs="Times New Roman"/>
          <w:sz w:val="24"/>
          <w:szCs w:val="24"/>
        </w:rPr>
        <w:t>z</w:t>
      </w:r>
      <w:r w:rsidR="00FB7FA8">
        <w:rPr>
          <w:rFonts w:ascii="Times New Roman" w:hAnsi="Times New Roman" w:cs="Times New Roman"/>
          <w:sz w:val="24"/>
          <w:szCs w:val="24"/>
        </w:rPr>
        <w:t> </w:t>
      </w:r>
      <w:r w:rsidR="00FB66E7">
        <w:rPr>
          <w:rFonts w:ascii="Times New Roman" w:hAnsi="Times New Roman" w:cs="Times New Roman"/>
          <w:sz w:val="24"/>
          <w:szCs w:val="24"/>
        </w:rPr>
        <w:t>201</w:t>
      </w:r>
      <w:r w:rsidR="00931BF1">
        <w:rPr>
          <w:rFonts w:ascii="Times New Roman" w:hAnsi="Times New Roman" w:cs="Times New Roman"/>
          <w:sz w:val="24"/>
          <w:szCs w:val="24"/>
        </w:rPr>
        <w:t>9</w:t>
      </w:r>
      <w:r w:rsidR="00FB66E7">
        <w:rPr>
          <w:rFonts w:ascii="Times New Roman" w:hAnsi="Times New Roman" w:cs="Times New Roman"/>
          <w:sz w:val="24"/>
          <w:szCs w:val="24"/>
        </w:rPr>
        <w:t xml:space="preserve"> r., poz. </w:t>
      </w:r>
      <w:r w:rsidR="00537AAC">
        <w:rPr>
          <w:rFonts w:ascii="Times New Roman" w:hAnsi="Times New Roman" w:cs="Times New Roman"/>
          <w:sz w:val="24"/>
          <w:szCs w:val="24"/>
        </w:rPr>
        <w:t>869</w:t>
      </w:r>
      <w:r w:rsidR="00FB7FA8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B7FA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B7FA8">
        <w:rPr>
          <w:rFonts w:ascii="Times New Roman" w:hAnsi="Times New Roman" w:cs="Times New Roman"/>
          <w:sz w:val="24"/>
          <w:szCs w:val="24"/>
        </w:rPr>
        <w:t>. zm.</w:t>
      </w:r>
      <w:r w:rsidR="00FB6B2B" w:rsidRPr="00272BE1">
        <w:rPr>
          <w:rFonts w:ascii="Times New Roman" w:hAnsi="Times New Roman" w:cs="Times New Roman"/>
          <w:sz w:val="24"/>
          <w:szCs w:val="24"/>
        </w:rPr>
        <w:t>/</w:t>
      </w:r>
    </w:p>
    <w:p w:rsidR="00BE65D4" w:rsidRDefault="00BE65D4" w:rsidP="00BE6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0464" w:rsidRDefault="00FB7FA8" w:rsidP="00FB7F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FA8">
        <w:rPr>
          <w:rFonts w:ascii="Times New Roman" w:hAnsi="Times New Roman" w:cs="Times New Roman"/>
          <w:b/>
          <w:sz w:val="24"/>
          <w:szCs w:val="24"/>
        </w:rPr>
        <w:t xml:space="preserve">W uchwale budżetowej Nr </w:t>
      </w:r>
      <w:r w:rsidR="002C19BA">
        <w:rPr>
          <w:rFonts w:ascii="Times New Roman" w:hAnsi="Times New Roman" w:cs="Times New Roman"/>
          <w:b/>
          <w:sz w:val="24"/>
          <w:szCs w:val="24"/>
        </w:rPr>
        <w:t>XXVII</w:t>
      </w:r>
      <w:r w:rsidRPr="00FB7FA8">
        <w:rPr>
          <w:rFonts w:ascii="Times New Roman" w:hAnsi="Times New Roman" w:cs="Times New Roman"/>
          <w:b/>
          <w:sz w:val="24"/>
          <w:szCs w:val="24"/>
        </w:rPr>
        <w:t>/</w:t>
      </w:r>
      <w:r w:rsidR="002C19BA">
        <w:rPr>
          <w:rFonts w:ascii="Times New Roman" w:hAnsi="Times New Roman" w:cs="Times New Roman"/>
          <w:b/>
          <w:sz w:val="24"/>
          <w:szCs w:val="24"/>
        </w:rPr>
        <w:t>162</w:t>
      </w:r>
      <w:r w:rsidRPr="00FB7FA8">
        <w:rPr>
          <w:rFonts w:ascii="Times New Roman" w:hAnsi="Times New Roman" w:cs="Times New Roman"/>
          <w:b/>
          <w:sz w:val="24"/>
          <w:szCs w:val="24"/>
        </w:rPr>
        <w:t>/20</w:t>
      </w:r>
      <w:r w:rsidR="002C19BA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B2B" w:rsidRPr="00F91DB9">
        <w:rPr>
          <w:rFonts w:ascii="Times New Roman" w:hAnsi="Times New Roman" w:cs="Times New Roman"/>
          <w:b/>
          <w:sz w:val="24"/>
          <w:szCs w:val="24"/>
        </w:rPr>
        <w:t xml:space="preserve">Rada Gminy </w:t>
      </w:r>
      <w:r w:rsidR="00522AD4" w:rsidRPr="00F91DB9">
        <w:rPr>
          <w:rFonts w:ascii="Times New Roman" w:hAnsi="Times New Roman" w:cs="Times New Roman"/>
          <w:b/>
          <w:sz w:val="24"/>
          <w:szCs w:val="24"/>
        </w:rPr>
        <w:t>Harasiuk</w:t>
      </w:r>
      <w:r w:rsidR="00AB195F" w:rsidRPr="00F91DB9">
        <w:rPr>
          <w:rFonts w:ascii="Times New Roman" w:hAnsi="Times New Roman" w:cs="Times New Roman"/>
          <w:b/>
          <w:sz w:val="24"/>
          <w:szCs w:val="24"/>
        </w:rPr>
        <w:t>i</w:t>
      </w:r>
      <w:r w:rsidR="00730464">
        <w:rPr>
          <w:rFonts w:ascii="Times New Roman" w:hAnsi="Times New Roman" w:cs="Times New Roman"/>
          <w:b/>
          <w:sz w:val="24"/>
          <w:szCs w:val="24"/>
        </w:rPr>
        <w:t> </w:t>
      </w:r>
    </w:p>
    <w:p w:rsidR="00522AD4" w:rsidRPr="00F91DB9" w:rsidRDefault="00FB7FA8" w:rsidP="00FB7F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 dnia </w:t>
      </w:r>
      <w:r w:rsidR="002C19BA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grudnia 20</w:t>
      </w:r>
      <w:r w:rsidR="002C19BA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r. wprowadza się następujące zmiany</w:t>
      </w:r>
      <w:r w:rsidR="00522AD4" w:rsidRPr="00F91DB9">
        <w:rPr>
          <w:rFonts w:ascii="Times New Roman" w:hAnsi="Times New Roman" w:cs="Times New Roman"/>
          <w:b/>
          <w:sz w:val="24"/>
          <w:szCs w:val="24"/>
        </w:rPr>
        <w:t>:</w:t>
      </w:r>
    </w:p>
    <w:p w:rsidR="00425E0E" w:rsidRDefault="00425E0E" w:rsidP="00477C3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07522D" w:rsidRPr="0007522D" w:rsidRDefault="0007522D" w:rsidP="00103F54">
      <w:pPr>
        <w:pStyle w:val="Akapitzlist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22D">
        <w:rPr>
          <w:rFonts w:ascii="Times New Roman" w:hAnsi="Times New Roman" w:cs="Times New Roman"/>
          <w:b/>
          <w:sz w:val="24"/>
          <w:szCs w:val="24"/>
        </w:rPr>
        <w:t xml:space="preserve">Wydatki majątkowe zwiększa się o kwotę </w:t>
      </w:r>
      <w:r w:rsidR="002C19BA">
        <w:rPr>
          <w:rFonts w:ascii="Times New Roman" w:hAnsi="Times New Roman" w:cs="Times New Roman"/>
          <w:b/>
          <w:sz w:val="24"/>
          <w:szCs w:val="24"/>
        </w:rPr>
        <w:t>2</w:t>
      </w:r>
      <w:r w:rsidR="005D1B5C">
        <w:rPr>
          <w:rFonts w:ascii="Times New Roman" w:hAnsi="Times New Roman" w:cs="Times New Roman"/>
          <w:b/>
          <w:sz w:val="24"/>
          <w:szCs w:val="24"/>
        </w:rPr>
        <w:t>0</w:t>
      </w:r>
      <w:r w:rsidRPr="000752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1B5C">
        <w:rPr>
          <w:rFonts w:ascii="Times New Roman" w:hAnsi="Times New Roman" w:cs="Times New Roman"/>
          <w:b/>
          <w:sz w:val="24"/>
          <w:szCs w:val="24"/>
        </w:rPr>
        <w:t>0</w:t>
      </w:r>
      <w:r w:rsidRPr="0007522D">
        <w:rPr>
          <w:rFonts w:ascii="Times New Roman" w:hAnsi="Times New Roman" w:cs="Times New Roman"/>
          <w:b/>
          <w:sz w:val="24"/>
          <w:szCs w:val="24"/>
        </w:rPr>
        <w:t>00,00 zł w następujący sposób: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1559"/>
        <w:gridCol w:w="992"/>
        <w:gridCol w:w="1559"/>
        <w:gridCol w:w="4001"/>
      </w:tblGrid>
      <w:tr w:rsidR="005D1B5C" w:rsidRPr="00855169" w:rsidTr="009A73D9">
        <w:tc>
          <w:tcPr>
            <w:tcW w:w="1101" w:type="dxa"/>
          </w:tcPr>
          <w:p w:rsidR="005D1B5C" w:rsidRPr="003B4D8D" w:rsidRDefault="005D1B5C" w:rsidP="002C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Dz. </w:t>
            </w:r>
            <w:r w:rsidR="002C19BA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1559" w:type="dxa"/>
          </w:tcPr>
          <w:p w:rsidR="005D1B5C" w:rsidRPr="003B4D8D" w:rsidRDefault="005D1B5C" w:rsidP="009A73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D1B5C" w:rsidRPr="003B4D8D" w:rsidRDefault="005D1B5C" w:rsidP="009A73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D1B5C" w:rsidRPr="003B4D8D" w:rsidRDefault="002C19BA" w:rsidP="009A73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D1B5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D1B5C" w:rsidRPr="003B4D8D">
              <w:rPr>
                <w:rFonts w:ascii="Times New Roman" w:hAnsi="Times New Roman" w:cs="Times New Roman"/>
                <w:b/>
                <w:sz w:val="24"/>
                <w:szCs w:val="24"/>
              </w:rPr>
              <w:t> 000,00 zł</w:t>
            </w:r>
          </w:p>
        </w:tc>
        <w:tc>
          <w:tcPr>
            <w:tcW w:w="4001" w:type="dxa"/>
          </w:tcPr>
          <w:p w:rsidR="005D1B5C" w:rsidRDefault="002C19BA" w:rsidP="005D1B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Transport i łączność</w:t>
            </w:r>
          </w:p>
        </w:tc>
      </w:tr>
      <w:tr w:rsidR="005D1B5C" w:rsidRPr="00234306" w:rsidTr="009A73D9">
        <w:tc>
          <w:tcPr>
            <w:tcW w:w="1101" w:type="dxa"/>
          </w:tcPr>
          <w:p w:rsidR="005D1B5C" w:rsidRPr="003B4D8D" w:rsidRDefault="005D1B5C" w:rsidP="009A73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D1B5C" w:rsidRPr="003B4D8D" w:rsidRDefault="005D1B5C" w:rsidP="005D1B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8D">
              <w:rPr>
                <w:rFonts w:ascii="Times New Roman" w:hAnsi="Times New Roman" w:cs="Times New Roman"/>
                <w:i/>
                <w:sz w:val="24"/>
                <w:szCs w:val="24"/>
              </w:rPr>
              <w:t>Rozdz.</w:t>
            </w:r>
            <w:r w:rsidR="002C19BA">
              <w:rPr>
                <w:rFonts w:ascii="Times New Roman" w:hAnsi="Times New Roman" w:cs="Times New Roman"/>
                <w:i/>
                <w:sz w:val="24"/>
                <w:szCs w:val="24"/>
              </w:rPr>
              <w:t>60013</w:t>
            </w:r>
          </w:p>
        </w:tc>
        <w:tc>
          <w:tcPr>
            <w:tcW w:w="992" w:type="dxa"/>
          </w:tcPr>
          <w:p w:rsidR="005D1B5C" w:rsidRPr="003B4D8D" w:rsidRDefault="005D1B5C" w:rsidP="009A73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D1B5C" w:rsidRPr="003B4D8D" w:rsidRDefault="002C19BA" w:rsidP="009A73D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5D1B5C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D1B5C" w:rsidRPr="003B4D8D">
              <w:rPr>
                <w:rFonts w:ascii="Times New Roman" w:hAnsi="Times New Roman" w:cs="Times New Roman"/>
                <w:i/>
                <w:sz w:val="24"/>
                <w:szCs w:val="24"/>
              </w:rPr>
              <w:t> 000,00 zł</w:t>
            </w:r>
          </w:p>
        </w:tc>
        <w:tc>
          <w:tcPr>
            <w:tcW w:w="4001" w:type="dxa"/>
          </w:tcPr>
          <w:p w:rsidR="005D1B5C" w:rsidRPr="00713B01" w:rsidRDefault="002C19BA" w:rsidP="005D1B5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Drogi publiczne wojewódzkie</w:t>
            </w:r>
          </w:p>
        </w:tc>
      </w:tr>
      <w:tr w:rsidR="0007522D" w:rsidRPr="00234306" w:rsidTr="009A73D9">
        <w:tc>
          <w:tcPr>
            <w:tcW w:w="1101" w:type="dxa"/>
          </w:tcPr>
          <w:p w:rsidR="0007522D" w:rsidRPr="003B4D8D" w:rsidRDefault="0007522D" w:rsidP="009A7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522D" w:rsidRPr="003B4D8D" w:rsidRDefault="0007522D" w:rsidP="009A7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522D" w:rsidRPr="003B4D8D" w:rsidRDefault="0007522D" w:rsidP="005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D8D">
              <w:rPr>
                <w:rFonts w:ascii="Times New Roman" w:hAnsi="Times New Roman" w:cs="Times New Roman"/>
                <w:sz w:val="24"/>
                <w:szCs w:val="24"/>
              </w:rPr>
              <w:t>§ 6</w:t>
            </w:r>
            <w:r w:rsidR="002C19BA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59" w:type="dxa"/>
          </w:tcPr>
          <w:p w:rsidR="0007522D" w:rsidRPr="003B4D8D" w:rsidRDefault="002C19BA" w:rsidP="009A73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1B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522D" w:rsidRPr="003B4D8D">
              <w:rPr>
                <w:rFonts w:ascii="Times New Roman" w:hAnsi="Times New Roman" w:cs="Times New Roman"/>
                <w:sz w:val="24"/>
                <w:szCs w:val="24"/>
              </w:rPr>
              <w:t> 000,00 zł</w:t>
            </w:r>
          </w:p>
        </w:tc>
        <w:tc>
          <w:tcPr>
            <w:tcW w:w="4001" w:type="dxa"/>
          </w:tcPr>
          <w:p w:rsidR="0007522D" w:rsidRPr="003B4D8D" w:rsidRDefault="002C19BA" w:rsidP="005D1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Wydatki inwestycyjne jednostek budżetowych</w:t>
            </w:r>
          </w:p>
        </w:tc>
      </w:tr>
    </w:tbl>
    <w:p w:rsidR="000751D5" w:rsidRDefault="000751D5" w:rsidP="00A91FDE">
      <w:pPr>
        <w:pStyle w:val="Akapitzlist"/>
        <w:spacing w:line="240" w:lineRule="auto"/>
        <w:ind w:left="426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F6B7C" w:rsidRDefault="00AF6B7C" w:rsidP="0007522D">
      <w:pPr>
        <w:pStyle w:val="Akapitzlist"/>
        <w:numPr>
          <w:ilvl w:val="0"/>
          <w:numId w:val="27"/>
        </w:numPr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Wydatki bieżące </w:t>
      </w:r>
      <w:r w:rsidR="007F7535">
        <w:rPr>
          <w:rFonts w:ascii="Times New Roman" w:hAnsi="Times New Roman" w:cs="Times New Roman"/>
          <w:b/>
          <w:sz w:val="24"/>
          <w:szCs w:val="24"/>
        </w:rPr>
        <w:t>zmniejsza</w:t>
      </w:r>
      <w:r>
        <w:rPr>
          <w:rFonts w:ascii="Times New Roman" w:hAnsi="Times New Roman" w:cs="Times New Roman"/>
          <w:b/>
          <w:sz w:val="24"/>
          <w:szCs w:val="24"/>
        </w:rPr>
        <w:t xml:space="preserve"> się o kwotę </w:t>
      </w:r>
      <w:r w:rsidR="002C19BA">
        <w:rPr>
          <w:rFonts w:ascii="Times New Roman" w:hAnsi="Times New Roman" w:cs="Times New Roman"/>
          <w:b/>
          <w:sz w:val="24"/>
          <w:szCs w:val="24"/>
        </w:rPr>
        <w:t>20 000</w:t>
      </w:r>
      <w:r w:rsidR="007421F0">
        <w:rPr>
          <w:rFonts w:ascii="Times New Roman" w:hAnsi="Times New Roman" w:cs="Times New Roman"/>
          <w:b/>
          <w:sz w:val="24"/>
          <w:szCs w:val="24"/>
        </w:rPr>
        <w:t>,00</w:t>
      </w:r>
      <w:r w:rsidR="00074887">
        <w:rPr>
          <w:rFonts w:ascii="Times New Roman" w:hAnsi="Times New Roman" w:cs="Times New Roman"/>
          <w:b/>
          <w:sz w:val="24"/>
          <w:szCs w:val="24"/>
        </w:rPr>
        <w:t xml:space="preserve"> zł, </w:t>
      </w:r>
      <w:r>
        <w:rPr>
          <w:rFonts w:ascii="Times New Roman" w:hAnsi="Times New Roman" w:cs="Times New Roman"/>
          <w:b/>
          <w:sz w:val="24"/>
          <w:szCs w:val="24"/>
        </w:rPr>
        <w:t>w następujący sposób:</w:t>
      </w:r>
    </w:p>
    <w:tbl>
      <w:tblPr>
        <w:tblStyle w:val="Tabela-Siatka"/>
        <w:tblW w:w="0" w:type="auto"/>
        <w:tblInd w:w="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1560"/>
        <w:gridCol w:w="992"/>
        <w:gridCol w:w="1559"/>
        <w:gridCol w:w="3822"/>
      </w:tblGrid>
      <w:tr w:rsidR="00B96876" w:rsidRPr="00855169" w:rsidTr="00730464">
        <w:tc>
          <w:tcPr>
            <w:tcW w:w="1063" w:type="dxa"/>
          </w:tcPr>
          <w:p w:rsidR="00B96876" w:rsidRDefault="00B96876" w:rsidP="002C1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Dz. </w:t>
            </w:r>
            <w:r w:rsidR="002C19BA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1560" w:type="dxa"/>
          </w:tcPr>
          <w:p w:rsidR="00B96876" w:rsidRPr="00855169" w:rsidRDefault="00B96876" w:rsidP="00A91F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6876" w:rsidRPr="00855169" w:rsidRDefault="00B96876" w:rsidP="00A91F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876" w:rsidRDefault="002C19BA" w:rsidP="00EA571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20 000</w:t>
            </w:r>
            <w:r w:rsidR="00B96876">
              <w:rPr>
                <w:rFonts w:ascii="Times New Roman" w:hAnsi="Times New Roman" w:cs="Times New Roman"/>
                <w:b/>
                <w:sz w:val="24"/>
                <w:szCs w:val="24"/>
              </w:rPr>
              <w:t>,00 zł</w:t>
            </w:r>
          </w:p>
        </w:tc>
        <w:tc>
          <w:tcPr>
            <w:tcW w:w="3822" w:type="dxa"/>
          </w:tcPr>
          <w:p w:rsidR="00B96876" w:rsidRDefault="002C19BA" w:rsidP="00AA19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Transport i łączność</w:t>
            </w:r>
          </w:p>
        </w:tc>
      </w:tr>
      <w:tr w:rsidR="00B96876" w:rsidRPr="007F7535" w:rsidTr="00730464">
        <w:tc>
          <w:tcPr>
            <w:tcW w:w="1063" w:type="dxa"/>
          </w:tcPr>
          <w:p w:rsidR="00B96876" w:rsidRPr="007F7535" w:rsidRDefault="00B96876" w:rsidP="00A91FD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B96876" w:rsidRPr="007F7535" w:rsidRDefault="00B96876" w:rsidP="00A91FD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Rozdz. </w:t>
            </w:r>
            <w:r w:rsidR="002C19BA">
              <w:rPr>
                <w:rFonts w:ascii="Times New Roman" w:hAnsi="Times New Roman" w:cs="Times New Roman"/>
                <w:i/>
                <w:sz w:val="24"/>
                <w:szCs w:val="24"/>
              </w:rPr>
              <w:t>60017</w:t>
            </w:r>
          </w:p>
        </w:tc>
        <w:tc>
          <w:tcPr>
            <w:tcW w:w="992" w:type="dxa"/>
          </w:tcPr>
          <w:p w:rsidR="00B96876" w:rsidRPr="007F7535" w:rsidRDefault="00B96876" w:rsidP="00A91FD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876" w:rsidRPr="007F7535" w:rsidRDefault="002C19BA" w:rsidP="0099002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20 000</w:t>
            </w:r>
            <w:r w:rsidR="00B96876">
              <w:rPr>
                <w:rFonts w:ascii="Times New Roman" w:hAnsi="Times New Roman" w:cs="Times New Roman"/>
                <w:i/>
                <w:sz w:val="24"/>
                <w:szCs w:val="24"/>
              </w:rPr>
              <w:t>,00 zł</w:t>
            </w:r>
          </w:p>
        </w:tc>
        <w:tc>
          <w:tcPr>
            <w:tcW w:w="3822" w:type="dxa"/>
          </w:tcPr>
          <w:p w:rsidR="00B96876" w:rsidRPr="00083EBD" w:rsidRDefault="002C19BA" w:rsidP="00AA196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Drogi wewnętrzne</w:t>
            </w:r>
          </w:p>
        </w:tc>
      </w:tr>
      <w:tr w:rsidR="007F7535" w:rsidRPr="007F7535" w:rsidTr="00730464">
        <w:tc>
          <w:tcPr>
            <w:tcW w:w="1063" w:type="dxa"/>
          </w:tcPr>
          <w:p w:rsidR="007F7535" w:rsidRPr="007F7535" w:rsidRDefault="007F7535" w:rsidP="00A91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F7535" w:rsidRPr="007F7535" w:rsidRDefault="007F7535" w:rsidP="00A91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7535" w:rsidRPr="007F7535" w:rsidRDefault="007F7535" w:rsidP="00B96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2C19BA">
              <w:rPr>
                <w:rFonts w:ascii="Times New Roman" w:hAnsi="Times New Roman" w:cs="Times New Roman"/>
                <w:sz w:val="24"/>
                <w:szCs w:val="24"/>
              </w:rPr>
              <w:t>4270</w:t>
            </w:r>
          </w:p>
        </w:tc>
        <w:tc>
          <w:tcPr>
            <w:tcW w:w="1559" w:type="dxa"/>
          </w:tcPr>
          <w:p w:rsidR="007F7535" w:rsidRPr="007F7535" w:rsidRDefault="002C19BA" w:rsidP="009466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  <w:r w:rsidR="007F7535">
              <w:rPr>
                <w:rFonts w:ascii="Times New Roman" w:hAnsi="Times New Roman" w:cs="Times New Roman"/>
                <w:sz w:val="24"/>
                <w:szCs w:val="24"/>
              </w:rPr>
              <w:t>,00 zł</w:t>
            </w:r>
          </w:p>
        </w:tc>
        <w:tc>
          <w:tcPr>
            <w:tcW w:w="3822" w:type="dxa"/>
          </w:tcPr>
          <w:p w:rsidR="007F7535" w:rsidRPr="007F7535" w:rsidRDefault="002C19BA" w:rsidP="00A91F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Zakup usług remontowych</w:t>
            </w:r>
          </w:p>
        </w:tc>
      </w:tr>
    </w:tbl>
    <w:p w:rsidR="00234306" w:rsidRPr="001C3A4F" w:rsidRDefault="00234306" w:rsidP="00AB712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11042" w:rsidRPr="00713AE1" w:rsidRDefault="002C19BA" w:rsidP="00713AE1">
      <w:pPr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011042" w:rsidRDefault="00011042" w:rsidP="002367F6">
      <w:pPr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Wydatki na </w:t>
      </w:r>
      <w:r w:rsidR="00A10E35">
        <w:rPr>
          <w:rFonts w:ascii="Times New Roman" w:hAnsi="Times New Roman" w:cs="Times New Roman"/>
          <w:sz w:val="24"/>
          <w:szCs w:val="24"/>
        </w:rPr>
        <w:t xml:space="preserve">zadania inwestycyjne wymienione </w:t>
      </w:r>
      <w:r>
        <w:rPr>
          <w:rFonts w:ascii="Times New Roman" w:hAnsi="Times New Roman" w:cs="Times New Roman"/>
          <w:sz w:val="24"/>
          <w:szCs w:val="24"/>
        </w:rPr>
        <w:t xml:space="preserve">w § </w:t>
      </w:r>
      <w:r w:rsidR="00A10E3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zmienia się w następujący sposób:</w:t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661"/>
        <w:gridCol w:w="800"/>
        <w:gridCol w:w="708"/>
        <w:gridCol w:w="3095"/>
        <w:gridCol w:w="1441"/>
        <w:gridCol w:w="1191"/>
        <w:gridCol w:w="1316"/>
      </w:tblGrid>
      <w:tr w:rsidR="00011042" w:rsidTr="00713AE1">
        <w:tc>
          <w:tcPr>
            <w:tcW w:w="661" w:type="dxa"/>
          </w:tcPr>
          <w:p w:rsidR="00011042" w:rsidRPr="002367F6" w:rsidRDefault="00011042" w:rsidP="007067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7F6">
              <w:rPr>
                <w:rFonts w:ascii="Times New Roman" w:hAnsi="Times New Roman" w:cs="Times New Roman"/>
                <w:b/>
                <w:sz w:val="20"/>
                <w:szCs w:val="20"/>
              </w:rPr>
              <w:t>Dział</w:t>
            </w:r>
          </w:p>
        </w:tc>
        <w:tc>
          <w:tcPr>
            <w:tcW w:w="800" w:type="dxa"/>
          </w:tcPr>
          <w:p w:rsidR="00011042" w:rsidRPr="002367F6" w:rsidRDefault="00011042" w:rsidP="007067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7F6">
              <w:rPr>
                <w:rFonts w:ascii="Times New Roman" w:hAnsi="Times New Roman" w:cs="Times New Roman"/>
                <w:b/>
                <w:sz w:val="20"/>
                <w:szCs w:val="20"/>
              </w:rPr>
              <w:t>Rozdz.</w:t>
            </w:r>
          </w:p>
        </w:tc>
        <w:tc>
          <w:tcPr>
            <w:tcW w:w="708" w:type="dxa"/>
          </w:tcPr>
          <w:p w:rsidR="00011042" w:rsidRPr="002367F6" w:rsidRDefault="00011042" w:rsidP="007067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7F6">
              <w:rPr>
                <w:rFonts w:ascii="Times New Roman" w:hAnsi="Times New Roman" w:cs="Times New Roman"/>
                <w:b/>
                <w:sz w:val="20"/>
                <w:szCs w:val="20"/>
              </w:rPr>
              <w:t>§</w:t>
            </w:r>
          </w:p>
        </w:tc>
        <w:tc>
          <w:tcPr>
            <w:tcW w:w="3095" w:type="dxa"/>
          </w:tcPr>
          <w:p w:rsidR="00011042" w:rsidRPr="002367F6" w:rsidRDefault="00011042" w:rsidP="007067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7F6">
              <w:rPr>
                <w:rFonts w:ascii="Times New Roman" w:hAnsi="Times New Roman" w:cs="Times New Roman"/>
                <w:b/>
                <w:sz w:val="20"/>
                <w:szCs w:val="20"/>
              </w:rPr>
              <w:t>Treść</w:t>
            </w:r>
          </w:p>
        </w:tc>
        <w:tc>
          <w:tcPr>
            <w:tcW w:w="1441" w:type="dxa"/>
          </w:tcPr>
          <w:p w:rsidR="00011042" w:rsidRPr="002367F6" w:rsidRDefault="00011042" w:rsidP="007067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7F6">
              <w:rPr>
                <w:rFonts w:ascii="Times New Roman" w:hAnsi="Times New Roman" w:cs="Times New Roman"/>
                <w:b/>
                <w:sz w:val="20"/>
                <w:szCs w:val="20"/>
              </w:rPr>
              <w:t>Przed zmianą</w:t>
            </w:r>
          </w:p>
        </w:tc>
        <w:tc>
          <w:tcPr>
            <w:tcW w:w="1191" w:type="dxa"/>
          </w:tcPr>
          <w:p w:rsidR="00011042" w:rsidRPr="002367F6" w:rsidRDefault="00011042" w:rsidP="007067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7F6">
              <w:rPr>
                <w:rFonts w:ascii="Times New Roman" w:hAnsi="Times New Roman" w:cs="Times New Roman"/>
                <w:b/>
                <w:sz w:val="20"/>
                <w:szCs w:val="20"/>
              </w:rPr>
              <w:t>Zmiana</w:t>
            </w:r>
          </w:p>
        </w:tc>
        <w:tc>
          <w:tcPr>
            <w:tcW w:w="1316" w:type="dxa"/>
          </w:tcPr>
          <w:p w:rsidR="00011042" w:rsidRPr="002367F6" w:rsidRDefault="00011042" w:rsidP="007067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7F6">
              <w:rPr>
                <w:rFonts w:ascii="Times New Roman" w:hAnsi="Times New Roman" w:cs="Times New Roman"/>
                <w:b/>
                <w:sz w:val="20"/>
                <w:szCs w:val="20"/>
              </w:rPr>
              <w:t>Po zmianie</w:t>
            </w:r>
          </w:p>
        </w:tc>
      </w:tr>
      <w:tr w:rsidR="00A10E35" w:rsidTr="00713AE1">
        <w:tc>
          <w:tcPr>
            <w:tcW w:w="661" w:type="dxa"/>
          </w:tcPr>
          <w:p w:rsidR="00A10E35" w:rsidRPr="00011042" w:rsidRDefault="00A10E35" w:rsidP="00713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00" w:type="dxa"/>
          </w:tcPr>
          <w:p w:rsidR="00A10E35" w:rsidRPr="00011042" w:rsidRDefault="00A10E35" w:rsidP="00713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10E35" w:rsidRPr="00011042" w:rsidRDefault="00A10E35" w:rsidP="00713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</w:tcPr>
          <w:p w:rsidR="00A10E35" w:rsidRDefault="00A10E35" w:rsidP="0023648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Transport i łączność</w:t>
            </w:r>
          </w:p>
        </w:tc>
        <w:tc>
          <w:tcPr>
            <w:tcW w:w="1441" w:type="dxa"/>
          </w:tcPr>
          <w:p w:rsidR="00A10E35" w:rsidRPr="00011042" w:rsidRDefault="00A10E35" w:rsidP="00713AE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2 193 000,00</w:t>
            </w:r>
          </w:p>
        </w:tc>
        <w:tc>
          <w:tcPr>
            <w:tcW w:w="1191" w:type="dxa"/>
          </w:tcPr>
          <w:p w:rsidR="00A10E35" w:rsidRPr="00011042" w:rsidRDefault="00A10E35" w:rsidP="00713AE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316" w:type="dxa"/>
          </w:tcPr>
          <w:p w:rsidR="00A10E35" w:rsidRPr="00011042" w:rsidRDefault="00A10E35" w:rsidP="00713AE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2 213 000,00</w:t>
            </w:r>
          </w:p>
        </w:tc>
      </w:tr>
      <w:tr w:rsidR="00A10E35" w:rsidTr="00713AE1">
        <w:tc>
          <w:tcPr>
            <w:tcW w:w="661" w:type="dxa"/>
          </w:tcPr>
          <w:p w:rsidR="00A10E35" w:rsidRPr="00011042" w:rsidRDefault="00A10E35" w:rsidP="00713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</w:tcPr>
          <w:p w:rsidR="00A10E35" w:rsidRPr="00011042" w:rsidRDefault="00A10E35" w:rsidP="00713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60013</w:t>
            </w:r>
          </w:p>
        </w:tc>
        <w:tc>
          <w:tcPr>
            <w:tcW w:w="708" w:type="dxa"/>
          </w:tcPr>
          <w:p w:rsidR="00A10E35" w:rsidRPr="00011042" w:rsidRDefault="00A10E35" w:rsidP="00713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</w:tcPr>
          <w:p w:rsidR="00A10E35" w:rsidRPr="00713B01" w:rsidRDefault="00A10E35" w:rsidP="0023648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Drogi publiczne wojewódzkie</w:t>
            </w:r>
          </w:p>
        </w:tc>
        <w:tc>
          <w:tcPr>
            <w:tcW w:w="1441" w:type="dxa"/>
          </w:tcPr>
          <w:p w:rsidR="00A10E35" w:rsidRPr="00011042" w:rsidRDefault="00A10E35" w:rsidP="00713AE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191" w:type="dxa"/>
          </w:tcPr>
          <w:p w:rsidR="00A10E35" w:rsidRPr="00011042" w:rsidRDefault="00A10E35" w:rsidP="00713AE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316" w:type="dxa"/>
          </w:tcPr>
          <w:p w:rsidR="00A10E35" w:rsidRPr="00011042" w:rsidRDefault="00A10E35" w:rsidP="00713AE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A10E35" w:rsidTr="00713AE1">
        <w:tc>
          <w:tcPr>
            <w:tcW w:w="661" w:type="dxa"/>
          </w:tcPr>
          <w:p w:rsidR="00A10E35" w:rsidRPr="00011042" w:rsidRDefault="00A10E35" w:rsidP="00713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</w:tcPr>
          <w:p w:rsidR="00A10E35" w:rsidRDefault="00A10E35" w:rsidP="00713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10E35" w:rsidRPr="00011042" w:rsidRDefault="00A10E35" w:rsidP="00713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6050</w:t>
            </w:r>
          </w:p>
        </w:tc>
        <w:tc>
          <w:tcPr>
            <w:tcW w:w="3095" w:type="dxa"/>
          </w:tcPr>
          <w:p w:rsidR="00A10E35" w:rsidRPr="003B4D8D" w:rsidRDefault="00A10E35" w:rsidP="002364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Wydatki inwestycyjne jednostek budżetowych</w:t>
            </w:r>
          </w:p>
        </w:tc>
        <w:tc>
          <w:tcPr>
            <w:tcW w:w="1441" w:type="dxa"/>
          </w:tcPr>
          <w:p w:rsidR="00A10E35" w:rsidRDefault="00A10E35" w:rsidP="00713AE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191" w:type="dxa"/>
          </w:tcPr>
          <w:p w:rsidR="00A10E35" w:rsidRDefault="00A10E35" w:rsidP="00713AE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316" w:type="dxa"/>
          </w:tcPr>
          <w:p w:rsidR="00A10E35" w:rsidRDefault="00A10E35" w:rsidP="00713AE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60 0000,00</w:t>
            </w:r>
          </w:p>
        </w:tc>
      </w:tr>
      <w:tr w:rsidR="00713AE1" w:rsidTr="00713AE1">
        <w:tc>
          <w:tcPr>
            <w:tcW w:w="661" w:type="dxa"/>
          </w:tcPr>
          <w:p w:rsidR="00713AE1" w:rsidRPr="00011042" w:rsidRDefault="00713AE1" w:rsidP="00713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</w:tcPr>
          <w:p w:rsidR="00713AE1" w:rsidRDefault="00713AE1" w:rsidP="00713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13AE1" w:rsidRDefault="00713AE1" w:rsidP="00713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</w:tcPr>
          <w:p w:rsidR="00713AE1" w:rsidRDefault="00A10E35" w:rsidP="00B3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Budowa chodnika przy drodze wojewódzkiej nr 858 Zarzecze – Zwierzyniec – Szczebrzeszyn </w:t>
            </w:r>
            <w:r w:rsidR="00B30EA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odcinku Harasiuki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Derylaki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(opracowanie dokumentacji</w:t>
            </w:r>
            <w:r w:rsidR="00316C71">
              <w:rPr>
                <w:rFonts w:ascii="Times New Roman" w:hAnsi="Times New Roman" w:cs="Times New Roman"/>
                <w:sz w:val="20"/>
                <w:szCs w:val="20"/>
              </w:rPr>
              <w:t xml:space="preserve"> – pomoc rzeczowa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1" w:type="dxa"/>
          </w:tcPr>
          <w:p w:rsidR="00713AE1" w:rsidRDefault="00A10E35" w:rsidP="00713AE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191" w:type="dxa"/>
          </w:tcPr>
          <w:p w:rsidR="00713AE1" w:rsidRDefault="00A10E35" w:rsidP="00713AE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316" w:type="dxa"/>
          </w:tcPr>
          <w:p w:rsidR="00713AE1" w:rsidRDefault="00A10E35" w:rsidP="00713AE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</w:tr>
    </w:tbl>
    <w:p w:rsidR="00011042" w:rsidRPr="00713AE1" w:rsidRDefault="00011042" w:rsidP="002367F6">
      <w:pPr>
        <w:ind w:left="66"/>
        <w:jc w:val="both"/>
        <w:rPr>
          <w:rFonts w:ascii="Times New Roman" w:hAnsi="Times New Roman" w:cs="Times New Roman"/>
          <w:sz w:val="16"/>
          <w:szCs w:val="16"/>
        </w:rPr>
      </w:pPr>
    </w:p>
    <w:p w:rsidR="00CA0FA2" w:rsidRPr="00CA0FA2" w:rsidRDefault="001A64DD" w:rsidP="00CA0F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A10E35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5E4B69" w:rsidRPr="00272BE1" w:rsidRDefault="005E4B69" w:rsidP="005E4B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2BE1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Pr="00272BE1">
        <w:rPr>
          <w:rFonts w:ascii="Times New Roman" w:hAnsi="Times New Roman" w:cs="Times New Roman"/>
          <w:bCs/>
          <w:sz w:val="24"/>
          <w:szCs w:val="24"/>
        </w:rPr>
        <w:t>Wójtowi Gminy.</w:t>
      </w:r>
    </w:p>
    <w:p w:rsidR="005E4B69" w:rsidRPr="00272BE1" w:rsidRDefault="00A10E35" w:rsidP="00CA0F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5E4B69" w:rsidRDefault="005E4B69" w:rsidP="005E4B69">
      <w:pPr>
        <w:pStyle w:val="Tekstpodstawowy"/>
        <w:rPr>
          <w:sz w:val="24"/>
          <w:szCs w:val="24"/>
        </w:rPr>
      </w:pPr>
      <w:r w:rsidRPr="00272BE1">
        <w:rPr>
          <w:sz w:val="24"/>
          <w:szCs w:val="24"/>
        </w:rPr>
        <w:t>Uchwała wchodzi w życie z dniem podjęcia.</w:t>
      </w:r>
    </w:p>
    <w:p w:rsidR="00F708D7" w:rsidRPr="00272BE1" w:rsidRDefault="00F708D7" w:rsidP="005E4B69">
      <w:pPr>
        <w:pStyle w:val="Tekstpodstawowy"/>
        <w:rPr>
          <w:sz w:val="24"/>
          <w:szCs w:val="24"/>
        </w:rPr>
      </w:pPr>
    </w:p>
    <w:p w:rsidR="00F708D7" w:rsidRPr="00F708D7" w:rsidRDefault="00F708D7" w:rsidP="00F708D7">
      <w:pPr>
        <w:suppressAutoHyphens/>
        <w:autoSpaceDN w:val="0"/>
        <w:spacing w:after="0" w:line="240" w:lineRule="auto"/>
        <w:ind w:firstLine="524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708D7">
        <w:rPr>
          <w:rFonts w:ascii="Times New Roman" w:eastAsia="Times New Roman" w:hAnsi="Times New Roman" w:cs="Times New Roman"/>
          <w:sz w:val="26"/>
          <w:szCs w:val="26"/>
          <w:lang w:eastAsia="pl-PL"/>
        </w:rPr>
        <w:t>PRZEWODNICZĄCY RADY</w:t>
      </w:r>
    </w:p>
    <w:p w:rsidR="00381CA7" w:rsidRPr="00F708D7" w:rsidRDefault="00F708D7" w:rsidP="00F708D7">
      <w:pPr>
        <w:suppressAutoHyphens/>
        <w:autoSpaceDN w:val="0"/>
        <w:spacing w:after="0" w:line="240" w:lineRule="auto"/>
        <w:ind w:firstLine="5812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F708D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/-/ Dariusz </w:t>
      </w:r>
      <w:proofErr w:type="spellStart"/>
      <w:r w:rsidRPr="00F708D7">
        <w:rPr>
          <w:rFonts w:ascii="Times New Roman" w:eastAsia="Times New Roman" w:hAnsi="Times New Roman" w:cs="Times New Roman"/>
          <w:sz w:val="26"/>
          <w:szCs w:val="26"/>
          <w:lang w:eastAsia="pl-PL"/>
        </w:rPr>
        <w:t>Łebko</w:t>
      </w:r>
      <w:proofErr w:type="spellEnd"/>
    </w:p>
    <w:sectPr w:rsidR="00381CA7" w:rsidRPr="00F708D7" w:rsidSect="00F708D7">
      <w:footerReference w:type="default" r:id="rId8"/>
      <w:headerReference w:type="first" r:id="rId9"/>
      <w:pgSz w:w="11906" w:h="16838"/>
      <w:pgMar w:top="567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804" w:rsidRDefault="00D66804" w:rsidP="00F02CF8">
      <w:pPr>
        <w:spacing w:after="0" w:line="240" w:lineRule="auto"/>
      </w:pPr>
      <w:r>
        <w:separator/>
      </w:r>
    </w:p>
  </w:endnote>
  <w:endnote w:type="continuationSeparator" w:id="0">
    <w:p w:rsidR="00D66804" w:rsidRDefault="00D66804" w:rsidP="00F0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3026415"/>
      <w:docPartObj>
        <w:docPartGallery w:val="Page Numbers (Bottom of Page)"/>
        <w:docPartUnique/>
      </w:docPartObj>
    </w:sdtPr>
    <w:sdtEndPr/>
    <w:sdtContent>
      <w:p w:rsidR="0070678A" w:rsidRDefault="003C6C08">
        <w:pPr>
          <w:pStyle w:val="Stopka"/>
          <w:jc w:val="center"/>
        </w:pPr>
        <w:r>
          <w:rPr>
            <w:noProof/>
          </w:rPr>
          <w:fldChar w:fldCharType="begin"/>
        </w:r>
        <w:r w:rsidR="0070678A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C40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0678A" w:rsidRDefault="007067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804" w:rsidRDefault="00D66804" w:rsidP="00F02CF8">
      <w:pPr>
        <w:spacing w:after="0" w:line="240" w:lineRule="auto"/>
      </w:pPr>
      <w:r>
        <w:separator/>
      </w:r>
    </w:p>
  </w:footnote>
  <w:footnote w:type="continuationSeparator" w:id="0">
    <w:p w:rsidR="00D66804" w:rsidRDefault="00D66804" w:rsidP="00F0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78A" w:rsidRDefault="0070678A" w:rsidP="003C400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2079"/>
    <w:multiLevelType w:val="hybridMultilevel"/>
    <w:tmpl w:val="7E367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A32E6"/>
    <w:multiLevelType w:val="hybridMultilevel"/>
    <w:tmpl w:val="3B26790E"/>
    <w:lvl w:ilvl="0" w:tplc="EF0EAB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F127A"/>
    <w:multiLevelType w:val="hybridMultilevel"/>
    <w:tmpl w:val="16B814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60115"/>
    <w:multiLevelType w:val="hybridMultilevel"/>
    <w:tmpl w:val="2A6A9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80DD8"/>
    <w:multiLevelType w:val="hybridMultilevel"/>
    <w:tmpl w:val="E6387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E60A1"/>
    <w:multiLevelType w:val="hybridMultilevel"/>
    <w:tmpl w:val="3A344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C6A98"/>
    <w:multiLevelType w:val="hybridMultilevel"/>
    <w:tmpl w:val="B9A22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A38D1"/>
    <w:multiLevelType w:val="hybridMultilevel"/>
    <w:tmpl w:val="C6068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D0F2A"/>
    <w:multiLevelType w:val="hybridMultilevel"/>
    <w:tmpl w:val="2566F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318B7"/>
    <w:multiLevelType w:val="hybridMultilevel"/>
    <w:tmpl w:val="8E70F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82C12"/>
    <w:multiLevelType w:val="hybridMultilevel"/>
    <w:tmpl w:val="E8407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61EC8"/>
    <w:multiLevelType w:val="hybridMultilevel"/>
    <w:tmpl w:val="8E70F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90D8E"/>
    <w:multiLevelType w:val="hybridMultilevel"/>
    <w:tmpl w:val="7E367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02315"/>
    <w:multiLevelType w:val="hybridMultilevel"/>
    <w:tmpl w:val="0CCC38D2"/>
    <w:lvl w:ilvl="0" w:tplc="B2EA50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1193AF3"/>
    <w:multiLevelType w:val="hybridMultilevel"/>
    <w:tmpl w:val="AEDA5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F1361"/>
    <w:multiLevelType w:val="hybridMultilevel"/>
    <w:tmpl w:val="6F128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769C8"/>
    <w:multiLevelType w:val="hybridMultilevel"/>
    <w:tmpl w:val="1F4AC410"/>
    <w:lvl w:ilvl="0" w:tplc="B4DA91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92B3E"/>
    <w:multiLevelType w:val="hybridMultilevel"/>
    <w:tmpl w:val="0FD24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F7F73"/>
    <w:multiLevelType w:val="hybridMultilevel"/>
    <w:tmpl w:val="BAB2BDEA"/>
    <w:lvl w:ilvl="0" w:tplc="D0C82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064782"/>
    <w:multiLevelType w:val="hybridMultilevel"/>
    <w:tmpl w:val="EBD626D4"/>
    <w:lvl w:ilvl="0" w:tplc="EBC8ED8E">
      <w:start w:val="1"/>
      <w:numFmt w:val="lowerLetter"/>
      <w:suff w:val="space"/>
      <w:lvlText w:val="%1)"/>
      <w:lvlJc w:val="lef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353876"/>
    <w:multiLevelType w:val="hybridMultilevel"/>
    <w:tmpl w:val="37EC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A79EB"/>
    <w:multiLevelType w:val="hybridMultilevel"/>
    <w:tmpl w:val="C8DC18CA"/>
    <w:lvl w:ilvl="0" w:tplc="681425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D635B"/>
    <w:multiLevelType w:val="hybridMultilevel"/>
    <w:tmpl w:val="0CCC38D2"/>
    <w:lvl w:ilvl="0" w:tplc="B2EA50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8C0072E"/>
    <w:multiLevelType w:val="hybridMultilevel"/>
    <w:tmpl w:val="D6647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C3008"/>
    <w:multiLevelType w:val="hybridMultilevel"/>
    <w:tmpl w:val="EC9011CC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EA815FC"/>
    <w:multiLevelType w:val="hybridMultilevel"/>
    <w:tmpl w:val="77289724"/>
    <w:lvl w:ilvl="0" w:tplc="8A58C0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735BB9"/>
    <w:multiLevelType w:val="hybridMultilevel"/>
    <w:tmpl w:val="FD764B10"/>
    <w:lvl w:ilvl="0" w:tplc="7FFA06F4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55D90"/>
    <w:multiLevelType w:val="hybridMultilevel"/>
    <w:tmpl w:val="C1F42360"/>
    <w:lvl w:ilvl="0" w:tplc="E6968402">
      <w:start w:val="1"/>
      <w:numFmt w:val="decimal"/>
      <w:lvlText w:val="%1)"/>
      <w:lvlJc w:val="left"/>
      <w:pPr>
        <w:ind w:left="357" w:firstLine="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740C8"/>
    <w:multiLevelType w:val="hybridMultilevel"/>
    <w:tmpl w:val="980C8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7069B"/>
    <w:multiLevelType w:val="hybridMultilevel"/>
    <w:tmpl w:val="2FBED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F2C7F"/>
    <w:multiLevelType w:val="hybridMultilevel"/>
    <w:tmpl w:val="2566F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42984"/>
    <w:multiLevelType w:val="hybridMultilevel"/>
    <w:tmpl w:val="C674EB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731A01"/>
    <w:multiLevelType w:val="hybridMultilevel"/>
    <w:tmpl w:val="BA32B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7"/>
  </w:num>
  <w:num w:numId="3">
    <w:abstractNumId w:val="19"/>
  </w:num>
  <w:num w:numId="4">
    <w:abstractNumId w:val="25"/>
  </w:num>
  <w:num w:numId="5">
    <w:abstractNumId w:val="18"/>
  </w:num>
  <w:num w:numId="6">
    <w:abstractNumId w:val="24"/>
  </w:num>
  <w:num w:numId="7">
    <w:abstractNumId w:val="23"/>
  </w:num>
  <w:num w:numId="8">
    <w:abstractNumId w:val="0"/>
  </w:num>
  <w:num w:numId="9">
    <w:abstractNumId w:val="29"/>
  </w:num>
  <w:num w:numId="10">
    <w:abstractNumId w:val="32"/>
  </w:num>
  <w:num w:numId="11">
    <w:abstractNumId w:val="20"/>
  </w:num>
  <w:num w:numId="12">
    <w:abstractNumId w:val="15"/>
  </w:num>
  <w:num w:numId="13">
    <w:abstractNumId w:val="9"/>
  </w:num>
  <w:num w:numId="14">
    <w:abstractNumId w:val="11"/>
  </w:num>
  <w:num w:numId="15">
    <w:abstractNumId w:val="12"/>
  </w:num>
  <w:num w:numId="16">
    <w:abstractNumId w:val="10"/>
  </w:num>
  <w:num w:numId="17">
    <w:abstractNumId w:val="6"/>
  </w:num>
  <w:num w:numId="18">
    <w:abstractNumId w:val="5"/>
  </w:num>
  <w:num w:numId="19">
    <w:abstractNumId w:val="30"/>
  </w:num>
  <w:num w:numId="20">
    <w:abstractNumId w:val="8"/>
  </w:num>
  <w:num w:numId="21">
    <w:abstractNumId w:val="1"/>
  </w:num>
  <w:num w:numId="22">
    <w:abstractNumId w:val="28"/>
  </w:num>
  <w:num w:numId="23">
    <w:abstractNumId w:val="4"/>
  </w:num>
  <w:num w:numId="24">
    <w:abstractNumId w:val="26"/>
  </w:num>
  <w:num w:numId="25">
    <w:abstractNumId w:val="21"/>
  </w:num>
  <w:num w:numId="26">
    <w:abstractNumId w:val="16"/>
  </w:num>
  <w:num w:numId="27">
    <w:abstractNumId w:val="13"/>
  </w:num>
  <w:num w:numId="28">
    <w:abstractNumId w:val="14"/>
  </w:num>
  <w:num w:numId="29">
    <w:abstractNumId w:val="17"/>
  </w:num>
  <w:num w:numId="30">
    <w:abstractNumId w:val="2"/>
  </w:num>
  <w:num w:numId="31">
    <w:abstractNumId w:val="31"/>
  </w:num>
  <w:num w:numId="32">
    <w:abstractNumId w:val="22"/>
  </w:num>
  <w:num w:numId="33">
    <w:abstractNumId w:val="7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AD4"/>
    <w:rsid w:val="0000103F"/>
    <w:rsid w:val="00011042"/>
    <w:rsid w:val="00012747"/>
    <w:rsid w:val="000176AB"/>
    <w:rsid w:val="00021C78"/>
    <w:rsid w:val="00027815"/>
    <w:rsid w:val="0004468C"/>
    <w:rsid w:val="00046146"/>
    <w:rsid w:val="00061162"/>
    <w:rsid w:val="0006326F"/>
    <w:rsid w:val="0006400D"/>
    <w:rsid w:val="000653E4"/>
    <w:rsid w:val="00074887"/>
    <w:rsid w:val="000751D5"/>
    <w:rsid w:val="0007522D"/>
    <w:rsid w:val="000756F4"/>
    <w:rsid w:val="00083EBD"/>
    <w:rsid w:val="00085CB2"/>
    <w:rsid w:val="00085CD6"/>
    <w:rsid w:val="000A4868"/>
    <w:rsid w:val="000C0C6E"/>
    <w:rsid w:val="000C259F"/>
    <w:rsid w:val="000C7CE9"/>
    <w:rsid w:val="000D0E78"/>
    <w:rsid w:val="000E27D4"/>
    <w:rsid w:val="000E382C"/>
    <w:rsid w:val="000E3B5A"/>
    <w:rsid w:val="000E3E94"/>
    <w:rsid w:val="000F038F"/>
    <w:rsid w:val="000F37EE"/>
    <w:rsid w:val="000F3ADB"/>
    <w:rsid w:val="00100366"/>
    <w:rsid w:val="00101990"/>
    <w:rsid w:val="00102A76"/>
    <w:rsid w:val="00103F54"/>
    <w:rsid w:val="00107005"/>
    <w:rsid w:val="00112CCC"/>
    <w:rsid w:val="00113E43"/>
    <w:rsid w:val="0011499E"/>
    <w:rsid w:val="00121C0F"/>
    <w:rsid w:val="00135AC7"/>
    <w:rsid w:val="00145BBE"/>
    <w:rsid w:val="001609A6"/>
    <w:rsid w:val="00161AE1"/>
    <w:rsid w:val="001653F2"/>
    <w:rsid w:val="00174A50"/>
    <w:rsid w:val="001804D1"/>
    <w:rsid w:val="00185C1F"/>
    <w:rsid w:val="001A0025"/>
    <w:rsid w:val="001A64DD"/>
    <w:rsid w:val="001A7687"/>
    <w:rsid w:val="001B014F"/>
    <w:rsid w:val="001B21AE"/>
    <w:rsid w:val="001B37C1"/>
    <w:rsid w:val="001C0214"/>
    <w:rsid w:val="001C2341"/>
    <w:rsid w:val="001C35A2"/>
    <w:rsid w:val="001C3A4F"/>
    <w:rsid w:val="001C76C7"/>
    <w:rsid w:val="001D78D0"/>
    <w:rsid w:val="001F49AD"/>
    <w:rsid w:val="001F69BE"/>
    <w:rsid w:val="00204E53"/>
    <w:rsid w:val="002063B4"/>
    <w:rsid w:val="002064AF"/>
    <w:rsid w:val="00212062"/>
    <w:rsid w:val="00216102"/>
    <w:rsid w:val="002238C6"/>
    <w:rsid w:val="00234306"/>
    <w:rsid w:val="002367F6"/>
    <w:rsid w:val="00237EC9"/>
    <w:rsid w:val="00263E3D"/>
    <w:rsid w:val="0026620B"/>
    <w:rsid w:val="00272BE1"/>
    <w:rsid w:val="00274539"/>
    <w:rsid w:val="0027555B"/>
    <w:rsid w:val="00284F3B"/>
    <w:rsid w:val="002900A7"/>
    <w:rsid w:val="00296AC2"/>
    <w:rsid w:val="002C08AB"/>
    <w:rsid w:val="002C19BA"/>
    <w:rsid w:val="002D0190"/>
    <w:rsid w:val="002D2B21"/>
    <w:rsid w:val="002E31D7"/>
    <w:rsid w:val="002E4550"/>
    <w:rsid w:val="002E65F5"/>
    <w:rsid w:val="003115E8"/>
    <w:rsid w:val="00316C71"/>
    <w:rsid w:val="003252E9"/>
    <w:rsid w:val="0033425D"/>
    <w:rsid w:val="00342C0A"/>
    <w:rsid w:val="0034793B"/>
    <w:rsid w:val="003546FC"/>
    <w:rsid w:val="00354E60"/>
    <w:rsid w:val="0035690B"/>
    <w:rsid w:val="00356B80"/>
    <w:rsid w:val="00361BC1"/>
    <w:rsid w:val="00381CA7"/>
    <w:rsid w:val="0038310A"/>
    <w:rsid w:val="00383325"/>
    <w:rsid w:val="00384897"/>
    <w:rsid w:val="0039003B"/>
    <w:rsid w:val="003A126A"/>
    <w:rsid w:val="003A5396"/>
    <w:rsid w:val="003B30DD"/>
    <w:rsid w:val="003B32AE"/>
    <w:rsid w:val="003B4D8D"/>
    <w:rsid w:val="003B734D"/>
    <w:rsid w:val="003C17F5"/>
    <w:rsid w:val="003C1C90"/>
    <w:rsid w:val="003C4008"/>
    <w:rsid w:val="003C6C08"/>
    <w:rsid w:val="003D07BD"/>
    <w:rsid w:val="003D3316"/>
    <w:rsid w:val="003E5BFB"/>
    <w:rsid w:val="003F4039"/>
    <w:rsid w:val="003F5237"/>
    <w:rsid w:val="00401260"/>
    <w:rsid w:val="004231A3"/>
    <w:rsid w:val="004245BE"/>
    <w:rsid w:val="00425E0E"/>
    <w:rsid w:val="00440414"/>
    <w:rsid w:val="0044634F"/>
    <w:rsid w:val="0045277B"/>
    <w:rsid w:val="0045485D"/>
    <w:rsid w:val="00464E8D"/>
    <w:rsid w:val="00477C3B"/>
    <w:rsid w:val="004912C5"/>
    <w:rsid w:val="004A57A4"/>
    <w:rsid w:val="004C2D8A"/>
    <w:rsid w:val="004C58F1"/>
    <w:rsid w:val="004D6539"/>
    <w:rsid w:val="004D6BE8"/>
    <w:rsid w:val="004E1EDE"/>
    <w:rsid w:val="004E1FAC"/>
    <w:rsid w:val="004F444D"/>
    <w:rsid w:val="004F4BC1"/>
    <w:rsid w:val="005110FD"/>
    <w:rsid w:val="005170B8"/>
    <w:rsid w:val="005173E1"/>
    <w:rsid w:val="00517F54"/>
    <w:rsid w:val="00522AD4"/>
    <w:rsid w:val="00522F09"/>
    <w:rsid w:val="00525F48"/>
    <w:rsid w:val="00534521"/>
    <w:rsid w:val="005354F6"/>
    <w:rsid w:val="00537AAC"/>
    <w:rsid w:val="00543956"/>
    <w:rsid w:val="00545C3A"/>
    <w:rsid w:val="00550B14"/>
    <w:rsid w:val="005563D1"/>
    <w:rsid w:val="0056193E"/>
    <w:rsid w:val="00570C3E"/>
    <w:rsid w:val="005762E9"/>
    <w:rsid w:val="005802EC"/>
    <w:rsid w:val="00581ACE"/>
    <w:rsid w:val="00585B13"/>
    <w:rsid w:val="00592483"/>
    <w:rsid w:val="005937FA"/>
    <w:rsid w:val="005A2867"/>
    <w:rsid w:val="005C05EB"/>
    <w:rsid w:val="005C1864"/>
    <w:rsid w:val="005C70AE"/>
    <w:rsid w:val="005C77C2"/>
    <w:rsid w:val="005D1465"/>
    <w:rsid w:val="005D1B5C"/>
    <w:rsid w:val="005D3610"/>
    <w:rsid w:val="005E4B69"/>
    <w:rsid w:val="005E4BFB"/>
    <w:rsid w:val="005E77DE"/>
    <w:rsid w:val="005F3B40"/>
    <w:rsid w:val="00600FF8"/>
    <w:rsid w:val="00605EA6"/>
    <w:rsid w:val="0061109F"/>
    <w:rsid w:val="00627C44"/>
    <w:rsid w:val="006329C5"/>
    <w:rsid w:val="00636DA8"/>
    <w:rsid w:val="006379F7"/>
    <w:rsid w:val="00661ECF"/>
    <w:rsid w:val="006919AD"/>
    <w:rsid w:val="006969AB"/>
    <w:rsid w:val="006A2A87"/>
    <w:rsid w:val="006A4548"/>
    <w:rsid w:val="006A6BB3"/>
    <w:rsid w:val="006D30D1"/>
    <w:rsid w:val="006F0F5E"/>
    <w:rsid w:val="006F1FFD"/>
    <w:rsid w:val="007011CA"/>
    <w:rsid w:val="0070678A"/>
    <w:rsid w:val="00711E8C"/>
    <w:rsid w:val="00713AE1"/>
    <w:rsid w:val="00713B01"/>
    <w:rsid w:val="00721439"/>
    <w:rsid w:val="00730464"/>
    <w:rsid w:val="00734706"/>
    <w:rsid w:val="007421F0"/>
    <w:rsid w:val="00745F24"/>
    <w:rsid w:val="00746948"/>
    <w:rsid w:val="0075685C"/>
    <w:rsid w:val="007603DA"/>
    <w:rsid w:val="00760B6E"/>
    <w:rsid w:val="007626B9"/>
    <w:rsid w:val="00775ECD"/>
    <w:rsid w:val="00783524"/>
    <w:rsid w:val="0079373F"/>
    <w:rsid w:val="007A1857"/>
    <w:rsid w:val="007A7994"/>
    <w:rsid w:val="007C1B22"/>
    <w:rsid w:val="007D06A0"/>
    <w:rsid w:val="007D1E2A"/>
    <w:rsid w:val="007D5005"/>
    <w:rsid w:val="007E29D5"/>
    <w:rsid w:val="007E5E28"/>
    <w:rsid w:val="007F7004"/>
    <w:rsid w:val="007F7535"/>
    <w:rsid w:val="008014B8"/>
    <w:rsid w:val="008110FA"/>
    <w:rsid w:val="00824ECF"/>
    <w:rsid w:val="0082732B"/>
    <w:rsid w:val="0083008E"/>
    <w:rsid w:val="00833550"/>
    <w:rsid w:val="00852125"/>
    <w:rsid w:val="00855169"/>
    <w:rsid w:val="00857D68"/>
    <w:rsid w:val="00872123"/>
    <w:rsid w:val="0087546A"/>
    <w:rsid w:val="00883E1B"/>
    <w:rsid w:val="00890B3F"/>
    <w:rsid w:val="008B0FC1"/>
    <w:rsid w:val="008B1E64"/>
    <w:rsid w:val="008C72FB"/>
    <w:rsid w:val="008C7ECC"/>
    <w:rsid w:val="008D4B5A"/>
    <w:rsid w:val="008E26ED"/>
    <w:rsid w:val="008E3418"/>
    <w:rsid w:val="008F6B16"/>
    <w:rsid w:val="00902BB3"/>
    <w:rsid w:val="0090512D"/>
    <w:rsid w:val="0092448A"/>
    <w:rsid w:val="00927875"/>
    <w:rsid w:val="00931BF1"/>
    <w:rsid w:val="00937C76"/>
    <w:rsid w:val="00945A4E"/>
    <w:rsid w:val="00946638"/>
    <w:rsid w:val="00953249"/>
    <w:rsid w:val="0095461D"/>
    <w:rsid w:val="00955061"/>
    <w:rsid w:val="00956D6A"/>
    <w:rsid w:val="00964340"/>
    <w:rsid w:val="009700EC"/>
    <w:rsid w:val="00976171"/>
    <w:rsid w:val="0099002E"/>
    <w:rsid w:val="00997CB5"/>
    <w:rsid w:val="009A12A1"/>
    <w:rsid w:val="009A18DD"/>
    <w:rsid w:val="009A73D9"/>
    <w:rsid w:val="009B238B"/>
    <w:rsid w:val="009C0410"/>
    <w:rsid w:val="009C237A"/>
    <w:rsid w:val="009C3F0D"/>
    <w:rsid w:val="009D3779"/>
    <w:rsid w:val="009E4D6C"/>
    <w:rsid w:val="009F35B0"/>
    <w:rsid w:val="00A005B9"/>
    <w:rsid w:val="00A05512"/>
    <w:rsid w:val="00A10E17"/>
    <w:rsid w:val="00A10E35"/>
    <w:rsid w:val="00A11B27"/>
    <w:rsid w:val="00A215C7"/>
    <w:rsid w:val="00A21718"/>
    <w:rsid w:val="00A22504"/>
    <w:rsid w:val="00A327F9"/>
    <w:rsid w:val="00A33F57"/>
    <w:rsid w:val="00A34FE8"/>
    <w:rsid w:val="00A374DE"/>
    <w:rsid w:val="00A46B39"/>
    <w:rsid w:val="00A46BDB"/>
    <w:rsid w:val="00A46F7D"/>
    <w:rsid w:val="00A57D2E"/>
    <w:rsid w:val="00A8677D"/>
    <w:rsid w:val="00A91580"/>
    <w:rsid w:val="00A91FDE"/>
    <w:rsid w:val="00A94647"/>
    <w:rsid w:val="00AA1866"/>
    <w:rsid w:val="00AA1961"/>
    <w:rsid w:val="00AB195F"/>
    <w:rsid w:val="00AB712C"/>
    <w:rsid w:val="00AD030F"/>
    <w:rsid w:val="00AD623F"/>
    <w:rsid w:val="00AF0BD6"/>
    <w:rsid w:val="00AF4F24"/>
    <w:rsid w:val="00AF6B7C"/>
    <w:rsid w:val="00B04DBE"/>
    <w:rsid w:val="00B11C6B"/>
    <w:rsid w:val="00B166BA"/>
    <w:rsid w:val="00B22D19"/>
    <w:rsid w:val="00B25989"/>
    <w:rsid w:val="00B25CB3"/>
    <w:rsid w:val="00B30EAB"/>
    <w:rsid w:val="00B3126F"/>
    <w:rsid w:val="00B5614A"/>
    <w:rsid w:val="00B672F7"/>
    <w:rsid w:val="00B7513B"/>
    <w:rsid w:val="00B7554D"/>
    <w:rsid w:val="00B87844"/>
    <w:rsid w:val="00B96876"/>
    <w:rsid w:val="00B97BDD"/>
    <w:rsid w:val="00BB14C5"/>
    <w:rsid w:val="00BB5ABD"/>
    <w:rsid w:val="00BC42F8"/>
    <w:rsid w:val="00BC436D"/>
    <w:rsid w:val="00BC4892"/>
    <w:rsid w:val="00BC5301"/>
    <w:rsid w:val="00BD0D40"/>
    <w:rsid w:val="00BD4F45"/>
    <w:rsid w:val="00BD5AB1"/>
    <w:rsid w:val="00BE65D4"/>
    <w:rsid w:val="00BE7933"/>
    <w:rsid w:val="00BE7AC9"/>
    <w:rsid w:val="00BF0ED5"/>
    <w:rsid w:val="00BF367B"/>
    <w:rsid w:val="00C107B6"/>
    <w:rsid w:val="00C146CA"/>
    <w:rsid w:val="00C267FF"/>
    <w:rsid w:val="00C43610"/>
    <w:rsid w:val="00C528AD"/>
    <w:rsid w:val="00C615D8"/>
    <w:rsid w:val="00C81BB8"/>
    <w:rsid w:val="00C93984"/>
    <w:rsid w:val="00CA0FA2"/>
    <w:rsid w:val="00CA73A7"/>
    <w:rsid w:val="00CB077B"/>
    <w:rsid w:val="00CC0185"/>
    <w:rsid w:val="00CE0C6A"/>
    <w:rsid w:val="00CF0D47"/>
    <w:rsid w:val="00D06DF5"/>
    <w:rsid w:val="00D101DE"/>
    <w:rsid w:val="00D12F68"/>
    <w:rsid w:val="00D20F7B"/>
    <w:rsid w:val="00D352CA"/>
    <w:rsid w:val="00D37163"/>
    <w:rsid w:val="00D4121A"/>
    <w:rsid w:val="00D4268A"/>
    <w:rsid w:val="00D473B3"/>
    <w:rsid w:val="00D63712"/>
    <w:rsid w:val="00D66804"/>
    <w:rsid w:val="00D81C71"/>
    <w:rsid w:val="00D84198"/>
    <w:rsid w:val="00D84AE4"/>
    <w:rsid w:val="00D91F61"/>
    <w:rsid w:val="00DA0FE0"/>
    <w:rsid w:val="00DA2583"/>
    <w:rsid w:val="00DA5569"/>
    <w:rsid w:val="00DA5A74"/>
    <w:rsid w:val="00DA7E1A"/>
    <w:rsid w:val="00DB6381"/>
    <w:rsid w:val="00DC2C1D"/>
    <w:rsid w:val="00DC6131"/>
    <w:rsid w:val="00DD1169"/>
    <w:rsid w:val="00DD376B"/>
    <w:rsid w:val="00DD602C"/>
    <w:rsid w:val="00DE6251"/>
    <w:rsid w:val="00E01DE8"/>
    <w:rsid w:val="00E12196"/>
    <w:rsid w:val="00E1372E"/>
    <w:rsid w:val="00E21CC7"/>
    <w:rsid w:val="00E429C0"/>
    <w:rsid w:val="00E46E08"/>
    <w:rsid w:val="00E557A6"/>
    <w:rsid w:val="00E57500"/>
    <w:rsid w:val="00E62429"/>
    <w:rsid w:val="00E9390D"/>
    <w:rsid w:val="00E9596D"/>
    <w:rsid w:val="00E96C8A"/>
    <w:rsid w:val="00EA5718"/>
    <w:rsid w:val="00EA5C23"/>
    <w:rsid w:val="00EA6351"/>
    <w:rsid w:val="00EB0FC2"/>
    <w:rsid w:val="00EB1DBF"/>
    <w:rsid w:val="00EC65ED"/>
    <w:rsid w:val="00ED569A"/>
    <w:rsid w:val="00EE6245"/>
    <w:rsid w:val="00EF0CE0"/>
    <w:rsid w:val="00EF3D72"/>
    <w:rsid w:val="00F001F2"/>
    <w:rsid w:val="00F02CF8"/>
    <w:rsid w:val="00F05DF7"/>
    <w:rsid w:val="00F07382"/>
    <w:rsid w:val="00F078FE"/>
    <w:rsid w:val="00F24C2F"/>
    <w:rsid w:val="00F54DEE"/>
    <w:rsid w:val="00F56C1E"/>
    <w:rsid w:val="00F57E63"/>
    <w:rsid w:val="00F601F7"/>
    <w:rsid w:val="00F708D7"/>
    <w:rsid w:val="00F85EC1"/>
    <w:rsid w:val="00F8659F"/>
    <w:rsid w:val="00F91DB9"/>
    <w:rsid w:val="00F92AFB"/>
    <w:rsid w:val="00F95B0D"/>
    <w:rsid w:val="00FA6274"/>
    <w:rsid w:val="00FA7411"/>
    <w:rsid w:val="00FA7FEC"/>
    <w:rsid w:val="00FB1B19"/>
    <w:rsid w:val="00FB2432"/>
    <w:rsid w:val="00FB66E7"/>
    <w:rsid w:val="00FB6B2B"/>
    <w:rsid w:val="00FB7FA8"/>
    <w:rsid w:val="00FD6314"/>
    <w:rsid w:val="00FD78C6"/>
    <w:rsid w:val="00FE2B8C"/>
    <w:rsid w:val="00FE4408"/>
    <w:rsid w:val="00FF570D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8166A-072B-44B2-92D3-5F29CD6C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41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AD4"/>
    <w:pPr>
      <w:ind w:left="720"/>
      <w:contextualSpacing/>
    </w:pPr>
  </w:style>
  <w:style w:type="table" w:styleId="Tabela-Siatka">
    <w:name w:val="Table Grid"/>
    <w:basedOn w:val="Standardowy"/>
    <w:uiPriority w:val="39"/>
    <w:rsid w:val="00522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E4B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E4B6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CF8"/>
  </w:style>
  <w:style w:type="paragraph" w:styleId="Stopka">
    <w:name w:val="footer"/>
    <w:basedOn w:val="Normalny"/>
    <w:link w:val="StopkaZnak"/>
    <w:uiPriority w:val="99"/>
    <w:unhideWhenUsed/>
    <w:rsid w:val="00F0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CF8"/>
  </w:style>
  <w:style w:type="paragraph" w:styleId="Tekstdymka">
    <w:name w:val="Balloon Text"/>
    <w:basedOn w:val="Normalny"/>
    <w:link w:val="TekstdymkaZnak"/>
    <w:uiPriority w:val="99"/>
    <w:semiHidden/>
    <w:unhideWhenUsed/>
    <w:rsid w:val="00044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68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10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10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1042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708D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70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F57F0-51BE-4497-918A-C0C2B5316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3241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Szopa</dc:creator>
  <cp:keywords/>
  <dc:description/>
  <cp:lastModifiedBy>Agnieszka Czernik</cp:lastModifiedBy>
  <cp:revision>108</cp:revision>
  <cp:lastPrinted>2021-01-18T10:39:00Z</cp:lastPrinted>
  <dcterms:created xsi:type="dcterms:W3CDTF">2018-12-14T12:53:00Z</dcterms:created>
  <dcterms:modified xsi:type="dcterms:W3CDTF">2021-02-02T08:28:00Z</dcterms:modified>
</cp:coreProperties>
</file>