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433" w:rsidRPr="00177AF7" w:rsidRDefault="00177AF7" w:rsidP="00177AF7">
      <w:pPr>
        <w:pStyle w:val="Nagwek"/>
        <w:tabs>
          <w:tab w:val="center" w:pos="4819"/>
          <w:tab w:val="right" w:pos="9638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</w:t>
      </w:r>
      <w:r w:rsidRPr="00177AF7">
        <w:rPr>
          <w:b/>
          <w:sz w:val="24"/>
          <w:szCs w:val="24"/>
        </w:rPr>
        <w:t xml:space="preserve">Zał. Nr </w:t>
      </w:r>
      <w:r w:rsidR="00D0469C">
        <w:rPr>
          <w:b/>
          <w:sz w:val="24"/>
          <w:szCs w:val="24"/>
        </w:rPr>
        <w:t>5</w:t>
      </w:r>
      <w:r w:rsidRPr="00177AF7">
        <w:rPr>
          <w:b/>
          <w:sz w:val="24"/>
          <w:szCs w:val="24"/>
        </w:rPr>
        <w:t xml:space="preserve"> ( wzór umowy )</w:t>
      </w:r>
    </w:p>
    <w:p w:rsidR="00177AF7" w:rsidRPr="00475433" w:rsidRDefault="00177AF7" w:rsidP="00475433">
      <w:pPr>
        <w:pStyle w:val="Nagwek"/>
        <w:tabs>
          <w:tab w:val="center" w:pos="4819"/>
          <w:tab w:val="right" w:pos="9638"/>
        </w:tabs>
        <w:rPr>
          <w:b/>
          <w:sz w:val="16"/>
          <w:szCs w:val="16"/>
        </w:rPr>
      </w:pPr>
    </w:p>
    <w:p w:rsidR="00177AF7" w:rsidRDefault="00177AF7" w:rsidP="00C1770A">
      <w:pPr>
        <w:pStyle w:val="Nagwek"/>
        <w:tabs>
          <w:tab w:val="center" w:pos="4819"/>
          <w:tab w:val="right" w:pos="9638"/>
        </w:tabs>
        <w:jc w:val="center"/>
        <w:rPr>
          <w:b/>
          <w:sz w:val="32"/>
        </w:rPr>
      </w:pPr>
    </w:p>
    <w:p w:rsidR="00C1770A" w:rsidRPr="00C1770A" w:rsidRDefault="00C1770A" w:rsidP="00C1770A">
      <w:pPr>
        <w:pStyle w:val="Nagwek"/>
        <w:tabs>
          <w:tab w:val="center" w:pos="4819"/>
          <w:tab w:val="right" w:pos="9638"/>
        </w:tabs>
        <w:jc w:val="center"/>
        <w:rPr>
          <w:b/>
          <w:sz w:val="32"/>
        </w:rPr>
      </w:pPr>
      <w:r w:rsidRPr="00C1770A">
        <w:rPr>
          <w:b/>
          <w:sz w:val="32"/>
        </w:rPr>
        <w:t xml:space="preserve">UMOWA NR </w:t>
      </w:r>
      <w:r w:rsidR="003C5583">
        <w:rPr>
          <w:b/>
          <w:sz w:val="32"/>
        </w:rPr>
        <w:t>RRG.III</w:t>
      </w:r>
      <w:r w:rsidRPr="00C1770A">
        <w:rPr>
          <w:b/>
          <w:sz w:val="32"/>
        </w:rPr>
        <w:t>.272</w:t>
      </w:r>
      <w:r w:rsidR="00FA7741">
        <w:rPr>
          <w:b/>
          <w:sz w:val="32"/>
        </w:rPr>
        <w:t>0</w:t>
      </w:r>
      <w:r w:rsidRPr="00C1770A">
        <w:rPr>
          <w:b/>
          <w:sz w:val="32"/>
        </w:rPr>
        <w:t>…..201</w:t>
      </w:r>
      <w:r w:rsidR="00D0469C">
        <w:rPr>
          <w:b/>
          <w:sz w:val="32"/>
        </w:rPr>
        <w:t>8</w:t>
      </w:r>
    </w:p>
    <w:p w:rsidR="00C1770A" w:rsidRPr="003637D4" w:rsidRDefault="00C1770A" w:rsidP="00C1770A">
      <w:pPr>
        <w:pStyle w:val="Podtytu"/>
        <w:rPr>
          <w:sz w:val="16"/>
          <w:szCs w:val="16"/>
        </w:rPr>
      </w:pPr>
    </w:p>
    <w:p w:rsidR="005F6674" w:rsidRDefault="00D2258D" w:rsidP="005F6674">
      <w:pPr>
        <w:pStyle w:val="Tekstpodstawowy22"/>
        <w:spacing w:after="0" w:line="240" w:lineRule="auto"/>
        <w:jc w:val="both"/>
      </w:pPr>
      <w:r>
        <w:t>z</w:t>
      </w:r>
      <w:r w:rsidR="00C1770A" w:rsidRPr="00C9113F">
        <w:t>awa</w:t>
      </w:r>
      <w:r w:rsidR="00C1770A">
        <w:t>rta w dniu .................</w:t>
      </w:r>
      <w:r w:rsidR="00B739C9">
        <w:t xml:space="preserve"> </w:t>
      </w:r>
      <w:r w:rsidR="00D0469C">
        <w:t>2018</w:t>
      </w:r>
      <w:r w:rsidR="00C1770A" w:rsidRPr="00C9113F">
        <w:t xml:space="preserve"> roku, </w:t>
      </w:r>
      <w:r w:rsidR="00C1770A" w:rsidRPr="005A6D1E">
        <w:t xml:space="preserve">pomiędzy Gminą </w:t>
      </w:r>
      <w:r w:rsidR="005F6674">
        <w:t>Harasiuki z siedzib</w:t>
      </w:r>
      <w:r w:rsidR="000E1CCA">
        <w:t>ą</w:t>
      </w:r>
      <w:r w:rsidR="000E1CCA">
        <w:br/>
      </w:r>
      <w:r w:rsidR="005F6674">
        <w:t>37 – 413 Harasiuki 112A</w:t>
      </w:r>
      <w:r w:rsidR="00475433">
        <w:t>,</w:t>
      </w:r>
      <w:r w:rsidR="005F6674">
        <w:t xml:space="preserve"> reprezentowana przez :</w:t>
      </w:r>
    </w:p>
    <w:p w:rsidR="005F6674" w:rsidRDefault="005F6674" w:rsidP="005F6674">
      <w:pPr>
        <w:pStyle w:val="Tekstpodstawowy22"/>
        <w:spacing w:after="0" w:line="240" w:lineRule="auto"/>
        <w:jc w:val="both"/>
      </w:pPr>
      <w:r>
        <w:t>Henryk Bździuch – Wójt Gminy</w:t>
      </w:r>
    </w:p>
    <w:p w:rsidR="00C1770A" w:rsidRPr="00CD3C2D" w:rsidRDefault="00C1770A" w:rsidP="005F6674">
      <w:pPr>
        <w:pStyle w:val="Tekstpodstawowy22"/>
        <w:spacing w:after="0" w:line="240" w:lineRule="auto"/>
        <w:jc w:val="both"/>
        <w:rPr>
          <w:b/>
        </w:rPr>
      </w:pPr>
      <w:r w:rsidRPr="00C1770A">
        <w:t xml:space="preserve">zwanym dalej w treści </w:t>
      </w:r>
      <w:r w:rsidRPr="00CD3C2D">
        <w:rPr>
          <w:b/>
        </w:rPr>
        <w:t xml:space="preserve">Zamawiającym, </w:t>
      </w:r>
    </w:p>
    <w:p w:rsidR="00C1770A" w:rsidRPr="003637D4" w:rsidRDefault="00C1770A" w:rsidP="00C1770A">
      <w:pPr>
        <w:ind w:right="-567"/>
        <w:jc w:val="both"/>
        <w:rPr>
          <w:b/>
          <w:sz w:val="16"/>
          <w:szCs w:val="16"/>
        </w:rPr>
      </w:pPr>
    </w:p>
    <w:p w:rsidR="00C1770A" w:rsidRDefault="00C1770A" w:rsidP="00206BC8">
      <w:pPr>
        <w:adjustRightInd w:val="0"/>
        <w:rPr>
          <w:sz w:val="24"/>
          <w:szCs w:val="24"/>
        </w:rPr>
      </w:pPr>
      <w:r>
        <w:rPr>
          <w:sz w:val="24"/>
          <w:szCs w:val="24"/>
        </w:rPr>
        <w:t>a</w:t>
      </w:r>
    </w:p>
    <w:p w:rsidR="00206BC8" w:rsidRPr="001B2426" w:rsidRDefault="00206BC8" w:rsidP="00206BC8">
      <w:pPr>
        <w:adjustRightInd w:val="0"/>
        <w:rPr>
          <w:sz w:val="24"/>
          <w:szCs w:val="24"/>
        </w:rPr>
      </w:pPr>
      <w:r w:rsidRPr="001B2426">
        <w:rPr>
          <w:sz w:val="24"/>
          <w:szCs w:val="24"/>
        </w:rPr>
        <w:t>……………………………………………………………………………</w:t>
      </w:r>
      <w:r w:rsidR="00250B28">
        <w:rPr>
          <w:sz w:val="24"/>
          <w:szCs w:val="24"/>
        </w:rPr>
        <w:t>…………………….</w:t>
      </w:r>
      <w:r w:rsidRPr="001B2426">
        <w:rPr>
          <w:sz w:val="24"/>
          <w:szCs w:val="24"/>
        </w:rPr>
        <w:t>..</w:t>
      </w:r>
    </w:p>
    <w:p w:rsidR="00C1770A" w:rsidRPr="001B2426" w:rsidRDefault="00C1770A" w:rsidP="00C1770A">
      <w:pPr>
        <w:adjustRightInd w:val="0"/>
        <w:rPr>
          <w:sz w:val="24"/>
          <w:szCs w:val="24"/>
        </w:rPr>
      </w:pPr>
      <w:r w:rsidRPr="001B2426">
        <w:rPr>
          <w:sz w:val="24"/>
          <w:szCs w:val="24"/>
        </w:rPr>
        <w:t>……………………………………………………………………………</w:t>
      </w:r>
      <w:r w:rsidR="00177AF7">
        <w:rPr>
          <w:sz w:val="24"/>
          <w:szCs w:val="24"/>
        </w:rPr>
        <w:t>…………………</w:t>
      </w:r>
    </w:p>
    <w:p w:rsidR="005E6474" w:rsidRPr="003637D4" w:rsidRDefault="005E6474" w:rsidP="00206BC8">
      <w:pPr>
        <w:adjustRightInd w:val="0"/>
        <w:rPr>
          <w:sz w:val="16"/>
          <w:szCs w:val="16"/>
        </w:rPr>
      </w:pPr>
    </w:p>
    <w:p w:rsidR="00206BC8" w:rsidRPr="001B2426" w:rsidRDefault="00206BC8" w:rsidP="00206BC8">
      <w:pPr>
        <w:adjustRightInd w:val="0"/>
        <w:rPr>
          <w:sz w:val="24"/>
          <w:szCs w:val="24"/>
        </w:rPr>
      </w:pPr>
      <w:r w:rsidRPr="001B2426">
        <w:rPr>
          <w:sz w:val="24"/>
          <w:szCs w:val="24"/>
        </w:rPr>
        <w:t>reprezentowanym przez:</w:t>
      </w:r>
    </w:p>
    <w:p w:rsidR="00206BC8" w:rsidRPr="001B2426" w:rsidRDefault="00206BC8" w:rsidP="00206BC8">
      <w:pPr>
        <w:adjustRightInd w:val="0"/>
        <w:rPr>
          <w:sz w:val="24"/>
          <w:szCs w:val="24"/>
        </w:rPr>
      </w:pPr>
      <w:r w:rsidRPr="001B2426">
        <w:rPr>
          <w:sz w:val="24"/>
          <w:szCs w:val="24"/>
        </w:rPr>
        <w:t>…………………………………………...............</w:t>
      </w:r>
    </w:p>
    <w:p w:rsidR="00206BC8" w:rsidRPr="001B2426" w:rsidRDefault="00206BC8" w:rsidP="00206BC8">
      <w:pPr>
        <w:adjustRightInd w:val="0"/>
        <w:rPr>
          <w:sz w:val="24"/>
          <w:szCs w:val="24"/>
        </w:rPr>
      </w:pPr>
      <w:r w:rsidRPr="001B2426">
        <w:rPr>
          <w:sz w:val="24"/>
          <w:szCs w:val="24"/>
        </w:rPr>
        <w:t>..............................................................................</w:t>
      </w:r>
    </w:p>
    <w:p w:rsidR="00206BC8" w:rsidRPr="00CD3C2D" w:rsidRDefault="00206BC8" w:rsidP="00206BC8">
      <w:pPr>
        <w:adjustRightInd w:val="0"/>
        <w:rPr>
          <w:b/>
          <w:sz w:val="24"/>
          <w:szCs w:val="24"/>
        </w:rPr>
      </w:pPr>
      <w:r w:rsidRPr="001B2426">
        <w:rPr>
          <w:sz w:val="24"/>
          <w:szCs w:val="24"/>
        </w:rPr>
        <w:t xml:space="preserve">zwanym dalej </w:t>
      </w:r>
      <w:r w:rsidRPr="00CD3C2D">
        <w:rPr>
          <w:b/>
          <w:sz w:val="24"/>
          <w:szCs w:val="24"/>
        </w:rPr>
        <w:t>Wykonawcą</w:t>
      </w:r>
    </w:p>
    <w:p w:rsidR="00C1770A" w:rsidRPr="003637D4" w:rsidRDefault="00C1770A" w:rsidP="00206BC8">
      <w:pPr>
        <w:adjustRightInd w:val="0"/>
        <w:rPr>
          <w:sz w:val="16"/>
          <w:szCs w:val="16"/>
        </w:rPr>
      </w:pPr>
    </w:p>
    <w:p w:rsidR="00206BC8" w:rsidRPr="001B2426" w:rsidRDefault="00206BC8" w:rsidP="00206BC8">
      <w:pPr>
        <w:adjustRightInd w:val="0"/>
        <w:rPr>
          <w:sz w:val="24"/>
          <w:szCs w:val="24"/>
        </w:rPr>
      </w:pPr>
      <w:r w:rsidRPr="001B2426">
        <w:rPr>
          <w:sz w:val="24"/>
          <w:szCs w:val="24"/>
        </w:rPr>
        <w:t>została zawarta umowa o następującej treści:</w:t>
      </w:r>
    </w:p>
    <w:p w:rsidR="00206BC8" w:rsidRDefault="00206BC8" w:rsidP="00206BC8">
      <w:pPr>
        <w:widowControl w:val="0"/>
        <w:rPr>
          <w:sz w:val="16"/>
          <w:szCs w:val="16"/>
        </w:rPr>
      </w:pPr>
    </w:p>
    <w:p w:rsidR="00210540" w:rsidRPr="009269D5" w:rsidRDefault="00210540" w:rsidP="00206BC8">
      <w:pPr>
        <w:widowControl w:val="0"/>
        <w:rPr>
          <w:sz w:val="16"/>
          <w:szCs w:val="16"/>
        </w:rPr>
      </w:pPr>
    </w:p>
    <w:p w:rsidR="00206BC8" w:rsidRPr="001B2426" w:rsidRDefault="00206BC8" w:rsidP="00206BC8">
      <w:pPr>
        <w:widowControl w:val="0"/>
        <w:jc w:val="center"/>
        <w:rPr>
          <w:b/>
          <w:sz w:val="24"/>
          <w:szCs w:val="24"/>
        </w:rPr>
      </w:pPr>
      <w:r w:rsidRPr="001B2426">
        <w:rPr>
          <w:b/>
          <w:sz w:val="24"/>
          <w:szCs w:val="24"/>
        </w:rPr>
        <w:t>§ 1</w:t>
      </w:r>
    </w:p>
    <w:p w:rsidR="00206BC8" w:rsidRDefault="00206BC8" w:rsidP="009269D5">
      <w:pPr>
        <w:widowControl w:val="0"/>
        <w:jc w:val="center"/>
        <w:rPr>
          <w:b/>
          <w:sz w:val="24"/>
          <w:szCs w:val="24"/>
        </w:rPr>
      </w:pPr>
      <w:r w:rsidRPr="001B2426">
        <w:rPr>
          <w:b/>
          <w:sz w:val="24"/>
          <w:szCs w:val="24"/>
        </w:rPr>
        <w:t>Przedmiot zamówienia</w:t>
      </w:r>
    </w:p>
    <w:p w:rsidR="00097B36" w:rsidRPr="001B2426" w:rsidRDefault="00097B36" w:rsidP="009269D5">
      <w:pPr>
        <w:widowControl w:val="0"/>
        <w:jc w:val="center"/>
        <w:rPr>
          <w:b/>
          <w:sz w:val="24"/>
          <w:szCs w:val="24"/>
        </w:rPr>
      </w:pPr>
    </w:p>
    <w:p w:rsidR="00206BC8" w:rsidRPr="001B2426" w:rsidRDefault="00206BC8" w:rsidP="00734BB4">
      <w:pPr>
        <w:pStyle w:val="Tekstpodstawowywcity0"/>
        <w:widowControl w:val="0"/>
        <w:numPr>
          <w:ilvl w:val="0"/>
          <w:numId w:val="1"/>
        </w:numPr>
        <w:tabs>
          <w:tab w:val="left" w:pos="360"/>
          <w:tab w:val="left" w:pos="426"/>
        </w:tabs>
        <w:suppressAutoHyphens/>
        <w:autoSpaceDN/>
        <w:spacing w:after="0" w:line="240" w:lineRule="auto"/>
        <w:ind w:left="360"/>
        <w:jc w:val="both"/>
        <w:rPr>
          <w:b/>
          <w:sz w:val="24"/>
          <w:szCs w:val="24"/>
        </w:rPr>
      </w:pPr>
      <w:r w:rsidRPr="004306C7">
        <w:rPr>
          <w:sz w:val="24"/>
          <w:szCs w:val="24"/>
        </w:rPr>
        <w:t xml:space="preserve">Podstawę zawarcia umowy </w:t>
      </w:r>
      <w:r w:rsidR="00097B36">
        <w:rPr>
          <w:sz w:val="24"/>
          <w:szCs w:val="24"/>
        </w:rPr>
        <w:t xml:space="preserve">jest wynik z postępowania przetargowego przeprowadzonego w trybie </w:t>
      </w:r>
      <w:r w:rsidRPr="004306C7">
        <w:rPr>
          <w:sz w:val="24"/>
          <w:szCs w:val="24"/>
        </w:rPr>
        <w:t xml:space="preserve"> przetargu</w:t>
      </w:r>
      <w:r w:rsidRPr="001B2426">
        <w:rPr>
          <w:sz w:val="24"/>
          <w:szCs w:val="24"/>
        </w:rPr>
        <w:t xml:space="preserve"> nieograniczonego rozstrzygniętego w dniu …………….. 201</w:t>
      </w:r>
      <w:r w:rsidR="00D0469C">
        <w:rPr>
          <w:sz w:val="24"/>
          <w:szCs w:val="24"/>
        </w:rPr>
        <w:t>8</w:t>
      </w:r>
      <w:r w:rsidRPr="001B2426">
        <w:rPr>
          <w:sz w:val="24"/>
          <w:szCs w:val="24"/>
        </w:rPr>
        <w:t xml:space="preserve">  roku.</w:t>
      </w:r>
    </w:p>
    <w:p w:rsidR="005A6D1E" w:rsidRDefault="00206BC8" w:rsidP="00734BB4">
      <w:pPr>
        <w:pStyle w:val="Tekstpodstawowywcity0"/>
        <w:widowControl w:val="0"/>
        <w:numPr>
          <w:ilvl w:val="0"/>
          <w:numId w:val="1"/>
        </w:numPr>
        <w:tabs>
          <w:tab w:val="left" w:pos="284"/>
        </w:tabs>
        <w:suppressAutoHyphens/>
        <w:autoSpaceDN/>
        <w:spacing w:after="0" w:line="240" w:lineRule="auto"/>
        <w:ind w:left="284" w:hanging="284"/>
        <w:jc w:val="both"/>
        <w:rPr>
          <w:sz w:val="24"/>
          <w:szCs w:val="24"/>
        </w:rPr>
      </w:pPr>
      <w:r w:rsidRPr="001B2426">
        <w:rPr>
          <w:sz w:val="24"/>
          <w:szCs w:val="24"/>
        </w:rPr>
        <w:t xml:space="preserve">Zamawiający zleca, a Wykonawca przyjmuje do wykonania </w:t>
      </w:r>
      <w:r w:rsidR="00FA7741">
        <w:rPr>
          <w:sz w:val="24"/>
          <w:szCs w:val="24"/>
        </w:rPr>
        <w:t xml:space="preserve">realizację zadania </w:t>
      </w:r>
      <w:r w:rsidRPr="001B2426">
        <w:rPr>
          <w:sz w:val="24"/>
          <w:szCs w:val="24"/>
        </w:rPr>
        <w:t xml:space="preserve"> pod nazwą: </w:t>
      </w:r>
    </w:p>
    <w:p w:rsidR="00FA7741" w:rsidRPr="0041285B" w:rsidRDefault="006D20CC" w:rsidP="00FA7741">
      <w:pPr>
        <w:pStyle w:val="Tekstpodstawowywcity0"/>
        <w:widowControl w:val="0"/>
        <w:tabs>
          <w:tab w:val="left" w:pos="284"/>
        </w:tabs>
        <w:suppressAutoHyphens/>
        <w:autoSpaceDN/>
        <w:spacing w:after="0" w:line="240" w:lineRule="auto"/>
        <w:ind w:left="284"/>
        <w:jc w:val="both"/>
        <w:rPr>
          <w:rFonts w:eastAsia="Arial"/>
          <w:b/>
          <w:bCs/>
          <w:iCs/>
          <w:sz w:val="24"/>
          <w:szCs w:val="24"/>
        </w:rPr>
      </w:pPr>
      <w:r>
        <w:rPr>
          <w:rFonts w:eastAsia="Arial"/>
          <w:b/>
          <w:bCs/>
          <w:iCs/>
          <w:sz w:val="24"/>
          <w:szCs w:val="24"/>
        </w:rPr>
        <w:t xml:space="preserve">Budowa budynku z funkcją kulturalno-rekreacyjną etap </w:t>
      </w:r>
      <w:r w:rsidR="00D0469C">
        <w:rPr>
          <w:rFonts w:eastAsia="Arial"/>
          <w:b/>
          <w:bCs/>
          <w:iCs/>
          <w:sz w:val="24"/>
          <w:szCs w:val="24"/>
        </w:rPr>
        <w:t>I</w:t>
      </w:r>
      <w:r>
        <w:rPr>
          <w:rFonts w:eastAsia="Arial"/>
          <w:b/>
          <w:bCs/>
          <w:iCs/>
          <w:sz w:val="24"/>
          <w:szCs w:val="24"/>
        </w:rPr>
        <w:t>II w miejscowości Rogóźnia.</w:t>
      </w:r>
      <w:r w:rsidR="00FA7741">
        <w:rPr>
          <w:rFonts w:eastAsia="Arial"/>
          <w:b/>
          <w:bCs/>
          <w:iCs/>
          <w:sz w:val="24"/>
          <w:szCs w:val="24"/>
        </w:rPr>
        <w:t>”</w:t>
      </w:r>
    </w:p>
    <w:p w:rsidR="0041285B" w:rsidRPr="0041285B" w:rsidRDefault="0041285B" w:rsidP="0041285B">
      <w:pPr>
        <w:tabs>
          <w:tab w:val="left" w:pos="929"/>
        </w:tabs>
        <w:suppressAutoHyphens/>
        <w:autoSpaceDE/>
        <w:autoSpaceDN/>
        <w:snapToGrid w:val="0"/>
        <w:ind w:left="284"/>
        <w:jc w:val="both"/>
        <w:rPr>
          <w:rFonts w:eastAsia="Lucida Sans Unicode" w:cs="Mangal"/>
          <w:kern w:val="1"/>
          <w:sz w:val="24"/>
          <w:szCs w:val="21"/>
          <w:lang w:eastAsia="hi-IN" w:bidi="hi-IN"/>
        </w:rPr>
      </w:pPr>
      <w:r w:rsidRPr="0041285B">
        <w:rPr>
          <w:rFonts w:eastAsia="Lucida Sans Unicode" w:cs="Mangal"/>
          <w:kern w:val="1"/>
          <w:sz w:val="24"/>
          <w:szCs w:val="21"/>
          <w:lang w:eastAsia="hi-IN" w:bidi="hi-IN"/>
        </w:rPr>
        <w:t xml:space="preserve">Zakres robót obejmuje wykonanie : robót sanitarnych, elektrycznych, posadzek, stolarki okiennej i drzwiowej, </w:t>
      </w:r>
      <w:r w:rsidR="00F913CF">
        <w:rPr>
          <w:rFonts w:eastAsia="Lucida Sans Unicode" w:cs="Mangal"/>
          <w:kern w:val="1"/>
          <w:sz w:val="24"/>
          <w:szCs w:val="21"/>
          <w:lang w:eastAsia="hi-IN" w:bidi="hi-IN"/>
        </w:rPr>
        <w:t xml:space="preserve">robot wykończeniowych, </w:t>
      </w:r>
      <w:r w:rsidRPr="0041285B">
        <w:rPr>
          <w:rFonts w:eastAsia="Lucida Sans Unicode" w:cs="Mangal"/>
          <w:kern w:val="1"/>
          <w:sz w:val="24"/>
          <w:szCs w:val="21"/>
          <w:lang w:eastAsia="hi-IN" w:bidi="hi-IN"/>
        </w:rPr>
        <w:t xml:space="preserve">docieplenie ścian zewnętrznych, wykonanie podjazdu dla niepełnosprawnych, schodów z kostki betonowej, opaski </w:t>
      </w:r>
      <w:r w:rsidR="00F913CF">
        <w:rPr>
          <w:rFonts w:eastAsia="Lucida Sans Unicode" w:cs="Mangal"/>
          <w:kern w:val="1"/>
          <w:sz w:val="24"/>
          <w:szCs w:val="21"/>
          <w:lang w:eastAsia="hi-IN" w:bidi="hi-IN"/>
        </w:rPr>
        <w:t xml:space="preserve">z kostki betonowej </w:t>
      </w:r>
      <w:r w:rsidRPr="0041285B">
        <w:rPr>
          <w:rFonts w:eastAsia="Lucida Sans Unicode" w:cs="Mangal"/>
          <w:kern w:val="1"/>
          <w:sz w:val="24"/>
          <w:szCs w:val="21"/>
          <w:lang w:eastAsia="hi-IN" w:bidi="hi-IN"/>
        </w:rPr>
        <w:t xml:space="preserve">wokół budynku, </w:t>
      </w:r>
      <w:r>
        <w:rPr>
          <w:rFonts w:eastAsia="Lucida Sans Unicode" w:cs="Mangal"/>
          <w:kern w:val="1"/>
          <w:sz w:val="24"/>
          <w:szCs w:val="21"/>
          <w:lang w:eastAsia="hi-IN" w:bidi="hi-IN"/>
        </w:rPr>
        <w:t xml:space="preserve">zbiornika na nieczystości </w:t>
      </w:r>
      <w:r w:rsidR="00F913CF">
        <w:rPr>
          <w:rFonts w:eastAsia="Lucida Sans Unicode" w:cs="Mangal"/>
          <w:kern w:val="1"/>
          <w:sz w:val="24"/>
          <w:szCs w:val="21"/>
          <w:lang w:eastAsia="hi-IN" w:bidi="hi-IN"/>
        </w:rPr>
        <w:t>ciekłe</w:t>
      </w:r>
      <w:r>
        <w:rPr>
          <w:rFonts w:eastAsia="Lucida Sans Unicode" w:cs="Mangal"/>
          <w:kern w:val="1"/>
          <w:sz w:val="24"/>
          <w:szCs w:val="21"/>
          <w:lang w:eastAsia="hi-IN" w:bidi="hi-IN"/>
        </w:rPr>
        <w:t xml:space="preserve"> </w:t>
      </w:r>
      <w:r w:rsidRPr="0041285B">
        <w:rPr>
          <w:rFonts w:eastAsia="Lucida Sans Unicode" w:cs="Mangal"/>
          <w:kern w:val="1"/>
          <w:sz w:val="24"/>
          <w:szCs w:val="21"/>
          <w:lang w:eastAsia="hi-IN" w:bidi="hi-IN"/>
        </w:rPr>
        <w:t xml:space="preserve"> i drogi dojazdowej.  </w:t>
      </w:r>
    </w:p>
    <w:p w:rsidR="0041285B" w:rsidRPr="0041285B" w:rsidRDefault="0041285B" w:rsidP="0041285B">
      <w:pPr>
        <w:tabs>
          <w:tab w:val="left" w:pos="929"/>
        </w:tabs>
        <w:suppressAutoHyphens/>
        <w:autoSpaceDE/>
        <w:autoSpaceDN/>
        <w:snapToGrid w:val="0"/>
        <w:ind w:left="284"/>
        <w:jc w:val="both"/>
        <w:rPr>
          <w:rFonts w:eastAsia="Lucida Sans Unicode" w:cs="Mangal"/>
          <w:kern w:val="1"/>
          <w:sz w:val="24"/>
          <w:szCs w:val="21"/>
          <w:lang w:eastAsia="hi-IN" w:bidi="hi-IN"/>
        </w:rPr>
      </w:pPr>
      <w:r w:rsidRPr="0041285B">
        <w:rPr>
          <w:rFonts w:eastAsia="Lucida Sans Unicode" w:cs="Mangal"/>
          <w:kern w:val="1"/>
          <w:sz w:val="24"/>
          <w:szCs w:val="21"/>
          <w:lang w:eastAsia="hi-IN" w:bidi="hi-IN"/>
        </w:rPr>
        <w:t>Szczegółowy opis przedmiotu zamówienia zawiera projekt techniczny, przedmiary robót, specyfikacja techniczna wykonania i odbioru robót budowlanych.</w:t>
      </w:r>
    </w:p>
    <w:p w:rsidR="0041285B" w:rsidRPr="0041285B" w:rsidRDefault="0041285B" w:rsidP="0041285B">
      <w:pPr>
        <w:tabs>
          <w:tab w:val="left" w:pos="929"/>
        </w:tabs>
        <w:suppressAutoHyphens/>
        <w:autoSpaceDE/>
        <w:autoSpaceDN/>
        <w:snapToGrid w:val="0"/>
        <w:ind w:left="284"/>
        <w:jc w:val="both"/>
        <w:rPr>
          <w:rFonts w:eastAsia="Lucida Sans Unicode"/>
          <w:kern w:val="1"/>
          <w:sz w:val="24"/>
          <w:szCs w:val="21"/>
          <w:lang w:eastAsia="hi-IN" w:bidi="hi-IN"/>
        </w:rPr>
      </w:pPr>
      <w:r w:rsidRPr="0041285B">
        <w:rPr>
          <w:rFonts w:eastAsia="Lucida Sans Unicode" w:cs="Mangal"/>
          <w:kern w:val="1"/>
          <w:sz w:val="24"/>
          <w:szCs w:val="21"/>
          <w:lang w:eastAsia="hi-IN" w:bidi="hi-IN"/>
        </w:rPr>
        <w:t xml:space="preserve">Zamawiający informuje, iż projekt budowlany </w:t>
      </w:r>
      <w:r>
        <w:rPr>
          <w:rFonts w:eastAsia="Lucida Sans Unicode" w:cs="Mangal"/>
          <w:kern w:val="1"/>
          <w:sz w:val="24"/>
          <w:szCs w:val="21"/>
          <w:lang w:eastAsia="hi-IN" w:bidi="hi-IN"/>
        </w:rPr>
        <w:t>oraz specyfikacja techniczna wykonania</w:t>
      </w:r>
      <w:r w:rsidR="00672D2F">
        <w:rPr>
          <w:rFonts w:eastAsia="Lucida Sans Unicode" w:cs="Mangal"/>
          <w:kern w:val="1"/>
          <w:sz w:val="24"/>
          <w:szCs w:val="21"/>
          <w:lang w:eastAsia="hi-IN" w:bidi="hi-IN"/>
        </w:rPr>
        <w:br/>
      </w:r>
      <w:r>
        <w:rPr>
          <w:rFonts w:eastAsia="Lucida Sans Unicode" w:cs="Mangal"/>
          <w:kern w:val="1"/>
          <w:sz w:val="24"/>
          <w:szCs w:val="21"/>
          <w:lang w:eastAsia="hi-IN" w:bidi="hi-IN"/>
        </w:rPr>
        <w:t xml:space="preserve">i odbioru robót budowlanych </w:t>
      </w:r>
      <w:r w:rsidRPr="0041285B">
        <w:rPr>
          <w:rFonts w:eastAsia="Lucida Sans Unicode" w:cs="Mangal"/>
          <w:kern w:val="1"/>
          <w:sz w:val="24"/>
          <w:szCs w:val="21"/>
          <w:lang w:eastAsia="hi-IN" w:bidi="hi-IN"/>
        </w:rPr>
        <w:t>zawiera szerszy zakres robót, już wykonanych a  niniejszym postepowaniem objęte są roboty wskazane w przedmiar</w:t>
      </w:r>
      <w:r w:rsidR="00F913CF">
        <w:rPr>
          <w:rFonts w:eastAsia="Lucida Sans Unicode" w:cs="Mangal"/>
          <w:kern w:val="1"/>
          <w:sz w:val="24"/>
          <w:szCs w:val="21"/>
          <w:lang w:eastAsia="hi-IN" w:bidi="hi-IN"/>
        </w:rPr>
        <w:t>ach</w:t>
      </w:r>
      <w:r w:rsidRPr="0041285B">
        <w:rPr>
          <w:rFonts w:eastAsia="Lucida Sans Unicode" w:cs="Mangal"/>
          <w:kern w:val="1"/>
          <w:sz w:val="24"/>
          <w:szCs w:val="21"/>
          <w:lang w:eastAsia="hi-IN" w:bidi="hi-IN"/>
        </w:rPr>
        <w:t xml:space="preserve"> robót, jako III etap </w:t>
      </w:r>
      <w:r w:rsidR="00F913CF">
        <w:rPr>
          <w:rFonts w:eastAsia="Lucida Sans Unicode" w:cs="Mangal"/>
          <w:kern w:val="1"/>
          <w:sz w:val="24"/>
          <w:szCs w:val="21"/>
          <w:lang w:eastAsia="hi-IN" w:bidi="hi-IN"/>
        </w:rPr>
        <w:t>prac.</w:t>
      </w:r>
      <w:r>
        <w:rPr>
          <w:rFonts w:eastAsia="Lucida Sans Unicode" w:cs="Mangal"/>
          <w:kern w:val="1"/>
          <w:sz w:val="24"/>
          <w:szCs w:val="21"/>
          <w:lang w:eastAsia="hi-IN" w:bidi="hi-IN"/>
        </w:rPr>
        <w:t xml:space="preserve"> </w:t>
      </w:r>
    </w:p>
    <w:p w:rsidR="00EF68FA" w:rsidRDefault="00EF68FA" w:rsidP="00FA7741">
      <w:pPr>
        <w:pStyle w:val="Tekstpodstawowywcity0"/>
        <w:widowControl w:val="0"/>
        <w:tabs>
          <w:tab w:val="left" w:pos="284"/>
        </w:tabs>
        <w:suppressAutoHyphens/>
        <w:autoSpaceDN/>
        <w:spacing w:after="0" w:line="240" w:lineRule="auto"/>
        <w:ind w:left="284"/>
        <w:jc w:val="both"/>
        <w:rPr>
          <w:rFonts w:eastAsia="Arial"/>
          <w:bCs/>
          <w:iCs/>
          <w:sz w:val="24"/>
          <w:szCs w:val="24"/>
        </w:rPr>
      </w:pPr>
    </w:p>
    <w:p w:rsidR="00206BC8" w:rsidRPr="00FA7741" w:rsidRDefault="00FA7741" w:rsidP="00097B36">
      <w:pPr>
        <w:pStyle w:val="Tekstpodstawowywcity0"/>
        <w:widowControl w:val="0"/>
        <w:numPr>
          <w:ilvl w:val="0"/>
          <w:numId w:val="1"/>
        </w:numPr>
        <w:tabs>
          <w:tab w:val="clear" w:pos="720"/>
          <w:tab w:val="left" w:pos="284"/>
        </w:tabs>
        <w:suppressAutoHyphens/>
        <w:autoSpaceDN/>
        <w:spacing w:after="0" w:line="240" w:lineRule="auto"/>
        <w:ind w:left="0" w:firstLine="0"/>
        <w:jc w:val="both"/>
        <w:rPr>
          <w:sz w:val="24"/>
          <w:szCs w:val="24"/>
        </w:rPr>
      </w:pPr>
      <w:r w:rsidRPr="00FA7741">
        <w:rPr>
          <w:sz w:val="24"/>
          <w:szCs w:val="24"/>
        </w:rPr>
        <w:t xml:space="preserve">Przedmiot </w:t>
      </w:r>
      <w:r w:rsidR="00206BC8" w:rsidRPr="00FA7741">
        <w:rPr>
          <w:sz w:val="24"/>
          <w:szCs w:val="24"/>
        </w:rPr>
        <w:t>zamówienia określony w ust. 2 zostanie wykonany w oparciu o:</w:t>
      </w:r>
    </w:p>
    <w:p w:rsidR="00206BC8" w:rsidRPr="004306C7" w:rsidRDefault="00672D2F" w:rsidP="00734BB4">
      <w:pPr>
        <w:pStyle w:val="Normalny1"/>
        <w:numPr>
          <w:ilvl w:val="0"/>
          <w:numId w:val="20"/>
        </w:numPr>
        <w:jc w:val="both"/>
        <w:rPr>
          <w:color w:val="auto"/>
          <w:szCs w:val="24"/>
        </w:rPr>
      </w:pPr>
      <w:r>
        <w:rPr>
          <w:color w:val="auto"/>
          <w:szCs w:val="24"/>
        </w:rPr>
        <w:t>Dokumentacje projektową</w:t>
      </w:r>
      <w:r w:rsidR="0011492B" w:rsidRPr="004306C7">
        <w:rPr>
          <w:color w:val="auto"/>
          <w:szCs w:val="24"/>
        </w:rPr>
        <w:t>,</w:t>
      </w:r>
    </w:p>
    <w:p w:rsidR="00206BC8" w:rsidRDefault="00206BC8" w:rsidP="00734BB4">
      <w:pPr>
        <w:pStyle w:val="Normalny1"/>
        <w:numPr>
          <w:ilvl w:val="0"/>
          <w:numId w:val="20"/>
        </w:numPr>
        <w:jc w:val="both"/>
        <w:rPr>
          <w:color w:val="auto"/>
          <w:szCs w:val="24"/>
        </w:rPr>
      </w:pPr>
      <w:r w:rsidRPr="004306C7">
        <w:rPr>
          <w:color w:val="auto"/>
          <w:szCs w:val="24"/>
        </w:rPr>
        <w:t>specyfikację techniczną wykonania i odbioru robót budowlanych,</w:t>
      </w:r>
    </w:p>
    <w:p w:rsidR="00FA7741" w:rsidRPr="004306C7" w:rsidRDefault="00FA7741" w:rsidP="00734BB4">
      <w:pPr>
        <w:pStyle w:val="Normalny1"/>
        <w:numPr>
          <w:ilvl w:val="0"/>
          <w:numId w:val="20"/>
        </w:numPr>
        <w:jc w:val="both"/>
        <w:rPr>
          <w:color w:val="auto"/>
          <w:szCs w:val="24"/>
        </w:rPr>
      </w:pPr>
      <w:r>
        <w:rPr>
          <w:color w:val="auto"/>
          <w:szCs w:val="24"/>
        </w:rPr>
        <w:t>przedmiar</w:t>
      </w:r>
      <w:r w:rsidR="00D0469C">
        <w:rPr>
          <w:color w:val="auto"/>
          <w:szCs w:val="24"/>
        </w:rPr>
        <w:t>y</w:t>
      </w:r>
      <w:r>
        <w:rPr>
          <w:color w:val="auto"/>
          <w:szCs w:val="24"/>
        </w:rPr>
        <w:t xml:space="preserve"> rob</w:t>
      </w:r>
      <w:r w:rsidR="003C5583">
        <w:rPr>
          <w:color w:val="auto"/>
          <w:szCs w:val="24"/>
        </w:rPr>
        <w:t>ó</w:t>
      </w:r>
      <w:r>
        <w:rPr>
          <w:color w:val="auto"/>
          <w:szCs w:val="24"/>
        </w:rPr>
        <w:t>t,</w:t>
      </w:r>
    </w:p>
    <w:p w:rsidR="00206BC8" w:rsidRPr="001B2426" w:rsidRDefault="002610DB" w:rsidP="00734BB4">
      <w:pPr>
        <w:pStyle w:val="Normalny1"/>
        <w:numPr>
          <w:ilvl w:val="3"/>
          <w:numId w:val="19"/>
        </w:numPr>
        <w:tabs>
          <w:tab w:val="left" w:pos="426"/>
        </w:tabs>
        <w:ind w:left="426" w:hanging="426"/>
        <w:jc w:val="both"/>
        <w:rPr>
          <w:color w:val="auto"/>
          <w:szCs w:val="24"/>
        </w:rPr>
      </w:pPr>
      <w:r w:rsidRPr="004306C7">
        <w:rPr>
          <w:color w:val="auto"/>
        </w:rPr>
        <w:t>Wykonawca zobowiązuje się wykonać roboty budowlane, które nie zostały wyszczególnione w przedmiarze robót a są konieczne do realizacji przedmiotu Umowy zgodnie z projektem budowlanym</w:t>
      </w:r>
      <w:r w:rsidRPr="004306C7">
        <w:rPr>
          <w:color w:val="auto"/>
          <w:szCs w:val="24"/>
        </w:rPr>
        <w:t xml:space="preserve">. </w:t>
      </w:r>
      <w:r w:rsidR="00206BC8" w:rsidRPr="004306C7">
        <w:rPr>
          <w:color w:val="auto"/>
          <w:szCs w:val="24"/>
        </w:rPr>
        <w:t xml:space="preserve">Zakres rzeczowy obejmuje również wszystkie czynności i koszty wynikające z dokumentacji technicznej i sztuki budowlanej. Stosownie do treści art. 652 K.c. </w:t>
      </w:r>
      <w:r w:rsidR="00D926B0" w:rsidRPr="004306C7">
        <w:rPr>
          <w:color w:val="auto"/>
          <w:szCs w:val="24"/>
        </w:rPr>
        <w:t>W</w:t>
      </w:r>
      <w:r w:rsidR="00206BC8" w:rsidRPr="004306C7">
        <w:rPr>
          <w:color w:val="auto"/>
          <w:szCs w:val="24"/>
        </w:rPr>
        <w:t>ykonawca ponosi odpowiedzialność, na zasadach ogólnych, za szkody wynikłe na terenie budowy od</w:t>
      </w:r>
      <w:r w:rsidR="00206BC8" w:rsidRPr="001B2426">
        <w:rPr>
          <w:color w:val="auto"/>
          <w:szCs w:val="24"/>
        </w:rPr>
        <w:t xml:space="preserve"> chwili przejęcia terenu budowy aż do chwili oddania obiektu. Koszty z tego tytułu są ujęte w kosztach pośrednich wykonawcy robót.</w:t>
      </w:r>
    </w:p>
    <w:p w:rsidR="00206BC8" w:rsidRPr="004306C7" w:rsidRDefault="00206BC8" w:rsidP="00734BB4">
      <w:pPr>
        <w:pStyle w:val="Normalny1"/>
        <w:numPr>
          <w:ilvl w:val="3"/>
          <w:numId w:val="19"/>
        </w:numPr>
        <w:tabs>
          <w:tab w:val="left" w:pos="426"/>
        </w:tabs>
        <w:ind w:left="426" w:hanging="426"/>
        <w:jc w:val="both"/>
        <w:rPr>
          <w:color w:val="auto"/>
          <w:szCs w:val="24"/>
        </w:rPr>
      </w:pPr>
      <w:r w:rsidRPr="004306C7">
        <w:rPr>
          <w:color w:val="auto"/>
          <w:szCs w:val="24"/>
        </w:rPr>
        <w:lastRenderedPageBreak/>
        <w:t xml:space="preserve">Roboty dodatkowe mogą być realizowane, tylko za pisemną zgodą Zamawiającego. </w:t>
      </w:r>
    </w:p>
    <w:p w:rsidR="00206BC8" w:rsidRPr="001B2426" w:rsidRDefault="00206BC8" w:rsidP="00734BB4">
      <w:pPr>
        <w:pStyle w:val="Normalny1"/>
        <w:numPr>
          <w:ilvl w:val="3"/>
          <w:numId w:val="19"/>
        </w:numPr>
        <w:tabs>
          <w:tab w:val="left" w:pos="426"/>
        </w:tabs>
        <w:ind w:left="426" w:hanging="426"/>
        <w:jc w:val="both"/>
        <w:rPr>
          <w:color w:val="auto"/>
          <w:szCs w:val="24"/>
        </w:rPr>
      </w:pPr>
      <w:r w:rsidRPr="001B2426">
        <w:rPr>
          <w:color w:val="auto"/>
          <w:szCs w:val="24"/>
        </w:rPr>
        <w:t>Zamawiający oświadcza, że posiada prawo do dysponowania nieruchomościami na których realizowany będzie  przedmiot zamówienia.</w:t>
      </w:r>
    </w:p>
    <w:p w:rsidR="00206BC8" w:rsidRPr="001B2426" w:rsidRDefault="00206BC8" w:rsidP="00734BB4">
      <w:pPr>
        <w:pStyle w:val="Normalny1"/>
        <w:numPr>
          <w:ilvl w:val="3"/>
          <w:numId w:val="19"/>
        </w:numPr>
        <w:tabs>
          <w:tab w:val="left" w:pos="426"/>
        </w:tabs>
        <w:ind w:left="426" w:hanging="426"/>
        <w:jc w:val="both"/>
        <w:rPr>
          <w:color w:val="auto"/>
          <w:szCs w:val="24"/>
        </w:rPr>
      </w:pPr>
      <w:r w:rsidRPr="001B2426">
        <w:rPr>
          <w:color w:val="auto"/>
          <w:szCs w:val="24"/>
        </w:rPr>
        <w:t xml:space="preserve">Strony zgodnie oświadczają, że Zamawiający dostarczył Wykonawcy </w:t>
      </w:r>
      <w:r w:rsidR="0011492B">
        <w:rPr>
          <w:color w:val="auto"/>
          <w:szCs w:val="24"/>
        </w:rPr>
        <w:t>S</w:t>
      </w:r>
      <w:r w:rsidRPr="001B2426">
        <w:rPr>
          <w:color w:val="auto"/>
          <w:szCs w:val="24"/>
        </w:rPr>
        <w:t xml:space="preserve">pecyfikację </w:t>
      </w:r>
      <w:r w:rsidR="0011492B">
        <w:rPr>
          <w:color w:val="auto"/>
          <w:szCs w:val="24"/>
        </w:rPr>
        <w:t>I</w:t>
      </w:r>
      <w:r w:rsidRPr="001B2426">
        <w:rPr>
          <w:color w:val="auto"/>
          <w:szCs w:val="24"/>
        </w:rPr>
        <w:t xml:space="preserve">stotnych </w:t>
      </w:r>
      <w:r w:rsidR="0011492B">
        <w:rPr>
          <w:color w:val="auto"/>
          <w:szCs w:val="24"/>
        </w:rPr>
        <w:t>W</w:t>
      </w:r>
      <w:r w:rsidRPr="001B2426">
        <w:rPr>
          <w:color w:val="auto"/>
          <w:szCs w:val="24"/>
        </w:rPr>
        <w:t xml:space="preserve">arunków </w:t>
      </w:r>
      <w:r w:rsidR="0011492B">
        <w:rPr>
          <w:color w:val="auto"/>
          <w:szCs w:val="24"/>
        </w:rPr>
        <w:t>Z</w:t>
      </w:r>
      <w:r w:rsidRPr="001B2426">
        <w:rPr>
          <w:color w:val="auto"/>
          <w:szCs w:val="24"/>
        </w:rPr>
        <w:t>amówienia, wraz z dokumentacją określoną w § 1 ust. 3 zawierającą m.in. istotne dla Zamawiającego postanowienia i zobowiązania Wykonawcy.</w:t>
      </w:r>
    </w:p>
    <w:p w:rsidR="00206BC8" w:rsidRDefault="00206BC8" w:rsidP="00734BB4">
      <w:pPr>
        <w:pStyle w:val="Normalny1"/>
        <w:numPr>
          <w:ilvl w:val="3"/>
          <w:numId w:val="19"/>
        </w:numPr>
        <w:tabs>
          <w:tab w:val="left" w:pos="426"/>
        </w:tabs>
        <w:ind w:left="426" w:hanging="426"/>
        <w:jc w:val="both"/>
        <w:rPr>
          <w:color w:val="auto"/>
          <w:szCs w:val="24"/>
        </w:rPr>
      </w:pPr>
      <w:r w:rsidRPr="001B2426">
        <w:rPr>
          <w:color w:val="auto"/>
          <w:szCs w:val="24"/>
        </w:rPr>
        <w:t xml:space="preserve">Dokumenty zawierające </w:t>
      </w:r>
      <w:r w:rsidRPr="001B2426">
        <w:rPr>
          <w:iCs/>
          <w:color w:val="auto"/>
          <w:szCs w:val="24"/>
        </w:rPr>
        <w:t xml:space="preserve">materiały przetargowe, w tym </w:t>
      </w:r>
      <w:r w:rsidR="0011492B">
        <w:rPr>
          <w:iCs/>
          <w:color w:val="auto"/>
          <w:szCs w:val="24"/>
        </w:rPr>
        <w:t>S</w:t>
      </w:r>
      <w:r w:rsidRPr="001B2426">
        <w:rPr>
          <w:color w:val="auto"/>
          <w:szCs w:val="24"/>
        </w:rPr>
        <w:t xml:space="preserve">pecyfikacja </w:t>
      </w:r>
      <w:r w:rsidR="0011492B">
        <w:rPr>
          <w:color w:val="auto"/>
          <w:szCs w:val="24"/>
        </w:rPr>
        <w:t>I</w:t>
      </w:r>
      <w:r w:rsidRPr="001B2426">
        <w:rPr>
          <w:color w:val="auto"/>
          <w:szCs w:val="24"/>
        </w:rPr>
        <w:t xml:space="preserve">stotnych </w:t>
      </w:r>
      <w:r w:rsidR="0011492B">
        <w:rPr>
          <w:color w:val="auto"/>
          <w:szCs w:val="24"/>
        </w:rPr>
        <w:t>W</w:t>
      </w:r>
      <w:r w:rsidRPr="001B2426">
        <w:rPr>
          <w:color w:val="auto"/>
          <w:szCs w:val="24"/>
        </w:rPr>
        <w:t xml:space="preserve">arunków </w:t>
      </w:r>
      <w:r w:rsidR="0011492B">
        <w:rPr>
          <w:color w:val="auto"/>
          <w:szCs w:val="24"/>
        </w:rPr>
        <w:t>Z</w:t>
      </w:r>
      <w:r w:rsidRPr="001B2426">
        <w:rPr>
          <w:color w:val="auto"/>
          <w:szCs w:val="24"/>
        </w:rPr>
        <w:t>amówienia, dokumentacja określona w § 1 ust. 3  oferta Wykonawcy, w tym kosztorysy ofertowe Wykonawcy stanowią integralną część niniejszej umowy i stanowią załączniki do niniejszej umowy.</w:t>
      </w:r>
    </w:p>
    <w:p w:rsidR="00206BC8" w:rsidRPr="001B2426" w:rsidRDefault="00206BC8" w:rsidP="00206BC8">
      <w:pPr>
        <w:widowControl w:val="0"/>
        <w:jc w:val="center"/>
        <w:rPr>
          <w:b/>
          <w:bCs/>
          <w:sz w:val="24"/>
          <w:szCs w:val="24"/>
        </w:rPr>
      </w:pPr>
      <w:r w:rsidRPr="001B2426">
        <w:rPr>
          <w:b/>
          <w:bCs/>
          <w:sz w:val="24"/>
          <w:szCs w:val="24"/>
        </w:rPr>
        <w:t>§ 2</w:t>
      </w:r>
    </w:p>
    <w:p w:rsidR="00206BC8" w:rsidRPr="001B2426" w:rsidRDefault="00206BC8" w:rsidP="00206BC8">
      <w:pPr>
        <w:widowControl w:val="0"/>
        <w:jc w:val="center"/>
        <w:rPr>
          <w:b/>
          <w:sz w:val="24"/>
          <w:szCs w:val="24"/>
        </w:rPr>
      </w:pPr>
      <w:r w:rsidRPr="001B2426">
        <w:rPr>
          <w:b/>
          <w:sz w:val="24"/>
          <w:szCs w:val="24"/>
        </w:rPr>
        <w:t>Termin realizacji</w:t>
      </w:r>
    </w:p>
    <w:p w:rsidR="00206BC8" w:rsidRPr="00B22474" w:rsidRDefault="00206BC8" w:rsidP="00734BB4">
      <w:pPr>
        <w:pStyle w:val="Akapitzlist"/>
        <w:numPr>
          <w:ilvl w:val="0"/>
          <w:numId w:val="58"/>
        </w:numPr>
        <w:tabs>
          <w:tab w:val="left" w:pos="5760"/>
        </w:tabs>
        <w:snapToGrid w:val="0"/>
        <w:spacing w:line="240" w:lineRule="auto"/>
        <w:ind w:left="426" w:hanging="426"/>
      </w:pPr>
      <w:r w:rsidRPr="004C6E07">
        <w:t xml:space="preserve">Przedmiot zamówienia zostanie wykonany w terminie </w:t>
      </w:r>
      <w:r w:rsidR="00FA7741">
        <w:t xml:space="preserve">od </w:t>
      </w:r>
      <w:r w:rsidR="0040012D">
        <w:t xml:space="preserve">dnia </w:t>
      </w:r>
      <w:r w:rsidR="00FA7741">
        <w:t xml:space="preserve">podpisania umowy </w:t>
      </w:r>
      <w:r w:rsidRPr="004C6E07">
        <w:t xml:space="preserve">do </w:t>
      </w:r>
      <w:r w:rsidRPr="005A6D1E">
        <w:rPr>
          <w:b/>
        </w:rPr>
        <w:t xml:space="preserve">dnia </w:t>
      </w:r>
      <w:r w:rsidR="00D0469C">
        <w:rPr>
          <w:b/>
        </w:rPr>
        <w:t>15 września</w:t>
      </w:r>
      <w:r w:rsidR="00FA7741">
        <w:rPr>
          <w:b/>
        </w:rPr>
        <w:t xml:space="preserve"> 201</w:t>
      </w:r>
      <w:r w:rsidR="00D0469C">
        <w:rPr>
          <w:b/>
        </w:rPr>
        <w:t>8</w:t>
      </w:r>
      <w:r w:rsidR="00FA7741">
        <w:rPr>
          <w:b/>
        </w:rPr>
        <w:t xml:space="preserve"> </w:t>
      </w:r>
      <w:r w:rsidR="002F2382" w:rsidRPr="005A6D1E">
        <w:rPr>
          <w:b/>
        </w:rPr>
        <w:t>roku</w:t>
      </w:r>
      <w:r w:rsidRPr="00B22474">
        <w:rPr>
          <w:b/>
        </w:rPr>
        <w:t>.</w:t>
      </w:r>
    </w:p>
    <w:p w:rsidR="00206BC8" w:rsidRPr="00295AC5" w:rsidRDefault="00206BC8" w:rsidP="001B767A">
      <w:pPr>
        <w:widowControl w:val="0"/>
        <w:tabs>
          <w:tab w:val="left" w:pos="720"/>
        </w:tabs>
        <w:autoSpaceDN/>
        <w:ind w:left="360"/>
        <w:jc w:val="both"/>
        <w:rPr>
          <w:color w:val="FF0000"/>
          <w:sz w:val="24"/>
          <w:szCs w:val="24"/>
        </w:rPr>
      </w:pPr>
    </w:p>
    <w:p w:rsidR="00206BC8" w:rsidRPr="004306C7" w:rsidRDefault="00206BC8" w:rsidP="00206BC8">
      <w:pPr>
        <w:widowControl w:val="0"/>
        <w:jc w:val="center"/>
        <w:rPr>
          <w:b/>
          <w:bCs/>
          <w:sz w:val="24"/>
          <w:szCs w:val="24"/>
        </w:rPr>
      </w:pPr>
      <w:r w:rsidRPr="004306C7">
        <w:rPr>
          <w:b/>
          <w:bCs/>
          <w:sz w:val="24"/>
          <w:szCs w:val="24"/>
        </w:rPr>
        <w:t>§ 3</w:t>
      </w:r>
    </w:p>
    <w:p w:rsidR="00206BC8" w:rsidRPr="004306C7" w:rsidRDefault="00206BC8" w:rsidP="00206BC8">
      <w:pPr>
        <w:widowControl w:val="0"/>
        <w:jc w:val="center"/>
        <w:rPr>
          <w:b/>
          <w:sz w:val="24"/>
          <w:szCs w:val="24"/>
        </w:rPr>
      </w:pPr>
      <w:r w:rsidRPr="004306C7">
        <w:rPr>
          <w:b/>
          <w:sz w:val="24"/>
          <w:szCs w:val="24"/>
        </w:rPr>
        <w:t>Wynagrodzenie wykonawcy</w:t>
      </w:r>
    </w:p>
    <w:p w:rsidR="00206BC8" w:rsidRPr="004306C7" w:rsidRDefault="00206BC8" w:rsidP="00734BB4">
      <w:pPr>
        <w:pStyle w:val="Akapitzlist"/>
        <w:numPr>
          <w:ilvl w:val="0"/>
          <w:numId w:val="52"/>
        </w:numPr>
        <w:tabs>
          <w:tab w:val="left" w:pos="426"/>
        </w:tabs>
        <w:spacing w:line="240" w:lineRule="auto"/>
        <w:ind w:left="425" w:hanging="425"/>
      </w:pPr>
      <w:r w:rsidRPr="004306C7">
        <w:rPr>
          <w:lang w:eastAsia="pl-PL"/>
        </w:rPr>
        <w:t xml:space="preserve">Strony ustalają, że obowiązującą ich formą wynagrodzenia </w:t>
      </w:r>
      <w:r w:rsidR="00F908AD" w:rsidRPr="004306C7">
        <w:rPr>
          <w:lang w:eastAsia="pl-PL"/>
        </w:rPr>
        <w:t>Wykonawcy za wykonanie przedmiotu umow</w:t>
      </w:r>
      <w:r w:rsidR="006F4F6C" w:rsidRPr="004306C7">
        <w:rPr>
          <w:lang w:eastAsia="pl-PL"/>
        </w:rPr>
        <w:t xml:space="preserve">y, </w:t>
      </w:r>
      <w:r w:rsidRPr="004306C7">
        <w:rPr>
          <w:lang w:eastAsia="pl-PL"/>
        </w:rPr>
        <w:t>zgodnie ze specyfikacją istotnych warunków zamówienia oraz ofertą Wykonawcy wybraną w trybie przetargu</w:t>
      </w:r>
      <w:r w:rsidRPr="004306C7">
        <w:t xml:space="preserve"> nieograniczonego, jest wynagrodzenie  ryczałtowe.</w:t>
      </w:r>
    </w:p>
    <w:p w:rsidR="00206BC8" w:rsidRPr="001B2426" w:rsidRDefault="00206BC8" w:rsidP="003C5583">
      <w:pPr>
        <w:pStyle w:val="Akapitzlist"/>
        <w:numPr>
          <w:ilvl w:val="0"/>
          <w:numId w:val="52"/>
        </w:numPr>
        <w:spacing w:line="240" w:lineRule="auto"/>
        <w:ind w:left="426" w:hanging="426"/>
      </w:pPr>
      <w:r w:rsidRPr="004306C7">
        <w:t xml:space="preserve">Wynagrodzenie ryczałtowe, o którym mowa w ust. 1 obejmuje wszystkie koszty związane z realizacją przedmiotu umowy i wyraża się kwotą: </w:t>
      </w:r>
    </w:p>
    <w:p w:rsidR="00206BC8" w:rsidRPr="001B2426" w:rsidRDefault="00206BC8" w:rsidP="003C5583">
      <w:pPr>
        <w:pStyle w:val="Tekstpodstawowywcity"/>
        <w:widowControl/>
        <w:tabs>
          <w:tab w:val="left" w:pos="360"/>
        </w:tabs>
        <w:rPr>
          <w:b/>
        </w:rPr>
      </w:pPr>
      <w:r w:rsidRPr="001B2426">
        <w:tab/>
      </w:r>
      <w:r w:rsidR="00C60C74">
        <w:t xml:space="preserve"> </w:t>
      </w:r>
      <w:r w:rsidRPr="001B2426">
        <w:t>- brutto:</w:t>
      </w:r>
      <w:r w:rsidRPr="001B2426">
        <w:rPr>
          <w:b/>
        </w:rPr>
        <w:t xml:space="preserve"> </w:t>
      </w:r>
      <w:r w:rsidRPr="001B2426">
        <w:t>.................................zł,</w:t>
      </w:r>
    </w:p>
    <w:p w:rsidR="00691DC7" w:rsidRDefault="00206BC8" w:rsidP="00FA7741">
      <w:pPr>
        <w:pStyle w:val="Tekstpodstawowywcity"/>
        <w:widowControl/>
        <w:tabs>
          <w:tab w:val="left" w:pos="360"/>
        </w:tabs>
      </w:pPr>
      <w:r w:rsidRPr="001B2426">
        <w:tab/>
        <w:t xml:space="preserve"> (słownie: ........................................................................................................................),</w:t>
      </w:r>
      <w:r w:rsidR="005F22AD">
        <w:rPr>
          <w:color w:val="FF0000"/>
        </w:rPr>
        <w:t xml:space="preserve"> </w:t>
      </w:r>
      <w:r w:rsidR="005F22AD">
        <w:rPr>
          <w:color w:val="FF0000"/>
        </w:rPr>
        <w:tab/>
      </w:r>
      <w:r w:rsidR="00C60C74">
        <w:rPr>
          <w:color w:val="FF0000"/>
        </w:rPr>
        <w:t xml:space="preserve"> </w:t>
      </w:r>
      <w:r w:rsidR="005F22AD" w:rsidRPr="004306C7">
        <w:t xml:space="preserve">na którą składa się kwota netto w wysokości ………………….. zł ( słownie: </w:t>
      </w:r>
      <w:r w:rsidR="00FA7741">
        <w:t xml:space="preserve">   </w:t>
      </w:r>
      <w:r w:rsidR="00691DC7">
        <w:t xml:space="preserve"> </w:t>
      </w:r>
    </w:p>
    <w:p w:rsidR="00691DC7" w:rsidRDefault="00691DC7" w:rsidP="00FA7741">
      <w:pPr>
        <w:pStyle w:val="Tekstpodstawowywcity"/>
        <w:widowControl/>
        <w:tabs>
          <w:tab w:val="left" w:pos="360"/>
        </w:tabs>
      </w:pPr>
      <w:r>
        <w:t xml:space="preserve">      </w:t>
      </w:r>
      <w:r w:rsidR="005F22AD" w:rsidRPr="004306C7">
        <w:t xml:space="preserve">………………………………………. ) i należny podatek VAT  w wysokości ……….. zł </w:t>
      </w:r>
      <w:r>
        <w:t xml:space="preserve"> </w:t>
      </w:r>
    </w:p>
    <w:p w:rsidR="00206BC8" w:rsidRPr="00FA7741" w:rsidRDefault="00691DC7" w:rsidP="00FA7741">
      <w:pPr>
        <w:pStyle w:val="Tekstpodstawowywcity"/>
        <w:widowControl/>
        <w:tabs>
          <w:tab w:val="left" w:pos="360"/>
        </w:tabs>
        <w:rPr>
          <w:color w:val="FF0000"/>
        </w:rPr>
      </w:pPr>
      <w:r>
        <w:t xml:space="preserve">      </w:t>
      </w:r>
    </w:p>
    <w:p w:rsidR="00206BC8" w:rsidRPr="004306C7" w:rsidRDefault="00206BC8" w:rsidP="00734BB4">
      <w:pPr>
        <w:pStyle w:val="Tekstpodstawowywcity"/>
        <w:widowControl/>
        <w:numPr>
          <w:ilvl w:val="0"/>
          <w:numId w:val="52"/>
        </w:numPr>
        <w:suppressAutoHyphens/>
        <w:autoSpaceDE/>
        <w:autoSpaceDN/>
        <w:ind w:left="426" w:hanging="426"/>
      </w:pPr>
      <w:r w:rsidRPr="004306C7">
        <w:t>Nie uwzględnienie przez Wykonawcę jakichkolwiek robót na etapie przygotowania oferty przetargowej</w:t>
      </w:r>
      <w:r w:rsidR="00D926B0" w:rsidRPr="004306C7">
        <w:t xml:space="preserve">, niedoszacowanie, pominięcie lub brak rozpoznania zakresu przedmiotu umowy, </w:t>
      </w:r>
      <w:r w:rsidRPr="004306C7">
        <w:t xml:space="preserve"> nie może stanowić roszczeń w stosunku do Zamawiającego zarówno w trakcie realizacji niniejszej umowy, jak też po wykonaniu przedmiotu umowy.</w:t>
      </w:r>
    </w:p>
    <w:p w:rsidR="00206BC8" w:rsidRPr="004306C7" w:rsidRDefault="00206BC8" w:rsidP="00734BB4">
      <w:pPr>
        <w:pStyle w:val="Tekstpodstawowywcity"/>
        <w:widowControl/>
        <w:numPr>
          <w:ilvl w:val="0"/>
          <w:numId w:val="52"/>
        </w:numPr>
        <w:suppressAutoHyphens/>
        <w:autoSpaceDE/>
        <w:autoSpaceDN/>
        <w:ind w:left="426" w:hanging="426"/>
      </w:pPr>
      <w:r w:rsidRPr="004306C7">
        <w:t xml:space="preserve">Wykonawca oświadcza, że zapoznał się i sprawdził zakres robót pod kątem rozwiązań technologicznych i ilościowych, oraz z wszelkimi innymi </w:t>
      </w:r>
      <w:r w:rsidR="0025161B" w:rsidRPr="004306C7">
        <w:t xml:space="preserve">informacjami, dokumentami i </w:t>
      </w:r>
      <w:r w:rsidRPr="004306C7">
        <w:t>danymi udostępnionymi przez Zamawiającego i na tej podstawie stwierdza, że ewentualne korekty ilościowe przedmiotu umowy zostały usankcjonowane niniejszą umową i zawierają się w wartości umowy zgodnie z § 3 ust. 2.</w:t>
      </w:r>
    </w:p>
    <w:p w:rsidR="00206BC8" w:rsidRPr="004306C7" w:rsidRDefault="00206BC8" w:rsidP="00734BB4">
      <w:pPr>
        <w:pStyle w:val="Tekstpodstawowywcity"/>
        <w:widowControl/>
        <w:numPr>
          <w:ilvl w:val="0"/>
          <w:numId w:val="52"/>
        </w:numPr>
        <w:suppressAutoHyphens/>
        <w:autoSpaceDE/>
        <w:autoSpaceDN/>
        <w:ind w:left="426" w:hanging="426"/>
      </w:pPr>
      <w:r w:rsidRPr="004306C7">
        <w:t>Wykonawca oświadcza, że zapoznał się z warunkami realizacji przedmiotu umowy wynikającymi z przyjętych rozwiązań technicznych, organizacji miejsca wykonania robót i z tego tytułu nie będzie występował o wzrost wynagrodzenia określonego w § 3 ust. 2.</w:t>
      </w:r>
    </w:p>
    <w:p w:rsidR="00206BC8" w:rsidRPr="004306C7" w:rsidRDefault="00206BC8" w:rsidP="00725FAF">
      <w:pPr>
        <w:pStyle w:val="Tekstpodstawowywcity"/>
        <w:widowControl/>
        <w:suppressAutoHyphens/>
        <w:autoSpaceDE/>
        <w:autoSpaceDN/>
        <w:ind w:left="426"/>
      </w:pPr>
    </w:p>
    <w:p w:rsidR="00206BC8" w:rsidRPr="004306C7" w:rsidRDefault="00206BC8" w:rsidP="00206BC8">
      <w:pPr>
        <w:pStyle w:val="Normalny1"/>
        <w:jc w:val="center"/>
        <w:rPr>
          <w:b/>
          <w:color w:val="auto"/>
          <w:szCs w:val="24"/>
        </w:rPr>
      </w:pPr>
      <w:r w:rsidRPr="004306C7">
        <w:rPr>
          <w:b/>
          <w:color w:val="auto"/>
          <w:szCs w:val="24"/>
        </w:rPr>
        <w:t>§ 4</w:t>
      </w:r>
    </w:p>
    <w:p w:rsidR="00206BC8" w:rsidRPr="004306C7" w:rsidRDefault="00206BC8" w:rsidP="00206BC8">
      <w:pPr>
        <w:pStyle w:val="Normalny1"/>
        <w:jc w:val="center"/>
        <w:rPr>
          <w:b/>
          <w:color w:val="auto"/>
          <w:szCs w:val="24"/>
        </w:rPr>
      </w:pPr>
      <w:r w:rsidRPr="004306C7">
        <w:rPr>
          <w:b/>
          <w:color w:val="auto"/>
          <w:szCs w:val="24"/>
        </w:rPr>
        <w:t xml:space="preserve">Obowiązki i odpowiedzialność Wykonawcy </w:t>
      </w:r>
    </w:p>
    <w:p w:rsidR="00206BC8" w:rsidRPr="004306C7" w:rsidRDefault="00206BC8" w:rsidP="00734BB4">
      <w:pPr>
        <w:pStyle w:val="Normalny1"/>
        <w:numPr>
          <w:ilvl w:val="0"/>
          <w:numId w:val="14"/>
        </w:numPr>
        <w:ind w:left="426" w:hanging="426"/>
        <w:jc w:val="both"/>
        <w:rPr>
          <w:color w:val="auto"/>
          <w:szCs w:val="24"/>
        </w:rPr>
      </w:pPr>
      <w:r w:rsidRPr="004306C7">
        <w:rPr>
          <w:color w:val="auto"/>
          <w:szCs w:val="24"/>
        </w:rPr>
        <w:t xml:space="preserve">Do obowiązków Wykonawcy, realizowanych w ramach umówionego wynagrodzenia, o którym mowa w § 3 ust. 2, należy w szczególności: </w:t>
      </w:r>
    </w:p>
    <w:p w:rsidR="00206BC8" w:rsidRPr="004306C7" w:rsidRDefault="00206BC8" w:rsidP="00734BB4">
      <w:pPr>
        <w:pStyle w:val="Normalny1"/>
        <w:numPr>
          <w:ilvl w:val="0"/>
          <w:numId w:val="10"/>
        </w:numPr>
        <w:tabs>
          <w:tab w:val="clear" w:pos="360"/>
          <w:tab w:val="num" w:pos="786"/>
        </w:tabs>
        <w:ind w:left="786"/>
        <w:jc w:val="both"/>
        <w:rPr>
          <w:color w:val="auto"/>
          <w:szCs w:val="24"/>
        </w:rPr>
      </w:pPr>
      <w:r w:rsidRPr="004306C7">
        <w:rPr>
          <w:color w:val="auto"/>
          <w:szCs w:val="24"/>
        </w:rPr>
        <w:t>wykonanie przedmiotu zamówienia zgodnie z dokumentacją, o której mowa w § 1  prawem budowlanym, obowiązującymi przepisami BHP, P.POŻ, wiedzą techniczną, zasadami sztuki budowlanej, wskazówkami i zaleceniami inspektor</w:t>
      </w:r>
      <w:r w:rsidR="0040012D">
        <w:rPr>
          <w:color w:val="auto"/>
          <w:szCs w:val="24"/>
        </w:rPr>
        <w:t>a nadzoru,</w:t>
      </w:r>
    </w:p>
    <w:p w:rsidR="00206BC8" w:rsidRPr="004306C7" w:rsidRDefault="00206BC8" w:rsidP="00734BB4">
      <w:pPr>
        <w:pStyle w:val="Normalny1"/>
        <w:numPr>
          <w:ilvl w:val="0"/>
          <w:numId w:val="10"/>
        </w:numPr>
        <w:tabs>
          <w:tab w:val="clear" w:pos="360"/>
          <w:tab w:val="num" w:pos="786"/>
        </w:tabs>
        <w:ind w:left="786"/>
        <w:jc w:val="both"/>
        <w:rPr>
          <w:color w:val="auto"/>
          <w:szCs w:val="24"/>
        </w:rPr>
      </w:pPr>
      <w:r w:rsidRPr="004306C7">
        <w:rPr>
          <w:color w:val="auto"/>
          <w:szCs w:val="24"/>
        </w:rPr>
        <w:lastRenderedPageBreak/>
        <w:t>wykonawca zobowiązuje się wykonać przedmiot umowy z materiałów własnych,</w:t>
      </w:r>
    </w:p>
    <w:p w:rsidR="00206BC8" w:rsidRPr="004306C7" w:rsidRDefault="00206BC8" w:rsidP="00734BB4">
      <w:pPr>
        <w:pStyle w:val="Normalny1"/>
        <w:numPr>
          <w:ilvl w:val="0"/>
          <w:numId w:val="10"/>
        </w:numPr>
        <w:tabs>
          <w:tab w:val="clear" w:pos="360"/>
          <w:tab w:val="num" w:pos="786"/>
        </w:tabs>
        <w:ind w:left="786"/>
        <w:jc w:val="both"/>
        <w:rPr>
          <w:color w:val="auto"/>
          <w:szCs w:val="24"/>
        </w:rPr>
      </w:pPr>
      <w:r w:rsidRPr="004306C7">
        <w:rPr>
          <w:color w:val="auto"/>
          <w:szCs w:val="24"/>
        </w:rPr>
        <w:t>wykonanie przedmiotu zamówienia z wyrobów i materiałów, które są dopuszczone do stosowania przy wykonywaniu robót budowlanych w rozumieniu ustawy z dnia 16.04.2004 r. o wyrobach budowlanych (j.t. Dz. U. z 201</w:t>
      </w:r>
      <w:r w:rsidR="007437F8" w:rsidRPr="004306C7">
        <w:rPr>
          <w:color w:val="auto"/>
          <w:szCs w:val="24"/>
        </w:rPr>
        <w:t>6</w:t>
      </w:r>
      <w:r w:rsidRPr="004306C7">
        <w:rPr>
          <w:color w:val="auto"/>
          <w:szCs w:val="24"/>
        </w:rPr>
        <w:t xml:space="preserve"> r. poz.</w:t>
      </w:r>
      <w:r w:rsidR="007437F8" w:rsidRPr="004306C7">
        <w:rPr>
          <w:color w:val="auto"/>
          <w:szCs w:val="24"/>
        </w:rPr>
        <w:t>1570</w:t>
      </w:r>
      <w:r w:rsidRPr="004306C7">
        <w:rPr>
          <w:color w:val="auto"/>
          <w:szCs w:val="24"/>
        </w:rPr>
        <w:t>) , innych przepisów obowiązujących w tej materii, oraz odpowiadających jakościowo wymaganiom określonym w dokumentacji</w:t>
      </w:r>
      <w:r w:rsidR="00DA77C7" w:rsidRPr="004306C7">
        <w:rPr>
          <w:color w:val="auto"/>
          <w:szCs w:val="24"/>
        </w:rPr>
        <w:t xml:space="preserve"> projektowej i STWiORB</w:t>
      </w:r>
      <w:r w:rsidRPr="004306C7">
        <w:rPr>
          <w:color w:val="auto"/>
          <w:szCs w:val="24"/>
        </w:rPr>
        <w:t xml:space="preserve">. </w:t>
      </w:r>
    </w:p>
    <w:p w:rsidR="00024B17" w:rsidRPr="004306C7" w:rsidRDefault="00520659" w:rsidP="00734BB4">
      <w:pPr>
        <w:pStyle w:val="Normalny1"/>
        <w:numPr>
          <w:ilvl w:val="0"/>
          <w:numId w:val="10"/>
        </w:numPr>
        <w:tabs>
          <w:tab w:val="clear" w:pos="360"/>
          <w:tab w:val="num" w:pos="786"/>
        </w:tabs>
        <w:ind w:left="786"/>
        <w:jc w:val="both"/>
        <w:rPr>
          <w:color w:val="auto"/>
          <w:szCs w:val="24"/>
        </w:rPr>
      </w:pPr>
      <w:r w:rsidRPr="004306C7">
        <w:rPr>
          <w:color w:val="auto"/>
        </w:rPr>
        <w:t xml:space="preserve">wszystkie użyte do realizacji przedmiotu umowy materiały, powinny posiadać odpowiednie wymagane przez obowiązujące w tym zakresie przepisy badania, atesty, zezwolenia, certyfikaty, deklaracje zgodności, oznaczenia, aprobaty bądź inne dokumenty czy świadectwa dopuszczenia do stosowania w budownictwie. </w:t>
      </w:r>
      <w:r w:rsidRPr="004306C7">
        <w:rPr>
          <w:color w:val="auto"/>
          <w:szCs w:val="24"/>
        </w:rPr>
        <w:t>Dokumenty te powinny być wydane przez uprawnione podmioty,</w:t>
      </w:r>
    </w:p>
    <w:p w:rsidR="00520659" w:rsidRPr="004306C7" w:rsidRDefault="00520659" w:rsidP="00734BB4">
      <w:pPr>
        <w:pStyle w:val="Normalny1"/>
        <w:numPr>
          <w:ilvl w:val="0"/>
          <w:numId w:val="10"/>
        </w:numPr>
        <w:tabs>
          <w:tab w:val="clear" w:pos="360"/>
          <w:tab w:val="num" w:pos="786"/>
        </w:tabs>
        <w:ind w:left="786"/>
        <w:jc w:val="both"/>
        <w:rPr>
          <w:color w:val="auto"/>
          <w:szCs w:val="24"/>
        </w:rPr>
      </w:pPr>
      <w:r w:rsidRPr="004306C7">
        <w:rPr>
          <w:color w:val="auto"/>
          <w:szCs w:val="24"/>
        </w:rPr>
        <w:t>wykonawca, na każde żądanie Zamawiającego, zobowiązany jest do okazania Zamawiającemu wszelkich wymaganych do</w:t>
      </w:r>
      <w:r w:rsidR="00DA77C7" w:rsidRPr="004306C7">
        <w:rPr>
          <w:color w:val="auto"/>
          <w:szCs w:val="24"/>
        </w:rPr>
        <w:t xml:space="preserve">kumentów, o których mowa w pkt </w:t>
      </w:r>
      <w:r w:rsidR="006031EF" w:rsidRPr="004306C7">
        <w:rPr>
          <w:color w:val="auto"/>
          <w:szCs w:val="24"/>
        </w:rPr>
        <w:t>4</w:t>
      </w:r>
      <w:r w:rsidRPr="004306C7">
        <w:rPr>
          <w:color w:val="auto"/>
          <w:szCs w:val="24"/>
        </w:rPr>
        <w:t xml:space="preserve"> powyżej, na każdym etapie robót,</w:t>
      </w:r>
    </w:p>
    <w:p w:rsidR="00206BC8" w:rsidRPr="0040012D" w:rsidRDefault="00206BC8" w:rsidP="00ED1793">
      <w:pPr>
        <w:pStyle w:val="Normalny1"/>
        <w:numPr>
          <w:ilvl w:val="0"/>
          <w:numId w:val="10"/>
        </w:numPr>
        <w:tabs>
          <w:tab w:val="clear" w:pos="360"/>
          <w:tab w:val="num" w:pos="720"/>
        </w:tabs>
        <w:ind w:left="720"/>
        <w:jc w:val="both"/>
        <w:rPr>
          <w:color w:val="auto"/>
          <w:szCs w:val="24"/>
        </w:rPr>
      </w:pPr>
      <w:r w:rsidRPr="0040012D">
        <w:rPr>
          <w:color w:val="auto"/>
          <w:szCs w:val="24"/>
        </w:rPr>
        <w:t xml:space="preserve">obecność Kierownika Budowy (lub osoby reprezentującej Wykonawcę) na </w:t>
      </w:r>
      <w:r w:rsidR="0040012D">
        <w:rPr>
          <w:color w:val="auto"/>
          <w:szCs w:val="24"/>
        </w:rPr>
        <w:t xml:space="preserve">placu budowy:  - </w:t>
      </w:r>
      <w:r w:rsidRPr="0040012D">
        <w:rPr>
          <w:b/>
          <w:color w:val="auto"/>
          <w:szCs w:val="24"/>
        </w:rPr>
        <w:t>przed rozpoczęciem robót:</w:t>
      </w:r>
    </w:p>
    <w:p w:rsidR="00206BC8" w:rsidRPr="004306C7" w:rsidRDefault="00206BC8" w:rsidP="00734BB4">
      <w:pPr>
        <w:pStyle w:val="Normalny1"/>
        <w:numPr>
          <w:ilvl w:val="0"/>
          <w:numId w:val="18"/>
        </w:numPr>
        <w:tabs>
          <w:tab w:val="left" w:pos="720"/>
        </w:tabs>
        <w:jc w:val="both"/>
        <w:rPr>
          <w:color w:val="auto"/>
          <w:szCs w:val="24"/>
        </w:rPr>
      </w:pPr>
      <w:r w:rsidRPr="004306C7">
        <w:rPr>
          <w:color w:val="auto"/>
          <w:szCs w:val="24"/>
        </w:rPr>
        <w:t>dostarczenie oświadczenia (wraz z niezbędnymi dokumentami) o podjęciu obowiązków kierownika budowy;</w:t>
      </w:r>
    </w:p>
    <w:p w:rsidR="00E0534B" w:rsidRDefault="00206BC8" w:rsidP="00E0534B">
      <w:pPr>
        <w:pStyle w:val="Normalny1"/>
        <w:numPr>
          <w:ilvl w:val="0"/>
          <w:numId w:val="18"/>
        </w:numPr>
        <w:tabs>
          <w:tab w:val="left" w:pos="720"/>
        </w:tabs>
        <w:rPr>
          <w:color w:val="auto"/>
          <w:szCs w:val="24"/>
        </w:rPr>
      </w:pPr>
      <w:r w:rsidRPr="004306C7">
        <w:rPr>
          <w:color w:val="auto"/>
          <w:szCs w:val="24"/>
        </w:rPr>
        <w:t>zorganizowanie zaplecza budowy:</w:t>
      </w:r>
    </w:p>
    <w:p w:rsidR="00206BC8" w:rsidRPr="004306C7" w:rsidRDefault="00E0534B" w:rsidP="00206BC8">
      <w:pPr>
        <w:pStyle w:val="Normalny1"/>
        <w:ind w:left="360"/>
        <w:rPr>
          <w:color w:val="auto"/>
          <w:szCs w:val="24"/>
        </w:rPr>
      </w:pPr>
      <w:r>
        <w:rPr>
          <w:color w:val="auto"/>
          <w:szCs w:val="24"/>
        </w:rPr>
        <w:t xml:space="preserve"> </w:t>
      </w:r>
      <w:r w:rsidR="00206BC8" w:rsidRPr="004306C7">
        <w:rPr>
          <w:color w:val="auto"/>
          <w:szCs w:val="24"/>
        </w:rPr>
        <w:t xml:space="preserve">   </w:t>
      </w:r>
      <w:r w:rsidR="0040012D">
        <w:rPr>
          <w:color w:val="auto"/>
          <w:szCs w:val="24"/>
        </w:rPr>
        <w:t xml:space="preserve">- </w:t>
      </w:r>
      <w:r w:rsidR="00206BC8" w:rsidRPr="004306C7">
        <w:rPr>
          <w:color w:val="auto"/>
          <w:szCs w:val="24"/>
        </w:rPr>
        <w:t xml:space="preserve">w </w:t>
      </w:r>
      <w:r w:rsidR="00206BC8" w:rsidRPr="0040012D">
        <w:rPr>
          <w:b/>
          <w:color w:val="auto"/>
          <w:szCs w:val="24"/>
        </w:rPr>
        <w:t>czasie realizacji robót</w:t>
      </w:r>
      <w:r w:rsidR="00206BC8" w:rsidRPr="004306C7">
        <w:rPr>
          <w:color w:val="auto"/>
          <w:szCs w:val="24"/>
        </w:rPr>
        <w:t xml:space="preserve">: </w:t>
      </w:r>
    </w:p>
    <w:p w:rsidR="00206BC8" w:rsidRPr="004306C7" w:rsidRDefault="00206BC8" w:rsidP="00734BB4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autoSpaceDN/>
        <w:ind w:left="1080"/>
        <w:jc w:val="both"/>
        <w:rPr>
          <w:sz w:val="24"/>
          <w:szCs w:val="24"/>
        </w:rPr>
      </w:pPr>
      <w:r w:rsidRPr="004306C7">
        <w:rPr>
          <w:sz w:val="24"/>
          <w:szCs w:val="24"/>
        </w:rPr>
        <w:t xml:space="preserve"> zabezpieczenie odpowiednio terenu budowy i budowy oraz strzeżenie mienia znajdującego się na terenie  budowy, </w:t>
      </w:r>
      <w:r w:rsidR="00D926B0" w:rsidRPr="004306C7">
        <w:rPr>
          <w:sz w:val="24"/>
          <w:szCs w:val="24"/>
        </w:rPr>
        <w:t>zabezpieczenie instalacji,</w:t>
      </w:r>
      <w:r w:rsidR="00EC0D44" w:rsidRPr="004306C7">
        <w:rPr>
          <w:sz w:val="24"/>
          <w:szCs w:val="24"/>
        </w:rPr>
        <w:t xml:space="preserve"> </w:t>
      </w:r>
      <w:r w:rsidR="00D926B0" w:rsidRPr="004306C7">
        <w:rPr>
          <w:sz w:val="24"/>
          <w:szCs w:val="24"/>
        </w:rPr>
        <w:t>urządzeń i obiektów na terenie robót i w ich bezpośrednim otoczeniu przed ich zniszczeniem lub uszkodzeniem w trakcie wykonywania robót</w:t>
      </w:r>
      <w:r w:rsidR="00D926B0" w:rsidRPr="004306C7">
        <w:rPr>
          <w:i/>
          <w:sz w:val="24"/>
          <w:szCs w:val="24"/>
        </w:rPr>
        <w:t>,</w:t>
      </w:r>
      <w:r w:rsidR="00D926B0" w:rsidRPr="004306C7">
        <w:rPr>
          <w:sz w:val="24"/>
          <w:szCs w:val="24"/>
        </w:rPr>
        <w:t xml:space="preserve"> </w:t>
      </w:r>
      <w:r w:rsidRPr="004306C7">
        <w:rPr>
          <w:sz w:val="24"/>
          <w:szCs w:val="24"/>
        </w:rPr>
        <w:t>a także zapewnienie warunków bezpieczeństwa, w tym dla osób trzecich (postronnych). Wykonawca ponosi pełną odpowiedzialność za teren budowy z chwilą jego przejęcia,</w:t>
      </w:r>
    </w:p>
    <w:p w:rsidR="00206BC8" w:rsidRPr="004306C7" w:rsidRDefault="00206BC8" w:rsidP="00734BB4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autoSpaceDN/>
        <w:ind w:left="1080"/>
        <w:jc w:val="both"/>
        <w:rPr>
          <w:sz w:val="24"/>
          <w:szCs w:val="24"/>
        </w:rPr>
      </w:pPr>
      <w:r w:rsidRPr="004306C7">
        <w:rPr>
          <w:sz w:val="24"/>
          <w:szCs w:val="24"/>
        </w:rPr>
        <w:t>zapewnienie ciągłego kierownictwa prowadzonych robót przez osobę wymienioną w § 6 niniejszej umowy,</w:t>
      </w:r>
    </w:p>
    <w:p w:rsidR="00206BC8" w:rsidRPr="004306C7" w:rsidRDefault="00206BC8" w:rsidP="00734BB4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autoSpaceDN/>
        <w:ind w:left="1080"/>
        <w:jc w:val="both"/>
        <w:rPr>
          <w:sz w:val="24"/>
          <w:szCs w:val="24"/>
        </w:rPr>
      </w:pPr>
      <w:r w:rsidRPr="004306C7">
        <w:rPr>
          <w:sz w:val="24"/>
          <w:szCs w:val="24"/>
        </w:rPr>
        <w:t>pełnienie nadzoru nad swoimi pracownikami w trakcie realizacji robót objętych umową oraz koordynacja robót realizowanych przez Podwykonawców,</w:t>
      </w:r>
    </w:p>
    <w:p w:rsidR="00206BC8" w:rsidRPr="004306C7" w:rsidRDefault="00206BC8" w:rsidP="00734BB4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autoSpaceDN/>
        <w:ind w:left="1080"/>
        <w:jc w:val="both"/>
        <w:rPr>
          <w:sz w:val="24"/>
          <w:szCs w:val="24"/>
        </w:rPr>
      </w:pPr>
      <w:r w:rsidRPr="004306C7">
        <w:rPr>
          <w:sz w:val="24"/>
          <w:szCs w:val="24"/>
        </w:rPr>
        <w:t>umożliwienie przeprowadzenia odbioru robót,</w:t>
      </w:r>
    </w:p>
    <w:p w:rsidR="00206BC8" w:rsidRPr="004306C7" w:rsidRDefault="00206BC8" w:rsidP="00734BB4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autoSpaceDN/>
        <w:ind w:left="1080"/>
        <w:jc w:val="both"/>
        <w:rPr>
          <w:sz w:val="24"/>
          <w:szCs w:val="24"/>
        </w:rPr>
      </w:pPr>
      <w:r w:rsidRPr="004306C7">
        <w:rPr>
          <w:sz w:val="24"/>
          <w:szCs w:val="24"/>
        </w:rPr>
        <w:t>utrzymanie miejsc objętych pracami w stanie wolnym od przeszkód komunikacyjnych i zbędnych urządzeń pomocniczych oraz usuwanie wszelkich zbędnych materiałów, odpadów i śmieci po uprzedniej segregacji;</w:t>
      </w:r>
    </w:p>
    <w:p w:rsidR="00206BC8" w:rsidRPr="004306C7" w:rsidRDefault="00206BC8" w:rsidP="00734BB4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autoSpaceDN/>
        <w:ind w:left="1080"/>
        <w:jc w:val="both"/>
        <w:rPr>
          <w:sz w:val="24"/>
          <w:szCs w:val="24"/>
        </w:rPr>
      </w:pPr>
      <w:r w:rsidRPr="004306C7">
        <w:rPr>
          <w:sz w:val="24"/>
          <w:szCs w:val="24"/>
        </w:rPr>
        <w:t>w przypadku groźby katastrofy budowlanej lub zniszczeń natychmiastowe wykonanie robót zabezpieczających i niezwłoczne powiadomienie Zamawiającego;</w:t>
      </w:r>
    </w:p>
    <w:p w:rsidR="00206BC8" w:rsidRPr="004306C7" w:rsidRDefault="00206BC8" w:rsidP="00734BB4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autoSpaceDN/>
        <w:ind w:left="1080"/>
        <w:jc w:val="both"/>
        <w:rPr>
          <w:sz w:val="24"/>
          <w:szCs w:val="24"/>
        </w:rPr>
      </w:pPr>
      <w:r w:rsidRPr="004306C7">
        <w:rPr>
          <w:sz w:val="24"/>
          <w:szCs w:val="24"/>
        </w:rPr>
        <w:t>ochrona przed uszkodzeniem lub zniszczeniem własności publicznej i prywatnej</w:t>
      </w:r>
    </w:p>
    <w:p w:rsidR="00206BC8" w:rsidRPr="00E0534B" w:rsidRDefault="00206BC8" w:rsidP="00E0534B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autoSpaceDN/>
        <w:ind w:left="1080"/>
        <w:jc w:val="both"/>
        <w:rPr>
          <w:sz w:val="24"/>
          <w:szCs w:val="24"/>
        </w:rPr>
      </w:pPr>
      <w:r w:rsidRPr="004306C7">
        <w:rPr>
          <w:sz w:val="24"/>
          <w:szCs w:val="24"/>
        </w:rPr>
        <w:t>przeprowadzenie i potwierdzenie obmiaru  wykonanych elementów robót dla celów odbiorowych i rozliczeniowych;</w:t>
      </w:r>
    </w:p>
    <w:p w:rsidR="00206BC8" w:rsidRPr="00E0534B" w:rsidRDefault="00206BC8" w:rsidP="00E0534B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autoSpaceDN/>
        <w:ind w:left="1080"/>
        <w:jc w:val="both"/>
        <w:rPr>
          <w:sz w:val="24"/>
          <w:szCs w:val="24"/>
        </w:rPr>
      </w:pPr>
      <w:r w:rsidRPr="004306C7">
        <w:rPr>
          <w:sz w:val="24"/>
          <w:szCs w:val="24"/>
        </w:rPr>
        <w:t>bieżące prowadzenie dokumentacji budo</w:t>
      </w:r>
      <w:r w:rsidR="00E0534B">
        <w:rPr>
          <w:sz w:val="24"/>
          <w:szCs w:val="24"/>
        </w:rPr>
        <w:t>wy</w:t>
      </w:r>
    </w:p>
    <w:p w:rsidR="00206BC8" w:rsidRPr="004306C7" w:rsidRDefault="00206BC8" w:rsidP="00734BB4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autoSpaceDN/>
        <w:ind w:left="1080"/>
        <w:jc w:val="both"/>
        <w:rPr>
          <w:sz w:val="24"/>
          <w:szCs w:val="24"/>
        </w:rPr>
      </w:pPr>
      <w:r w:rsidRPr="004306C7">
        <w:rPr>
          <w:sz w:val="24"/>
          <w:szCs w:val="24"/>
        </w:rPr>
        <w:t>umożliwienie wstępu na teren budowy pracownikom organów państwowego nadzoru budowlanego, do których należy wykonanie zadań określonych ustawą - Prawo budowlane oraz do udostępnienie im danych i informacji wymaganych tą ustawą,</w:t>
      </w:r>
    </w:p>
    <w:p w:rsidR="00206BC8" w:rsidRPr="004306C7" w:rsidRDefault="00206BC8" w:rsidP="00734BB4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autoSpaceDN/>
        <w:ind w:left="1080"/>
        <w:jc w:val="both"/>
        <w:rPr>
          <w:sz w:val="24"/>
          <w:szCs w:val="24"/>
        </w:rPr>
      </w:pPr>
      <w:r w:rsidRPr="004306C7">
        <w:rPr>
          <w:sz w:val="24"/>
          <w:szCs w:val="24"/>
        </w:rPr>
        <w:t>oznakowanie obiektu budowy (tablica informacyjna) zgodnie z obowiązującymi przepisami,</w:t>
      </w:r>
    </w:p>
    <w:p w:rsidR="00206BC8" w:rsidRPr="004306C7" w:rsidRDefault="00206BC8" w:rsidP="00734BB4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autoSpaceDN/>
        <w:ind w:left="1080"/>
        <w:jc w:val="both"/>
        <w:rPr>
          <w:sz w:val="24"/>
          <w:szCs w:val="24"/>
        </w:rPr>
      </w:pPr>
      <w:r w:rsidRPr="004306C7">
        <w:rPr>
          <w:sz w:val="24"/>
          <w:szCs w:val="24"/>
        </w:rPr>
        <w:t xml:space="preserve">utrzymanie ogólnego porządku  na terenie budowy, ochronę mienia Zamawiającego zagrożonego uszkodzeniem lub zniszczeniem w wyniku  realizacji  przedmiotu umowy, zapewnienie zabezpieczenia przeciwpożarowego, usuwania </w:t>
      </w:r>
      <w:r w:rsidRPr="004306C7">
        <w:rPr>
          <w:sz w:val="24"/>
          <w:szCs w:val="24"/>
        </w:rPr>
        <w:lastRenderedPageBreak/>
        <w:t>awarii związanych z prowadzeniem robót, odpowiedniego zabezpieczenia wykonywanych w ramach niniejszej umowy robót,</w:t>
      </w:r>
    </w:p>
    <w:p w:rsidR="00206BC8" w:rsidRPr="004306C7" w:rsidRDefault="00206BC8" w:rsidP="00734BB4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autoSpaceDN/>
        <w:ind w:left="1080"/>
        <w:jc w:val="both"/>
        <w:rPr>
          <w:sz w:val="24"/>
          <w:szCs w:val="24"/>
        </w:rPr>
      </w:pPr>
      <w:r w:rsidRPr="004306C7">
        <w:rPr>
          <w:sz w:val="24"/>
          <w:szCs w:val="24"/>
        </w:rPr>
        <w:t>zawiadamianie Inspektora nadzoru o terminie zakrycia robót ulegających zakryciu oraz terminie odbioru robót zanikających,</w:t>
      </w:r>
    </w:p>
    <w:p w:rsidR="00D926B0" w:rsidRPr="004306C7" w:rsidRDefault="00206BC8" w:rsidP="00734BB4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autoSpaceDN/>
        <w:ind w:left="1080"/>
        <w:jc w:val="both"/>
        <w:rPr>
          <w:sz w:val="24"/>
          <w:szCs w:val="24"/>
        </w:rPr>
      </w:pPr>
      <w:r w:rsidRPr="004306C7">
        <w:rPr>
          <w:sz w:val="24"/>
          <w:szCs w:val="24"/>
        </w:rPr>
        <w:t>informowanie Zamawiającego (Inspektora nadzoru) o konieczności wykonania robót dodatkowych w terminie 7 dni od stwierdzenia konieczności ich wykonania</w:t>
      </w:r>
      <w:r w:rsidR="00D926B0" w:rsidRPr="004306C7">
        <w:rPr>
          <w:sz w:val="24"/>
          <w:szCs w:val="24"/>
        </w:rPr>
        <w:t>,</w:t>
      </w:r>
    </w:p>
    <w:p w:rsidR="00757249" w:rsidRPr="004306C7" w:rsidRDefault="00757249" w:rsidP="00734BB4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autoSpaceDN/>
        <w:ind w:left="1080"/>
        <w:jc w:val="both"/>
        <w:rPr>
          <w:sz w:val="24"/>
          <w:szCs w:val="24"/>
        </w:rPr>
      </w:pPr>
      <w:r w:rsidRPr="004306C7">
        <w:rPr>
          <w:sz w:val="24"/>
          <w:szCs w:val="24"/>
        </w:rPr>
        <w:t xml:space="preserve">usunięcie wszelkich wad i usterek stwierdzonych przez inspektora nadzoru inwestorskiego w trakcie realizacji robót będących przedmiotem niniejszej umowy, w terminie nie dłuższym niż technologicznie uzasadniony i konieczny do ich usunięcia, </w:t>
      </w:r>
    </w:p>
    <w:p w:rsidR="00EC0D44" w:rsidRPr="004306C7" w:rsidRDefault="00D926B0" w:rsidP="00734BB4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autoSpaceDN/>
        <w:ind w:left="1080"/>
        <w:jc w:val="both"/>
        <w:rPr>
          <w:sz w:val="24"/>
          <w:szCs w:val="24"/>
        </w:rPr>
      </w:pPr>
      <w:r w:rsidRPr="004306C7">
        <w:rPr>
          <w:sz w:val="24"/>
          <w:szCs w:val="24"/>
        </w:rPr>
        <w:t>niezwłoczne informowanie Zamawiającego ( inspektora nadzoru inwestorskiego) o problemach technicznych lub okolicznościach, które mogą wpłynąć na jakość robót lub termin zakończenia robót</w:t>
      </w:r>
      <w:r w:rsidR="00EC0D44" w:rsidRPr="004306C7">
        <w:rPr>
          <w:sz w:val="24"/>
          <w:szCs w:val="24"/>
        </w:rPr>
        <w:t>,</w:t>
      </w:r>
    </w:p>
    <w:p w:rsidR="00206BC8" w:rsidRPr="004306C7" w:rsidRDefault="00206BC8" w:rsidP="00206BC8">
      <w:pPr>
        <w:pStyle w:val="Normalny1"/>
        <w:ind w:left="426" w:hanging="426"/>
        <w:jc w:val="both"/>
        <w:rPr>
          <w:color w:val="auto"/>
          <w:szCs w:val="24"/>
        </w:rPr>
      </w:pPr>
    </w:p>
    <w:p w:rsidR="000024A2" w:rsidRPr="001B2426" w:rsidRDefault="000024A2" w:rsidP="000024A2">
      <w:pPr>
        <w:pStyle w:val="Normalny1"/>
        <w:ind w:left="426" w:hanging="426"/>
        <w:jc w:val="both"/>
        <w:rPr>
          <w:color w:val="auto"/>
          <w:szCs w:val="24"/>
        </w:rPr>
      </w:pPr>
      <w:r>
        <w:rPr>
          <w:color w:val="auto"/>
          <w:szCs w:val="24"/>
        </w:rPr>
        <w:t>8</w:t>
      </w:r>
      <w:r w:rsidR="00206BC8" w:rsidRPr="004306C7">
        <w:rPr>
          <w:color w:val="auto"/>
          <w:szCs w:val="24"/>
        </w:rPr>
        <w:t>)</w:t>
      </w:r>
      <w:r w:rsidR="00CB6B63">
        <w:rPr>
          <w:color w:val="auto"/>
          <w:szCs w:val="24"/>
        </w:rPr>
        <w:t xml:space="preserve">   </w:t>
      </w:r>
      <w:r w:rsidR="00206BC8" w:rsidRPr="0040012D">
        <w:rPr>
          <w:color w:val="auto"/>
          <w:szCs w:val="24"/>
        </w:rPr>
        <w:t>po zakończeniu robót</w:t>
      </w:r>
      <w:r w:rsidR="00206BC8" w:rsidRPr="004306C7">
        <w:rPr>
          <w:color w:val="auto"/>
          <w:szCs w:val="24"/>
        </w:rPr>
        <w:t xml:space="preserve"> - uporządkowanie terenu budowy i przekazanie go Zamawiającemu w terminie ustalonym  w umowie</w:t>
      </w:r>
      <w:r w:rsidR="00EC0D44" w:rsidRPr="004306C7">
        <w:rPr>
          <w:color w:val="auto"/>
          <w:szCs w:val="24"/>
        </w:rPr>
        <w:t>, uporządkowanie terenów sąsiadujących zajętych lu</w:t>
      </w:r>
      <w:r w:rsidR="00AD3C48">
        <w:rPr>
          <w:color w:val="auto"/>
          <w:szCs w:val="24"/>
        </w:rPr>
        <w:t>b użytkowanych przez Wykonawcę.</w:t>
      </w:r>
    </w:p>
    <w:p w:rsidR="00206BC8" w:rsidRPr="001B2426" w:rsidRDefault="000024A2" w:rsidP="00206BC8">
      <w:pPr>
        <w:pStyle w:val="Normalny1"/>
        <w:ind w:left="426" w:hanging="426"/>
        <w:jc w:val="both"/>
        <w:rPr>
          <w:color w:val="auto"/>
          <w:szCs w:val="24"/>
        </w:rPr>
      </w:pPr>
      <w:r>
        <w:rPr>
          <w:color w:val="auto"/>
          <w:szCs w:val="24"/>
        </w:rPr>
        <w:t>9</w:t>
      </w:r>
      <w:r w:rsidR="00206BC8" w:rsidRPr="001B2426">
        <w:rPr>
          <w:color w:val="auto"/>
          <w:szCs w:val="24"/>
        </w:rPr>
        <w:t>) jako wytwarzający odpady – do przestrzegania przepisów prawnych wynikających z następujących ustaw:</w:t>
      </w:r>
    </w:p>
    <w:p w:rsidR="00206BC8" w:rsidRPr="004306C7" w:rsidRDefault="00206BC8" w:rsidP="00734BB4">
      <w:pPr>
        <w:numPr>
          <w:ilvl w:val="0"/>
          <w:numId w:val="21"/>
        </w:numPr>
        <w:tabs>
          <w:tab w:val="left" w:pos="709"/>
          <w:tab w:val="left" w:pos="1276"/>
        </w:tabs>
        <w:autoSpaceDE/>
        <w:autoSpaceDN/>
        <w:ind w:hanging="219"/>
        <w:jc w:val="both"/>
        <w:rPr>
          <w:iCs/>
          <w:sz w:val="24"/>
          <w:szCs w:val="24"/>
        </w:rPr>
      </w:pPr>
      <w:r w:rsidRPr="004306C7">
        <w:rPr>
          <w:sz w:val="24"/>
          <w:szCs w:val="24"/>
        </w:rPr>
        <w:t xml:space="preserve"> Ustawy z dnia 27.04.2001 r. Prawo ochrony środowiska (t.j. </w:t>
      </w:r>
      <w:r w:rsidR="00524604" w:rsidRPr="004306C7">
        <w:rPr>
          <w:iCs/>
          <w:sz w:val="24"/>
          <w:szCs w:val="24"/>
        </w:rPr>
        <w:t>Dz. U. z 2017</w:t>
      </w:r>
      <w:r w:rsidRPr="004306C7">
        <w:rPr>
          <w:iCs/>
          <w:sz w:val="24"/>
          <w:szCs w:val="24"/>
        </w:rPr>
        <w:t xml:space="preserve"> r, poz. </w:t>
      </w:r>
      <w:r w:rsidR="00524604" w:rsidRPr="004306C7">
        <w:rPr>
          <w:iCs/>
          <w:sz w:val="24"/>
          <w:szCs w:val="24"/>
        </w:rPr>
        <w:t>519</w:t>
      </w:r>
      <w:r w:rsidRPr="004306C7">
        <w:rPr>
          <w:iCs/>
          <w:sz w:val="24"/>
          <w:szCs w:val="24"/>
        </w:rPr>
        <w:t xml:space="preserve"> z późn. zmianami),</w:t>
      </w:r>
    </w:p>
    <w:p w:rsidR="00206BC8" w:rsidRPr="004306C7" w:rsidRDefault="00206BC8" w:rsidP="00734BB4">
      <w:pPr>
        <w:numPr>
          <w:ilvl w:val="0"/>
          <w:numId w:val="21"/>
        </w:numPr>
        <w:tabs>
          <w:tab w:val="left" w:pos="709"/>
          <w:tab w:val="left" w:pos="1276"/>
        </w:tabs>
        <w:autoSpaceDE/>
        <w:autoSpaceDN/>
        <w:ind w:hanging="219"/>
        <w:jc w:val="both"/>
        <w:rPr>
          <w:sz w:val="24"/>
          <w:szCs w:val="24"/>
        </w:rPr>
      </w:pPr>
      <w:r w:rsidRPr="004306C7">
        <w:rPr>
          <w:sz w:val="24"/>
          <w:szCs w:val="24"/>
        </w:rPr>
        <w:t xml:space="preserve"> Ustawy z dnia - z dnia 14.12.2012 r. o odpadach (t.j. Dz. U. z 2016 r. poz. 1987 z późn. zm.).</w:t>
      </w:r>
    </w:p>
    <w:p w:rsidR="00206BC8" w:rsidRPr="001B2426" w:rsidRDefault="00206BC8" w:rsidP="00206BC8">
      <w:pPr>
        <w:tabs>
          <w:tab w:val="left" w:pos="851"/>
          <w:tab w:val="left" w:pos="1276"/>
        </w:tabs>
        <w:ind w:left="426"/>
        <w:jc w:val="both"/>
        <w:rPr>
          <w:sz w:val="24"/>
          <w:szCs w:val="24"/>
        </w:rPr>
      </w:pPr>
      <w:r w:rsidRPr="004306C7">
        <w:rPr>
          <w:sz w:val="24"/>
          <w:szCs w:val="24"/>
        </w:rPr>
        <w:t>Powołane przepisy prawne Wykonawca zobowiązuje się stosować z uwzględnieniem ewentualnych zmian stanu prawnego</w:t>
      </w:r>
      <w:r w:rsidRPr="001B2426">
        <w:rPr>
          <w:sz w:val="24"/>
          <w:szCs w:val="24"/>
        </w:rPr>
        <w:t xml:space="preserve"> w tym zakresie.</w:t>
      </w:r>
    </w:p>
    <w:p w:rsidR="00206BC8" w:rsidRPr="00CA08FC" w:rsidRDefault="000024A2" w:rsidP="000024A2">
      <w:pPr>
        <w:pStyle w:val="Akapitzlist"/>
        <w:widowControl/>
        <w:tabs>
          <w:tab w:val="left" w:pos="142"/>
        </w:tabs>
        <w:adjustRightInd/>
        <w:snapToGrid w:val="0"/>
        <w:spacing w:line="240" w:lineRule="auto"/>
        <w:ind w:left="142" w:hanging="142"/>
        <w:contextualSpacing w:val="0"/>
      </w:pPr>
      <w:r>
        <w:t xml:space="preserve">10). </w:t>
      </w:r>
      <w:r w:rsidR="00206BC8" w:rsidRPr="00CA08FC">
        <w:t>Z chwilą  przekazania terenu budowy na Wykonawcę przechodzi  pełna odpowiedzialność w szczególności za:</w:t>
      </w:r>
    </w:p>
    <w:p w:rsidR="00206BC8" w:rsidRPr="001B2426" w:rsidRDefault="00206BC8" w:rsidP="00734BB4">
      <w:pPr>
        <w:pStyle w:val="Tekstpodstawowywcity0"/>
        <w:widowControl w:val="0"/>
        <w:numPr>
          <w:ilvl w:val="0"/>
          <w:numId w:val="23"/>
        </w:numPr>
        <w:suppressAutoHyphens/>
        <w:autoSpaceDN/>
        <w:spacing w:after="0" w:line="240" w:lineRule="auto"/>
        <w:jc w:val="both"/>
        <w:rPr>
          <w:b/>
          <w:sz w:val="24"/>
          <w:szCs w:val="24"/>
        </w:rPr>
      </w:pPr>
      <w:r w:rsidRPr="001B2426">
        <w:rPr>
          <w:sz w:val="24"/>
          <w:szCs w:val="24"/>
        </w:rPr>
        <w:t>szkody i następstwa nieszczęśliwych wypadków dotyczących  pracowników i osób trzecich przebywających w rejonie prowadzonych robót oraz mienia tych osób, jeżeli szkody te i nieszczęśliwe wypadki wynikają lub są związane z prowadzonymi robotami,</w:t>
      </w:r>
    </w:p>
    <w:p w:rsidR="00206BC8" w:rsidRPr="001B2426" w:rsidRDefault="00206BC8" w:rsidP="00734BB4">
      <w:pPr>
        <w:pStyle w:val="Tekstpodstawowywcity0"/>
        <w:widowControl w:val="0"/>
        <w:numPr>
          <w:ilvl w:val="0"/>
          <w:numId w:val="23"/>
        </w:numPr>
        <w:suppressAutoHyphens/>
        <w:autoSpaceDN/>
        <w:spacing w:after="0" w:line="240" w:lineRule="auto"/>
        <w:jc w:val="both"/>
        <w:rPr>
          <w:b/>
          <w:sz w:val="24"/>
          <w:szCs w:val="24"/>
        </w:rPr>
      </w:pPr>
      <w:r w:rsidRPr="001B2426">
        <w:rPr>
          <w:sz w:val="24"/>
          <w:szCs w:val="24"/>
        </w:rPr>
        <w:t>szkody wynikające ze zniszczenia oraz z innych zdarzeń w odniesieniu do robót, obiektów, materiałów, sprzętu i innego  mienia ruchomego, związane z prowadzeniem robót podczas realizacji przedmiotu umowy,</w:t>
      </w:r>
    </w:p>
    <w:p w:rsidR="00206BC8" w:rsidRPr="001B2426" w:rsidRDefault="00206BC8" w:rsidP="00734BB4">
      <w:pPr>
        <w:pStyle w:val="Tekstpodstawowywcity0"/>
        <w:widowControl w:val="0"/>
        <w:numPr>
          <w:ilvl w:val="0"/>
          <w:numId w:val="23"/>
        </w:numPr>
        <w:suppressAutoHyphens/>
        <w:autoSpaceDN/>
        <w:spacing w:after="0" w:line="240" w:lineRule="auto"/>
        <w:jc w:val="both"/>
        <w:rPr>
          <w:b/>
          <w:sz w:val="24"/>
          <w:szCs w:val="24"/>
        </w:rPr>
      </w:pPr>
      <w:r w:rsidRPr="001B2426">
        <w:rPr>
          <w:sz w:val="24"/>
          <w:szCs w:val="24"/>
        </w:rPr>
        <w:t>szkody wynikające z nienależytego zabezpieczenia mienia Zamawiającego i osób trzecich przed uszkodzeniem, zniszczeniem, w związku z wykonywanymi przez Wykonawcę robotami,</w:t>
      </w:r>
    </w:p>
    <w:p w:rsidR="00206BC8" w:rsidRPr="001B2426" w:rsidRDefault="00206BC8" w:rsidP="00734BB4">
      <w:pPr>
        <w:pStyle w:val="Tekstpodstawowywcity0"/>
        <w:widowControl w:val="0"/>
        <w:numPr>
          <w:ilvl w:val="0"/>
          <w:numId w:val="23"/>
        </w:numPr>
        <w:suppressAutoHyphens/>
        <w:autoSpaceDN/>
        <w:spacing w:after="0" w:line="240" w:lineRule="auto"/>
        <w:jc w:val="both"/>
        <w:rPr>
          <w:b/>
          <w:sz w:val="24"/>
          <w:szCs w:val="24"/>
        </w:rPr>
      </w:pPr>
      <w:r w:rsidRPr="001B2426">
        <w:rPr>
          <w:sz w:val="24"/>
          <w:szCs w:val="24"/>
        </w:rPr>
        <w:t>szkody wynikające ze zniszczenia lub uszkodzenia budynków lub innych obiektów Zamawiającego i osób trzecich jeżeli szkody te wynikają lub są związane z robotami objętymi niniejszą umową.</w:t>
      </w:r>
    </w:p>
    <w:p w:rsidR="00206BC8" w:rsidRPr="001B2426" w:rsidRDefault="00206BC8" w:rsidP="00734BB4">
      <w:pPr>
        <w:pStyle w:val="Tekstpodstawowywcity0"/>
        <w:widowControl w:val="0"/>
        <w:numPr>
          <w:ilvl w:val="0"/>
          <w:numId w:val="23"/>
        </w:numPr>
        <w:suppressAutoHyphens/>
        <w:autoSpaceDN/>
        <w:spacing w:after="0" w:line="240" w:lineRule="auto"/>
        <w:jc w:val="both"/>
        <w:rPr>
          <w:b/>
          <w:sz w:val="24"/>
          <w:szCs w:val="24"/>
        </w:rPr>
      </w:pPr>
      <w:r w:rsidRPr="001B2426">
        <w:rPr>
          <w:sz w:val="24"/>
          <w:szCs w:val="24"/>
        </w:rPr>
        <w:t>szkody wynikające z nienależytego zabezpieczenia terenu budowy i robót,</w:t>
      </w:r>
    </w:p>
    <w:p w:rsidR="00206BC8" w:rsidRPr="000024A2" w:rsidRDefault="00206BC8" w:rsidP="00734BB4">
      <w:pPr>
        <w:pStyle w:val="Tekstpodstawowywcity0"/>
        <w:widowControl w:val="0"/>
        <w:numPr>
          <w:ilvl w:val="0"/>
          <w:numId w:val="23"/>
        </w:numPr>
        <w:suppressAutoHyphens/>
        <w:autoSpaceDN/>
        <w:spacing w:after="0" w:line="240" w:lineRule="auto"/>
        <w:jc w:val="both"/>
        <w:rPr>
          <w:b/>
          <w:sz w:val="24"/>
          <w:szCs w:val="24"/>
        </w:rPr>
      </w:pPr>
      <w:r w:rsidRPr="001B2426">
        <w:rPr>
          <w:sz w:val="24"/>
          <w:szCs w:val="24"/>
        </w:rPr>
        <w:t>wszelkie inne szkody związane z realizacją robót lub będące ich skutkiem.</w:t>
      </w:r>
    </w:p>
    <w:p w:rsidR="000024A2" w:rsidRPr="001B2426" w:rsidRDefault="000024A2" w:rsidP="000024A2">
      <w:pPr>
        <w:pStyle w:val="Tekstpodstawowywcity0"/>
        <w:widowControl w:val="0"/>
        <w:suppressAutoHyphens/>
        <w:autoSpaceDN/>
        <w:spacing w:after="0" w:line="240" w:lineRule="auto"/>
        <w:ind w:left="720"/>
        <w:jc w:val="both"/>
        <w:rPr>
          <w:b/>
          <w:sz w:val="24"/>
          <w:szCs w:val="24"/>
        </w:rPr>
      </w:pPr>
    </w:p>
    <w:p w:rsidR="00206BC8" w:rsidRPr="004306C7" w:rsidRDefault="00206BC8" w:rsidP="00734BB4">
      <w:pPr>
        <w:pStyle w:val="Akapitzlist"/>
        <w:numPr>
          <w:ilvl w:val="0"/>
          <w:numId w:val="22"/>
        </w:numPr>
        <w:spacing w:line="240" w:lineRule="auto"/>
      </w:pPr>
      <w:r w:rsidRPr="001B2426">
        <w:t xml:space="preserve">Wykonawca/podwykonawca zobowiązany jest do zatrudnienia na podstawie umowy o pracę we własnym przedsiębiorstwie osób wykonujących następujące czynności w zakresie realizacji zamówienia, jeżeli wykonywanie tych czynności polega na wykonywaniu pracy w sposób określony w art. 22 § 1 ustawy z dnia 26 czerwca 1974 r. – Kodeks pracy (Dz. U. z </w:t>
      </w:r>
      <w:r w:rsidRPr="004306C7">
        <w:t>201</w:t>
      </w:r>
      <w:r w:rsidR="0056022F" w:rsidRPr="004306C7">
        <w:t>6</w:t>
      </w:r>
      <w:r w:rsidRPr="004306C7">
        <w:t xml:space="preserve"> r. poz. 1</w:t>
      </w:r>
      <w:r w:rsidR="0056022F" w:rsidRPr="004306C7">
        <w:t>666</w:t>
      </w:r>
      <w:r w:rsidRPr="004306C7">
        <w:t xml:space="preserve">, z późn. </w:t>
      </w:r>
      <w:r w:rsidR="005122A0" w:rsidRPr="004306C7">
        <w:t>z</w:t>
      </w:r>
      <w:r w:rsidRPr="004306C7">
        <w:t>m</w:t>
      </w:r>
      <w:r w:rsidR="005213D0" w:rsidRPr="004306C7">
        <w:t>)</w:t>
      </w:r>
      <w:r w:rsidRPr="004306C7">
        <w:t xml:space="preserve">.: </w:t>
      </w:r>
    </w:p>
    <w:p w:rsidR="001C74E7" w:rsidRPr="004306C7" w:rsidRDefault="001C74E7" w:rsidP="001C74E7">
      <w:pPr>
        <w:pStyle w:val="Akapitzlist"/>
        <w:widowControl/>
        <w:numPr>
          <w:ilvl w:val="1"/>
          <w:numId w:val="22"/>
        </w:numPr>
        <w:autoSpaceDE w:val="0"/>
        <w:autoSpaceDN w:val="0"/>
        <w:spacing w:line="240" w:lineRule="auto"/>
        <w:ind w:left="851" w:hanging="425"/>
        <w:contextualSpacing w:val="0"/>
      </w:pPr>
      <w:r w:rsidRPr="004306C7">
        <w:t xml:space="preserve">roboty </w:t>
      </w:r>
      <w:r w:rsidR="00CB6B63">
        <w:t>wykończeniowe</w:t>
      </w:r>
      <w:r w:rsidRPr="004306C7">
        <w:t xml:space="preserve"> – budowlane,</w:t>
      </w:r>
    </w:p>
    <w:p w:rsidR="00206BC8" w:rsidRPr="001B2426" w:rsidRDefault="00206BC8" w:rsidP="00734BB4">
      <w:pPr>
        <w:pStyle w:val="Akapitzlist"/>
        <w:widowControl/>
        <w:numPr>
          <w:ilvl w:val="0"/>
          <w:numId w:val="22"/>
        </w:numPr>
        <w:autoSpaceDE w:val="0"/>
        <w:autoSpaceDN w:val="0"/>
        <w:spacing w:line="240" w:lineRule="auto"/>
        <w:contextualSpacing w:val="0"/>
      </w:pPr>
      <w:r w:rsidRPr="001B2426">
        <w:lastRenderedPageBreak/>
        <w:t xml:space="preserve">Zatrudnienie, o którym mowa w ust. </w:t>
      </w:r>
      <w:r w:rsidR="000024A2">
        <w:t>2</w:t>
      </w:r>
      <w:r w:rsidRPr="001B2426">
        <w:t xml:space="preserve"> powinno trwać przez okres niezbędny do wykonania wskazanych czynności. W przypadku rozwiązania stosunku pracy przed zakończeniem tego okresu Wykonawca/podwykonawca niezwłocznie zatrudni na to miejsce inną osobę</w:t>
      </w:r>
      <w:r w:rsidR="000024A2">
        <w:t>.</w:t>
      </w:r>
    </w:p>
    <w:p w:rsidR="00206BC8" w:rsidRPr="002F2382" w:rsidRDefault="00206BC8" w:rsidP="00734BB4">
      <w:pPr>
        <w:pStyle w:val="Akapitzlist"/>
        <w:widowControl/>
        <w:numPr>
          <w:ilvl w:val="0"/>
          <w:numId w:val="22"/>
        </w:numPr>
        <w:autoSpaceDE w:val="0"/>
        <w:autoSpaceDN w:val="0"/>
        <w:spacing w:line="240" w:lineRule="auto"/>
        <w:contextualSpacing w:val="0"/>
      </w:pPr>
      <w:r w:rsidRPr="001B2426">
        <w:t>Dla udokumentowania faktu zatrudnienia pracowników stosownie do ust</w:t>
      </w:r>
      <w:r w:rsidRPr="002F2382">
        <w:t xml:space="preserve">. </w:t>
      </w:r>
      <w:r w:rsidR="000024A2">
        <w:t>2</w:t>
      </w:r>
      <w:r w:rsidRPr="002F2382">
        <w:t>,</w:t>
      </w:r>
      <w:r w:rsidRPr="001B2426">
        <w:rPr>
          <w:b/>
        </w:rPr>
        <w:t xml:space="preserve"> </w:t>
      </w:r>
      <w:r w:rsidRPr="001B2426">
        <w:t xml:space="preserve">Wykonawca nie później niż w terminie </w:t>
      </w:r>
      <w:r w:rsidRPr="000024A2">
        <w:rPr>
          <w:b/>
        </w:rPr>
        <w:t>7 dni</w:t>
      </w:r>
      <w:r w:rsidRPr="001B2426">
        <w:t xml:space="preserve"> od dnia zawarcia niniejszej umowy lub umowy z podwykonawcą złoży Zamawiającemu w formie pisemnej oświadczenie o spełnieniu  przez Wykonawcę oraz podwykonawcę wymogu, o którym mowa w ust. </w:t>
      </w:r>
      <w:r w:rsidR="000024A2">
        <w:t>2</w:t>
      </w:r>
      <w:r w:rsidRPr="001B2426">
        <w:t xml:space="preserve"> ze wskazaniem ilu pracowników zatrudnionych na podstawie umowy o pracę wykonuje czynności określone w ust</w:t>
      </w:r>
      <w:r w:rsidRPr="002F2382">
        <w:t xml:space="preserve">. </w:t>
      </w:r>
      <w:r w:rsidR="000024A2">
        <w:t>2 pkt. 1</w:t>
      </w:r>
      <w:r w:rsidRPr="002F2382">
        <w:t>.</w:t>
      </w:r>
    </w:p>
    <w:p w:rsidR="00206BC8" w:rsidRPr="001B2426" w:rsidRDefault="00206BC8" w:rsidP="00734BB4">
      <w:pPr>
        <w:pStyle w:val="Akapitzlist"/>
        <w:widowControl/>
        <w:numPr>
          <w:ilvl w:val="0"/>
          <w:numId w:val="22"/>
        </w:numPr>
        <w:autoSpaceDE w:val="0"/>
        <w:autoSpaceDN w:val="0"/>
        <w:spacing w:line="240" w:lineRule="auto"/>
        <w:contextualSpacing w:val="0"/>
      </w:pPr>
      <w:r w:rsidRPr="001B2426">
        <w:t>Zamawiający zastrzega sobie możliwość kontroli zatrudnienia pracown</w:t>
      </w:r>
      <w:r w:rsidR="00DA77C7">
        <w:t>ików, o których mowa    w ust</w:t>
      </w:r>
      <w:r w:rsidR="00DA77C7" w:rsidRPr="002F2382">
        <w:t xml:space="preserve">. </w:t>
      </w:r>
      <w:r w:rsidR="00625E45">
        <w:t>2</w:t>
      </w:r>
      <w:r w:rsidRPr="001B2426">
        <w:t xml:space="preserve"> przez cały okres realizacji wykonywanych przez nich czynności. W tym celu Wykonawca/podwykonawca na każde pisemne wezwanie Zamawiającego, w terminie 5 dni roboczych od otrzymania wezwania zobowiązuje się przedłożyć kopię zanonimizowanych umów o pracę zawartych przez Wykonawcę/podwykonawcę z pracownikami. </w:t>
      </w:r>
    </w:p>
    <w:p w:rsidR="00206BC8" w:rsidRPr="002F2382" w:rsidRDefault="00206BC8" w:rsidP="00734BB4">
      <w:pPr>
        <w:pStyle w:val="Akapitzlist"/>
        <w:widowControl/>
        <w:numPr>
          <w:ilvl w:val="0"/>
          <w:numId w:val="22"/>
        </w:numPr>
        <w:autoSpaceDE w:val="0"/>
        <w:autoSpaceDN w:val="0"/>
        <w:spacing w:line="240" w:lineRule="auto"/>
        <w:contextualSpacing w:val="0"/>
      </w:pPr>
      <w:r w:rsidRPr="001B2426">
        <w:t xml:space="preserve">Zamawiający może żądać od Wykonawcy/podwykonawcy pisemnych wyjaśnień co do sposobu i stanu zatrudnienia osób, o których mowa w </w:t>
      </w:r>
      <w:r w:rsidRPr="002F2382">
        <w:t xml:space="preserve">ust. </w:t>
      </w:r>
      <w:r w:rsidR="00625E45">
        <w:t>2</w:t>
      </w:r>
      <w:r w:rsidRPr="002F2382">
        <w:t>.</w:t>
      </w:r>
    </w:p>
    <w:p w:rsidR="00206BC8" w:rsidRPr="004306C7" w:rsidRDefault="00206BC8" w:rsidP="00734BB4">
      <w:pPr>
        <w:pStyle w:val="Akapitzlist"/>
        <w:widowControl/>
        <w:numPr>
          <w:ilvl w:val="0"/>
          <w:numId w:val="22"/>
        </w:numPr>
        <w:autoSpaceDE w:val="0"/>
        <w:autoSpaceDN w:val="0"/>
        <w:spacing w:line="240" w:lineRule="auto"/>
        <w:contextualSpacing w:val="0"/>
      </w:pPr>
      <w:r w:rsidRPr="001B2426">
        <w:t>Nieprzedłożenie przez Wykonawcę</w:t>
      </w:r>
      <w:r w:rsidR="0056022F">
        <w:t>/</w:t>
      </w:r>
      <w:r w:rsidR="0056022F" w:rsidRPr="004306C7">
        <w:t xml:space="preserve">podwykonawcę </w:t>
      </w:r>
      <w:r w:rsidRPr="004306C7">
        <w:t xml:space="preserve"> dokumentów, o których mowa w ust. </w:t>
      </w:r>
      <w:r w:rsidR="00596D4B">
        <w:t>5</w:t>
      </w:r>
      <w:r w:rsidR="00DA77C7" w:rsidRPr="004306C7">
        <w:t xml:space="preserve"> </w:t>
      </w:r>
      <w:r w:rsidRPr="004306C7">
        <w:t xml:space="preserve">lub </w:t>
      </w:r>
      <w:r w:rsidR="00596D4B">
        <w:t>6</w:t>
      </w:r>
      <w:r w:rsidRPr="004306C7">
        <w:t xml:space="preserve"> w terminie tam wskazanym będzie traktowane jako niewypełnienie obowiązku zatrudnienia pracowników na podstawie umowy o pracę oraz będzie skutkować naliczeniem kary umownej w wysokości określonej w </w:t>
      </w:r>
      <w:r w:rsidR="009C0C2C" w:rsidRPr="004306C7">
        <w:t>umowie.</w:t>
      </w:r>
      <w:r w:rsidRPr="004306C7">
        <w:t xml:space="preserve"> </w:t>
      </w:r>
    </w:p>
    <w:p w:rsidR="00206BC8" w:rsidRDefault="00206BC8" w:rsidP="00206BC8">
      <w:pPr>
        <w:pStyle w:val="Akapitzlist"/>
        <w:widowControl/>
        <w:numPr>
          <w:ilvl w:val="0"/>
          <w:numId w:val="22"/>
        </w:numPr>
        <w:autoSpaceDE w:val="0"/>
        <w:autoSpaceDN w:val="0"/>
        <w:spacing w:line="240" w:lineRule="auto"/>
        <w:contextualSpacing w:val="0"/>
      </w:pPr>
      <w:r w:rsidRPr="001B2426">
        <w:t xml:space="preserve">W przypadku konieczności zmiany pracowników zatrudnionych na podstawie umowę o pracę, wykonujących czynności, o których mowa w ust. </w:t>
      </w:r>
      <w:r w:rsidR="000A6C13">
        <w:t>2 pkt. 1</w:t>
      </w:r>
      <w:r w:rsidRPr="002F2382">
        <w:t>,</w:t>
      </w:r>
      <w:r w:rsidRPr="001B2426">
        <w:t xml:space="preserve"> Wykonawca każdorazowo przekaże Zamawiającemu w terminie 5 dni roboczych, nowe oświadczenie o którym mowa w ust. </w:t>
      </w:r>
      <w:r w:rsidR="00DA77C7" w:rsidRPr="002F2382">
        <w:t>6</w:t>
      </w:r>
      <w:r w:rsidRPr="002F2382">
        <w:t>.</w:t>
      </w:r>
    </w:p>
    <w:p w:rsidR="004306C7" w:rsidRPr="002661F8" w:rsidRDefault="004306C7" w:rsidP="004306C7"/>
    <w:p w:rsidR="00206BC8" w:rsidRPr="001B2426" w:rsidRDefault="00206BC8" w:rsidP="00206BC8">
      <w:pPr>
        <w:pStyle w:val="Normalny1"/>
        <w:jc w:val="center"/>
        <w:rPr>
          <w:b/>
          <w:color w:val="auto"/>
          <w:szCs w:val="24"/>
        </w:rPr>
      </w:pPr>
      <w:r w:rsidRPr="001B2426">
        <w:rPr>
          <w:b/>
          <w:color w:val="auto"/>
          <w:szCs w:val="24"/>
        </w:rPr>
        <w:t>§ 5</w:t>
      </w:r>
    </w:p>
    <w:p w:rsidR="00206BC8" w:rsidRPr="001B2426" w:rsidRDefault="00206BC8" w:rsidP="00206BC8">
      <w:pPr>
        <w:pStyle w:val="Normalny1"/>
        <w:jc w:val="center"/>
        <w:rPr>
          <w:b/>
          <w:color w:val="auto"/>
          <w:szCs w:val="24"/>
        </w:rPr>
      </w:pPr>
      <w:r w:rsidRPr="001B2426">
        <w:rPr>
          <w:b/>
          <w:color w:val="auto"/>
          <w:szCs w:val="24"/>
        </w:rPr>
        <w:t>Obowiązki Zamawiającego</w:t>
      </w:r>
    </w:p>
    <w:p w:rsidR="00206BC8" w:rsidRPr="001B2426" w:rsidRDefault="00206BC8" w:rsidP="00206BC8">
      <w:pPr>
        <w:pStyle w:val="Normalny1"/>
        <w:jc w:val="center"/>
        <w:rPr>
          <w:color w:val="auto"/>
          <w:szCs w:val="24"/>
        </w:rPr>
      </w:pPr>
    </w:p>
    <w:p w:rsidR="00206BC8" w:rsidRPr="001B2426" w:rsidRDefault="00206BC8" w:rsidP="00206BC8">
      <w:pPr>
        <w:pStyle w:val="Normalny1"/>
        <w:rPr>
          <w:color w:val="auto"/>
          <w:szCs w:val="24"/>
        </w:rPr>
      </w:pPr>
      <w:r w:rsidRPr="001B2426">
        <w:rPr>
          <w:color w:val="auto"/>
          <w:szCs w:val="24"/>
        </w:rPr>
        <w:t xml:space="preserve">Do obowiązków Zamawiającego należy: </w:t>
      </w:r>
    </w:p>
    <w:p w:rsidR="00206BC8" w:rsidRPr="001B2426" w:rsidRDefault="00206BC8" w:rsidP="00734BB4">
      <w:pPr>
        <w:pStyle w:val="Normalny1"/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color w:val="auto"/>
          <w:szCs w:val="24"/>
        </w:rPr>
      </w:pPr>
      <w:r w:rsidRPr="001B2426">
        <w:rPr>
          <w:color w:val="auto"/>
          <w:szCs w:val="24"/>
        </w:rPr>
        <w:t xml:space="preserve">przekazanie Wykonawcy kompletu dokumentacji, o której mowa w § 1 ust. 3 umowy, </w:t>
      </w:r>
    </w:p>
    <w:p w:rsidR="00206BC8" w:rsidRPr="001B2426" w:rsidRDefault="00206BC8" w:rsidP="00734BB4">
      <w:pPr>
        <w:pStyle w:val="Normalny1"/>
        <w:numPr>
          <w:ilvl w:val="0"/>
          <w:numId w:val="6"/>
        </w:numPr>
        <w:tabs>
          <w:tab w:val="clear" w:pos="720"/>
          <w:tab w:val="num" w:pos="371"/>
        </w:tabs>
        <w:ind w:left="360"/>
        <w:jc w:val="both"/>
        <w:rPr>
          <w:color w:val="auto"/>
          <w:szCs w:val="24"/>
        </w:rPr>
      </w:pPr>
      <w:r w:rsidRPr="001B2426">
        <w:rPr>
          <w:color w:val="auto"/>
          <w:szCs w:val="24"/>
        </w:rPr>
        <w:t>przekazanie Wykonawcy placu budowy w terminie 7 dni roboczych od daty podpisania umowy,</w:t>
      </w:r>
    </w:p>
    <w:p w:rsidR="00206BC8" w:rsidRPr="001B2426" w:rsidRDefault="00206BC8" w:rsidP="00734BB4">
      <w:pPr>
        <w:pStyle w:val="Normalny1"/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color w:val="auto"/>
          <w:szCs w:val="24"/>
        </w:rPr>
      </w:pPr>
      <w:r w:rsidRPr="001B2426">
        <w:rPr>
          <w:color w:val="auto"/>
          <w:szCs w:val="24"/>
        </w:rPr>
        <w:t>doręczenie Wykonawcy dziennika budowy,</w:t>
      </w:r>
    </w:p>
    <w:p w:rsidR="00206BC8" w:rsidRPr="001B2426" w:rsidRDefault="00206BC8" w:rsidP="00734BB4">
      <w:pPr>
        <w:pStyle w:val="Normalny1"/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color w:val="auto"/>
          <w:szCs w:val="24"/>
        </w:rPr>
      </w:pPr>
      <w:r w:rsidRPr="001B2426">
        <w:rPr>
          <w:color w:val="auto"/>
          <w:szCs w:val="24"/>
        </w:rPr>
        <w:t xml:space="preserve">zapewnienie sprawowania nadzoru inwestorskiego, </w:t>
      </w:r>
    </w:p>
    <w:p w:rsidR="00206BC8" w:rsidRPr="001B2426" w:rsidRDefault="00206BC8" w:rsidP="00734BB4">
      <w:pPr>
        <w:pStyle w:val="Normalny1"/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color w:val="auto"/>
          <w:szCs w:val="24"/>
        </w:rPr>
      </w:pPr>
      <w:r w:rsidRPr="001B2426">
        <w:rPr>
          <w:color w:val="auto"/>
          <w:szCs w:val="24"/>
        </w:rPr>
        <w:t xml:space="preserve">dokonanie odbioru końcowego robót zgodnie z warunkami zawartymi </w:t>
      </w:r>
      <w:r w:rsidRPr="006031EF">
        <w:rPr>
          <w:color w:val="auto"/>
          <w:szCs w:val="24"/>
        </w:rPr>
        <w:t xml:space="preserve">w § </w:t>
      </w:r>
      <w:r w:rsidR="0047658B" w:rsidRPr="006031EF">
        <w:rPr>
          <w:color w:val="auto"/>
          <w:szCs w:val="24"/>
        </w:rPr>
        <w:t>1</w:t>
      </w:r>
      <w:r w:rsidR="00D64666" w:rsidRPr="006031EF">
        <w:rPr>
          <w:color w:val="auto"/>
          <w:szCs w:val="24"/>
        </w:rPr>
        <w:t>0</w:t>
      </w:r>
      <w:r w:rsidRPr="001B2426">
        <w:rPr>
          <w:color w:val="auto"/>
          <w:szCs w:val="24"/>
        </w:rPr>
        <w:t xml:space="preserve"> niniejszej umowy, </w:t>
      </w:r>
    </w:p>
    <w:p w:rsidR="00206BC8" w:rsidRPr="001B2426" w:rsidRDefault="00206BC8" w:rsidP="00734BB4">
      <w:pPr>
        <w:widowControl w:val="0"/>
        <w:numPr>
          <w:ilvl w:val="0"/>
          <w:numId w:val="6"/>
        </w:numPr>
        <w:tabs>
          <w:tab w:val="clear" w:pos="720"/>
          <w:tab w:val="left" w:pos="-142"/>
          <w:tab w:val="left" w:pos="0"/>
          <w:tab w:val="num" w:pos="360"/>
        </w:tabs>
        <w:autoSpaceDN/>
        <w:ind w:left="360"/>
        <w:jc w:val="both"/>
        <w:rPr>
          <w:sz w:val="24"/>
          <w:szCs w:val="24"/>
        </w:rPr>
      </w:pPr>
      <w:r w:rsidRPr="001B2426">
        <w:rPr>
          <w:sz w:val="24"/>
          <w:szCs w:val="24"/>
        </w:rPr>
        <w:t xml:space="preserve">terminowe uregulowanie płatności wynikających z </w:t>
      </w:r>
      <w:r w:rsidRPr="006031EF">
        <w:rPr>
          <w:sz w:val="24"/>
          <w:szCs w:val="24"/>
        </w:rPr>
        <w:t>faktur wystawian</w:t>
      </w:r>
      <w:r w:rsidR="0056022F" w:rsidRPr="006031EF">
        <w:rPr>
          <w:sz w:val="24"/>
          <w:szCs w:val="24"/>
        </w:rPr>
        <w:t>ych</w:t>
      </w:r>
      <w:r w:rsidRPr="001B2426">
        <w:rPr>
          <w:sz w:val="24"/>
          <w:szCs w:val="24"/>
        </w:rPr>
        <w:t xml:space="preserve"> przez Wykonawcę na zasadach określonych w </w:t>
      </w:r>
      <w:r w:rsidRPr="006031EF">
        <w:rPr>
          <w:sz w:val="24"/>
          <w:szCs w:val="24"/>
        </w:rPr>
        <w:t>§ 1</w:t>
      </w:r>
      <w:r w:rsidR="00D64666" w:rsidRPr="006031EF">
        <w:rPr>
          <w:sz w:val="24"/>
          <w:szCs w:val="24"/>
        </w:rPr>
        <w:t>1</w:t>
      </w:r>
      <w:r w:rsidRPr="001B2426">
        <w:rPr>
          <w:sz w:val="24"/>
          <w:szCs w:val="24"/>
        </w:rPr>
        <w:t xml:space="preserve"> niniejszej umowy. </w:t>
      </w:r>
    </w:p>
    <w:p w:rsidR="002661F8" w:rsidRDefault="002661F8" w:rsidP="00206BC8">
      <w:pPr>
        <w:pStyle w:val="Normalny1"/>
        <w:jc w:val="center"/>
        <w:rPr>
          <w:b/>
          <w:color w:val="auto"/>
          <w:szCs w:val="24"/>
        </w:rPr>
      </w:pPr>
    </w:p>
    <w:p w:rsidR="00206BC8" w:rsidRPr="001B2426" w:rsidRDefault="00206BC8" w:rsidP="00206BC8">
      <w:pPr>
        <w:pStyle w:val="Normalny1"/>
        <w:jc w:val="center"/>
        <w:rPr>
          <w:b/>
          <w:color w:val="auto"/>
          <w:szCs w:val="24"/>
        </w:rPr>
      </w:pPr>
      <w:r w:rsidRPr="001B2426">
        <w:rPr>
          <w:b/>
          <w:color w:val="auto"/>
          <w:szCs w:val="24"/>
        </w:rPr>
        <w:t>§ 6</w:t>
      </w:r>
    </w:p>
    <w:p w:rsidR="00206BC8" w:rsidRPr="001B2426" w:rsidRDefault="00206BC8" w:rsidP="00206BC8">
      <w:pPr>
        <w:pStyle w:val="Normalny1"/>
        <w:jc w:val="center"/>
        <w:rPr>
          <w:b/>
          <w:color w:val="auto"/>
          <w:szCs w:val="24"/>
        </w:rPr>
      </w:pPr>
      <w:r w:rsidRPr="001B2426">
        <w:rPr>
          <w:b/>
          <w:color w:val="auto"/>
          <w:szCs w:val="24"/>
        </w:rPr>
        <w:t>Nadzór</w:t>
      </w:r>
    </w:p>
    <w:p w:rsidR="00206BC8" w:rsidRPr="004306C7" w:rsidRDefault="00206BC8" w:rsidP="00206BC8">
      <w:pPr>
        <w:pStyle w:val="Normalny1"/>
        <w:jc w:val="center"/>
        <w:rPr>
          <w:b/>
          <w:color w:val="auto"/>
          <w:sz w:val="16"/>
          <w:szCs w:val="16"/>
        </w:rPr>
      </w:pPr>
    </w:p>
    <w:p w:rsidR="00206BC8" w:rsidRPr="001B2426" w:rsidRDefault="00206BC8" w:rsidP="00F46921">
      <w:pPr>
        <w:widowControl w:val="0"/>
        <w:numPr>
          <w:ilvl w:val="0"/>
          <w:numId w:val="2"/>
        </w:numPr>
        <w:autoSpaceDN/>
        <w:rPr>
          <w:sz w:val="24"/>
          <w:szCs w:val="24"/>
        </w:rPr>
      </w:pPr>
      <w:r w:rsidRPr="001B2426">
        <w:rPr>
          <w:sz w:val="24"/>
          <w:szCs w:val="24"/>
        </w:rPr>
        <w:t xml:space="preserve">Wykonawca ustanawia kierownika budowy w osobie </w:t>
      </w:r>
      <w:r w:rsidR="00F46921">
        <w:rPr>
          <w:sz w:val="24"/>
          <w:szCs w:val="24"/>
        </w:rPr>
        <w:t>:…………………………………………………….</w:t>
      </w:r>
      <w:r w:rsidRPr="001B2426">
        <w:rPr>
          <w:sz w:val="24"/>
          <w:szCs w:val="24"/>
        </w:rPr>
        <w:t>..............................................................</w:t>
      </w:r>
    </w:p>
    <w:p w:rsidR="00206BC8" w:rsidRPr="001B2426" w:rsidRDefault="00206BC8" w:rsidP="00F46921">
      <w:pPr>
        <w:pStyle w:val="Normalny1"/>
        <w:numPr>
          <w:ilvl w:val="0"/>
          <w:numId w:val="2"/>
        </w:numPr>
        <w:rPr>
          <w:color w:val="auto"/>
          <w:szCs w:val="24"/>
        </w:rPr>
      </w:pPr>
      <w:r w:rsidRPr="001B2426">
        <w:rPr>
          <w:color w:val="auto"/>
          <w:szCs w:val="24"/>
        </w:rPr>
        <w:t>Zamawiający wyznaczy na inspektora</w:t>
      </w:r>
      <w:r w:rsidR="00F46921">
        <w:rPr>
          <w:color w:val="auto"/>
          <w:szCs w:val="24"/>
        </w:rPr>
        <w:t xml:space="preserve"> nadzoru osobę P. ………………………p</w:t>
      </w:r>
      <w:r w:rsidRPr="001B2426">
        <w:rPr>
          <w:color w:val="auto"/>
          <w:szCs w:val="24"/>
        </w:rPr>
        <w:t>osiadające odpowiednie uprawnienia</w:t>
      </w:r>
      <w:r w:rsidR="00F46921">
        <w:rPr>
          <w:color w:val="auto"/>
          <w:szCs w:val="24"/>
        </w:rPr>
        <w:t xml:space="preserve"> budowlane ……………………………………………………..</w:t>
      </w:r>
      <w:r w:rsidRPr="001B2426">
        <w:rPr>
          <w:color w:val="auto"/>
          <w:szCs w:val="24"/>
        </w:rPr>
        <w:t>.</w:t>
      </w:r>
    </w:p>
    <w:p w:rsidR="00206BC8" w:rsidRPr="004306C7" w:rsidRDefault="00206BC8" w:rsidP="00734BB4">
      <w:pPr>
        <w:pStyle w:val="Normalny1"/>
        <w:numPr>
          <w:ilvl w:val="0"/>
          <w:numId w:val="2"/>
        </w:numPr>
        <w:jc w:val="both"/>
        <w:rPr>
          <w:color w:val="auto"/>
          <w:szCs w:val="24"/>
        </w:rPr>
      </w:pPr>
      <w:r w:rsidRPr="001B2426">
        <w:rPr>
          <w:color w:val="auto"/>
          <w:szCs w:val="24"/>
        </w:rPr>
        <w:t>Istnieje możliwość dokonania zmiany kierownika budowy jedynie za uprzednią pisemną zgodą Zamawiającego</w:t>
      </w:r>
      <w:r w:rsidR="00E0317A">
        <w:rPr>
          <w:color w:val="auto"/>
          <w:szCs w:val="24"/>
        </w:rPr>
        <w:t xml:space="preserve">, </w:t>
      </w:r>
      <w:r w:rsidR="00E0317A" w:rsidRPr="004306C7">
        <w:rPr>
          <w:color w:val="auto"/>
          <w:szCs w:val="24"/>
        </w:rPr>
        <w:t xml:space="preserve">na warunkach i zgodnie z procedurą określoną w ust. 4-6 oraz § </w:t>
      </w:r>
      <w:r w:rsidR="007D5DEB" w:rsidRPr="004306C7">
        <w:rPr>
          <w:color w:val="auto"/>
          <w:szCs w:val="24"/>
        </w:rPr>
        <w:t>9</w:t>
      </w:r>
      <w:r w:rsidR="00E0317A" w:rsidRPr="004306C7">
        <w:rPr>
          <w:color w:val="auto"/>
          <w:szCs w:val="24"/>
        </w:rPr>
        <w:t xml:space="preserve"> ust. 1 -3 </w:t>
      </w:r>
      <w:r w:rsidRPr="004306C7">
        <w:rPr>
          <w:color w:val="auto"/>
          <w:szCs w:val="24"/>
        </w:rPr>
        <w:t>.</w:t>
      </w:r>
    </w:p>
    <w:p w:rsidR="00206BC8" w:rsidRPr="004306C7" w:rsidRDefault="00206BC8" w:rsidP="00734BB4">
      <w:pPr>
        <w:pStyle w:val="Normalny1"/>
        <w:numPr>
          <w:ilvl w:val="0"/>
          <w:numId w:val="2"/>
        </w:numPr>
        <w:jc w:val="both"/>
        <w:rPr>
          <w:color w:val="auto"/>
          <w:szCs w:val="24"/>
        </w:rPr>
      </w:pPr>
      <w:r w:rsidRPr="004306C7">
        <w:rPr>
          <w:color w:val="auto"/>
          <w:szCs w:val="24"/>
        </w:rPr>
        <w:lastRenderedPageBreak/>
        <w:t xml:space="preserve">Wykonawca z własnej inicjatywy proponuje zmianę kierownika budowy w następujących przypadkach: </w:t>
      </w:r>
    </w:p>
    <w:p w:rsidR="00206BC8" w:rsidRPr="004306C7" w:rsidRDefault="00206BC8" w:rsidP="00734BB4">
      <w:pPr>
        <w:pStyle w:val="Normalny1"/>
        <w:numPr>
          <w:ilvl w:val="0"/>
          <w:numId w:val="24"/>
        </w:numPr>
        <w:jc w:val="both"/>
        <w:rPr>
          <w:color w:val="auto"/>
          <w:szCs w:val="24"/>
        </w:rPr>
      </w:pPr>
      <w:r w:rsidRPr="004306C7">
        <w:rPr>
          <w:color w:val="auto"/>
          <w:szCs w:val="24"/>
        </w:rPr>
        <w:t>śmierci, choroby lub innych zdarzeń losowych,</w:t>
      </w:r>
    </w:p>
    <w:p w:rsidR="007D5DEB" w:rsidRPr="004306C7" w:rsidRDefault="00206BC8" w:rsidP="00734BB4">
      <w:pPr>
        <w:pStyle w:val="Normalny1"/>
        <w:numPr>
          <w:ilvl w:val="0"/>
          <w:numId w:val="24"/>
        </w:numPr>
        <w:jc w:val="both"/>
        <w:rPr>
          <w:color w:val="auto"/>
          <w:szCs w:val="24"/>
        </w:rPr>
      </w:pPr>
      <w:r w:rsidRPr="004306C7">
        <w:rPr>
          <w:color w:val="auto"/>
          <w:szCs w:val="24"/>
        </w:rPr>
        <w:t>jeżeli zmiana tej osoby stanie się konieczna z jakichkolwiek innych przyczyn niezależnych od Wykonawcy</w:t>
      </w:r>
      <w:r w:rsidR="000D6B75" w:rsidRPr="004306C7">
        <w:rPr>
          <w:color w:val="auto"/>
          <w:szCs w:val="24"/>
        </w:rPr>
        <w:t xml:space="preserve"> lub</w:t>
      </w:r>
      <w:r w:rsidR="000D6B75" w:rsidRPr="004306C7">
        <w:rPr>
          <w:rFonts w:eastAsia="Arial"/>
          <w:bCs/>
          <w:iCs/>
          <w:color w:val="auto"/>
          <w:szCs w:val="24"/>
        </w:rPr>
        <w:t xml:space="preserve"> zmiana tej osoby będzie obiektywnie konieczna, </w:t>
      </w:r>
    </w:p>
    <w:p w:rsidR="00206BC8" w:rsidRPr="004306C7" w:rsidRDefault="00F118C0" w:rsidP="00734BB4">
      <w:pPr>
        <w:pStyle w:val="Normalny1"/>
        <w:numPr>
          <w:ilvl w:val="0"/>
          <w:numId w:val="24"/>
        </w:numPr>
        <w:jc w:val="both"/>
        <w:rPr>
          <w:color w:val="auto"/>
          <w:szCs w:val="24"/>
        </w:rPr>
      </w:pPr>
      <w:r w:rsidRPr="004306C7">
        <w:rPr>
          <w:color w:val="auto"/>
          <w:szCs w:val="24"/>
        </w:rPr>
        <w:t>niewywiązywania się kierownika budowy ze swoich obowiązków</w:t>
      </w:r>
      <w:r w:rsidR="00206BC8" w:rsidRPr="004306C7">
        <w:rPr>
          <w:color w:val="auto"/>
          <w:szCs w:val="24"/>
        </w:rPr>
        <w:t xml:space="preserve">. </w:t>
      </w:r>
    </w:p>
    <w:p w:rsidR="00206BC8" w:rsidRPr="004306C7" w:rsidRDefault="00206BC8" w:rsidP="00734BB4">
      <w:pPr>
        <w:pStyle w:val="Normalny1"/>
        <w:numPr>
          <w:ilvl w:val="0"/>
          <w:numId w:val="25"/>
        </w:numPr>
        <w:jc w:val="both"/>
        <w:rPr>
          <w:color w:val="auto"/>
          <w:szCs w:val="24"/>
        </w:rPr>
      </w:pPr>
      <w:r w:rsidRPr="004306C7">
        <w:rPr>
          <w:color w:val="auto"/>
          <w:szCs w:val="24"/>
        </w:rPr>
        <w:t>W przypadku zmiany kierownika budowy, nowa osoba powołana do pełnienia tych obowiązków musi spełniać wymagania określone w Specyfikacji Istotnych Waru</w:t>
      </w:r>
      <w:r w:rsidR="00F46921">
        <w:rPr>
          <w:color w:val="auto"/>
          <w:szCs w:val="24"/>
        </w:rPr>
        <w:t>nków Zamówienia dla tej funkcji.</w:t>
      </w:r>
    </w:p>
    <w:p w:rsidR="00206BC8" w:rsidRPr="004306C7" w:rsidRDefault="00206BC8" w:rsidP="00734BB4">
      <w:pPr>
        <w:pStyle w:val="Normalny1"/>
        <w:numPr>
          <w:ilvl w:val="0"/>
          <w:numId w:val="25"/>
        </w:numPr>
        <w:jc w:val="both"/>
        <w:rPr>
          <w:color w:val="auto"/>
          <w:szCs w:val="24"/>
        </w:rPr>
      </w:pPr>
      <w:r w:rsidRPr="004306C7">
        <w:rPr>
          <w:color w:val="auto"/>
          <w:szCs w:val="24"/>
        </w:rPr>
        <w:t>Zamawiający może także zażądać od Wykonawcy zmiany kierownika budowy, jeżeli uzna, że nie wykonuje on należycie swoich obowiązków. Wykonawca obowiązany jest dokonać zmiany kierownika budowy w terminie nie dłuższym, niż 14 dni od daty złożenia wniosku przez Zamawiającego.</w:t>
      </w:r>
    </w:p>
    <w:p w:rsidR="00206BC8" w:rsidRPr="004306C7" w:rsidRDefault="00206BC8" w:rsidP="00206BC8">
      <w:pPr>
        <w:widowControl w:val="0"/>
        <w:rPr>
          <w:b/>
          <w:sz w:val="24"/>
          <w:szCs w:val="24"/>
        </w:rPr>
      </w:pPr>
    </w:p>
    <w:p w:rsidR="00DD1EAE" w:rsidRPr="004306C7" w:rsidRDefault="00F27029" w:rsidP="00206BC8">
      <w:pPr>
        <w:widowControl w:val="0"/>
        <w:jc w:val="center"/>
        <w:rPr>
          <w:b/>
          <w:sz w:val="24"/>
          <w:szCs w:val="24"/>
        </w:rPr>
      </w:pPr>
      <w:r w:rsidRPr="004306C7">
        <w:rPr>
          <w:b/>
          <w:sz w:val="24"/>
          <w:szCs w:val="24"/>
        </w:rPr>
        <w:t>§ 7</w:t>
      </w:r>
    </w:p>
    <w:p w:rsidR="00DD1EAE" w:rsidRPr="004306C7" w:rsidRDefault="00DD1EAE" w:rsidP="00DD1EAE">
      <w:pPr>
        <w:pStyle w:val="Nagwek1"/>
        <w:rPr>
          <w:b/>
        </w:rPr>
      </w:pPr>
      <w:r w:rsidRPr="004306C7">
        <w:rPr>
          <w:b/>
        </w:rPr>
        <w:t>Ubezpieczenie przedmiotu zamówienia</w:t>
      </w:r>
    </w:p>
    <w:p w:rsidR="00DD1EAE" w:rsidRPr="004F5632" w:rsidRDefault="00DD1EAE" w:rsidP="00DD1EAE">
      <w:pPr>
        <w:widowControl w:val="0"/>
        <w:jc w:val="center"/>
        <w:rPr>
          <w:b/>
          <w:color w:val="FF0000"/>
          <w:sz w:val="16"/>
          <w:szCs w:val="16"/>
        </w:rPr>
      </w:pPr>
    </w:p>
    <w:p w:rsidR="001473D8" w:rsidRPr="004306C7" w:rsidRDefault="00DD1EAE" w:rsidP="00734BB4">
      <w:pPr>
        <w:widowControl w:val="0"/>
        <w:numPr>
          <w:ilvl w:val="0"/>
          <w:numId w:val="48"/>
        </w:numPr>
        <w:tabs>
          <w:tab w:val="left" w:pos="709"/>
        </w:tabs>
        <w:suppressAutoHyphens/>
        <w:autoSpaceDE/>
        <w:autoSpaceDN/>
        <w:ind w:left="357" w:hanging="357"/>
        <w:contextualSpacing/>
        <w:jc w:val="both"/>
        <w:rPr>
          <w:rFonts w:eastAsia="Arial"/>
          <w:bCs/>
          <w:iCs/>
          <w:sz w:val="24"/>
          <w:szCs w:val="24"/>
        </w:rPr>
      </w:pPr>
      <w:r w:rsidRPr="004306C7">
        <w:rPr>
          <w:iCs/>
          <w:sz w:val="24"/>
          <w:szCs w:val="24"/>
        </w:rPr>
        <w:t>Wykonawca zobowiązuje się do ubezpieczenia na cały okres realizacji niniejszej umowy (aż do podpisania protokołu odbioru końcowego)</w:t>
      </w:r>
      <w:r w:rsidR="001473D8" w:rsidRPr="004306C7">
        <w:rPr>
          <w:rFonts w:eastAsia="Arial"/>
          <w:bCs/>
          <w:iCs/>
          <w:sz w:val="24"/>
          <w:szCs w:val="24"/>
        </w:rPr>
        <w:t xml:space="preserve"> od wszelkiego ryzyka i odpowiedzialności związanej z realizacją </w:t>
      </w:r>
      <w:r w:rsidR="00577259" w:rsidRPr="004306C7">
        <w:rPr>
          <w:rFonts w:eastAsia="Arial"/>
          <w:bCs/>
          <w:iCs/>
          <w:sz w:val="24"/>
          <w:szCs w:val="24"/>
        </w:rPr>
        <w:t xml:space="preserve">niniejszej </w:t>
      </w:r>
      <w:r w:rsidR="001473D8" w:rsidRPr="004306C7">
        <w:rPr>
          <w:rFonts w:eastAsia="Arial"/>
          <w:bCs/>
          <w:iCs/>
          <w:sz w:val="24"/>
          <w:szCs w:val="24"/>
        </w:rPr>
        <w:t>Umowy, oraz do terminowego opłacania należnych składek ubezpieczeniowych</w:t>
      </w:r>
      <w:r w:rsidR="00374115">
        <w:rPr>
          <w:rFonts w:eastAsia="Arial"/>
          <w:bCs/>
          <w:iCs/>
          <w:sz w:val="24"/>
          <w:szCs w:val="24"/>
        </w:rPr>
        <w:t>.</w:t>
      </w:r>
    </w:p>
    <w:p w:rsidR="00374115" w:rsidRDefault="00374115" w:rsidP="00206BC8">
      <w:pPr>
        <w:widowControl w:val="0"/>
        <w:jc w:val="center"/>
        <w:rPr>
          <w:b/>
          <w:sz w:val="24"/>
          <w:szCs w:val="24"/>
        </w:rPr>
      </w:pPr>
    </w:p>
    <w:p w:rsidR="00206BC8" w:rsidRPr="001B2426" w:rsidRDefault="00206BC8" w:rsidP="00206BC8">
      <w:pPr>
        <w:widowControl w:val="0"/>
        <w:jc w:val="center"/>
        <w:rPr>
          <w:b/>
          <w:sz w:val="24"/>
          <w:szCs w:val="24"/>
        </w:rPr>
      </w:pPr>
      <w:r w:rsidRPr="001B2426">
        <w:rPr>
          <w:b/>
          <w:sz w:val="24"/>
          <w:szCs w:val="24"/>
        </w:rPr>
        <w:t>§ 8</w:t>
      </w:r>
    </w:p>
    <w:p w:rsidR="00206BC8" w:rsidRPr="001B2426" w:rsidRDefault="00206BC8" w:rsidP="00206BC8">
      <w:pPr>
        <w:widowControl w:val="0"/>
        <w:jc w:val="center"/>
        <w:rPr>
          <w:b/>
          <w:sz w:val="24"/>
          <w:szCs w:val="24"/>
        </w:rPr>
      </w:pPr>
      <w:r w:rsidRPr="001B2426">
        <w:rPr>
          <w:b/>
          <w:sz w:val="24"/>
          <w:szCs w:val="24"/>
        </w:rPr>
        <w:t>Podwykonawcy</w:t>
      </w:r>
    </w:p>
    <w:p w:rsidR="00206BC8" w:rsidRPr="004306C7" w:rsidRDefault="00206BC8" w:rsidP="00206BC8">
      <w:pPr>
        <w:widowControl w:val="0"/>
        <w:jc w:val="center"/>
        <w:rPr>
          <w:b/>
          <w:sz w:val="16"/>
          <w:szCs w:val="16"/>
        </w:rPr>
      </w:pPr>
    </w:p>
    <w:p w:rsidR="00206BC8" w:rsidRPr="001B2426" w:rsidRDefault="00206BC8" w:rsidP="00734BB4">
      <w:pPr>
        <w:pStyle w:val="Normalny1"/>
        <w:numPr>
          <w:ilvl w:val="0"/>
          <w:numId w:val="37"/>
        </w:numPr>
        <w:tabs>
          <w:tab w:val="num" w:pos="426"/>
        </w:tabs>
        <w:jc w:val="both"/>
        <w:rPr>
          <w:color w:val="auto"/>
          <w:szCs w:val="24"/>
        </w:rPr>
      </w:pPr>
      <w:r w:rsidRPr="001B2426">
        <w:rPr>
          <w:color w:val="auto"/>
          <w:szCs w:val="24"/>
        </w:rPr>
        <w:t xml:space="preserve">Wykonawca oświadcza, że  zamierza powierzyć  podwykonawcom wykonanie części robót w następującym  </w:t>
      </w:r>
      <w:r w:rsidR="00F118C0">
        <w:rPr>
          <w:color w:val="auto"/>
          <w:szCs w:val="24"/>
        </w:rPr>
        <w:t>z</w:t>
      </w:r>
      <w:r w:rsidRPr="001B2426">
        <w:rPr>
          <w:color w:val="auto"/>
          <w:szCs w:val="24"/>
        </w:rPr>
        <w:t>akresie:.........................................................................</w:t>
      </w:r>
      <w:r w:rsidR="00F118C0">
        <w:rPr>
          <w:color w:val="auto"/>
          <w:szCs w:val="24"/>
        </w:rPr>
        <w:t>..............</w:t>
      </w:r>
    </w:p>
    <w:p w:rsidR="00206BC8" w:rsidRPr="001B2426" w:rsidRDefault="00206BC8" w:rsidP="00734BB4">
      <w:pPr>
        <w:pStyle w:val="Akapitzlist"/>
        <w:widowControl/>
        <w:numPr>
          <w:ilvl w:val="0"/>
          <w:numId w:val="37"/>
        </w:numPr>
        <w:autoSpaceDE w:val="0"/>
        <w:autoSpaceDN w:val="0"/>
        <w:spacing w:line="240" w:lineRule="auto"/>
        <w:contextualSpacing w:val="0"/>
      </w:pPr>
      <w:r w:rsidRPr="001B2426">
        <w:rPr>
          <w:bCs/>
        </w:rPr>
        <w:t xml:space="preserve">Zamawiający żąda, aby przed przystąpieniem do wykonania zamówienia Wykonawca, o ile są już znane, podał nazwy albo imiona i nazwiska oraz dane kontaktowe podwykonawców i osób do kontaktu z nimi, zaangażowanych w realizację robót budowlanych objętych niniejszą umową. Wykonawca jest zobowiązany do zawiadomienia Zamawiającego o wszelkich zmianach danych, o których mowa w zdaniu pierwszym, w trakcie realizacji zamówienia, a także jest zobowiązany do przekazania informacji na temat nowych podwykonawców, którym w późniejszym okresie zamierza powierzyć realizację robót budowlanych. </w:t>
      </w:r>
    </w:p>
    <w:p w:rsidR="00206BC8" w:rsidRPr="001B2426" w:rsidRDefault="00206BC8" w:rsidP="00734BB4">
      <w:pPr>
        <w:pStyle w:val="Akapitzlist"/>
        <w:widowControl/>
        <w:numPr>
          <w:ilvl w:val="0"/>
          <w:numId w:val="37"/>
        </w:numPr>
        <w:autoSpaceDE w:val="0"/>
        <w:autoSpaceDN w:val="0"/>
        <w:spacing w:line="240" w:lineRule="auto"/>
        <w:contextualSpacing w:val="0"/>
      </w:pPr>
      <w:r w:rsidRPr="001B2426">
        <w:rPr>
          <w:bCs/>
        </w:rPr>
        <w:t>Jeżeli zmiana albo rezygnacja z podwykonawcy dotyczy podmiotu, na którego zasoby Wykonawca powoływał się, na zasadach określonych w art. 22a ust. 1, w celu wykazania spełniania warunków udziału w postępowaniu lub kryteriów selekcji, Wykonawca jest obowiązany wykazać Zamawiającemu, że proponowany inny podwykonawca lub Wykonawca samodzielnie spełnia je w stopniu nie mniejszym niż podwykonawca, na którego zasoby Wykonawca powoływał się w trakcie postępowania o udzielenie zamówienia</w:t>
      </w:r>
      <w:r w:rsidRPr="001B2426">
        <w:t>.</w:t>
      </w:r>
    </w:p>
    <w:p w:rsidR="00206BC8" w:rsidRPr="001B2426" w:rsidRDefault="00206BC8" w:rsidP="00734BB4">
      <w:pPr>
        <w:pStyle w:val="Akapitzlist"/>
        <w:widowControl/>
        <w:numPr>
          <w:ilvl w:val="0"/>
          <w:numId w:val="37"/>
        </w:numPr>
        <w:autoSpaceDE w:val="0"/>
        <w:autoSpaceDN w:val="0"/>
        <w:spacing w:line="240" w:lineRule="auto"/>
        <w:contextualSpacing w:val="0"/>
      </w:pPr>
      <w:r w:rsidRPr="001B2426">
        <w:rPr>
          <w:bCs/>
        </w:rPr>
        <w:t xml:space="preserve">Jeżeli powierzenie podwykonawcy wykonania części zamówienia na roboty budowlane  następuje w trakcie jego realizacji, Wykonawca na żądanie Zamawiającego przedstawia oświadczenie, o którym mowa w art. 25a ust. 1 ustawy Prawo zamówień publicznych, lub oświadczenia lub dokumenty potwierdzające brak podstaw wykluczenia wobec tego podwykonawcy. Postanowienia zdania pierwszego stosuje się również do dalszego  podwykonawcy. </w:t>
      </w:r>
    </w:p>
    <w:p w:rsidR="00206BC8" w:rsidRPr="001B2426" w:rsidRDefault="00206BC8" w:rsidP="00734BB4">
      <w:pPr>
        <w:pStyle w:val="Akapitzlist"/>
        <w:widowControl/>
        <w:numPr>
          <w:ilvl w:val="0"/>
          <w:numId w:val="37"/>
        </w:numPr>
        <w:autoSpaceDE w:val="0"/>
        <w:autoSpaceDN w:val="0"/>
        <w:spacing w:line="240" w:lineRule="auto"/>
        <w:contextualSpacing w:val="0"/>
      </w:pPr>
      <w:r w:rsidRPr="001B2426">
        <w:rPr>
          <w:bCs/>
        </w:rPr>
        <w:t xml:space="preserve">Jeżeli Zamawiający stwierdzi, że wobec danego podwykonawcy zachodzą podstawy wykluczenia, Wykonawca obowiązany jest zastąpić tego podwykonawcę lub zrezygnować </w:t>
      </w:r>
      <w:r w:rsidRPr="001B2426">
        <w:rPr>
          <w:bCs/>
        </w:rPr>
        <w:lastRenderedPageBreak/>
        <w:t>z powierzenia wykonania części zamówienia podwykonawcy. Postanowienia zdania pierwszego stosuje się również do dalszego  podwykonawcy.</w:t>
      </w:r>
    </w:p>
    <w:p w:rsidR="00206BC8" w:rsidRPr="001B2426" w:rsidRDefault="00206BC8" w:rsidP="00734BB4">
      <w:pPr>
        <w:pStyle w:val="Akapitzlist"/>
        <w:widowControl/>
        <w:numPr>
          <w:ilvl w:val="0"/>
          <w:numId w:val="37"/>
        </w:numPr>
        <w:autoSpaceDE w:val="0"/>
        <w:autoSpaceDN w:val="0"/>
        <w:spacing w:line="240" w:lineRule="auto"/>
        <w:contextualSpacing w:val="0"/>
        <w:rPr>
          <w:i/>
        </w:rPr>
      </w:pPr>
      <w:r w:rsidRPr="001B2426">
        <w:rPr>
          <w:bCs/>
        </w:rPr>
        <w:t xml:space="preserve">Powierzenie wykonania części zamówienia podwykonawcom nie zwalnia Wykonawcy z odpowiedzialności za należyte wykonanie tego zamówienia. </w:t>
      </w:r>
    </w:p>
    <w:p w:rsidR="00206BC8" w:rsidRPr="001B2426" w:rsidRDefault="00206BC8" w:rsidP="00734BB4">
      <w:pPr>
        <w:pStyle w:val="Normalny1"/>
        <w:numPr>
          <w:ilvl w:val="0"/>
          <w:numId w:val="37"/>
        </w:numPr>
        <w:jc w:val="both"/>
        <w:rPr>
          <w:color w:val="auto"/>
          <w:szCs w:val="24"/>
        </w:rPr>
      </w:pPr>
      <w:r w:rsidRPr="001B2426">
        <w:rPr>
          <w:color w:val="auto"/>
          <w:szCs w:val="24"/>
        </w:rPr>
        <w:t>Zawarcie umowy o podwykonawstwo, której przedmiotem są roboty budowlane, może nastąpić wyłącznie po akceptacji jej projektu przez Zamawiającego</w:t>
      </w:r>
      <w:r w:rsidRPr="001B2426">
        <w:rPr>
          <w:iCs/>
          <w:color w:val="auto"/>
          <w:szCs w:val="24"/>
        </w:rPr>
        <w:t>, a przystąpienie do realizacji robót budowlanych przez podwykonawcę lub dalszego podwykonawcę może nastąpić wyłącznie po akceptacji Umowy o podwykonawstwo przez Zamawiającego.</w:t>
      </w:r>
    </w:p>
    <w:p w:rsidR="00206BC8" w:rsidRPr="001B2426" w:rsidRDefault="00206BC8" w:rsidP="00206BC8">
      <w:pPr>
        <w:pStyle w:val="Normalny1"/>
        <w:ind w:left="360"/>
        <w:jc w:val="both"/>
        <w:rPr>
          <w:color w:val="auto"/>
          <w:szCs w:val="24"/>
        </w:rPr>
      </w:pPr>
      <w:r w:rsidRPr="001B2426">
        <w:rPr>
          <w:color w:val="auto"/>
          <w:szCs w:val="24"/>
        </w:rPr>
        <w:t>Wykonawca,</w:t>
      </w:r>
      <w:r w:rsidRPr="001B2426">
        <w:rPr>
          <w:iCs/>
          <w:color w:val="auto"/>
          <w:szCs w:val="24"/>
        </w:rPr>
        <w:t xml:space="preserve"> podwykonawca lub dalszy podwykonawca</w:t>
      </w:r>
      <w:r w:rsidRPr="001B2426">
        <w:rPr>
          <w:color w:val="auto"/>
          <w:szCs w:val="24"/>
        </w:rPr>
        <w:t xml:space="preserve"> jest zobowiązany przedłożyć Zamawiającemu do zaakceptowania w formie pisemnej projekt umowy o </w:t>
      </w:r>
      <w:r w:rsidRPr="001B2426">
        <w:rPr>
          <w:iCs/>
          <w:color w:val="auto"/>
          <w:szCs w:val="24"/>
        </w:rPr>
        <w:t>podwykonawstwo której przedmiotem są roboty budowlane a także projekt jej zmian oraz inne dokumenty określone w następnych postanowieniach niniejszego paragrafu.</w:t>
      </w:r>
    </w:p>
    <w:p w:rsidR="00206BC8" w:rsidRPr="001B2426" w:rsidRDefault="00206BC8" w:rsidP="00206BC8">
      <w:pPr>
        <w:pStyle w:val="Normalny1"/>
        <w:ind w:left="360"/>
        <w:jc w:val="both"/>
        <w:rPr>
          <w:color w:val="auto"/>
          <w:szCs w:val="24"/>
        </w:rPr>
      </w:pPr>
      <w:r w:rsidRPr="001B2426">
        <w:rPr>
          <w:color w:val="auto"/>
          <w:szCs w:val="24"/>
        </w:rPr>
        <w:t>Wykonawca,</w:t>
      </w:r>
      <w:r w:rsidRPr="001B2426">
        <w:rPr>
          <w:iCs/>
          <w:color w:val="auto"/>
          <w:szCs w:val="24"/>
        </w:rPr>
        <w:t xml:space="preserve"> podwykonawca lub dalszy podwykonawca</w:t>
      </w:r>
      <w:r w:rsidRPr="001B2426">
        <w:rPr>
          <w:color w:val="auto"/>
          <w:szCs w:val="24"/>
        </w:rPr>
        <w:t xml:space="preserve"> zobowiązany jest również do przedkładania Zamawiającemu poświadczonej za zgodność z oryginałem kopii zawartej umowy podwykonawstwo, której przedmiotem są roboty budowlane i jej zmian.</w:t>
      </w:r>
    </w:p>
    <w:p w:rsidR="00206BC8" w:rsidRPr="001B2426" w:rsidRDefault="00206BC8" w:rsidP="00206BC8">
      <w:pPr>
        <w:pStyle w:val="Normalny1"/>
        <w:ind w:left="360"/>
        <w:jc w:val="both"/>
        <w:rPr>
          <w:color w:val="auto"/>
          <w:szCs w:val="24"/>
        </w:rPr>
      </w:pPr>
      <w:r w:rsidRPr="001B2426">
        <w:rPr>
          <w:color w:val="auto"/>
          <w:szCs w:val="24"/>
        </w:rPr>
        <w:t>Zasady przedkładania Zamawiającemu powyższych projektów umów o podwykonawstwo oraz umów o podwykonawstwo określają następne postanowienia niniejszego paragrafu.</w:t>
      </w:r>
    </w:p>
    <w:p w:rsidR="00206BC8" w:rsidRPr="001B2426" w:rsidRDefault="00206BC8" w:rsidP="00734BB4">
      <w:pPr>
        <w:pStyle w:val="Normalny1"/>
        <w:numPr>
          <w:ilvl w:val="0"/>
          <w:numId w:val="37"/>
        </w:numPr>
        <w:jc w:val="both"/>
        <w:rPr>
          <w:color w:val="auto"/>
          <w:szCs w:val="24"/>
        </w:rPr>
      </w:pPr>
      <w:r w:rsidRPr="001B2426">
        <w:rPr>
          <w:iCs/>
          <w:color w:val="auto"/>
          <w:szCs w:val="24"/>
        </w:rPr>
        <w:t>Wykonawca</w:t>
      </w:r>
      <w:r w:rsidRPr="001B2426">
        <w:rPr>
          <w:color w:val="auto"/>
          <w:szCs w:val="24"/>
        </w:rPr>
        <w:t xml:space="preserve">, Podwykonawca </w:t>
      </w:r>
      <w:r w:rsidRPr="001B2426">
        <w:rPr>
          <w:iCs/>
          <w:color w:val="auto"/>
          <w:szCs w:val="24"/>
        </w:rPr>
        <w:t>lub dalszy podwykonawca zamierzający w trakcie realizacji niniejszej umowy  zawrzeć umowę o podwykonawstwo na</w:t>
      </w:r>
      <w:r w:rsidRPr="001B2426">
        <w:rPr>
          <w:color w:val="auto"/>
          <w:szCs w:val="24"/>
        </w:rPr>
        <w:t xml:space="preserve"> wykonanie części robót budowlanych będących przedmiotem niniejszej umowy, obowiązany jest do przedłożenia Zamawiającemu </w:t>
      </w:r>
      <w:r w:rsidRPr="001B2426">
        <w:rPr>
          <w:iCs/>
          <w:color w:val="auto"/>
          <w:szCs w:val="24"/>
        </w:rPr>
        <w:t>sporządzonego w formie pisemnej</w:t>
      </w:r>
      <w:r w:rsidRPr="001B2426">
        <w:rPr>
          <w:color w:val="auto"/>
          <w:szCs w:val="24"/>
        </w:rPr>
        <w:t xml:space="preserve"> projektu umowy o podwykonawstwo wraz z częścią dokumentacji dotyczącą robót budowlanych wykonywanych przez </w:t>
      </w:r>
      <w:r w:rsidRPr="001B2426">
        <w:rPr>
          <w:iCs/>
          <w:color w:val="auto"/>
          <w:szCs w:val="24"/>
        </w:rPr>
        <w:t xml:space="preserve">podwykonawcę </w:t>
      </w:r>
      <w:r w:rsidRPr="001B2426">
        <w:rPr>
          <w:color w:val="auto"/>
          <w:szCs w:val="24"/>
        </w:rPr>
        <w:t xml:space="preserve">lub dalszego podwykonawcę określonych w projekcie umowy, a także kosztorys ofertowy </w:t>
      </w:r>
      <w:r w:rsidRPr="001B2426">
        <w:rPr>
          <w:iCs/>
          <w:color w:val="auto"/>
          <w:szCs w:val="24"/>
        </w:rPr>
        <w:t>podwykonawcy</w:t>
      </w:r>
      <w:r w:rsidRPr="001B2426">
        <w:rPr>
          <w:color w:val="auto"/>
          <w:szCs w:val="24"/>
        </w:rPr>
        <w:t xml:space="preserve"> lub dalszego podwykonawcy sporządzony z uwzględnieniem pozycji kosztorysowych wynikających z kosztorysu ofertowego Wykonawcy złożonego </w:t>
      </w:r>
      <w:r w:rsidRPr="001B2426">
        <w:rPr>
          <w:iCs/>
          <w:color w:val="auto"/>
          <w:szCs w:val="24"/>
        </w:rPr>
        <w:t>Zamawiającemu.</w:t>
      </w:r>
    </w:p>
    <w:p w:rsidR="00206BC8" w:rsidRPr="001B2426" w:rsidRDefault="00206BC8" w:rsidP="00206BC8">
      <w:pPr>
        <w:pStyle w:val="Normalny1"/>
        <w:ind w:left="360"/>
        <w:jc w:val="both"/>
        <w:rPr>
          <w:color w:val="auto"/>
          <w:szCs w:val="24"/>
        </w:rPr>
      </w:pPr>
      <w:r w:rsidRPr="001B2426">
        <w:rPr>
          <w:iCs/>
          <w:color w:val="auto"/>
          <w:szCs w:val="24"/>
        </w:rPr>
        <w:t>Podwykonawca lub dalszy podwykonawca</w:t>
      </w:r>
      <w:r w:rsidRPr="001B2426">
        <w:rPr>
          <w:color w:val="auto"/>
          <w:szCs w:val="24"/>
        </w:rPr>
        <w:t xml:space="preserve"> obowiązany jest do powyższych dokumentów dołączyć ponadto zgodę Wykonawcy na zawarcie umowy o podwykonawstwo o treści zgodnej z projektem umowy.</w:t>
      </w:r>
    </w:p>
    <w:p w:rsidR="00206BC8" w:rsidRPr="001B2426" w:rsidRDefault="00206BC8" w:rsidP="00206BC8">
      <w:pPr>
        <w:pStyle w:val="Normalny1"/>
        <w:tabs>
          <w:tab w:val="left" w:pos="426"/>
        </w:tabs>
        <w:ind w:left="426"/>
        <w:jc w:val="both"/>
        <w:rPr>
          <w:color w:val="auto"/>
          <w:szCs w:val="24"/>
        </w:rPr>
      </w:pPr>
      <w:r w:rsidRPr="001B2426">
        <w:rPr>
          <w:iCs/>
          <w:color w:val="auto"/>
          <w:szCs w:val="24"/>
        </w:rPr>
        <w:t xml:space="preserve">Powyższe zasady stosuje się odpowiednio do zmian umowy o podwykonawstwo. </w:t>
      </w:r>
    </w:p>
    <w:p w:rsidR="00206BC8" w:rsidRPr="001B2426" w:rsidRDefault="00206BC8" w:rsidP="00734BB4">
      <w:pPr>
        <w:pStyle w:val="Normalny1"/>
        <w:numPr>
          <w:ilvl w:val="0"/>
          <w:numId w:val="37"/>
        </w:numPr>
        <w:tabs>
          <w:tab w:val="left" w:pos="426"/>
        </w:tabs>
        <w:jc w:val="both"/>
        <w:rPr>
          <w:strike/>
          <w:color w:val="auto"/>
          <w:szCs w:val="24"/>
        </w:rPr>
      </w:pPr>
      <w:r w:rsidRPr="001B2426">
        <w:rPr>
          <w:color w:val="auto"/>
          <w:szCs w:val="24"/>
        </w:rPr>
        <w:t xml:space="preserve">Zamawiający w terminie 14 dni od daty przedłożenia projektu umowy o podwykonawstwo której przedmiotem są roboty budowlane lub projektu jej zmian, ma prawo do zgłoszenia w formie pisemnej zastrzeżeń do przedstawionego projektu umowy </w:t>
      </w:r>
      <w:r w:rsidRPr="001B2426">
        <w:rPr>
          <w:iCs/>
          <w:color w:val="auto"/>
          <w:szCs w:val="24"/>
        </w:rPr>
        <w:t xml:space="preserve">lub projektu jej zmian, </w:t>
      </w:r>
      <w:r w:rsidRPr="001B2426">
        <w:rPr>
          <w:color w:val="auto"/>
          <w:szCs w:val="24"/>
        </w:rPr>
        <w:t xml:space="preserve">jeżeli umowa </w:t>
      </w:r>
      <w:r w:rsidRPr="001B2426">
        <w:rPr>
          <w:iCs/>
          <w:color w:val="auto"/>
          <w:szCs w:val="24"/>
        </w:rPr>
        <w:t>lub zmiana</w:t>
      </w:r>
      <w:r w:rsidRPr="001B2426">
        <w:rPr>
          <w:color w:val="auto"/>
          <w:szCs w:val="24"/>
        </w:rPr>
        <w:t xml:space="preserve"> tej umowy nie spełnia wymagań określonych w SIWZ, niniejszej umowie lub przewiduje termin zapłaty dłuższy  niż określony w ust. 14.</w:t>
      </w:r>
    </w:p>
    <w:p w:rsidR="00206BC8" w:rsidRPr="001B2426" w:rsidRDefault="00206BC8" w:rsidP="00734BB4">
      <w:pPr>
        <w:pStyle w:val="Normalny1"/>
        <w:numPr>
          <w:ilvl w:val="0"/>
          <w:numId w:val="37"/>
        </w:numPr>
        <w:tabs>
          <w:tab w:val="left" w:pos="426"/>
        </w:tabs>
        <w:ind w:left="426" w:hanging="426"/>
        <w:jc w:val="both"/>
        <w:rPr>
          <w:color w:val="auto"/>
          <w:szCs w:val="24"/>
        </w:rPr>
      </w:pPr>
      <w:r w:rsidRPr="001B2426">
        <w:rPr>
          <w:color w:val="auto"/>
          <w:szCs w:val="24"/>
        </w:rPr>
        <w:t xml:space="preserve">Niezgłoszenie </w:t>
      </w:r>
      <w:r w:rsidRPr="001B2426">
        <w:rPr>
          <w:iCs/>
          <w:color w:val="auto"/>
          <w:szCs w:val="24"/>
        </w:rPr>
        <w:t xml:space="preserve">przez Zamawiającego </w:t>
      </w:r>
      <w:r w:rsidRPr="001B2426">
        <w:rPr>
          <w:color w:val="auto"/>
          <w:szCs w:val="24"/>
        </w:rPr>
        <w:t xml:space="preserve">w formie pisemnej zastrzeżeń do przedłożonego projektu umowy o podwykonawstwo, której przedmiotem są roboty budowlane, </w:t>
      </w:r>
      <w:r w:rsidRPr="001B2426">
        <w:rPr>
          <w:iCs/>
          <w:color w:val="auto"/>
          <w:szCs w:val="24"/>
        </w:rPr>
        <w:t>lub projektu jej zmian</w:t>
      </w:r>
      <w:r w:rsidRPr="001B2426">
        <w:rPr>
          <w:color w:val="auto"/>
          <w:szCs w:val="24"/>
        </w:rPr>
        <w:t>, w terminie określonym w ust. 9, uważa się za akceptację projektu umowy lub projektu jej zmian przez Zamawiającego.</w:t>
      </w:r>
    </w:p>
    <w:p w:rsidR="00206BC8" w:rsidRPr="001B2426" w:rsidRDefault="00206BC8" w:rsidP="00734BB4">
      <w:pPr>
        <w:pStyle w:val="Normalny1"/>
        <w:numPr>
          <w:ilvl w:val="0"/>
          <w:numId w:val="37"/>
        </w:numPr>
        <w:tabs>
          <w:tab w:val="left" w:pos="426"/>
        </w:tabs>
        <w:ind w:left="426" w:hanging="426"/>
        <w:jc w:val="both"/>
        <w:rPr>
          <w:color w:val="auto"/>
          <w:szCs w:val="24"/>
        </w:rPr>
      </w:pPr>
      <w:r w:rsidRPr="001B2426">
        <w:rPr>
          <w:color w:val="auto"/>
          <w:szCs w:val="24"/>
        </w:rPr>
        <w:t>Wykonawca, podwykonawca lub dalszy podwykonawca zamówienia na roboty budowlane ma obowiązek przedłożyć Zamawiającemu poświadczoną za zgodność z oryginałem kopię zawartej umowy o podwykonawstwo której przedmiotem są roboty budowlane, a także kopię umowy zmieniającej tą umowę, w terminie 7 dni od dnia jej zawarcia.</w:t>
      </w:r>
    </w:p>
    <w:p w:rsidR="00206BC8" w:rsidRPr="001B2426" w:rsidRDefault="00206BC8" w:rsidP="00734BB4">
      <w:pPr>
        <w:pStyle w:val="Normalny1"/>
        <w:numPr>
          <w:ilvl w:val="0"/>
          <w:numId w:val="37"/>
        </w:numPr>
        <w:tabs>
          <w:tab w:val="left" w:pos="426"/>
        </w:tabs>
        <w:ind w:left="426" w:hanging="426"/>
        <w:jc w:val="both"/>
        <w:rPr>
          <w:color w:val="auto"/>
          <w:szCs w:val="24"/>
        </w:rPr>
      </w:pPr>
      <w:r w:rsidRPr="001B2426">
        <w:rPr>
          <w:color w:val="auto"/>
          <w:szCs w:val="24"/>
        </w:rPr>
        <w:t xml:space="preserve">Zamawiający w terminie 14 dni od dnia otrzymania </w:t>
      </w:r>
      <w:r w:rsidRPr="001B2426">
        <w:rPr>
          <w:iCs/>
          <w:color w:val="auto"/>
          <w:szCs w:val="24"/>
        </w:rPr>
        <w:t>poświadczonej za zgodność z oryginałem kopii zawartej umowy o podwykonawstwo której przedmiotem są roboty budowlane, a także kopii umowy zmieniającej tą umowę</w:t>
      </w:r>
      <w:r w:rsidRPr="001B2426">
        <w:rPr>
          <w:color w:val="auto"/>
          <w:szCs w:val="24"/>
        </w:rPr>
        <w:t xml:space="preserve">, o których mowa w ust. 11, </w:t>
      </w:r>
      <w:r w:rsidRPr="001B2426">
        <w:rPr>
          <w:iCs/>
          <w:color w:val="auto"/>
          <w:szCs w:val="24"/>
        </w:rPr>
        <w:t>ma prawo zgłoszenia</w:t>
      </w:r>
      <w:r w:rsidRPr="001B2426">
        <w:rPr>
          <w:color w:val="auto"/>
          <w:szCs w:val="24"/>
        </w:rPr>
        <w:t xml:space="preserve"> w formie pisemnej sprzeciwu do umowy o podwykonawstwo, której </w:t>
      </w:r>
      <w:r w:rsidRPr="001B2426">
        <w:rPr>
          <w:color w:val="auto"/>
          <w:szCs w:val="24"/>
        </w:rPr>
        <w:lastRenderedPageBreak/>
        <w:t>przedmiotem są roboty budowlane lub umowy zmieniającej tą umowę, w przypadkach o których mowa w ust. 9.</w:t>
      </w:r>
    </w:p>
    <w:p w:rsidR="00206BC8" w:rsidRPr="001B2426" w:rsidRDefault="00206BC8" w:rsidP="00734BB4">
      <w:pPr>
        <w:pStyle w:val="Normalny1"/>
        <w:numPr>
          <w:ilvl w:val="0"/>
          <w:numId w:val="37"/>
        </w:numPr>
        <w:tabs>
          <w:tab w:val="left" w:pos="426"/>
        </w:tabs>
        <w:ind w:left="426" w:hanging="426"/>
        <w:jc w:val="both"/>
        <w:rPr>
          <w:color w:val="auto"/>
          <w:szCs w:val="24"/>
        </w:rPr>
      </w:pPr>
      <w:r w:rsidRPr="001B2426">
        <w:rPr>
          <w:color w:val="auto"/>
          <w:szCs w:val="24"/>
        </w:rPr>
        <w:t xml:space="preserve">Niezgłoszenie </w:t>
      </w:r>
      <w:r w:rsidRPr="001B2426">
        <w:rPr>
          <w:iCs/>
          <w:color w:val="auto"/>
          <w:szCs w:val="24"/>
        </w:rPr>
        <w:t xml:space="preserve">przez Zamawiającego </w:t>
      </w:r>
      <w:r w:rsidRPr="001B2426">
        <w:rPr>
          <w:color w:val="auto"/>
          <w:szCs w:val="24"/>
        </w:rPr>
        <w:t xml:space="preserve">w formie pisemnej sprzeciwu do przedłożonej umowy o podwykonawstwo, której przedmiotem są roboty budowlane, </w:t>
      </w:r>
      <w:r w:rsidRPr="001B2426">
        <w:rPr>
          <w:iCs/>
          <w:color w:val="auto"/>
          <w:szCs w:val="24"/>
        </w:rPr>
        <w:t>lub zmiany tej umowy</w:t>
      </w:r>
      <w:r w:rsidRPr="001B2426">
        <w:rPr>
          <w:color w:val="auto"/>
          <w:szCs w:val="24"/>
        </w:rPr>
        <w:t xml:space="preserve"> w terminie określonym w </w:t>
      </w:r>
      <w:r w:rsidRPr="001B2426">
        <w:rPr>
          <w:iCs/>
          <w:color w:val="auto"/>
          <w:szCs w:val="24"/>
        </w:rPr>
        <w:t>ust.12</w:t>
      </w:r>
      <w:r w:rsidRPr="001B2426">
        <w:rPr>
          <w:color w:val="auto"/>
          <w:szCs w:val="24"/>
        </w:rPr>
        <w:t>, uważa się za akceptację  umowy lub zmian</w:t>
      </w:r>
      <w:r w:rsidRPr="001B2426">
        <w:rPr>
          <w:iCs/>
          <w:color w:val="auto"/>
          <w:szCs w:val="24"/>
        </w:rPr>
        <w:t>y</w:t>
      </w:r>
      <w:r w:rsidRPr="001B2426">
        <w:rPr>
          <w:color w:val="auto"/>
          <w:szCs w:val="24"/>
        </w:rPr>
        <w:t xml:space="preserve"> tej umowy przez Zamawiającego.</w:t>
      </w:r>
    </w:p>
    <w:p w:rsidR="008A3D0E" w:rsidRDefault="00206BC8" w:rsidP="00734BB4">
      <w:pPr>
        <w:pStyle w:val="Normalny1"/>
        <w:numPr>
          <w:ilvl w:val="0"/>
          <w:numId w:val="37"/>
        </w:numPr>
        <w:tabs>
          <w:tab w:val="left" w:pos="426"/>
        </w:tabs>
        <w:ind w:left="426" w:hanging="426"/>
        <w:jc w:val="both"/>
        <w:rPr>
          <w:color w:val="auto"/>
          <w:szCs w:val="24"/>
        </w:rPr>
      </w:pPr>
      <w:r w:rsidRPr="001B2426">
        <w:rPr>
          <w:iCs/>
          <w:color w:val="auto"/>
          <w:szCs w:val="24"/>
          <w:lang w:eastAsia="pl-PL"/>
        </w:rPr>
        <w:t>Umowa</w:t>
      </w:r>
      <w:r w:rsidRPr="001B2426">
        <w:rPr>
          <w:rFonts w:eastAsia="TimesNewRomanPSMT"/>
          <w:iCs/>
          <w:color w:val="auto"/>
          <w:szCs w:val="24"/>
          <w:lang w:eastAsia="pl-PL"/>
        </w:rPr>
        <w:t xml:space="preserve"> o podwykonawstwo, której przedmiotem są roboty budowlane </w:t>
      </w:r>
      <w:r w:rsidRPr="001B2426">
        <w:rPr>
          <w:color w:val="auto"/>
          <w:szCs w:val="24"/>
          <w:lang w:eastAsia="pl-PL"/>
        </w:rPr>
        <w:t xml:space="preserve">powinna zawierać </w:t>
      </w:r>
      <w:r w:rsidRPr="001B2426">
        <w:rPr>
          <w:color w:val="auto"/>
          <w:szCs w:val="24"/>
          <w:lang w:eastAsia="pl-PL"/>
        </w:rPr>
        <w:br/>
        <w:t>w</w:t>
      </w:r>
      <w:r w:rsidRPr="001B2426">
        <w:rPr>
          <w:rFonts w:eastAsia="TimesNewRomanPSMT"/>
          <w:color w:val="auto"/>
          <w:szCs w:val="24"/>
          <w:lang w:eastAsia="pl-PL"/>
        </w:rPr>
        <w:t xml:space="preserve">  </w:t>
      </w:r>
      <w:r w:rsidRPr="001B2426">
        <w:rPr>
          <w:color w:val="auto"/>
          <w:szCs w:val="24"/>
          <w:lang w:eastAsia="pl-PL"/>
        </w:rPr>
        <w:t>szczególności</w:t>
      </w:r>
      <w:r w:rsidR="008A3D0E">
        <w:rPr>
          <w:color w:val="auto"/>
          <w:szCs w:val="24"/>
          <w:lang w:eastAsia="pl-PL"/>
        </w:rPr>
        <w:t>:</w:t>
      </w:r>
    </w:p>
    <w:p w:rsidR="008A3D0E" w:rsidRPr="004306C7" w:rsidRDefault="008A3D0E" w:rsidP="00734BB4">
      <w:pPr>
        <w:pStyle w:val="Normalny1"/>
        <w:numPr>
          <w:ilvl w:val="1"/>
          <w:numId w:val="1"/>
        </w:numPr>
        <w:tabs>
          <w:tab w:val="left" w:pos="426"/>
        </w:tabs>
        <w:jc w:val="both"/>
        <w:rPr>
          <w:color w:val="auto"/>
          <w:szCs w:val="24"/>
          <w:lang w:eastAsia="pl-PL"/>
        </w:rPr>
      </w:pPr>
      <w:r w:rsidRPr="004306C7">
        <w:rPr>
          <w:color w:val="auto"/>
          <w:szCs w:val="24"/>
          <w:lang w:eastAsia="pl-PL"/>
        </w:rPr>
        <w:t xml:space="preserve">dokładnie określony </w:t>
      </w:r>
      <w:r w:rsidR="00206BC8" w:rsidRPr="004306C7">
        <w:rPr>
          <w:color w:val="auto"/>
          <w:szCs w:val="24"/>
          <w:lang w:eastAsia="pl-PL"/>
        </w:rPr>
        <w:t xml:space="preserve">zakres </w:t>
      </w:r>
      <w:r w:rsidRPr="004306C7">
        <w:rPr>
          <w:color w:val="auto"/>
          <w:szCs w:val="24"/>
          <w:lang w:eastAsia="pl-PL"/>
        </w:rPr>
        <w:t xml:space="preserve">robót budowlanych </w:t>
      </w:r>
      <w:r w:rsidR="00206BC8" w:rsidRPr="004306C7">
        <w:rPr>
          <w:color w:val="auto"/>
          <w:szCs w:val="24"/>
          <w:lang w:eastAsia="pl-PL"/>
        </w:rPr>
        <w:t>powierzonych podwykonawcy</w:t>
      </w:r>
      <w:r w:rsidR="00F118C0" w:rsidRPr="004306C7">
        <w:rPr>
          <w:color w:val="auto"/>
          <w:szCs w:val="24"/>
          <w:lang w:eastAsia="pl-PL"/>
        </w:rPr>
        <w:t>/dalszemu podwykonawcy</w:t>
      </w:r>
      <w:r w:rsidR="00206BC8" w:rsidRPr="004306C7">
        <w:rPr>
          <w:color w:val="auto"/>
          <w:szCs w:val="24"/>
          <w:lang w:eastAsia="pl-PL"/>
        </w:rPr>
        <w:t xml:space="preserve">, </w:t>
      </w:r>
    </w:p>
    <w:p w:rsidR="00206BC8" w:rsidRPr="001B2426" w:rsidRDefault="00206BC8" w:rsidP="00734BB4">
      <w:pPr>
        <w:pStyle w:val="Normalny1"/>
        <w:numPr>
          <w:ilvl w:val="1"/>
          <w:numId w:val="1"/>
        </w:numPr>
        <w:tabs>
          <w:tab w:val="left" w:pos="426"/>
        </w:tabs>
        <w:jc w:val="both"/>
        <w:rPr>
          <w:color w:val="auto"/>
          <w:szCs w:val="24"/>
        </w:rPr>
      </w:pPr>
      <w:r w:rsidRPr="001B2426">
        <w:rPr>
          <w:color w:val="auto"/>
          <w:szCs w:val="24"/>
          <w:lang w:eastAsia="pl-PL"/>
        </w:rPr>
        <w:t xml:space="preserve">terminy ich wykonania, wysokość wynagrodzenia oraz termin uregulowania wynagrodzenia. Terminy płatności dla podwykonawców lub dalszych podwykonawców, przewidziane w tych umowach, nie mogą być dłuższe </w:t>
      </w:r>
      <w:r w:rsidRPr="001B2426">
        <w:rPr>
          <w:iCs/>
          <w:color w:val="auto"/>
          <w:szCs w:val="24"/>
          <w:lang w:eastAsia="pl-PL"/>
        </w:rPr>
        <w:t>niż</w:t>
      </w:r>
      <w:r w:rsidRPr="001B2426">
        <w:rPr>
          <w:rFonts w:eastAsia="TimesNewRomanPSMT"/>
          <w:iCs/>
          <w:color w:val="auto"/>
          <w:szCs w:val="24"/>
          <w:lang w:eastAsia="pl-PL"/>
        </w:rPr>
        <w:t xml:space="preserve"> 30 dni od dnia doręczenia Wykonawcy, podwykonawcy lub dalszemu podwykonawcy faktury lub rachunku potwierdzających wykonanie zleconych podwykonawcy lub dalszemu podwykonawcy robót budowlanych będących przedmiotem umowy o podwykonawstwo i jednocześnie nie dłuższe niż </w:t>
      </w:r>
      <w:r w:rsidRPr="001B2426">
        <w:rPr>
          <w:color w:val="auto"/>
          <w:szCs w:val="24"/>
          <w:lang w:eastAsia="pl-PL"/>
        </w:rPr>
        <w:t xml:space="preserve">terminy płatności dla Wykonawcy wynikające z niniejszej umowy. </w:t>
      </w:r>
      <w:r w:rsidRPr="001B2426">
        <w:rPr>
          <w:color w:val="auto"/>
          <w:szCs w:val="24"/>
        </w:rPr>
        <w:t xml:space="preserve">Wartość robót zlecana podwykonawcom i </w:t>
      </w:r>
      <w:r w:rsidRPr="001B2426">
        <w:rPr>
          <w:iCs/>
          <w:color w:val="auto"/>
          <w:szCs w:val="24"/>
        </w:rPr>
        <w:t>dalszym podwykonawcom</w:t>
      </w:r>
      <w:r w:rsidRPr="001B2426">
        <w:rPr>
          <w:color w:val="auto"/>
          <w:szCs w:val="24"/>
        </w:rPr>
        <w:t xml:space="preserve"> nie może być wyższa od wartości tego samego zakresu robót określonej w niniejszej umowie.</w:t>
      </w:r>
    </w:p>
    <w:p w:rsidR="00206BC8" w:rsidRPr="004306C7" w:rsidRDefault="003666E2" w:rsidP="008A3D0E">
      <w:pPr>
        <w:ind w:left="1080"/>
        <w:jc w:val="both"/>
        <w:rPr>
          <w:sz w:val="24"/>
          <w:szCs w:val="24"/>
        </w:rPr>
      </w:pPr>
      <w:r w:rsidRPr="004306C7">
        <w:rPr>
          <w:sz w:val="24"/>
          <w:szCs w:val="24"/>
        </w:rPr>
        <w:t>Umowa o podwykonawstwo winna uwzględniać okoliczność, że ł</w:t>
      </w:r>
      <w:r w:rsidR="008A3D0E" w:rsidRPr="004306C7">
        <w:rPr>
          <w:sz w:val="24"/>
          <w:szCs w:val="24"/>
        </w:rPr>
        <w:t>ączn</w:t>
      </w:r>
      <w:r w:rsidRPr="004306C7">
        <w:rPr>
          <w:sz w:val="24"/>
          <w:szCs w:val="24"/>
        </w:rPr>
        <w:t xml:space="preserve">a wartość </w:t>
      </w:r>
      <w:r w:rsidR="008A3D0E" w:rsidRPr="004306C7">
        <w:rPr>
          <w:sz w:val="24"/>
          <w:szCs w:val="24"/>
        </w:rPr>
        <w:t xml:space="preserve"> </w:t>
      </w:r>
      <w:r w:rsidRPr="004306C7">
        <w:rPr>
          <w:sz w:val="24"/>
          <w:szCs w:val="24"/>
        </w:rPr>
        <w:t xml:space="preserve">kwot brutto </w:t>
      </w:r>
      <w:r w:rsidR="008A3D0E" w:rsidRPr="004306C7">
        <w:rPr>
          <w:sz w:val="24"/>
          <w:szCs w:val="24"/>
        </w:rPr>
        <w:t>w</w:t>
      </w:r>
      <w:r w:rsidR="00206BC8" w:rsidRPr="004306C7">
        <w:rPr>
          <w:sz w:val="24"/>
          <w:szCs w:val="24"/>
        </w:rPr>
        <w:t>ynagrodzeni</w:t>
      </w:r>
      <w:r w:rsidRPr="004306C7">
        <w:rPr>
          <w:sz w:val="24"/>
          <w:szCs w:val="24"/>
        </w:rPr>
        <w:t>a</w:t>
      </w:r>
      <w:r w:rsidR="00206BC8" w:rsidRPr="004306C7">
        <w:rPr>
          <w:sz w:val="24"/>
          <w:szCs w:val="24"/>
        </w:rPr>
        <w:t xml:space="preserve"> za roboty budowlane należne podwykonawcom</w:t>
      </w:r>
      <w:r w:rsidR="00206BC8" w:rsidRPr="004306C7">
        <w:rPr>
          <w:rFonts w:eastAsia="TimesNewRomanPSMT"/>
          <w:sz w:val="24"/>
          <w:szCs w:val="24"/>
        </w:rPr>
        <w:t xml:space="preserve"> i </w:t>
      </w:r>
      <w:r w:rsidR="00206BC8" w:rsidRPr="004306C7">
        <w:rPr>
          <w:iCs/>
          <w:sz w:val="24"/>
          <w:szCs w:val="24"/>
        </w:rPr>
        <w:t xml:space="preserve">dalszym podwykonawcom </w:t>
      </w:r>
      <w:r w:rsidR="00206BC8" w:rsidRPr="004306C7">
        <w:rPr>
          <w:sz w:val="24"/>
          <w:szCs w:val="24"/>
        </w:rPr>
        <w:t>nie może przekraczać wynagrodzenia Wykonawcy przewidzianego w niniejszej</w:t>
      </w:r>
      <w:r w:rsidR="00206BC8" w:rsidRPr="004306C7">
        <w:rPr>
          <w:rFonts w:eastAsia="TimesNewRomanPSMT"/>
          <w:iCs/>
          <w:sz w:val="24"/>
          <w:szCs w:val="24"/>
        </w:rPr>
        <w:t xml:space="preserve"> </w:t>
      </w:r>
      <w:r w:rsidR="00206BC8" w:rsidRPr="004306C7">
        <w:rPr>
          <w:sz w:val="24"/>
          <w:szCs w:val="24"/>
        </w:rPr>
        <w:t xml:space="preserve">umowie za wykonanie robót. </w:t>
      </w:r>
    </w:p>
    <w:p w:rsidR="008A3D0E" w:rsidRPr="004306C7" w:rsidRDefault="008A3D0E" w:rsidP="00734BB4">
      <w:pPr>
        <w:pStyle w:val="Normalny1"/>
        <w:numPr>
          <w:ilvl w:val="1"/>
          <w:numId w:val="1"/>
        </w:numPr>
        <w:tabs>
          <w:tab w:val="left" w:pos="426"/>
        </w:tabs>
        <w:jc w:val="both"/>
        <w:rPr>
          <w:color w:val="auto"/>
          <w:szCs w:val="24"/>
        </w:rPr>
      </w:pPr>
      <w:r w:rsidRPr="004306C7">
        <w:rPr>
          <w:color w:val="auto"/>
        </w:rPr>
        <w:t xml:space="preserve">zawierać postanowienia umożliwiające Zamawiającemu prowadzenie kontroli sposobu realizacji przedmiotu umowy przez Podwykonawcę lub dalszego podwykonawcę; Podwykonawca lub dalszy Podwykonawca są zobowiązani do </w:t>
      </w:r>
      <w:r w:rsidRPr="004306C7">
        <w:rPr>
          <w:color w:val="auto"/>
          <w:szCs w:val="24"/>
        </w:rPr>
        <w:t>przedstawiania Zamawiającemu na jego żądanie dokumentów, oświadczeń i wyjaśnień dotyczących realizacji Umowy o podwykonawstwo,</w:t>
      </w:r>
    </w:p>
    <w:p w:rsidR="00F06655" w:rsidRPr="004306C7" w:rsidRDefault="008C0D96" w:rsidP="00734BB4">
      <w:pPr>
        <w:pStyle w:val="Normalny1"/>
        <w:numPr>
          <w:ilvl w:val="1"/>
          <w:numId w:val="1"/>
        </w:numPr>
        <w:tabs>
          <w:tab w:val="left" w:pos="426"/>
        </w:tabs>
        <w:jc w:val="both"/>
        <w:rPr>
          <w:color w:val="auto"/>
          <w:szCs w:val="24"/>
        </w:rPr>
      </w:pPr>
      <w:r w:rsidRPr="004306C7">
        <w:rPr>
          <w:color w:val="auto"/>
          <w:szCs w:val="24"/>
        </w:rPr>
        <w:t>wykonanie przedmiotu Umowy o podwykonawstwo zostaje określone na co najmniej takim poziomie jakości, jaki wynika z Umowy zawartej pomiędzy Zamawiającym a Wykonawcą i powinno odpowiadać stosownym dla tego wykonania wymaganiom określonym w Dokumentacji projektowej, STWiORB, SIWZ oraz standardom deklarowanym w Ofercie Wykonawcy,</w:t>
      </w:r>
      <w:r w:rsidR="00F06655" w:rsidRPr="004306C7">
        <w:rPr>
          <w:color w:val="auto"/>
          <w:szCs w:val="24"/>
        </w:rPr>
        <w:t xml:space="preserve"> </w:t>
      </w:r>
    </w:p>
    <w:p w:rsidR="00C13411" w:rsidRPr="00C13411" w:rsidRDefault="00F06655" w:rsidP="00734BB4">
      <w:pPr>
        <w:pStyle w:val="Normalny1"/>
        <w:numPr>
          <w:ilvl w:val="1"/>
          <w:numId w:val="1"/>
        </w:numPr>
        <w:tabs>
          <w:tab w:val="left" w:pos="426"/>
        </w:tabs>
        <w:jc w:val="both"/>
        <w:rPr>
          <w:color w:val="auto"/>
        </w:rPr>
      </w:pPr>
      <w:r w:rsidRPr="004306C7">
        <w:rPr>
          <w:color w:val="auto"/>
          <w:szCs w:val="24"/>
        </w:rPr>
        <w:t>wypłata wynagrodzenia Podwykonawcy lub dalszemu Podwykonawcy za wykonane przez nich roboty budowlane będące przedmiotem Umowy,</w:t>
      </w:r>
    </w:p>
    <w:p w:rsidR="003666E2" w:rsidRPr="004306C7" w:rsidRDefault="003666E2" w:rsidP="00734BB4">
      <w:pPr>
        <w:pStyle w:val="Normalny1"/>
        <w:numPr>
          <w:ilvl w:val="1"/>
          <w:numId w:val="1"/>
        </w:numPr>
        <w:tabs>
          <w:tab w:val="left" w:pos="426"/>
        </w:tabs>
        <w:jc w:val="both"/>
        <w:rPr>
          <w:color w:val="auto"/>
        </w:rPr>
      </w:pPr>
      <w:r w:rsidRPr="004306C7">
        <w:rPr>
          <w:color w:val="auto"/>
          <w:szCs w:val="24"/>
        </w:rPr>
        <w:t>o</w:t>
      </w:r>
      <w:r w:rsidR="008C0D96" w:rsidRPr="004306C7">
        <w:rPr>
          <w:color w:val="auto"/>
          <w:szCs w:val="24"/>
        </w:rPr>
        <w:t>kres odpowiedzialności</w:t>
      </w:r>
      <w:r w:rsidR="008C0D96" w:rsidRPr="004306C7">
        <w:rPr>
          <w:color w:val="auto"/>
        </w:rPr>
        <w:t xml:space="preserve"> Podwykonawcy lub dalszego Podwykonawcy za Wady przedmiotu Umowy o podwykonawstwo, nie będzie  krótszy od okresu odpowiedzialności za Wady przedmiotu Umowy Wykonawcy wobec Zamawiającego,</w:t>
      </w:r>
    </w:p>
    <w:p w:rsidR="00BD7606" w:rsidRPr="004306C7" w:rsidRDefault="00206BC8" w:rsidP="00734BB4">
      <w:pPr>
        <w:pStyle w:val="Akapitzlist"/>
        <w:widowControl/>
        <w:numPr>
          <w:ilvl w:val="1"/>
          <w:numId w:val="1"/>
        </w:numPr>
        <w:adjustRightInd/>
        <w:spacing w:line="240" w:lineRule="auto"/>
        <w:ind w:left="1134" w:hanging="425"/>
      </w:pPr>
      <w:r w:rsidRPr="004306C7">
        <w:t>Umowa o podwykonawstwo powinna również zawierać zapisy zobowiązujące Podwykonawców i dalszych Podwykonawców do zatrudnienia na podstawie umowy o pracę wszystkich osób wykonujących wskazane przez Zamawiającego czynności w zakresie realizacji zamówienia (jeżeli wykonywanie tych czynności polega na wykonywaniu pracy w sposób określony w art. 22 § 1 ustawy z dnia 26 czerwca 1974 r. – Kodeks</w:t>
      </w:r>
      <w:r w:rsidR="004E12D8" w:rsidRPr="004306C7">
        <w:t xml:space="preserve"> </w:t>
      </w:r>
      <w:r w:rsidRPr="004306C7">
        <w:t>pracy (Dz. U. z 201</w:t>
      </w:r>
      <w:r w:rsidR="004E12D8" w:rsidRPr="004306C7">
        <w:t>6</w:t>
      </w:r>
      <w:r w:rsidRPr="004306C7">
        <w:t xml:space="preserve"> r. poz. 1</w:t>
      </w:r>
      <w:r w:rsidR="004E12D8" w:rsidRPr="004306C7">
        <w:t xml:space="preserve">666 </w:t>
      </w:r>
      <w:r w:rsidRPr="004306C7">
        <w:t>z późn. zm.) oraz zapisy uwzględniające sposób udokumentowania zatrudnienia i umożliwiające kontrolę zatrudnienia przez Zamawiającego zgodnie z postanowieniami niniejszej umowy</w:t>
      </w:r>
      <w:r w:rsidR="00BD7606" w:rsidRPr="004306C7">
        <w:t>,</w:t>
      </w:r>
    </w:p>
    <w:p w:rsidR="00B72969" w:rsidRPr="004306C7" w:rsidRDefault="00206BC8" w:rsidP="00B72969">
      <w:pPr>
        <w:pStyle w:val="Tekstpodstawowywcity2"/>
        <w:autoSpaceDN/>
        <w:ind w:left="360"/>
        <w:jc w:val="both"/>
      </w:pPr>
      <w:r w:rsidRPr="004306C7">
        <w:lastRenderedPageBreak/>
        <w:t>Umowa o podwykonawstwo nie może zawierać postanowień sprzecznych z niniejszą umową</w:t>
      </w:r>
      <w:r w:rsidR="00474842" w:rsidRPr="004306C7">
        <w:t xml:space="preserve"> </w:t>
      </w:r>
      <w:r w:rsidR="00F118C0" w:rsidRPr="004306C7">
        <w:t xml:space="preserve">jak również postanowienia umowy o podwykonawstwo </w:t>
      </w:r>
      <w:r w:rsidR="00474842" w:rsidRPr="004306C7">
        <w:t>nie mogą naruszać postanowień niniejszej umowy</w:t>
      </w:r>
      <w:r w:rsidRPr="004306C7">
        <w:t xml:space="preserve">. </w:t>
      </w:r>
      <w:r w:rsidR="00BD7606" w:rsidRPr="004306C7">
        <w:t>Ponadto u</w:t>
      </w:r>
      <w:r w:rsidR="00B72969" w:rsidRPr="004306C7">
        <w:t>mowa o podwykonawstwo nie może także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</w:t>
      </w:r>
      <w:r w:rsidR="002D36AE" w:rsidRPr="004306C7">
        <w:t xml:space="preserve"> ani też od odbioru przez Zamawiającego robót wykonanych przez </w:t>
      </w:r>
      <w:r w:rsidR="00BC6AEB" w:rsidRPr="004306C7">
        <w:t>P</w:t>
      </w:r>
      <w:r w:rsidR="002D36AE" w:rsidRPr="004306C7">
        <w:t xml:space="preserve">odwykonawcę/dalszego </w:t>
      </w:r>
      <w:r w:rsidR="00BC6AEB" w:rsidRPr="004306C7">
        <w:t>P</w:t>
      </w:r>
      <w:r w:rsidR="002D36AE" w:rsidRPr="004306C7">
        <w:t>odwykonawcę</w:t>
      </w:r>
      <w:r w:rsidR="00FD0CBF" w:rsidRPr="004306C7">
        <w:t>.</w:t>
      </w:r>
    </w:p>
    <w:p w:rsidR="00206BC8" w:rsidRPr="004306C7" w:rsidRDefault="00206BC8" w:rsidP="003666E2">
      <w:pPr>
        <w:pStyle w:val="Akapitzlist"/>
        <w:widowControl/>
        <w:adjustRightInd/>
        <w:spacing w:line="240" w:lineRule="auto"/>
        <w:ind w:left="426"/>
      </w:pPr>
      <w:r w:rsidRPr="004306C7">
        <w:t xml:space="preserve">Ponadto umowa o podwykonawstwo której przedmiotem są roboty budowlane winna </w:t>
      </w:r>
      <w:r w:rsidR="003666E2" w:rsidRPr="004306C7">
        <w:t xml:space="preserve">być zgodna z prawem, w szczególności z przepisami Kodeksu cywilnego i ustawy Prawo zamówień publicznych oraz winna </w:t>
      </w:r>
      <w:r w:rsidRPr="004306C7">
        <w:t>spełniać wymagania określone w Specyfikacji Istotnych Warunków Zamówienia oraz w niniejszej umowie.</w:t>
      </w:r>
    </w:p>
    <w:p w:rsidR="00474842" w:rsidRPr="004306C7" w:rsidRDefault="00474842" w:rsidP="00474842">
      <w:pPr>
        <w:pStyle w:val="Normalny1"/>
        <w:tabs>
          <w:tab w:val="left" w:pos="426"/>
        </w:tabs>
        <w:ind w:left="426"/>
        <w:jc w:val="both"/>
        <w:rPr>
          <w:color w:val="auto"/>
          <w:szCs w:val="24"/>
        </w:rPr>
      </w:pPr>
      <w:r w:rsidRPr="004306C7">
        <w:rPr>
          <w:iCs/>
          <w:color w:val="auto"/>
          <w:szCs w:val="24"/>
        </w:rPr>
        <w:t xml:space="preserve">Powyższe zasady stosuje się odpowiednio do zmian umowy o podwykonawstwo. </w:t>
      </w:r>
    </w:p>
    <w:p w:rsidR="00206BC8" w:rsidRPr="004306C7" w:rsidRDefault="00206BC8" w:rsidP="00734BB4">
      <w:pPr>
        <w:pStyle w:val="Tekstpodstawowywcity2"/>
        <w:numPr>
          <w:ilvl w:val="0"/>
          <w:numId w:val="37"/>
        </w:numPr>
        <w:autoSpaceDN/>
        <w:jc w:val="both"/>
        <w:rPr>
          <w:i/>
          <w:iCs/>
        </w:rPr>
      </w:pPr>
      <w:r w:rsidRPr="004306C7">
        <w:t xml:space="preserve">Wykonawca, podwykonawca lub dalszy podwykonawca zobowiązany jest na żądanie Zamawiającego udzielić mu wszelkich informacji dotyczącej podwykonawców lub dalszych podwykonawców. W szczególności zobowiązany jest do przedłożenia wraz z projektem umowy i kopią umowy aktualnego odpisu z KRS podwykonawcy lub dalszego podwykonawcy </w:t>
      </w:r>
      <w:r w:rsidRPr="004306C7">
        <w:rPr>
          <w:bCs/>
        </w:rPr>
        <w:t>albo innego dokumentu właściwego z uwagi na status prawny podwykonawcy/dalszego podwykonawcy</w:t>
      </w:r>
      <w:r w:rsidRPr="004306C7">
        <w:t>, potwierdzającego uprawnienia osób podpisujących umowę w imieniu podwykonawcy lub dalszego podwykonawcy do ich reprezentowania.</w:t>
      </w:r>
    </w:p>
    <w:p w:rsidR="00206BC8" w:rsidRPr="004306C7" w:rsidRDefault="00B04148" w:rsidP="00734BB4">
      <w:pPr>
        <w:pStyle w:val="Tekstpodstawowywcity2"/>
        <w:numPr>
          <w:ilvl w:val="0"/>
          <w:numId w:val="37"/>
        </w:numPr>
        <w:autoSpaceDN/>
        <w:jc w:val="both"/>
        <w:rPr>
          <w:i/>
        </w:rPr>
      </w:pPr>
      <w:r w:rsidRPr="004306C7">
        <w:t xml:space="preserve">Powierzenie </w:t>
      </w:r>
      <w:r w:rsidR="00CD3C2D" w:rsidRPr="004306C7">
        <w:t>wykonania robót budowlanych objętych zakresem niniejszej umowy</w:t>
      </w:r>
      <w:r w:rsidRPr="004306C7">
        <w:t xml:space="preserve"> </w:t>
      </w:r>
      <w:r w:rsidR="00AF2673" w:rsidRPr="004306C7">
        <w:t>podwykonawcy, dalsze</w:t>
      </w:r>
      <w:r w:rsidRPr="004306C7">
        <w:t>mu</w:t>
      </w:r>
      <w:r w:rsidR="00AF2673" w:rsidRPr="004306C7">
        <w:t xml:space="preserve"> podwykonawcy</w:t>
      </w:r>
      <w:r w:rsidR="00206BC8" w:rsidRPr="004306C7">
        <w:t>, zmiana umowy z podwykonawcą, lub dalszym podwykonawcą albo też zmiana zakresu wykonywanych przez nich robót bez zachowania postanowień niniejszego paragrafu i art. 143 b ustawy Prawo zamówień publicznych, stanowi rażące naruszenie warunków umowy i uprawnia Zamawiającego do odstąpienia od umowy bez potrzeby wyznaczania terminu dodatkowego.</w:t>
      </w:r>
    </w:p>
    <w:p w:rsidR="00474842" w:rsidRPr="004306C7" w:rsidRDefault="00474842" w:rsidP="00734BB4">
      <w:pPr>
        <w:pStyle w:val="Tekstpodstawowywcity2"/>
        <w:numPr>
          <w:ilvl w:val="0"/>
          <w:numId w:val="37"/>
        </w:numPr>
        <w:autoSpaceDN/>
        <w:jc w:val="both"/>
        <w:rPr>
          <w:i/>
        </w:rPr>
      </w:pPr>
      <w:r w:rsidRPr="004306C7">
        <w:t>Do obowiązków Wykonawcy należy koordynacja robót realizowanych przez Podwykonawcę i dalszych Podwykonawców.</w:t>
      </w:r>
    </w:p>
    <w:p w:rsidR="005B6628" w:rsidRPr="004306C7" w:rsidRDefault="005B6628" w:rsidP="00734BB4">
      <w:pPr>
        <w:pStyle w:val="Tekstpodstawowywcity2"/>
        <w:numPr>
          <w:ilvl w:val="0"/>
          <w:numId w:val="37"/>
        </w:numPr>
        <w:autoSpaceDN/>
        <w:jc w:val="both"/>
        <w:rPr>
          <w:i/>
        </w:rPr>
      </w:pPr>
      <w:r w:rsidRPr="004306C7">
        <w:rPr>
          <w:i/>
        </w:rPr>
        <w:t xml:space="preserve"> </w:t>
      </w:r>
      <w:r w:rsidRPr="004306C7">
        <w:rPr>
          <w:snapToGrid w:val="0"/>
        </w:rPr>
        <w:t>Wykonawca jest zobowiązany do terminowego regulowania wszelkich zobowiązań wobec Podwykonawców i dalszych Podwykonawców, z którymi współpracuje w związku z realizacją Umowy.</w:t>
      </w:r>
    </w:p>
    <w:p w:rsidR="00206BC8" w:rsidRPr="004306C7" w:rsidRDefault="00206BC8" w:rsidP="00734BB4">
      <w:pPr>
        <w:pStyle w:val="Tekstpodstawowywcity2"/>
        <w:numPr>
          <w:ilvl w:val="0"/>
          <w:numId w:val="37"/>
        </w:numPr>
        <w:autoSpaceDN/>
        <w:jc w:val="both"/>
        <w:rPr>
          <w:i/>
        </w:rPr>
      </w:pPr>
      <w:r w:rsidRPr="004306C7">
        <w:t>Wykonawca, niezależnie od warunków umowy zawartej z podwykonawcą lub umowy z dalszym podwykonawcą odpowiada wobec Zamawiającego za działanie lub zaniechanie podwykonawców lub dalszych podwykonawców tak jak za własne działanie lub zaniechanie.</w:t>
      </w:r>
      <w:r w:rsidR="004D4EFE" w:rsidRPr="004306C7">
        <w:t xml:space="preserve"> Gdy Wykonawcą jest Konsorcjum, to każdy z członków Konsorcjum będzie w pełni i solidarnie odpowiedzialny za działania lub uchybienia każdego Podwykonawcy, dalszego Podwykonawcy tak jakby były to działania lub uchybienia Wykonawcy. </w:t>
      </w:r>
    </w:p>
    <w:p w:rsidR="00206BC8" w:rsidRPr="001B2426" w:rsidRDefault="00206BC8" w:rsidP="00734BB4">
      <w:pPr>
        <w:pStyle w:val="Tekstpodstawowywcity2"/>
        <w:numPr>
          <w:ilvl w:val="0"/>
          <w:numId w:val="37"/>
        </w:numPr>
        <w:autoSpaceDN/>
        <w:jc w:val="both"/>
        <w:rPr>
          <w:i/>
        </w:rPr>
      </w:pPr>
      <w:r w:rsidRPr="001B2426">
        <w:t>Wykonanie robót przez Podwykonawców nie zwalnia Wykonawcy od odpowiedzialności i zobowiązań wynikających z warunków niniejszej umowy. Wykonawca, zlecając roboty Podwykonawcom, zobowiązany jest bezwzględnie przestrzegać postanowień niniejszej umowy, SIWZ oraz przepisów wynikających z art. 143 b ustawy Prawo zamówień publicznych. Zamawiającemu przysługuje prawo żądania od Wykonawcy zmiany Podwykonawcy, jeżeli ten realizuje roboty w sposób wadliwy, niezgodny z warunkami niniejszej umowy i przepisami prawa. Postanowienia zdania poprzedniego stosuje się także do dalszych podwykonawców.</w:t>
      </w:r>
    </w:p>
    <w:p w:rsidR="00206BC8" w:rsidRPr="005B7507" w:rsidRDefault="00206BC8" w:rsidP="00734BB4">
      <w:pPr>
        <w:pStyle w:val="Tekstpodstawowywcity2"/>
        <w:numPr>
          <w:ilvl w:val="0"/>
          <w:numId w:val="37"/>
        </w:numPr>
        <w:autoSpaceDN/>
        <w:jc w:val="both"/>
        <w:rPr>
          <w:i/>
        </w:rPr>
      </w:pPr>
      <w:r w:rsidRPr="001B2426">
        <w:t xml:space="preserve">Rozwiązanie umowy z podwykonawcą lub dalszym podwykonawcą wymaga niezwłocznego powiadomienia Zamawiającego w formie pisemnej. </w:t>
      </w:r>
    </w:p>
    <w:p w:rsidR="005B7507" w:rsidRPr="004306C7" w:rsidRDefault="005B7507" w:rsidP="00734BB4">
      <w:pPr>
        <w:pStyle w:val="Tekstpodstawowywcity2"/>
        <w:numPr>
          <w:ilvl w:val="0"/>
          <w:numId w:val="37"/>
        </w:numPr>
        <w:autoSpaceDN/>
        <w:jc w:val="both"/>
        <w:rPr>
          <w:i/>
        </w:rPr>
      </w:pPr>
      <w:r w:rsidRPr="004306C7">
        <w:lastRenderedPageBreak/>
        <w:t xml:space="preserve">W przypadku realizacji przedmiotu umowy przez podmioty występujące wspólnie (Konsorcjum), </w:t>
      </w:r>
      <w:r w:rsidR="0057093D" w:rsidRPr="004306C7">
        <w:t xml:space="preserve"> </w:t>
      </w:r>
      <w:r w:rsidRPr="004306C7">
        <w:t xml:space="preserve">umowy z Podwykonawcami i dalszymi Podwykonawcami zawierane będą w imieniu i na rzecz wszystkich uczestników Konsorcjum.  </w:t>
      </w:r>
    </w:p>
    <w:p w:rsidR="0095528F" w:rsidRPr="0057093D" w:rsidRDefault="0095528F" w:rsidP="00206BC8">
      <w:pPr>
        <w:widowControl w:val="0"/>
        <w:jc w:val="center"/>
        <w:rPr>
          <w:b/>
          <w:color w:val="FF0000"/>
          <w:sz w:val="24"/>
          <w:szCs w:val="24"/>
        </w:rPr>
      </w:pPr>
    </w:p>
    <w:p w:rsidR="0095528F" w:rsidRPr="004306C7" w:rsidRDefault="0095528F" w:rsidP="0047658B">
      <w:pPr>
        <w:tabs>
          <w:tab w:val="left" w:pos="426"/>
        </w:tabs>
        <w:jc w:val="center"/>
        <w:rPr>
          <w:b/>
          <w:sz w:val="28"/>
          <w:szCs w:val="28"/>
        </w:rPr>
      </w:pPr>
      <w:r w:rsidRPr="004306C7">
        <w:rPr>
          <w:b/>
          <w:sz w:val="28"/>
          <w:szCs w:val="28"/>
        </w:rPr>
        <w:t xml:space="preserve">§ </w:t>
      </w:r>
      <w:r w:rsidR="00F27029" w:rsidRPr="004306C7">
        <w:rPr>
          <w:b/>
          <w:sz w:val="28"/>
          <w:szCs w:val="28"/>
        </w:rPr>
        <w:t>9</w:t>
      </w:r>
    </w:p>
    <w:p w:rsidR="0095528F" w:rsidRPr="004306C7" w:rsidRDefault="0095528F" w:rsidP="0047658B">
      <w:pPr>
        <w:tabs>
          <w:tab w:val="left" w:pos="567"/>
        </w:tabs>
        <w:contextualSpacing/>
        <w:jc w:val="center"/>
        <w:rPr>
          <w:b/>
          <w:sz w:val="24"/>
          <w:szCs w:val="24"/>
        </w:rPr>
      </w:pPr>
      <w:r w:rsidRPr="004306C7">
        <w:rPr>
          <w:b/>
          <w:sz w:val="24"/>
          <w:szCs w:val="24"/>
        </w:rPr>
        <w:t>Zmiany dotyczące personelu Wykonawcy</w:t>
      </w:r>
    </w:p>
    <w:p w:rsidR="0047658B" w:rsidRPr="004306C7" w:rsidRDefault="0047658B" w:rsidP="0047658B">
      <w:pPr>
        <w:tabs>
          <w:tab w:val="left" w:pos="567"/>
        </w:tabs>
        <w:contextualSpacing/>
        <w:jc w:val="center"/>
        <w:rPr>
          <w:b/>
          <w:sz w:val="24"/>
          <w:szCs w:val="24"/>
        </w:rPr>
      </w:pPr>
    </w:p>
    <w:p w:rsidR="0095528F" w:rsidRPr="004306C7" w:rsidRDefault="0095528F" w:rsidP="00734BB4">
      <w:pPr>
        <w:widowControl w:val="0"/>
        <w:numPr>
          <w:ilvl w:val="0"/>
          <w:numId w:val="53"/>
        </w:numPr>
        <w:tabs>
          <w:tab w:val="left" w:pos="709"/>
        </w:tabs>
        <w:suppressAutoHyphens/>
        <w:autoSpaceDE/>
        <w:autoSpaceDN/>
        <w:contextualSpacing/>
        <w:jc w:val="both"/>
        <w:rPr>
          <w:rFonts w:eastAsia="Arial"/>
          <w:bCs/>
          <w:iCs/>
          <w:sz w:val="24"/>
          <w:szCs w:val="24"/>
        </w:rPr>
      </w:pPr>
      <w:r w:rsidRPr="004306C7">
        <w:rPr>
          <w:rFonts w:eastAsia="Arial"/>
          <w:bCs/>
          <w:iCs/>
          <w:sz w:val="24"/>
          <w:szCs w:val="24"/>
        </w:rPr>
        <w:t>Jeżeli w trakcie wykonywania robót obiektywnie konieczna będzie zmiana jednej z osób deklarowanych przez Wykonawcę w Ofercie</w:t>
      </w:r>
      <w:r w:rsidR="000D6B75" w:rsidRPr="004306C7">
        <w:rPr>
          <w:rFonts w:eastAsia="Arial"/>
          <w:bCs/>
          <w:iCs/>
          <w:sz w:val="24"/>
          <w:szCs w:val="24"/>
        </w:rPr>
        <w:t xml:space="preserve"> lub niniejszej umowie</w:t>
      </w:r>
      <w:r w:rsidRPr="004306C7">
        <w:rPr>
          <w:rFonts w:eastAsia="Arial"/>
          <w:bCs/>
          <w:iCs/>
          <w:sz w:val="24"/>
          <w:szCs w:val="24"/>
        </w:rPr>
        <w:t>, Wykonawca powiadomi o tym fakcie Zamawiającego wskazując przyczynę zmiany oraz osobę zastępującą i przedstawiając jej kwalifikacje co najmniej równe kwalifikacjom wymaganym przez Zamawiającego w postępowaniu o udzielenie zamówienia publicznego prowadzącym do zawarcia Umowy.</w:t>
      </w:r>
      <w:r w:rsidR="0094170D" w:rsidRPr="004306C7">
        <w:rPr>
          <w:rFonts w:eastAsia="Arial"/>
          <w:bCs/>
          <w:iCs/>
          <w:sz w:val="24"/>
          <w:szCs w:val="24"/>
        </w:rPr>
        <w:t xml:space="preserve"> Osoba zastępująca winna spełniać ponadto inne wymagania </w:t>
      </w:r>
      <w:r w:rsidR="0094170D" w:rsidRPr="004306C7">
        <w:rPr>
          <w:sz w:val="24"/>
          <w:szCs w:val="24"/>
        </w:rPr>
        <w:t>(warunki) opisane dla tej osoby w Specyfikacji Istotnych Warunków Zamówienia w postępowaniu o udzielenie zamówienia publicznego.</w:t>
      </w:r>
    </w:p>
    <w:p w:rsidR="0095528F" w:rsidRPr="004306C7" w:rsidRDefault="0095528F" w:rsidP="00734BB4">
      <w:pPr>
        <w:widowControl w:val="0"/>
        <w:numPr>
          <w:ilvl w:val="0"/>
          <w:numId w:val="53"/>
        </w:numPr>
        <w:tabs>
          <w:tab w:val="left" w:pos="709"/>
        </w:tabs>
        <w:suppressAutoHyphens/>
        <w:autoSpaceDE/>
        <w:autoSpaceDN/>
        <w:contextualSpacing/>
        <w:jc w:val="both"/>
        <w:rPr>
          <w:rFonts w:eastAsia="Arial"/>
          <w:bCs/>
          <w:iCs/>
          <w:sz w:val="24"/>
          <w:szCs w:val="24"/>
        </w:rPr>
      </w:pPr>
      <w:r w:rsidRPr="004306C7">
        <w:rPr>
          <w:rFonts w:eastAsia="Arial"/>
          <w:bCs/>
          <w:iCs/>
          <w:sz w:val="24"/>
          <w:szCs w:val="24"/>
        </w:rPr>
        <w:t xml:space="preserve">Wykonawca jest zobowiązany przedłożyć Zamawiającemu propozycje zmian, o których mowa w ust. 1 nie później niż w terminie 14 dni roboczych przed planowanym skierowaniem nowych osób do realizacji Umowy, a w sytuacjach nagłych i nieprzewidzianych, kiedy dochowanie terminu wskazanego w zdaniu poprzedzającym nie jest możliwe – w najkrótszym możliwym terminie. Przerwa w wykonywaniu Umowy wynikająca z braku personelu Wykonawcy będzie traktowana  jako przyczyna leżąca po stronie Wykonawcy i nie może stanowić podstawy do przedłużenia Terminu zakończenia robót. </w:t>
      </w:r>
    </w:p>
    <w:p w:rsidR="00C027FA" w:rsidRPr="00C951F1" w:rsidRDefault="0095528F" w:rsidP="00C951F1">
      <w:pPr>
        <w:widowControl w:val="0"/>
        <w:numPr>
          <w:ilvl w:val="0"/>
          <w:numId w:val="53"/>
        </w:numPr>
        <w:tabs>
          <w:tab w:val="left" w:pos="709"/>
        </w:tabs>
        <w:suppressAutoHyphens/>
        <w:autoSpaceDE/>
        <w:autoSpaceDN/>
        <w:contextualSpacing/>
        <w:jc w:val="both"/>
        <w:rPr>
          <w:rFonts w:eastAsia="Arial"/>
          <w:bCs/>
          <w:iCs/>
          <w:sz w:val="24"/>
          <w:szCs w:val="24"/>
        </w:rPr>
      </w:pPr>
      <w:r w:rsidRPr="004306C7">
        <w:rPr>
          <w:rFonts w:eastAsia="Arial"/>
          <w:bCs/>
          <w:iCs/>
          <w:sz w:val="24"/>
          <w:szCs w:val="24"/>
        </w:rPr>
        <w:t>Zmiana osób, o których mowa w ust. 1 wymaga zatw</w:t>
      </w:r>
      <w:r w:rsidR="00DD0195">
        <w:rPr>
          <w:rFonts w:eastAsia="Arial"/>
          <w:bCs/>
          <w:iCs/>
          <w:sz w:val="24"/>
          <w:szCs w:val="24"/>
        </w:rPr>
        <w:t>ierdzenia przez Zamawiającego.</w:t>
      </w:r>
    </w:p>
    <w:p w:rsidR="00C951F1" w:rsidRDefault="00C951F1" w:rsidP="00206BC8">
      <w:pPr>
        <w:widowControl w:val="0"/>
        <w:jc w:val="center"/>
        <w:rPr>
          <w:b/>
          <w:sz w:val="24"/>
          <w:szCs w:val="24"/>
        </w:rPr>
      </w:pPr>
    </w:p>
    <w:p w:rsidR="00206BC8" w:rsidRPr="001B2426" w:rsidRDefault="0047658B" w:rsidP="00206BC8">
      <w:pPr>
        <w:widowControl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</w:t>
      </w:r>
      <w:r w:rsidR="004C6E07">
        <w:rPr>
          <w:b/>
          <w:sz w:val="24"/>
          <w:szCs w:val="24"/>
        </w:rPr>
        <w:t>0</w:t>
      </w:r>
    </w:p>
    <w:p w:rsidR="00206BC8" w:rsidRPr="001B2426" w:rsidRDefault="00206BC8" w:rsidP="00206BC8">
      <w:pPr>
        <w:widowControl w:val="0"/>
        <w:jc w:val="center"/>
        <w:rPr>
          <w:b/>
          <w:sz w:val="24"/>
          <w:szCs w:val="24"/>
        </w:rPr>
      </w:pPr>
      <w:r w:rsidRPr="001B2426">
        <w:rPr>
          <w:b/>
          <w:sz w:val="24"/>
          <w:szCs w:val="24"/>
        </w:rPr>
        <w:t xml:space="preserve">Odbiór robót </w:t>
      </w:r>
    </w:p>
    <w:p w:rsidR="00206BC8" w:rsidRPr="001B2426" w:rsidRDefault="00206BC8" w:rsidP="00734BB4">
      <w:pPr>
        <w:numPr>
          <w:ilvl w:val="1"/>
          <w:numId w:val="12"/>
        </w:numPr>
        <w:tabs>
          <w:tab w:val="left" w:pos="426"/>
        </w:tabs>
        <w:suppressAutoHyphens/>
        <w:autoSpaceDE/>
        <w:autoSpaceDN/>
        <w:ind w:left="426" w:hanging="426"/>
        <w:jc w:val="both"/>
        <w:rPr>
          <w:sz w:val="24"/>
          <w:szCs w:val="24"/>
          <w:lang w:eastAsia="zh-CN"/>
        </w:rPr>
      </w:pPr>
      <w:r w:rsidRPr="001B2426">
        <w:rPr>
          <w:sz w:val="24"/>
          <w:szCs w:val="24"/>
          <w:lang w:eastAsia="zh-CN"/>
        </w:rPr>
        <w:t>Podstawą do zgłoszenia przez Wykonawcę przedmiotu zamówienia do odbioru jest faktyczne wykonanie prac zgodnie z umową, po potwierdzeniu tego faktu przez inspektora nadzoru stosownymi zapisami w dzienniku budowy.</w:t>
      </w:r>
    </w:p>
    <w:p w:rsidR="003C5583" w:rsidRDefault="00206BC8" w:rsidP="003C5583">
      <w:pPr>
        <w:numPr>
          <w:ilvl w:val="1"/>
          <w:numId w:val="12"/>
        </w:numPr>
        <w:tabs>
          <w:tab w:val="left" w:pos="426"/>
        </w:tabs>
        <w:suppressAutoHyphens/>
        <w:autoSpaceDE/>
        <w:autoSpaceDN/>
        <w:ind w:left="426" w:hanging="426"/>
        <w:rPr>
          <w:sz w:val="24"/>
          <w:szCs w:val="24"/>
          <w:lang w:eastAsia="zh-CN"/>
        </w:rPr>
      </w:pPr>
      <w:r w:rsidRPr="001B2426">
        <w:rPr>
          <w:sz w:val="24"/>
          <w:szCs w:val="24"/>
          <w:lang w:eastAsia="zh-CN"/>
        </w:rPr>
        <w:t xml:space="preserve">Ustala się następujące rodzaje odbiorów: </w:t>
      </w:r>
    </w:p>
    <w:p w:rsidR="00206BC8" w:rsidRPr="001B2426" w:rsidRDefault="003C5583" w:rsidP="003C5583">
      <w:pPr>
        <w:tabs>
          <w:tab w:val="left" w:pos="426"/>
        </w:tabs>
        <w:suppressAutoHyphens/>
        <w:autoSpaceDE/>
        <w:autoSpaceDN/>
        <w:ind w:left="426" w:hanging="142"/>
        <w:rPr>
          <w:sz w:val="24"/>
          <w:szCs w:val="24"/>
        </w:rPr>
      </w:pPr>
      <w:r>
        <w:rPr>
          <w:sz w:val="24"/>
          <w:szCs w:val="24"/>
          <w:lang w:eastAsia="zh-CN"/>
        </w:rPr>
        <w:tab/>
        <w:t>1).</w:t>
      </w:r>
      <w:r w:rsidR="00206BC8" w:rsidRPr="003C5583">
        <w:rPr>
          <w:b/>
          <w:sz w:val="24"/>
          <w:szCs w:val="24"/>
          <w:lang w:eastAsia="zh-CN"/>
        </w:rPr>
        <w:t>odbiory robót zanikających i ulegających zakryciu</w:t>
      </w:r>
      <w:r w:rsidR="0061365E" w:rsidRPr="003C5583">
        <w:rPr>
          <w:b/>
          <w:sz w:val="24"/>
          <w:szCs w:val="24"/>
          <w:lang w:eastAsia="zh-CN"/>
        </w:rPr>
        <w:t>;</w:t>
      </w:r>
      <w:r w:rsidR="00206BC8" w:rsidRPr="003C5583">
        <w:rPr>
          <w:sz w:val="24"/>
          <w:szCs w:val="24"/>
          <w:lang w:eastAsia="zh-CN"/>
        </w:rPr>
        <w:t xml:space="preserve"> odbiór tych robót będzie dokonywany przez Inspektora nadzoru i winien nastąpić w terminie nie dłuższym niż 3 dni po ich zgłoszeniu do odbioru przez kierownika budowy wpisem do dziennika budowy</w:t>
      </w:r>
      <w:r w:rsidR="00625AEF" w:rsidRPr="003C5583">
        <w:rPr>
          <w:sz w:val="24"/>
          <w:szCs w:val="24"/>
          <w:lang w:eastAsia="zh-CN"/>
        </w:rPr>
        <w:t>.</w:t>
      </w:r>
      <w:r w:rsidR="0052605B" w:rsidRPr="003C5583">
        <w:rPr>
          <w:sz w:val="24"/>
          <w:szCs w:val="24"/>
          <w:lang w:eastAsia="zh-CN"/>
        </w:rPr>
        <w:t xml:space="preserve"> </w:t>
      </w:r>
      <w:r w:rsidR="00206BC8" w:rsidRPr="001B2426">
        <w:rPr>
          <w:sz w:val="24"/>
          <w:szCs w:val="24"/>
        </w:rPr>
        <w:t xml:space="preserve">Jeżeli Wykonawca nie poinformował o tych faktach </w:t>
      </w:r>
      <w:r w:rsidR="0052605B">
        <w:rPr>
          <w:sz w:val="24"/>
          <w:szCs w:val="24"/>
        </w:rPr>
        <w:t>I</w:t>
      </w:r>
      <w:r w:rsidR="00206BC8" w:rsidRPr="001B2426">
        <w:rPr>
          <w:sz w:val="24"/>
          <w:szCs w:val="24"/>
        </w:rPr>
        <w:t xml:space="preserve">nspektora nadzoru zobowiązany jest na jego żądanie odkryć roboty lub wykonać otwory niezbędne do zbadania robót bądź też wykonać inne roboty niezbędne do zbadania tych robót, a następnie przywrócić roboty do stanu poprzedniego. </w:t>
      </w:r>
    </w:p>
    <w:p w:rsidR="004C6E07" w:rsidRPr="004306C7" w:rsidRDefault="009356F5" w:rsidP="00734BB4">
      <w:pPr>
        <w:pStyle w:val="Normalny5"/>
        <w:numPr>
          <w:ilvl w:val="0"/>
          <w:numId w:val="40"/>
        </w:numPr>
        <w:ind w:left="851"/>
        <w:jc w:val="both"/>
        <w:rPr>
          <w:color w:val="auto"/>
          <w:szCs w:val="24"/>
        </w:rPr>
      </w:pPr>
      <w:r w:rsidRPr="0061365E">
        <w:rPr>
          <w:b/>
          <w:color w:val="auto"/>
          <w:szCs w:val="24"/>
        </w:rPr>
        <w:t>odbiory częściowe</w:t>
      </w:r>
      <w:r w:rsidR="00910A2E">
        <w:rPr>
          <w:color w:val="FF0000"/>
          <w:szCs w:val="24"/>
        </w:rPr>
        <w:t xml:space="preserve"> </w:t>
      </w:r>
      <w:r w:rsidR="004C6E07" w:rsidRPr="004306C7">
        <w:rPr>
          <w:color w:val="auto"/>
          <w:szCs w:val="24"/>
        </w:rPr>
        <w:t xml:space="preserve"> będą się odbywały po zgłoszeniu do odbioru przez Wykonawcę wpisem do dziennika budowy poszczególnych etapów robót. Wykonawca zawiadomi również pisemnie Zamawiającego. </w:t>
      </w:r>
      <w:r w:rsidR="004C6E07" w:rsidRPr="004306C7">
        <w:rPr>
          <w:color w:val="auto"/>
        </w:rPr>
        <w:t>Zgłoszenie to wymaga potwierdzenia przez Inspektora Nadzoru tego wpisu w dzienniku budowy</w:t>
      </w:r>
      <w:r w:rsidR="004C6E07" w:rsidRPr="004306C7">
        <w:rPr>
          <w:color w:val="auto"/>
          <w:szCs w:val="24"/>
        </w:rPr>
        <w:t xml:space="preserve">. </w:t>
      </w:r>
    </w:p>
    <w:p w:rsidR="004C6E07" w:rsidRPr="004306C7" w:rsidRDefault="004C6E07" w:rsidP="00734BB4">
      <w:pPr>
        <w:pStyle w:val="Zwykytekst1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</w:rPr>
      </w:pPr>
      <w:r w:rsidRPr="004306C7">
        <w:rPr>
          <w:rFonts w:ascii="Times New Roman" w:hAnsi="Times New Roman" w:cs="Times New Roman"/>
          <w:sz w:val="24"/>
        </w:rPr>
        <w:t>Zamawiający wyznaczy termin odbioru  częściowego i rozpocznie czynności odbioru danego etapu robót nie później niż w ciągu 14 dni od daty  pisemnego zawiadomienia  o zgłoszeniu do odbioru częściowego, zawiadamiając o tym Wykonawcę.</w:t>
      </w:r>
    </w:p>
    <w:p w:rsidR="004C6E07" w:rsidRPr="004306C7" w:rsidRDefault="004C6E07" w:rsidP="00734BB4">
      <w:pPr>
        <w:pStyle w:val="Zwykytekst1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</w:rPr>
      </w:pPr>
      <w:r w:rsidRPr="004306C7">
        <w:rPr>
          <w:rFonts w:ascii="Times New Roman" w:hAnsi="Times New Roman" w:cs="Times New Roman"/>
          <w:sz w:val="24"/>
        </w:rPr>
        <w:t>odbi</w:t>
      </w:r>
      <w:r w:rsidR="00966553" w:rsidRPr="004306C7">
        <w:rPr>
          <w:rFonts w:ascii="Times New Roman" w:hAnsi="Times New Roman" w:cs="Times New Roman"/>
          <w:sz w:val="24"/>
        </w:rPr>
        <w:t>o</w:t>
      </w:r>
      <w:r w:rsidRPr="004306C7">
        <w:rPr>
          <w:rFonts w:ascii="Times New Roman" w:hAnsi="Times New Roman" w:cs="Times New Roman"/>
          <w:sz w:val="24"/>
        </w:rPr>
        <w:t>r</w:t>
      </w:r>
      <w:r w:rsidR="00966553" w:rsidRPr="004306C7">
        <w:rPr>
          <w:rFonts w:ascii="Times New Roman" w:hAnsi="Times New Roman" w:cs="Times New Roman"/>
          <w:sz w:val="24"/>
        </w:rPr>
        <w:t>y</w:t>
      </w:r>
      <w:r w:rsidRPr="004306C7">
        <w:rPr>
          <w:rFonts w:ascii="Times New Roman" w:hAnsi="Times New Roman" w:cs="Times New Roman"/>
          <w:sz w:val="24"/>
        </w:rPr>
        <w:t xml:space="preserve"> częściow</w:t>
      </w:r>
      <w:r w:rsidR="00966553" w:rsidRPr="004306C7">
        <w:rPr>
          <w:rFonts w:ascii="Times New Roman" w:hAnsi="Times New Roman" w:cs="Times New Roman"/>
          <w:sz w:val="24"/>
        </w:rPr>
        <w:t>e</w:t>
      </w:r>
      <w:r w:rsidRPr="004306C7">
        <w:rPr>
          <w:rFonts w:ascii="Times New Roman" w:hAnsi="Times New Roman" w:cs="Times New Roman"/>
          <w:sz w:val="24"/>
        </w:rPr>
        <w:t xml:space="preserve"> </w:t>
      </w:r>
      <w:r w:rsidR="00966553" w:rsidRPr="004306C7">
        <w:rPr>
          <w:rFonts w:ascii="Times New Roman" w:hAnsi="Times New Roman" w:cs="Times New Roman"/>
          <w:sz w:val="24"/>
        </w:rPr>
        <w:t xml:space="preserve"> </w:t>
      </w:r>
      <w:r w:rsidRPr="004306C7">
        <w:rPr>
          <w:rFonts w:ascii="Times New Roman" w:hAnsi="Times New Roman" w:cs="Times New Roman"/>
          <w:sz w:val="24"/>
        </w:rPr>
        <w:t>będ</w:t>
      </w:r>
      <w:r w:rsidR="00966553" w:rsidRPr="004306C7">
        <w:rPr>
          <w:rFonts w:ascii="Times New Roman" w:hAnsi="Times New Roman" w:cs="Times New Roman"/>
          <w:sz w:val="24"/>
        </w:rPr>
        <w:t>ą</w:t>
      </w:r>
      <w:r w:rsidRPr="004306C7">
        <w:rPr>
          <w:rFonts w:ascii="Times New Roman" w:hAnsi="Times New Roman" w:cs="Times New Roman"/>
          <w:sz w:val="24"/>
        </w:rPr>
        <w:t xml:space="preserve"> dokonywan</w:t>
      </w:r>
      <w:r w:rsidR="00966553" w:rsidRPr="004306C7">
        <w:rPr>
          <w:rFonts w:ascii="Times New Roman" w:hAnsi="Times New Roman" w:cs="Times New Roman"/>
          <w:sz w:val="24"/>
        </w:rPr>
        <w:t>e</w:t>
      </w:r>
      <w:r w:rsidRPr="004306C7">
        <w:rPr>
          <w:rFonts w:ascii="Times New Roman" w:hAnsi="Times New Roman" w:cs="Times New Roman"/>
          <w:sz w:val="24"/>
        </w:rPr>
        <w:t xml:space="preserve"> przez przedstawicieli Zamawiającego i Wykonawcę oraz Inspektora Nadzoru. W czynnościach odbiorowych obowiązany jest uczestniczyć kierownik budowy.</w:t>
      </w:r>
    </w:p>
    <w:p w:rsidR="00206BC8" w:rsidRPr="001B2426" w:rsidRDefault="00206BC8" w:rsidP="00734BB4">
      <w:pPr>
        <w:pStyle w:val="Normalny3"/>
        <w:numPr>
          <w:ilvl w:val="0"/>
          <w:numId w:val="40"/>
        </w:numPr>
        <w:ind w:left="851"/>
        <w:jc w:val="both"/>
        <w:rPr>
          <w:b/>
          <w:color w:val="auto"/>
          <w:szCs w:val="24"/>
        </w:rPr>
      </w:pPr>
      <w:r w:rsidRPr="001B2426">
        <w:rPr>
          <w:b/>
          <w:color w:val="auto"/>
          <w:szCs w:val="24"/>
        </w:rPr>
        <w:t xml:space="preserve">odbiór końcowy inwestycji: </w:t>
      </w:r>
    </w:p>
    <w:p w:rsidR="00206BC8" w:rsidRPr="004306C7" w:rsidRDefault="00D44B56" w:rsidP="00734BB4">
      <w:pPr>
        <w:pStyle w:val="Zwykytekst1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</w:rPr>
      </w:pPr>
      <w:r w:rsidRPr="00603A78">
        <w:rPr>
          <w:rFonts w:ascii="Times New Roman" w:hAnsi="Times New Roman" w:cs="Times New Roman"/>
          <w:sz w:val="24"/>
        </w:rPr>
        <w:lastRenderedPageBreak/>
        <w:t xml:space="preserve">przedmiotem odbioru końcowego będzie </w:t>
      </w:r>
      <w:r>
        <w:rPr>
          <w:rFonts w:ascii="Times New Roman" w:hAnsi="Times New Roman" w:cs="Times New Roman"/>
          <w:sz w:val="24"/>
        </w:rPr>
        <w:t xml:space="preserve"> całe zadanie będące przedmiotem niniejszej umowy; odbiór </w:t>
      </w:r>
      <w:r w:rsidRPr="004306C7">
        <w:rPr>
          <w:rFonts w:ascii="Times New Roman" w:hAnsi="Times New Roman" w:cs="Times New Roman"/>
          <w:sz w:val="24"/>
        </w:rPr>
        <w:t>ko</w:t>
      </w:r>
      <w:r w:rsidR="0052605B" w:rsidRPr="004306C7">
        <w:rPr>
          <w:rFonts w:ascii="Times New Roman" w:hAnsi="Times New Roman" w:cs="Times New Roman"/>
          <w:sz w:val="24"/>
        </w:rPr>
        <w:t>ńcowy może nastąpić tylko po całkowitym zakończeniu wszystkich robót składających się na</w:t>
      </w:r>
      <w:r w:rsidR="00206BC8" w:rsidRPr="004306C7">
        <w:rPr>
          <w:rFonts w:ascii="Times New Roman" w:hAnsi="Times New Roman" w:cs="Times New Roman"/>
          <w:sz w:val="24"/>
        </w:rPr>
        <w:t xml:space="preserve"> przedmiot </w:t>
      </w:r>
      <w:r w:rsidR="0052605B" w:rsidRPr="004306C7">
        <w:rPr>
          <w:rFonts w:ascii="Times New Roman" w:hAnsi="Times New Roman" w:cs="Times New Roman"/>
          <w:sz w:val="24"/>
        </w:rPr>
        <w:t>umowy</w:t>
      </w:r>
      <w:r w:rsidR="00910A2E">
        <w:rPr>
          <w:rFonts w:ascii="Times New Roman" w:hAnsi="Times New Roman" w:cs="Times New Roman"/>
          <w:sz w:val="24"/>
        </w:rPr>
        <w:t>.</w:t>
      </w:r>
    </w:p>
    <w:p w:rsidR="001D4B1B" w:rsidRPr="004306C7" w:rsidRDefault="00206BC8" w:rsidP="00734BB4">
      <w:pPr>
        <w:numPr>
          <w:ilvl w:val="0"/>
          <w:numId w:val="26"/>
        </w:numPr>
        <w:autoSpaceDE/>
        <w:autoSpaceDN/>
        <w:jc w:val="both"/>
        <w:rPr>
          <w:sz w:val="24"/>
          <w:szCs w:val="24"/>
          <w:lang w:eastAsia="zh-CN"/>
        </w:rPr>
      </w:pPr>
      <w:r w:rsidRPr="004306C7">
        <w:rPr>
          <w:sz w:val="24"/>
          <w:szCs w:val="24"/>
          <w:lang w:eastAsia="zh-CN"/>
        </w:rPr>
        <w:t>Wykonawca (kierownik budowy) zgłosi przedmiot umowy do odbioru końcowego wpisem w dzienniku budowy</w:t>
      </w:r>
      <w:r w:rsidR="001D4B1B" w:rsidRPr="004306C7">
        <w:rPr>
          <w:sz w:val="24"/>
          <w:szCs w:val="24"/>
          <w:lang w:eastAsia="zh-CN"/>
        </w:rPr>
        <w:t xml:space="preserve">. Zgłoszenie to wymaga potwierdzenia przez </w:t>
      </w:r>
      <w:r w:rsidR="00361C58" w:rsidRPr="004306C7">
        <w:rPr>
          <w:sz w:val="24"/>
          <w:szCs w:val="24"/>
          <w:lang w:eastAsia="zh-CN"/>
        </w:rPr>
        <w:t>I</w:t>
      </w:r>
      <w:r w:rsidR="001D4B1B" w:rsidRPr="004306C7">
        <w:rPr>
          <w:sz w:val="24"/>
          <w:szCs w:val="24"/>
          <w:lang w:eastAsia="zh-CN"/>
        </w:rPr>
        <w:t xml:space="preserve">nspektora nadzoru tego wpisu w dzienniku budowy. </w:t>
      </w:r>
    </w:p>
    <w:p w:rsidR="001D4B1B" w:rsidRPr="004306C7" w:rsidRDefault="001D4B1B" w:rsidP="001D4B1B">
      <w:pPr>
        <w:autoSpaceDE/>
        <w:autoSpaceDN/>
        <w:ind w:left="1080"/>
        <w:jc w:val="both"/>
        <w:rPr>
          <w:sz w:val="24"/>
          <w:szCs w:val="24"/>
          <w:lang w:eastAsia="zh-CN"/>
        </w:rPr>
      </w:pPr>
      <w:r w:rsidRPr="004306C7">
        <w:rPr>
          <w:sz w:val="24"/>
          <w:szCs w:val="24"/>
          <w:lang w:eastAsia="zh-CN"/>
        </w:rPr>
        <w:t xml:space="preserve">Wykonawca </w:t>
      </w:r>
      <w:r w:rsidR="00206BC8" w:rsidRPr="004306C7">
        <w:rPr>
          <w:sz w:val="24"/>
          <w:szCs w:val="24"/>
          <w:lang w:eastAsia="zh-CN"/>
        </w:rPr>
        <w:t>z</w:t>
      </w:r>
      <w:r w:rsidRPr="004306C7">
        <w:rPr>
          <w:sz w:val="24"/>
          <w:szCs w:val="24"/>
          <w:lang w:eastAsia="zh-CN"/>
        </w:rPr>
        <w:t>głosi</w:t>
      </w:r>
      <w:r w:rsidR="00206BC8" w:rsidRPr="004306C7">
        <w:rPr>
          <w:sz w:val="24"/>
          <w:szCs w:val="24"/>
          <w:lang w:eastAsia="zh-CN"/>
        </w:rPr>
        <w:t xml:space="preserve"> pisemnie Zamawiające</w:t>
      </w:r>
      <w:r w:rsidRPr="004306C7">
        <w:rPr>
          <w:sz w:val="24"/>
          <w:szCs w:val="24"/>
          <w:lang w:eastAsia="zh-CN"/>
        </w:rPr>
        <w:t>mu gotowość do odbioru końcowego przedmiotu umowy.</w:t>
      </w:r>
      <w:r w:rsidR="00206BC8" w:rsidRPr="004306C7">
        <w:rPr>
          <w:sz w:val="24"/>
          <w:szCs w:val="24"/>
          <w:lang w:eastAsia="zh-CN"/>
        </w:rPr>
        <w:t xml:space="preserve"> </w:t>
      </w:r>
      <w:r w:rsidR="006C4AF4" w:rsidRPr="004306C7">
        <w:rPr>
          <w:sz w:val="24"/>
          <w:szCs w:val="24"/>
          <w:lang w:eastAsia="zh-CN"/>
        </w:rPr>
        <w:t xml:space="preserve">Gotowość do odbioru końcowego </w:t>
      </w:r>
      <w:r w:rsidRPr="004306C7">
        <w:rPr>
          <w:sz w:val="24"/>
          <w:szCs w:val="24"/>
          <w:lang w:eastAsia="zh-CN"/>
        </w:rPr>
        <w:t xml:space="preserve">wymaga potwierdzenia przez </w:t>
      </w:r>
      <w:r w:rsidR="00361C58" w:rsidRPr="004306C7">
        <w:rPr>
          <w:sz w:val="24"/>
          <w:szCs w:val="24"/>
          <w:lang w:eastAsia="zh-CN"/>
        </w:rPr>
        <w:t>I</w:t>
      </w:r>
      <w:r w:rsidRPr="004306C7">
        <w:rPr>
          <w:sz w:val="24"/>
          <w:szCs w:val="24"/>
          <w:lang w:eastAsia="zh-CN"/>
        </w:rPr>
        <w:t xml:space="preserve">nspektora nadzoru . </w:t>
      </w:r>
    </w:p>
    <w:p w:rsidR="00206BC8" w:rsidRPr="004306C7" w:rsidRDefault="00206BC8" w:rsidP="00734BB4">
      <w:pPr>
        <w:numPr>
          <w:ilvl w:val="0"/>
          <w:numId w:val="26"/>
        </w:numPr>
        <w:autoSpaceDE/>
        <w:autoSpaceDN/>
        <w:jc w:val="both"/>
        <w:rPr>
          <w:sz w:val="24"/>
          <w:szCs w:val="24"/>
          <w:lang w:eastAsia="zh-CN"/>
        </w:rPr>
      </w:pPr>
      <w:r w:rsidRPr="001B2426">
        <w:rPr>
          <w:sz w:val="24"/>
          <w:szCs w:val="24"/>
          <w:lang w:eastAsia="zh-CN"/>
        </w:rPr>
        <w:t xml:space="preserve">Zamawiający wyznaczy termin odbioru i rozpocznie czynności odbioru przedmiotu umowy nie później niż w ciągu 14 dni od daty  pisemnego zawiadomienia  </w:t>
      </w:r>
      <w:r w:rsidR="00911F0B" w:rsidRPr="004306C7">
        <w:rPr>
          <w:sz w:val="24"/>
          <w:szCs w:val="24"/>
          <w:lang w:eastAsia="zh-CN"/>
        </w:rPr>
        <w:t>Zamawiającego</w:t>
      </w:r>
      <w:r w:rsidR="00911F0B" w:rsidRPr="004306C7">
        <w:rPr>
          <w:i/>
          <w:sz w:val="24"/>
          <w:szCs w:val="24"/>
          <w:lang w:eastAsia="zh-CN"/>
        </w:rPr>
        <w:t xml:space="preserve"> </w:t>
      </w:r>
      <w:r w:rsidRPr="004306C7">
        <w:rPr>
          <w:sz w:val="24"/>
          <w:szCs w:val="24"/>
          <w:lang w:eastAsia="zh-CN"/>
        </w:rPr>
        <w:t>o zgłoszeniu do odbioru, zawiadamiając o tym Wykonawcę.</w:t>
      </w:r>
    </w:p>
    <w:p w:rsidR="00206BC8" w:rsidRPr="004306C7" w:rsidRDefault="00206BC8" w:rsidP="001427E7">
      <w:pPr>
        <w:suppressAutoHyphens/>
        <w:spacing w:line="216" w:lineRule="auto"/>
        <w:ind w:left="705" w:hanging="705"/>
        <w:jc w:val="both"/>
        <w:rPr>
          <w:sz w:val="24"/>
          <w:szCs w:val="24"/>
          <w:lang w:eastAsia="zh-CN"/>
        </w:rPr>
      </w:pPr>
      <w:r w:rsidRPr="004306C7">
        <w:rPr>
          <w:sz w:val="24"/>
          <w:szCs w:val="24"/>
          <w:lang w:eastAsia="zh-CN"/>
        </w:rPr>
        <w:t xml:space="preserve">3.  </w:t>
      </w:r>
      <w:r w:rsidRPr="004306C7">
        <w:rPr>
          <w:sz w:val="24"/>
          <w:szCs w:val="24"/>
          <w:lang w:eastAsia="zh-CN"/>
        </w:rPr>
        <w:tab/>
        <w:t xml:space="preserve">Na </w:t>
      </w:r>
      <w:r w:rsidR="00C13476" w:rsidRPr="004306C7">
        <w:rPr>
          <w:sz w:val="24"/>
          <w:szCs w:val="24"/>
          <w:lang w:eastAsia="zh-CN"/>
        </w:rPr>
        <w:t>co najmn</w:t>
      </w:r>
      <w:r w:rsidR="00687C4B" w:rsidRPr="004306C7">
        <w:rPr>
          <w:sz w:val="24"/>
          <w:szCs w:val="24"/>
          <w:lang w:eastAsia="zh-CN"/>
        </w:rPr>
        <w:t xml:space="preserve">iej 5 dni przed wyznaczonym dniem odbioru końcowego </w:t>
      </w:r>
      <w:r w:rsidRPr="004306C7">
        <w:rPr>
          <w:sz w:val="24"/>
          <w:szCs w:val="24"/>
          <w:lang w:eastAsia="zh-CN"/>
        </w:rPr>
        <w:t>Wykonawca dostarczy</w:t>
      </w:r>
      <w:r w:rsidR="00C13476" w:rsidRPr="004306C7">
        <w:rPr>
          <w:sz w:val="24"/>
          <w:szCs w:val="24"/>
          <w:lang w:eastAsia="zh-CN"/>
        </w:rPr>
        <w:t xml:space="preserve"> </w:t>
      </w:r>
      <w:r w:rsidRPr="004306C7">
        <w:rPr>
          <w:sz w:val="24"/>
          <w:szCs w:val="24"/>
          <w:lang w:eastAsia="zh-CN"/>
        </w:rPr>
        <w:t xml:space="preserve">następujące dokumenty wraz z oświadczeniem </w:t>
      </w:r>
      <w:r w:rsidR="00687C4B" w:rsidRPr="004306C7">
        <w:rPr>
          <w:sz w:val="24"/>
          <w:szCs w:val="24"/>
          <w:lang w:eastAsia="zh-CN"/>
        </w:rPr>
        <w:t>I</w:t>
      </w:r>
      <w:r w:rsidRPr="004306C7">
        <w:rPr>
          <w:sz w:val="24"/>
          <w:szCs w:val="24"/>
          <w:lang w:eastAsia="zh-CN"/>
        </w:rPr>
        <w:t>nspektora nadzoru o ich kompletności:</w:t>
      </w:r>
    </w:p>
    <w:p w:rsidR="00206BC8" w:rsidRPr="004306C7" w:rsidRDefault="00206BC8" w:rsidP="00734BB4">
      <w:pPr>
        <w:numPr>
          <w:ilvl w:val="0"/>
          <w:numId w:val="41"/>
        </w:numPr>
        <w:suppressAutoHyphens/>
        <w:autoSpaceDE/>
        <w:autoSpaceDN/>
        <w:ind w:left="1134" w:hanging="425"/>
        <w:jc w:val="both"/>
        <w:rPr>
          <w:sz w:val="24"/>
          <w:szCs w:val="24"/>
          <w:lang w:eastAsia="zh-CN"/>
        </w:rPr>
      </w:pPr>
      <w:r w:rsidRPr="004306C7">
        <w:rPr>
          <w:sz w:val="24"/>
          <w:szCs w:val="24"/>
          <w:lang w:eastAsia="zh-CN"/>
        </w:rPr>
        <w:t>dziennik budowy,</w:t>
      </w:r>
    </w:p>
    <w:p w:rsidR="00CB1A54" w:rsidRPr="00910A2E" w:rsidRDefault="00342150" w:rsidP="00910A2E">
      <w:pPr>
        <w:numPr>
          <w:ilvl w:val="0"/>
          <w:numId w:val="41"/>
        </w:numPr>
        <w:suppressAutoHyphens/>
        <w:autoSpaceDE/>
        <w:autoSpaceDN/>
        <w:ind w:left="1134" w:hanging="425"/>
        <w:jc w:val="both"/>
        <w:rPr>
          <w:sz w:val="24"/>
          <w:szCs w:val="24"/>
          <w:lang w:eastAsia="zh-CN"/>
        </w:rPr>
      </w:pPr>
      <w:r w:rsidRPr="004306C7">
        <w:rPr>
          <w:sz w:val="24"/>
          <w:szCs w:val="24"/>
          <w:lang w:eastAsia="zh-CN"/>
        </w:rPr>
        <w:t>protokoły odbiorów</w:t>
      </w:r>
      <w:r w:rsidR="006038A0" w:rsidRPr="004306C7">
        <w:rPr>
          <w:sz w:val="24"/>
          <w:szCs w:val="24"/>
          <w:lang w:eastAsia="zh-CN"/>
        </w:rPr>
        <w:t xml:space="preserve"> częściowych,</w:t>
      </w:r>
    </w:p>
    <w:p w:rsidR="00206BC8" w:rsidRPr="004306C7" w:rsidRDefault="00385C36" w:rsidP="00734BB4">
      <w:pPr>
        <w:numPr>
          <w:ilvl w:val="0"/>
          <w:numId w:val="41"/>
        </w:numPr>
        <w:suppressAutoHyphens/>
        <w:autoSpaceDE/>
        <w:autoSpaceDN/>
        <w:ind w:left="1134" w:hanging="425"/>
        <w:jc w:val="both"/>
        <w:rPr>
          <w:sz w:val="24"/>
          <w:szCs w:val="24"/>
          <w:lang w:eastAsia="zh-CN"/>
        </w:rPr>
      </w:pPr>
      <w:r w:rsidRPr="004306C7">
        <w:rPr>
          <w:sz w:val="24"/>
          <w:szCs w:val="24"/>
          <w:lang w:eastAsia="zh-CN"/>
        </w:rPr>
        <w:t xml:space="preserve">dokumenty potwierdzające wbudowanie materiałów  dopuszczonych do obrotu i stosowania w budownictwie: </w:t>
      </w:r>
      <w:r w:rsidR="00496507" w:rsidRPr="004306C7">
        <w:rPr>
          <w:sz w:val="24"/>
          <w:szCs w:val="24"/>
          <w:lang w:eastAsia="zh-CN"/>
        </w:rPr>
        <w:t xml:space="preserve">aprobaty, atesty, </w:t>
      </w:r>
      <w:r w:rsidR="00206BC8" w:rsidRPr="004306C7">
        <w:rPr>
          <w:sz w:val="24"/>
          <w:szCs w:val="24"/>
          <w:lang w:eastAsia="zh-CN"/>
        </w:rPr>
        <w:t>deklaracje</w:t>
      </w:r>
      <w:r w:rsidR="00496507" w:rsidRPr="004306C7">
        <w:rPr>
          <w:sz w:val="24"/>
          <w:szCs w:val="24"/>
          <w:lang w:eastAsia="zh-CN"/>
        </w:rPr>
        <w:t xml:space="preserve">, świadectwa dopuszczenia </w:t>
      </w:r>
      <w:r w:rsidR="00206BC8" w:rsidRPr="004306C7">
        <w:rPr>
          <w:sz w:val="24"/>
          <w:szCs w:val="24"/>
          <w:lang w:eastAsia="zh-CN"/>
        </w:rPr>
        <w:t>i certyfikaty zgodności na wbudowane materiały</w:t>
      </w:r>
      <w:r w:rsidR="00910A2E">
        <w:rPr>
          <w:sz w:val="24"/>
          <w:szCs w:val="24"/>
          <w:lang w:eastAsia="zh-CN"/>
        </w:rPr>
        <w:t>.</w:t>
      </w:r>
    </w:p>
    <w:p w:rsidR="00206BC8" w:rsidRPr="001B2426" w:rsidRDefault="00206BC8" w:rsidP="00734BB4">
      <w:pPr>
        <w:numPr>
          <w:ilvl w:val="0"/>
          <w:numId w:val="41"/>
        </w:numPr>
        <w:suppressAutoHyphens/>
        <w:autoSpaceDE/>
        <w:autoSpaceDN/>
        <w:ind w:left="1134" w:hanging="425"/>
        <w:jc w:val="both"/>
        <w:rPr>
          <w:sz w:val="24"/>
          <w:szCs w:val="24"/>
          <w:lang w:eastAsia="zh-CN"/>
        </w:rPr>
      </w:pPr>
      <w:r w:rsidRPr="001B2426">
        <w:rPr>
          <w:sz w:val="24"/>
          <w:szCs w:val="24"/>
          <w:lang w:eastAsia="zh-CN"/>
        </w:rPr>
        <w:t xml:space="preserve">oświadczenie kierownika budowy o zgodności wykonania </w:t>
      </w:r>
      <w:r w:rsidR="00911F0B" w:rsidRPr="004306C7">
        <w:rPr>
          <w:sz w:val="24"/>
          <w:szCs w:val="24"/>
          <w:lang w:eastAsia="zh-CN"/>
        </w:rPr>
        <w:t>przedmiotu umowy</w:t>
      </w:r>
      <w:r w:rsidRPr="00911F0B">
        <w:rPr>
          <w:i/>
          <w:color w:val="FF0000"/>
          <w:sz w:val="24"/>
          <w:szCs w:val="24"/>
          <w:lang w:eastAsia="zh-CN"/>
        </w:rPr>
        <w:t xml:space="preserve"> </w:t>
      </w:r>
      <w:r w:rsidRPr="001B2426">
        <w:rPr>
          <w:sz w:val="24"/>
          <w:szCs w:val="24"/>
          <w:lang w:eastAsia="zh-CN"/>
        </w:rPr>
        <w:t>z dokumentacją projektową, przepisami prawa i obowiązującymi normami technicznymi oraz o doprowadzeniu do należytego stanu i porządku terenu budowy</w:t>
      </w:r>
      <w:r w:rsidR="00910A2E">
        <w:rPr>
          <w:sz w:val="24"/>
          <w:szCs w:val="24"/>
          <w:lang w:eastAsia="zh-CN"/>
        </w:rPr>
        <w:t>.</w:t>
      </w:r>
    </w:p>
    <w:p w:rsidR="001D4B1B" w:rsidRPr="004306C7" w:rsidRDefault="001D4B1B" w:rsidP="00B950A2">
      <w:pPr>
        <w:pStyle w:val="Normal1"/>
        <w:numPr>
          <w:ilvl w:val="0"/>
          <w:numId w:val="12"/>
        </w:numPr>
        <w:tabs>
          <w:tab w:val="left" w:pos="426"/>
        </w:tabs>
        <w:jc w:val="both"/>
        <w:rPr>
          <w:color w:val="auto"/>
        </w:rPr>
      </w:pPr>
      <w:r w:rsidRPr="004306C7">
        <w:rPr>
          <w:color w:val="auto"/>
        </w:rPr>
        <w:t xml:space="preserve">Nieprzedłożenie dokumentów wymaganych do odbioru końcowego uprawnia Zamawiającego do powstrzymania się od </w:t>
      </w:r>
      <w:r w:rsidR="000B7D9D" w:rsidRPr="004306C7">
        <w:rPr>
          <w:color w:val="auto"/>
        </w:rPr>
        <w:t xml:space="preserve">przystąpienia do </w:t>
      </w:r>
      <w:r w:rsidRPr="004306C7">
        <w:rPr>
          <w:color w:val="auto"/>
        </w:rPr>
        <w:t>odbioru</w:t>
      </w:r>
      <w:r w:rsidR="000B7D9D" w:rsidRPr="004306C7">
        <w:rPr>
          <w:color w:val="auto"/>
        </w:rPr>
        <w:t xml:space="preserve"> końcowego i odbioru końcowego</w:t>
      </w:r>
      <w:r w:rsidRPr="004306C7">
        <w:rPr>
          <w:color w:val="auto"/>
        </w:rPr>
        <w:t>.</w:t>
      </w:r>
    </w:p>
    <w:p w:rsidR="00B950A2" w:rsidRPr="004306C7" w:rsidRDefault="00B950A2" w:rsidP="00B950A2">
      <w:pPr>
        <w:pStyle w:val="Normal1"/>
        <w:numPr>
          <w:ilvl w:val="0"/>
          <w:numId w:val="12"/>
        </w:numPr>
        <w:tabs>
          <w:tab w:val="left" w:pos="426"/>
        </w:tabs>
        <w:jc w:val="both"/>
        <w:rPr>
          <w:color w:val="auto"/>
        </w:rPr>
      </w:pPr>
      <w:r w:rsidRPr="004306C7">
        <w:rPr>
          <w:color w:val="auto"/>
        </w:rPr>
        <w:t>W przypadku stwierdzenia w trakcie odbioru częściowego wad</w:t>
      </w:r>
      <w:r w:rsidR="00316998" w:rsidRPr="004306C7">
        <w:rPr>
          <w:color w:val="auto"/>
        </w:rPr>
        <w:t xml:space="preserve"> i usterek</w:t>
      </w:r>
      <w:r w:rsidRPr="004306C7">
        <w:rPr>
          <w:color w:val="auto"/>
        </w:rPr>
        <w:t xml:space="preserve">, Zamawiający może odmówić odbioru do czasu ich usunięcia a Wykonawca usunie je na własny koszt w terminie wyznaczonym przez Zamawiającego. W szczególności, Zamawiający może nie odebrać i odmówić zapłaty za roboty wykonane niezadowalająco pod względem jakościowym i niezgodnie z </w:t>
      </w:r>
      <w:r w:rsidR="006F7F7C">
        <w:rPr>
          <w:color w:val="auto"/>
        </w:rPr>
        <w:t>projektem budowlanym</w:t>
      </w:r>
      <w:r w:rsidRPr="004306C7">
        <w:rPr>
          <w:color w:val="auto"/>
        </w:rPr>
        <w:t>, warunkami technicznymi  wykonania i odbioru robót.</w:t>
      </w:r>
    </w:p>
    <w:p w:rsidR="00206BC8" w:rsidRPr="004306C7" w:rsidRDefault="00206BC8" w:rsidP="00C31190">
      <w:pPr>
        <w:numPr>
          <w:ilvl w:val="0"/>
          <w:numId w:val="12"/>
        </w:numPr>
        <w:tabs>
          <w:tab w:val="left" w:pos="426"/>
        </w:tabs>
        <w:suppressAutoHyphens/>
        <w:autoSpaceDE/>
        <w:autoSpaceDN/>
        <w:jc w:val="both"/>
        <w:rPr>
          <w:sz w:val="24"/>
          <w:szCs w:val="24"/>
          <w:lang w:eastAsia="zh-CN"/>
        </w:rPr>
      </w:pPr>
      <w:r w:rsidRPr="004306C7">
        <w:rPr>
          <w:sz w:val="24"/>
          <w:szCs w:val="24"/>
          <w:lang w:eastAsia="zh-CN"/>
        </w:rPr>
        <w:t xml:space="preserve">Jeżeli w toku czynności odbioru  </w:t>
      </w:r>
      <w:r w:rsidR="00B950A2" w:rsidRPr="004306C7">
        <w:rPr>
          <w:sz w:val="24"/>
          <w:szCs w:val="24"/>
          <w:lang w:eastAsia="zh-CN"/>
        </w:rPr>
        <w:t xml:space="preserve">końcowego </w:t>
      </w:r>
      <w:r w:rsidRPr="004306C7">
        <w:rPr>
          <w:sz w:val="24"/>
          <w:szCs w:val="24"/>
          <w:lang w:eastAsia="zh-CN"/>
        </w:rPr>
        <w:t>zostaną stwierdzone wady</w:t>
      </w:r>
      <w:r w:rsidR="004B45C1" w:rsidRPr="004306C7">
        <w:rPr>
          <w:sz w:val="24"/>
          <w:szCs w:val="24"/>
          <w:lang w:eastAsia="zh-CN"/>
        </w:rPr>
        <w:t>,</w:t>
      </w:r>
      <w:r w:rsidRPr="004306C7">
        <w:rPr>
          <w:sz w:val="24"/>
          <w:szCs w:val="24"/>
          <w:lang w:eastAsia="zh-CN"/>
        </w:rPr>
        <w:t xml:space="preserve"> w </w:t>
      </w:r>
      <w:r w:rsidR="000458C5" w:rsidRPr="004306C7">
        <w:rPr>
          <w:sz w:val="24"/>
          <w:szCs w:val="24"/>
          <w:lang w:eastAsia="zh-CN"/>
        </w:rPr>
        <w:t xml:space="preserve">szczególności </w:t>
      </w:r>
      <w:r w:rsidRPr="004306C7">
        <w:rPr>
          <w:sz w:val="24"/>
          <w:szCs w:val="24"/>
          <w:lang w:eastAsia="zh-CN"/>
        </w:rPr>
        <w:t xml:space="preserve">zakresie zgodności  </w:t>
      </w:r>
      <w:r w:rsidR="00C13476" w:rsidRPr="004306C7">
        <w:rPr>
          <w:sz w:val="24"/>
          <w:szCs w:val="24"/>
          <w:lang w:eastAsia="zh-CN"/>
        </w:rPr>
        <w:t>z</w:t>
      </w:r>
      <w:r w:rsidRPr="004306C7">
        <w:rPr>
          <w:sz w:val="24"/>
          <w:szCs w:val="24"/>
          <w:lang w:eastAsia="zh-CN"/>
        </w:rPr>
        <w:t> </w:t>
      </w:r>
      <w:r w:rsidR="00BA6C85" w:rsidRPr="004306C7">
        <w:rPr>
          <w:sz w:val="24"/>
          <w:szCs w:val="24"/>
        </w:rPr>
        <w:t xml:space="preserve"> </w:t>
      </w:r>
      <w:r w:rsidRPr="004306C7">
        <w:rPr>
          <w:sz w:val="24"/>
          <w:szCs w:val="24"/>
          <w:lang w:eastAsia="zh-CN"/>
        </w:rPr>
        <w:t>projektem budowlanym, jakości robót</w:t>
      </w:r>
      <w:r w:rsidR="000458C5" w:rsidRPr="004306C7">
        <w:rPr>
          <w:sz w:val="24"/>
          <w:szCs w:val="24"/>
          <w:lang w:eastAsia="zh-CN"/>
        </w:rPr>
        <w:t xml:space="preserve">, </w:t>
      </w:r>
      <w:r w:rsidRPr="004306C7">
        <w:rPr>
          <w:sz w:val="24"/>
          <w:szCs w:val="24"/>
          <w:lang w:eastAsia="zh-CN"/>
        </w:rPr>
        <w:t xml:space="preserve"> oraz ich zgodności z warunkami technicznymi wykonania i odbioru robót</w:t>
      </w:r>
      <w:r w:rsidR="00C31190" w:rsidRPr="004306C7">
        <w:rPr>
          <w:sz w:val="24"/>
          <w:szCs w:val="24"/>
          <w:lang w:eastAsia="zh-CN"/>
        </w:rPr>
        <w:t xml:space="preserve"> ( STWiORB), </w:t>
      </w:r>
      <w:r w:rsidR="000552BE" w:rsidRPr="004306C7">
        <w:rPr>
          <w:sz w:val="24"/>
          <w:szCs w:val="24"/>
          <w:lang w:eastAsia="zh-CN"/>
        </w:rPr>
        <w:t xml:space="preserve"> oraz zgodności z warunkami określonymi w SIWZ</w:t>
      </w:r>
      <w:r w:rsidR="000458C5" w:rsidRPr="004306C7">
        <w:rPr>
          <w:sz w:val="24"/>
          <w:szCs w:val="24"/>
          <w:lang w:eastAsia="zh-CN"/>
        </w:rPr>
        <w:t>,</w:t>
      </w:r>
      <w:r w:rsidRPr="004306C7">
        <w:rPr>
          <w:sz w:val="24"/>
          <w:szCs w:val="24"/>
          <w:lang w:eastAsia="zh-CN"/>
        </w:rPr>
        <w:t xml:space="preserve"> to Zamawiającemu przysługują następujące uprawnienia:</w:t>
      </w:r>
    </w:p>
    <w:p w:rsidR="00206BC8" w:rsidRPr="001B2426" w:rsidRDefault="00206BC8" w:rsidP="00E9165F">
      <w:pPr>
        <w:numPr>
          <w:ilvl w:val="0"/>
          <w:numId w:val="39"/>
        </w:numPr>
        <w:autoSpaceDE/>
        <w:autoSpaceDN/>
        <w:ind w:left="1134"/>
        <w:jc w:val="both"/>
        <w:rPr>
          <w:sz w:val="24"/>
          <w:szCs w:val="24"/>
          <w:lang w:eastAsia="zh-CN"/>
        </w:rPr>
      </w:pPr>
      <w:r w:rsidRPr="001B2426">
        <w:rPr>
          <w:sz w:val="24"/>
          <w:szCs w:val="24"/>
          <w:lang w:eastAsia="zh-CN"/>
        </w:rPr>
        <w:t>jeżeli wady nadają się do usunięcia, może odmówić odbioru do czasu  usunięcia wad lub odebrać przedmiot umowy i wyznaczyć w protokole termin do usunięcia wad stwierdzonych podczas odbioru,</w:t>
      </w:r>
    </w:p>
    <w:p w:rsidR="00206BC8" w:rsidRPr="001B2426" w:rsidRDefault="00206BC8" w:rsidP="00E9165F">
      <w:pPr>
        <w:numPr>
          <w:ilvl w:val="0"/>
          <w:numId w:val="39"/>
        </w:numPr>
        <w:autoSpaceDE/>
        <w:autoSpaceDN/>
        <w:ind w:left="851" w:firstLine="0"/>
        <w:jc w:val="both"/>
        <w:rPr>
          <w:sz w:val="24"/>
          <w:szCs w:val="24"/>
          <w:lang w:eastAsia="zh-CN"/>
        </w:rPr>
      </w:pPr>
      <w:r w:rsidRPr="001B2426">
        <w:rPr>
          <w:sz w:val="24"/>
          <w:szCs w:val="24"/>
          <w:lang w:eastAsia="zh-CN"/>
        </w:rPr>
        <w:t>jeżeli wady nie nadają się  do usunięcia, to:</w:t>
      </w:r>
    </w:p>
    <w:p w:rsidR="00206BC8" w:rsidRPr="001B2426" w:rsidRDefault="00206BC8" w:rsidP="00206BC8">
      <w:pPr>
        <w:ind w:left="1560" w:hanging="294"/>
        <w:jc w:val="both"/>
        <w:rPr>
          <w:sz w:val="24"/>
          <w:szCs w:val="24"/>
          <w:lang w:eastAsia="zh-CN"/>
        </w:rPr>
      </w:pPr>
      <w:r w:rsidRPr="001B2426">
        <w:rPr>
          <w:sz w:val="24"/>
          <w:szCs w:val="24"/>
          <w:lang w:eastAsia="zh-CN"/>
        </w:rPr>
        <w:t>-  w przypadku, gdy wady nie uniemożliwiają użytkowanie przedmiotu umowy    zgodnie z przeznaczeniem Zamawiający może obniżyć odpowiednio wynagrodzenie,</w:t>
      </w:r>
    </w:p>
    <w:p w:rsidR="004B45C1" w:rsidRPr="002D48AE" w:rsidRDefault="00206BC8" w:rsidP="004B45C1">
      <w:pPr>
        <w:ind w:left="1560" w:hanging="311"/>
        <w:jc w:val="both"/>
        <w:rPr>
          <w:sz w:val="24"/>
          <w:szCs w:val="24"/>
        </w:rPr>
      </w:pPr>
      <w:r w:rsidRPr="001B2426">
        <w:rPr>
          <w:sz w:val="24"/>
          <w:szCs w:val="24"/>
          <w:lang w:eastAsia="zh-CN"/>
        </w:rPr>
        <w:t xml:space="preserve">- </w:t>
      </w:r>
      <w:r w:rsidRPr="001B2426">
        <w:rPr>
          <w:sz w:val="24"/>
          <w:szCs w:val="24"/>
          <w:lang w:eastAsia="zh-CN"/>
        </w:rPr>
        <w:tab/>
        <w:t xml:space="preserve">w przypadku, gdy wady uniemożliwiają użytkowanie przedmiotu umowy zgodnie z przeznaczeniem Zamawiający może odstąpić od umowy w całości </w:t>
      </w:r>
      <w:r w:rsidRPr="004B45C1">
        <w:rPr>
          <w:sz w:val="24"/>
          <w:szCs w:val="24"/>
          <w:lang w:eastAsia="zh-CN"/>
        </w:rPr>
        <w:t>bądź w części   lub żądać wykonania przedmiotu umowy po raz drugi</w:t>
      </w:r>
      <w:r w:rsidR="008211E5">
        <w:rPr>
          <w:sz w:val="24"/>
          <w:szCs w:val="24"/>
          <w:lang w:eastAsia="zh-CN"/>
        </w:rPr>
        <w:t>,</w:t>
      </w:r>
      <w:r w:rsidR="004B45C1" w:rsidRPr="004B45C1">
        <w:rPr>
          <w:sz w:val="24"/>
          <w:szCs w:val="24"/>
          <w:lang w:eastAsia="zh-CN"/>
        </w:rPr>
        <w:t xml:space="preserve"> </w:t>
      </w:r>
      <w:r w:rsidR="004B45C1" w:rsidRPr="002D48AE">
        <w:rPr>
          <w:sz w:val="24"/>
          <w:szCs w:val="24"/>
        </w:rPr>
        <w:t xml:space="preserve">bez prawa do dodatkowego wynagrodzenia i z zastrzeżeniem ust. </w:t>
      </w:r>
      <w:r w:rsidR="00F20687" w:rsidRPr="002D48AE">
        <w:rPr>
          <w:sz w:val="24"/>
          <w:szCs w:val="24"/>
        </w:rPr>
        <w:t>8</w:t>
      </w:r>
      <w:r w:rsidR="004B45C1" w:rsidRPr="002D48AE">
        <w:rPr>
          <w:rStyle w:val="Teksttreci2Pogrubienie"/>
          <w:rFonts w:ascii="Times New Roman" w:hAnsi="Times New Roman" w:cs="Times New Roman"/>
          <w:color w:val="auto"/>
        </w:rPr>
        <w:t xml:space="preserve">, </w:t>
      </w:r>
      <w:r w:rsidR="004B45C1" w:rsidRPr="002D48AE">
        <w:rPr>
          <w:sz w:val="24"/>
          <w:szCs w:val="24"/>
        </w:rPr>
        <w:t xml:space="preserve">zachowując </w:t>
      </w:r>
      <w:r w:rsidR="004B45C1" w:rsidRPr="002D48AE">
        <w:rPr>
          <w:sz w:val="24"/>
          <w:szCs w:val="24"/>
        </w:rPr>
        <w:lastRenderedPageBreak/>
        <w:t xml:space="preserve">prawo do naliczenia </w:t>
      </w:r>
      <w:r w:rsidR="004B45C1" w:rsidRPr="002D48AE">
        <w:rPr>
          <w:rStyle w:val="Teksttreci2Pogrubienie"/>
          <w:rFonts w:ascii="Times New Roman" w:hAnsi="Times New Roman" w:cs="Times New Roman"/>
          <w:b w:val="0"/>
          <w:color w:val="auto"/>
        </w:rPr>
        <w:t xml:space="preserve">Wykonawcy </w:t>
      </w:r>
      <w:r w:rsidR="004B45C1" w:rsidRPr="002D48AE">
        <w:rPr>
          <w:sz w:val="24"/>
          <w:szCs w:val="24"/>
        </w:rPr>
        <w:t>zastrzeżonych kar umownych i dochodzenia odszkodowania uzupełniającego na zasadach ogólnych.</w:t>
      </w:r>
    </w:p>
    <w:p w:rsidR="00342150" w:rsidRPr="00342150" w:rsidRDefault="00206BC8" w:rsidP="00734BB4">
      <w:pPr>
        <w:widowControl w:val="0"/>
        <w:numPr>
          <w:ilvl w:val="0"/>
          <w:numId w:val="12"/>
        </w:numPr>
        <w:tabs>
          <w:tab w:val="left" w:pos="426"/>
          <w:tab w:val="num" w:pos="1080"/>
          <w:tab w:val="left" w:pos="8222"/>
          <w:tab w:val="left" w:pos="8647"/>
          <w:tab w:val="left" w:pos="8931"/>
          <w:tab w:val="left" w:pos="9356"/>
          <w:tab w:val="left" w:pos="9638"/>
        </w:tabs>
        <w:autoSpaceDN/>
        <w:jc w:val="both"/>
        <w:rPr>
          <w:color w:val="FF0000"/>
          <w:sz w:val="24"/>
          <w:szCs w:val="24"/>
        </w:rPr>
      </w:pPr>
      <w:r w:rsidRPr="00342150">
        <w:rPr>
          <w:sz w:val="24"/>
          <w:szCs w:val="24"/>
        </w:rPr>
        <w:t>Strony postanawiają, że z czynności odbioru końcowego będzie spisany protokół zawierający wszelkie ustalenia dokonane w toku odbioru, jak też terminy wyznaczone na usunięcie stwierdzonych przy odbiorze wad. Protokół z odbioru końcowego podpisują Zamawiający, Wykonawca i Inspektor nadzoru</w:t>
      </w:r>
      <w:r w:rsidR="00D24CFB">
        <w:rPr>
          <w:sz w:val="24"/>
          <w:szCs w:val="24"/>
        </w:rPr>
        <w:t>.</w:t>
      </w:r>
    </w:p>
    <w:p w:rsidR="00206BC8" w:rsidRPr="001B2426" w:rsidRDefault="00206BC8" w:rsidP="00734BB4">
      <w:pPr>
        <w:widowControl w:val="0"/>
        <w:numPr>
          <w:ilvl w:val="0"/>
          <w:numId w:val="12"/>
        </w:numPr>
        <w:tabs>
          <w:tab w:val="left" w:pos="426"/>
          <w:tab w:val="num" w:pos="1080"/>
        </w:tabs>
        <w:autoSpaceDN/>
        <w:jc w:val="both"/>
        <w:rPr>
          <w:sz w:val="24"/>
          <w:szCs w:val="24"/>
        </w:rPr>
      </w:pPr>
      <w:r w:rsidRPr="001B2426">
        <w:rPr>
          <w:sz w:val="24"/>
          <w:szCs w:val="24"/>
        </w:rPr>
        <w:t xml:space="preserve">Żądając usunięcia stwierdzonych przy odbiorze końcowym wad, Zamawiający wyznaczy Wykonawcy termin na ich usunięcie. </w:t>
      </w:r>
    </w:p>
    <w:p w:rsidR="00206BC8" w:rsidRPr="001B2426" w:rsidRDefault="00206BC8" w:rsidP="00734BB4">
      <w:pPr>
        <w:widowControl w:val="0"/>
        <w:numPr>
          <w:ilvl w:val="0"/>
          <w:numId w:val="12"/>
        </w:numPr>
        <w:tabs>
          <w:tab w:val="left" w:pos="426"/>
          <w:tab w:val="num" w:pos="1080"/>
        </w:tabs>
        <w:autoSpaceDN/>
        <w:jc w:val="both"/>
        <w:rPr>
          <w:sz w:val="24"/>
          <w:szCs w:val="24"/>
        </w:rPr>
      </w:pPr>
      <w:r w:rsidRPr="001B2426">
        <w:rPr>
          <w:sz w:val="24"/>
          <w:szCs w:val="24"/>
        </w:rPr>
        <w:t>W przypadku nie usunięcia wad przez Wykonawcę w wyznaczonym terminie, Zamawiający może – bez wyznaczenia dodatkowego terminu i bez upoważnienia sądowego - zlecić usunięcie tych wad innemu podmiotowi na koszt Wykonawcy. Koszt usunięcia wad Zamawiający potrąci z wynagrodzenia Wykonawcy</w:t>
      </w:r>
    </w:p>
    <w:p w:rsidR="00206BC8" w:rsidRPr="001B2426" w:rsidRDefault="00206BC8" w:rsidP="00734BB4">
      <w:pPr>
        <w:widowControl w:val="0"/>
        <w:numPr>
          <w:ilvl w:val="0"/>
          <w:numId w:val="12"/>
        </w:numPr>
        <w:tabs>
          <w:tab w:val="left" w:pos="426"/>
          <w:tab w:val="num" w:pos="1080"/>
        </w:tabs>
        <w:autoSpaceDN/>
        <w:jc w:val="both"/>
        <w:rPr>
          <w:sz w:val="24"/>
          <w:szCs w:val="24"/>
        </w:rPr>
      </w:pPr>
      <w:r w:rsidRPr="001B2426">
        <w:rPr>
          <w:sz w:val="24"/>
          <w:szCs w:val="24"/>
        </w:rPr>
        <w:t xml:space="preserve">Wykonawca zobowiązany jest do zawiadomienia Zamawiającego o usunięciu wad oraz żądania wyznaczenia terminu na odbiór zakwestionowanych robót  jako wadliwych. </w:t>
      </w:r>
    </w:p>
    <w:p w:rsidR="00206BC8" w:rsidRPr="001B2426" w:rsidRDefault="00206BC8" w:rsidP="00734BB4">
      <w:pPr>
        <w:widowControl w:val="0"/>
        <w:numPr>
          <w:ilvl w:val="0"/>
          <w:numId w:val="12"/>
        </w:numPr>
        <w:tabs>
          <w:tab w:val="left" w:pos="426"/>
          <w:tab w:val="num" w:pos="1080"/>
        </w:tabs>
        <w:autoSpaceDN/>
        <w:jc w:val="both"/>
        <w:rPr>
          <w:sz w:val="24"/>
          <w:szCs w:val="24"/>
        </w:rPr>
      </w:pPr>
      <w:r w:rsidRPr="001B2426">
        <w:rPr>
          <w:sz w:val="24"/>
          <w:szCs w:val="24"/>
        </w:rPr>
        <w:t xml:space="preserve">Usunięcie wad zostaje stwierdzone w protokole spisanym na tę okoliczność. </w:t>
      </w:r>
    </w:p>
    <w:p w:rsidR="00206BC8" w:rsidRPr="001B2426" w:rsidRDefault="00206BC8" w:rsidP="00734BB4">
      <w:pPr>
        <w:widowControl w:val="0"/>
        <w:numPr>
          <w:ilvl w:val="0"/>
          <w:numId w:val="12"/>
        </w:numPr>
        <w:tabs>
          <w:tab w:val="left" w:pos="426"/>
          <w:tab w:val="num" w:pos="1080"/>
        </w:tabs>
        <w:autoSpaceDN/>
        <w:jc w:val="both"/>
        <w:rPr>
          <w:sz w:val="24"/>
          <w:szCs w:val="24"/>
        </w:rPr>
      </w:pPr>
      <w:r w:rsidRPr="001B2426">
        <w:rPr>
          <w:sz w:val="24"/>
          <w:szCs w:val="24"/>
        </w:rPr>
        <w:t>Do czasu zakończenia wszystkich czynności związanych z odbiorem końcowym przedmiot</w:t>
      </w:r>
      <w:r w:rsidR="007202A1">
        <w:rPr>
          <w:sz w:val="24"/>
          <w:szCs w:val="24"/>
        </w:rPr>
        <w:t>u</w:t>
      </w:r>
      <w:r w:rsidRPr="001B2426">
        <w:rPr>
          <w:sz w:val="24"/>
          <w:szCs w:val="24"/>
        </w:rPr>
        <w:t xml:space="preserve"> umowy, Wykonawca ponosi wyłączną odpowiedzialność za inwestycję oraz i zdarzenia na terenie budowy.</w:t>
      </w:r>
    </w:p>
    <w:p w:rsidR="007429C1" w:rsidRPr="000719F5" w:rsidRDefault="00206BC8" w:rsidP="00206BC8">
      <w:pPr>
        <w:widowControl w:val="0"/>
        <w:tabs>
          <w:tab w:val="left" w:pos="426"/>
          <w:tab w:val="num" w:pos="1080"/>
        </w:tabs>
        <w:ind w:left="708" w:hanging="282"/>
        <w:jc w:val="both"/>
        <w:rPr>
          <w:color w:val="FF0000"/>
          <w:sz w:val="24"/>
          <w:szCs w:val="24"/>
        </w:rPr>
      </w:pPr>
      <w:r w:rsidRPr="002D48AE">
        <w:rPr>
          <w:sz w:val="24"/>
          <w:szCs w:val="24"/>
        </w:rPr>
        <w:t xml:space="preserve">  </w:t>
      </w:r>
      <w:r w:rsidR="007429C1" w:rsidRPr="000719F5">
        <w:rPr>
          <w:color w:val="FF0000"/>
          <w:sz w:val="24"/>
          <w:szCs w:val="24"/>
        </w:rPr>
        <w:t xml:space="preserve"> </w:t>
      </w:r>
    </w:p>
    <w:p w:rsidR="00C31190" w:rsidRDefault="00C31190" w:rsidP="00206BC8">
      <w:pPr>
        <w:suppressAutoHyphens/>
        <w:jc w:val="center"/>
        <w:rPr>
          <w:b/>
          <w:bCs/>
          <w:sz w:val="24"/>
          <w:szCs w:val="24"/>
          <w:lang w:eastAsia="zh-CN"/>
        </w:rPr>
      </w:pPr>
    </w:p>
    <w:p w:rsidR="00206BC8" w:rsidRPr="001B2426" w:rsidRDefault="00206BC8" w:rsidP="00206BC8">
      <w:pPr>
        <w:suppressAutoHyphens/>
        <w:jc w:val="center"/>
        <w:rPr>
          <w:b/>
          <w:bCs/>
          <w:sz w:val="24"/>
          <w:szCs w:val="24"/>
          <w:lang w:eastAsia="zh-CN"/>
        </w:rPr>
      </w:pPr>
      <w:r w:rsidRPr="001B2426">
        <w:rPr>
          <w:b/>
          <w:bCs/>
          <w:sz w:val="24"/>
          <w:szCs w:val="24"/>
          <w:lang w:eastAsia="zh-CN"/>
        </w:rPr>
        <w:t>§ 1</w:t>
      </w:r>
      <w:r w:rsidR="000719F5">
        <w:rPr>
          <w:b/>
          <w:bCs/>
          <w:sz w:val="24"/>
          <w:szCs w:val="24"/>
          <w:lang w:eastAsia="zh-CN"/>
        </w:rPr>
        <w:t>1</w:t>
      </w:r>
    </w:p>
    <w:p w:rsidR="00206BC8" w:rsidRPr="001B2426" w:rsidRDefault="00206BC8" w:rsidP="00206BC8">
      <w:pPr>
        <w:widowControl w:val="0"/>
        <w:jc w:val="center"/>
        <w:rPr>
          <w:b/>
          <w:sz w:val="24"/>
          <w:szCs w:val="24"/>
        </w:rPr>
      </w:pPr>
      <w:r w:rsidRPr="001B2426">
        <w:rPr>
          <w:b/>
          <w:sz w:val="24"/>
          <w:szCs w:val="24"/>
        </w:rPr>
        <w:t>Rozliczenia finansowe</w:t>
      </w:r>
    </w:p>
    <w:p w:rsidR="00DF266E" w:rsidRPr="002D48AE" w:rsidRDefault="00DF266E" w:rsidP="00734BB4">
      <w:pPr>
        <w:pStyle w:val="Akapitzlist"/>
        <w:widowControl/>
        <w:numPr>
          <w:ilvl w:val="0"/>
          <w:numId w:val="11"/>
        </w:numPr>
        <w:tabs>
          <w:tab w:val="num" w:pos="426"/>
        </w:tabs>
        <w:spacing w:line="240" w:lineRule="auto"/>
        <w:ind w:left="426" w:hanging="426"/>
        <w:contextualSpacing w:val="0"/>
      </w:pPr>
      <w:r w:rsidRPr="002D48AE">
        <w:t xml:space="preserve">Warunkiem otrzymania wynagrodzenia jest </w:t>
      </w:r>
      <w:r w:rsidR="00D24CFB">
        <w:t xml:space="preserve">końcowe rozliczenie przedmiotu umowy i spisanie </w:t>
      </w:r>
      <w:r w:rsidR="004D1221" w:rsidRPr="002D48AE">
        <w:t>protokoł</w:t>
      </w:r>
      <w:r w:rsidR="00D24CFB">
        <w:t>u</w:t>
      </w:r>
      <w:r w:rsidR="004D1221" w:rsidRPr="002D48AE">
        <w:t xml:space="preserve"> odbioru końcowego robót</w:t>
      </w:r>
      <w:r w:rsidR="00D24CFB">
        <w:t>,</w:t>
      </w:r>
      <w:r w:rsidR="004D1221" w:rsidRPr="002D48AE">
        <w:t xml:space="preserve"> podpisan</w:t>
      </w:r>
      <w:r w:rsidR="00D24CFB">
        <w:t>ego</w:t>
      </w:r>
      <w:r w:rsidR="004D1221" w:rsidRPr="002D48AE">
        <w:t xml:space="preserve"> zgodnie z postanowieniami niniejszej umowy.</w:t>
      </w:r>
    </w:p>
    <w:p w:rsidR="00206BC8" w:rsidRPr="001B2426" w:rsidRDefault="00206BC8" w:rsidP="00734BB4">
      <w:pPr>
        <w:widowControl w:val="0"/>
        <w:numPr>
          <w:ilvl w:val="0"/>
          <w:numId w:val="11"/>
        </w:numPr>
        <w:tabs>
          <w:tab w:val="num" w:pos="360"/>
        </w:tabs>
        <w:autoSpaceDN/>
        <w:ind w:left="360"/>
        <w:jc w:val="both"/>
        <w:rPr>
          <w:sz w:val="24"/>
          <w:szCs w:val="24"/>
        </w:rPr>
      </w:pPr>
      <w:r w:rsidRPr="001B2426">
        <w:rPr>
          <w:sz w:val="24"/>
          <w:szCs w:val="24"/>
        </w:rPr>
        <w:t xml:space="preserve">Wykonawca ma prawo do wystawienia faktury końcowej </w:t>
      </w:r>
      <w:r w:rsidR="002233F7">
        <w:rPr>
          <w:sz w:val="24"/>
          <w:szCs w:val="24"/>
        </w:rPr>
        <w:t xml:space="preserve"> </w:t>
      </w:r>
      <w:r w:rsidRPr="001B2426">
        <w:rPr>
          <w:sz w:val="24"/>
          <w:szCs w:val="24"/>
        </w:rPr>
        <w:t>po usunięciu wszystkich wad stwierdzonych w protokole odbioru końcowego.</w:t>
      </w:r>
    </w:p>
    <w:p w:rsidR="00206BC8" w:rsidRPr="001B2426" w:rsidRDefault="00206BC8" w:rsidP="00734BB4">
      <w:pPr>
        <w:widowControl w:val="0"/>
        <w:numPr>
          <w:ilvl w:val="0"/>
          <w:numId w:val="11"/>
        </w:numPr>
        <w:tabs>
          <w:tab w:val="num" w:pos="360"/>
        </w:tabs>
        <w:autoSpaceDN/>
        <w:ind w:left="360"/>
        <w:jc w:val="both"/>
        <w:rPr>
          <w:sz w:val="24"/>
          <w:szCs w:val="24"/>
        </w:rPr>
      </w:pPr>
      <w:r w:rsidRPr="001B2426">
        <w:rPr>
          <w:sz w:val="24"/>
          <w:szCs w:val="24"/>
        </w:rPr>
        <w:t xml:space="preserve">Zamawiający ma obowiązek zapłaty faktur w terminie </w:t>
      </w:r>
      <w:r w:rsidR="00482310">
        <w:rPr>
          <w:sz w:val="24"/>
          <w:szCs w:val="24"/>
        </w:rPr>
        <w:t xml:space="preserve">do </w:t>
      </w:r>
      <w:r w:rsidRPr="001B2426">
        <w:rPr>
          <w:sz w:val="24"/>
          <w:szCs w:val="24"/>
        </w:rPr>
        <w:t xml:space="preserve">30 dni od daty  doręczenia </w:t>
      </w:r>
      <w:r w:rsidR="00DF266E">
        <w:rPr>
          <w:sz w:val="24"/>
          <w:szCs w:val="24"/>
        </w:rPr>
        <w:t>Zamawiającemu prawidłowo wystawionej faktury</w:t>
      </w:r>
      <w:r w:rsidR="00482310">
        <w:rPr>
          <w:sz w:val="24"/>
          <w:szCs w:val="24"/>
        </w:rPr>
        <w:t xml:space="preserve">. Za datę </w:t>
      </w:r>
      <w:r w:rsidRPr="001B2426">
        <w:rPr>
          <w:sz w:val="24"/>
          <w:szCs w:val="24"/>
        </w:rPr>
        <w:t>zapłaty przyjmuje się datę obciążenia rachunku bankowego Zamawiającego.</w:t>
      </w:r>
    </w:p>
    <w:p w:rsidR="00206BC8" w:rsidRPr="001B2426" w:rsidRDefault="00206BC8" w:rsidP="00206BC8">
      <w:pPr>
        <w:widowControl w:val="0"/>
        <w:ind w:left="360"/>
        <w:jc w:val="both"/>
        <w:rPr>
          <w:sz w:val="24"/>
          <w:szCs w:val="24"/>
        </w:rPr>
      </w:pPr>
      <w:r w:rsidRPr="001B2426">
        <w:rPr>
          <w:sz w:val="24"/>
          <w:szCs w:val="24"/>
        </w:rPr>
        <w:t>Należne Wykonawcy wynagrodzenie płatne będzie przez Zamawiającego przelewem na niżej podany przez Wykonawcę numer rachunku bankowego:</w:t>
      </w:r>
    </w:p>
    <w:p w:rsidR="00206BC8" w:rsidRPr="001B2426" w:rsidRDefault="00206BC8" w:rsidP="00206BC8">
      <w:pPr>
        <w:widowControl w:val="0"/>
        <w:ind w:left="360"/>
        <w:jc w:val="both"/>
        <w:rPr>
          <w:sz w:val="24"/>
          <w:szCs w:val="24"/>
        </w:rPr>
      </w:pPr>
      <w:r w:rsidRPr="001B2426">
        <w:rPr>
          <w:sz w:val="24"/>
          <w:szCs w:val="24"/>
        </w:rPr>
        <w:t>………………</w:t>
      </w:r>
      <w:r w:rsidR="00DF266E">
        <w:rPr>
          <w:sz w:val="24"/>
          <w:szCs w:val="24"/>
        </w:rPr>
        <w:t>………………………………………………………………………………</w:t>
      </w:r>
    </w:p>
    <w:p w:rsidR="009851EA" w:rsidRPr="002D48AE" w:rsidRDefault="0018541E" w:rsidP="00734BB4">
      <w:pPr>
        <w:widowControl w:val="0"/>
        <w:numPr>
          <w:ilvl w:val="0"/>
          <w:numId w:val="11"/>
        </w:numPr>
        <w:tabs>
          <w:tab w:val="num" w:pos="360"/>
        </w:tabs>
        <w:autoSpaceDN/>
        <w:ind w:left="360"/>
        <w:jc w:val="both"/>
        <w:rPr>
          <w:strike/>
          <w:sz w:val="24"/>
          <w:szCs w:val="24"/>
        </w:rPr>
      </w:pPr>
      <w:r>
        <w:rPr>
          <w:sz w:val="24"/>
          <w:szCs w:val="24"/>
        </w:rPr>
        <w:t xml:space="preserve">W przypadku </w:t>
      </w:r>
      <w:r w:rsidR="00206BC8" w:rsidRPr="001B2426">
        <w:rPr>
          <w:iCs/>
          <w:sz w:val="24"/>
          <w:szCs w:val="24"/>
        </w:rPr>
        <w:t>realizowanych na podstawie zaakceptowanych przez Zamawiającego, zgodnie z post</w:t>
      </w:r>
      <w:r w:rsidR="00206BC8" w:rsidRPr="001B2426">
        <w:rPr>
          <w:sz w:val="24"/>
          <w:szCs w:val="24"/>
        </w:rPr>
        <w:t xml:space="preserve">anowieniami niniejszej umowy i </w:t>
      </w:r>
      <w:r w:rsidR="00206BC8" w:rsidRPr="001B2426">
        <w:rPr>
          <w:iCs/>
          <w:sz w:val="24"/>
          <w:szCs w:val="24"/>
        </w:rPr>
        <w:t>obowiązującymi przepisami  umów o podwykonawstwo</w:t>
      </w:r>
      <w:r w:rsidR="00206BC8" w:rsidRPr="00977B03">
        <w:rPr>
          <w:iCs/>
          <w:sz w:val="24"/>
          <w:szCs w:val="24"/>
        </w:rPr>
        <w:t>,</w:t>
      </w:r>
      <w:r w:rsidR="00206BC8" w:rsidRPr="00977B03">
        <w:rPr>
          <w:sz w:val="24"/>
          <w:szCs w:val="24"/>
        </w:rPr>
        <w:t xml:space="preserve"> warunkiem </w:t>
      </w:r>
      <w:r w:rsidR="004D1221" w:rsidRPr="00977B03">
        <w:rPr>
          <w:sz w:val="24"/>
          <w:szCs w:val="24"/>
        </w:rPr>
        <w:t>za</w:t>
      </w:r>
      <w:r w:rsidR="00206BC8" w:rsidRPr="00977B03">
        <w:rPr>
          <w:sz w:val="24"/>
          <w:szCs w:val="24"/>
        </w:rPr>
        <w:t xml:space="preserve">płaty Wykonawcy </w:t>
      </w:r>
      <w:r w:rsidR="00206BC8" w:rsidRPr="001B2426">
        <w:rPr>
          <w:sz w:val="24"/>
          <w:szCs w:val="24"/>
        </w:rPr>
        <w:t>należnego wynagrodzenia</w:t>
      </w:r>
      <w:r w:rsidR="004D1221">
        <w:rPr>
          <w:sz w:val="24"/>
          <w:szCs w:val="24"/>
        </w:rPr>
        <w:t xml:space="preserve"> za odebrane roboty budowlane</w:t>
      </w:r>
      <w:r w:rsidR="00206BC8" w:rsidRPr="001B2426">
        <w:rPr>
          <w:sz w:val="24"/>
          <w:szCs w:val="24"/>
        </w:rPr>
        <w:t>, jest przedstawienie wraz z fakturą Zamawiającemu dowodów potwierdzających zapłatę wymagalnego wynagrodzenia podwykonawcom i dalszym podwykonawcom</w:t>
      </w:r>
      <w:r w:rsidR="004D1221">
        <w:rPr>
          <w:sz w:val="24"/>
          <w:szCs w:val="24"/>
        </w:rPr>
        <w:t xml:space="preserve"> </w:t>
      </w:r>
      <w:r w:rsidR="004D1221" w:rsidRPr="002D48AE">
        <w:rPr>
          <w:sz w:val="24"/>
          <w:szCs w:val="24"/>
        </w:rPr>
        <w:t>biorącym udział w realizacji odebranych robót budowlanych</w:t>
      </w:r>
      <w:r w:rsidR="00206BC8" w:rsidRPr="002D48AE">
        <w:rPr>
          <w:sz w:val="24"/>
          <w:szCs w:val="24"/>
        </w:rPr>
        <w:t xml:space="preserve">, a to: </w:t>
      </w:r>
      <w:r w:rsidR="006038A0" w:rsidRPr="002D48AE">
        <w:rPr>
          <w:sz w:val="24"/>
          <w:szCs w:val="24"/>
        </w:rPr>
        <w:t>uwierzytelnionych kopii faktur lub rachunków podwykonawców i dalszych podwykonawców</w:t>
      </w:r>
      <w:r w:rsidR="00B553FF" w:rsidRPr="002D48AE">
        <w:rPr>
          <w:sz w:val="24"/>
          <w:szCs w:val="24"/>
        </w:rPr>
        <w:t xml:space="preserve">  wraz z oryginałami o</w:t>
      </w:r>
      <w:r w:rsidR="00206BC8" w:rsidRPr="002D48AE">
        <w:rPr>
          <w:sz w:val="24"/>
          <w:szCs w:val="24"/>
        </w:rPr>
        <w:t>świadczeń</w:t>
      </w:r>
      <w:r w:rsidR="00206BC8" w:rsidRPr="002D48AE">
        <w:rPr>
          <w:iCs/>
          <w:sz w:val="24"/>
          <w:szCs w:val="24"/>
        </w:rPr>
        <w:t xml:space="preserve"> tych podwykonawców </w:t>
      </w:r>
      <w:r w:rsidR="006C67F4" w:rsidRPr="002D48AE">
        <w:rPr>
          <w:iCs/>
          <w:sz w:val="24"/>
          <w:szCs w:val="24"/>
        </w:rPr>
        <w:t xml:space="preserve">a także </w:t>
      </w:r>
      <w:r w:rsidR="00206BC8" w:rsidRPr="002D48AE">
        <w:rPr>
          <w:iCs/>
          <w:sz w:val="24"/>
          <w:szCs w:val="24"/>
        </w:rPr>
        <w:t>dalszych podwykonawców, skierowan</w:t>
      </w:r>
      <w:r w:rsidR="00206BC8" w:rsidRPr="002D48AE">
        <w:rPr>
          <w:sz w:val="24"/>
          <w:szCs w:val="24"/>
        </w:rPr>
        <w:t>ych</w:t>
      </w:r>
      <w:r w:rsidR="00206BC8" w:rsidRPr="002D48AE">
        <w:rPr>
          <w:iCs/>
          <w:sz w:val="24"/>
          <w:szCs w:val="24"/>
        </w:rPr>
        <w:t xml:space="preserve"> do Zamawiającego, podpisan</w:t>
      </w:r>
      <w:r w:rsidR="00206BC8" w:rsidRPr="002D48AE">
        <w:rPr>
          <w:sz w:val="24"/>
          <w:szCs w:val="24"/>
        </w:rPr>
        <w:t>ych</w:t>
      </w:r>
      <w:r w:rsidR="00206BC8" w:rsidRPr="002D48AE">
        <w:rPr>
          <w:iCs/>
          <w:sz w:val="24"/>
          <w:szCs w:val="24"/>
        </w:rPr>
        <w:t xml:space="preserve"> przez osoby uprawnione do składania oświadczeń woli w imieniu tych podmiotów, </w:t>
      </w:r>
      <w:r w:rsidR="009851EA" w:rsidRPr="002D48AE">
        <w:rPr>
          <w:iCs/>
          <w:sz w:val="24"/>
          <w:szCs w:val="24"/>
        </w:rPr>
        <w:t xml:space="preserve">o </w:t>
      </w:r>
      <w:r w:rsidR="00206BC8" w:rsidRPr="002D48AE">
        <w:rPr>
          <w:iCs/>
          <w:sz w:val="24"/>
          <w:szCs w:val="24"/>
        </w:rPr>
        <w:t xml:space="preserve">otrzymaniu przez nich zapłaty </w:t>
      </w:r>
      <w:r w:rsidR="009851EA" w:rsidRPr="002D48AE">
        <w:rPr>
          <w:iCs/>
          <w:sz w:val="24"/>
          <w:szCs w:val="24"/>
        </w:rPr>
        <w:t xml:space="preserve">wynagrodzenia </w:t>
      </w:r>
      <w:r w:rsidR="00206BC8" w:rsidRPr="002D48AE">
        <w:rPr>
          <w:iCs/>
          <w:sz w:val="24"/>
          <w:szCs w:val="24"/>
        </w:rPr>
        <w:t xml:space="preserve">za </w:t>
      </w:r>
      <w:r w:rsidR="009851EA" w:rsidRPr="002D48AE">
        <w:rPr>
          <w:iCs/>
          <w:sz w:val="24"/>
          <w:szCs w:val="24"/>
        </w:rPr>
        <w:t xml:space="preserve"> roboty, </w:t>
      </w:r>
      <w:r w:rsidR="00455D38" w:rsidRPr="002D48AE">
        <w:rPr>
          <w:iCs/>
          <w:sz w:val="24"/>
          <w:szCs w:val="24"/>
        </w:rPr>
        <w:t>o</w:t>
      </w:r>
      <w:r w:rsidR="009851EA" w:rsidRPr="002D48AE">
        <w:rPr>
          <w:iCs/>
          <w:sz w:val="24"/>
          <w:szCs w:val="24"/>
        </w:rPr>
        <w:t>bjęte protokołem odbioru,</w:t>
      </w:r>
      <w:r w:rsidR="009851EA" w:rsidRPr="002D48AE">
        <w:rPr>
          <w:i/>
          <w:iCs/>
          <w:sz w:val="24"/>
          <w:szCs w:val="24"/>
        </w:rPr>
        <w:t xml:space="preserve"> </w:t>
      </w:r>
      <w:r w:rsidR="00206BC8" w:rsidRPr="002D48AE">
        <w:rPr>
          <w:iCs/>
          <w:sz w:val="24"/>
          <w:szCs w:val="24"/>
        </w:rPr>
        <w:t xml:space="preserve">w wysokości wynikającej z </w:t>
      </w:r>
      <w:r w:rsidR="009851EA" w:rsidRPr="002D48AE">
        <w:rPr>
          <w:iCs/>
          <w:sz w:val="24"/>
          <w:szCs w:val="24"/>
        </w:rPr>
        <w:t>zawartej umowy</w:t>
      </w:r>
      <w:r w:rsidR="00206BC8" w:rsidRPr="002D48AE">
        <w:rPr>
          <w:iCs/>
          <w:sz w:val="24"/>
          <w:szCs w:val="24"/>
        </w:rPr>
        <w:t xml:space="preserve"> wraz ze zrzeczeniem się podwykonawców </w:t>
      </w:r>
      <w:r w:rsidR="00B553FF" w:rsidRPr="002D48AE">
        <w:rPr>
          <w:iCs/>
          <w:sz w:val="24"/>
          <w:szCs w:val="24"/>
        </w:rPr>
        <w:t>i</w:t>
      </w:r>
      <w:r w:rsidR="00206BC8" w:rsidRPr="002D48AE">
        <w:rPr>
          <w:iCs/>
          <w:sz w:val="24"/>
          <w:szCs w:val="24"/>
        </w:rPr>
        <w:t xml:space="preserve"> dalszych podwykonawców roszczeń z tego tytułu w stosunku do Zamawiającego</w:t>
      </w:r>
      <w:r w:rsidR="00206BC8" w:rsidRPr="002D48AE">
        <w:rPr>
          <w:sz w:val="24"/>
          <w:szCs w:val="24"/>
        </w:rPr>
        <w:t xml:space="preserve">. </w:t>
      </w:r>
    </w:p>
    <w:p w:rsidR="00140275" w:rsidRPr="002D48AE" w:rsidRDefault="00140275" w:rsidP="00734BB4">
      <w:pPr>
        <w:pStyle w:val="Normalny3"/>
        <w:numPr>
          <w:ilvl w:val="0"/>
          <w:numId w:val="11"/>
        </w:numPr>
        <w:tabs>
          <w:tab w:val="left" w:pos="426"/>
        </w:tabs>
        <w:ind w:left="426" w:hanging="426"/>
        <w:jc w:val="both"/>
        <w:rPr>
          <w:rFonts w:eastAsia="Arial"/>
          <w:bCs/>
          <w:iCs/>
          <w:color w:val="auto"/>
          <w:szCs w:val="24"/>
        </w:rPr>
      </w:pPr>
      <w:r w:rsidRPr="002D48AE">
        <w:rPr>
          <w:rFonts w:eastAsia="Arial"/>
          <w:bCs/>
          <w:iCs/>
          <w:color w:val="auto"/>
          <w:szCs w:val="24"/>
        </w:rPr>
        <w:t xml:space="preserve">Do faktury VAT końcowej za wykonanie przedmiotu Umowy Wykonawca zobowiązany jest dołączyć oświadczenia wszystkich zgłoszonych Podwykonawców i dalszych Podwykonawców, zgodnie z ust. </w:t>
      </w:r>
      <w:r w:rsidR="00585529" w:rsidRPr="002D48AE">
        <w:rPr>
          <w:rFonts w:eastAsia="Arial"/>
          <w:bCs/>
          <w:iCs/>
          <w:color w:val="auto"/>
          <w:szCs w:val="24"/>
        </w:rPr>
        <w:t>7</w:t>
      </w:r>
      <w:r w:rsidRPr="002D48AE">
        <w:rPr>
          <w:rFonts w:eastAsia="Arial"/>
          <w:bCs/>
          <w:iCs/>
          <w:color w:val="auto"/>
          <w:szCs w:val="24"/>
        </w:rPr>
        <w:t xml:space="preserve"> o pełnym zafakturowaniu przez nich zakresu robót </w:t>
      </w:r>
      <w:r w:rsidRPr="002D48AE">
        <w:rPr>
          <w:rFonts w:eastAsia="Arial"/>
          <w:bCs/>
          <w:iCs/>
          <w:color w:val="auto"/>
          <w:szCs w:val="24"/>
        </w:rPr>
        <w:lastRenderedPageBreak/>
        <w:t xml:space="preserve">wykonanych zgodnie z Umowami o podwykonawstwo oraz potwierdzające </w:t>
      </w:r>
      <w:r w:rsidRPr="002D48AE">
        <w:rPr>
          <w:color w:val="auto"/>
          <w:szCs w:val="24"/>
        </w:rPr>
        <w:t>że wszelkie płatności ze strony Wykonawcy/podwykonawcy na ich rzecz zostały dokonane</w:t>
      </w:r>
      <w:r w:rsidR="0091697B" w:rsidRPr="002D48AE">
        <w:rPr>
          <w:color w:val="auto"/>
          <w:szCs w:val="24"/>
        </w:rPr>
        <w:t xml:space="preserve"> </w:t>
      </w:r>
      <w:r w:rsidR="0091697B" w:rsidRPr="002D48AE">
        <w:rPr>
          <w:rFonts w:eastAsia="SimSun"/>
          <w:color w:val="auto"/>
          <w:kern w:val="24"/>
          <w:szCs w:val="24"/>
          <w:lang w:bidi="en-US"/>
        </w:rPr>
        <w:t>z podaniem kwot i tytułów uregulowanych należności</w:t>
      </w:r>
      <w:r w:rsidRPr="002D48AE">
        <w:rPr>
          <w:color w:val="auto"/>
          <w:szCs w:val="24"/>
        </w:rPr>
        <w:t xml:space="preserve"> i że nie zgłaszają oni żadnych roszczeń o zapłatę wobec Wykonawcy/podwykonawcy ani wobec Zamawiającego, pod rygorem wstrzymania wypłaty przez Zamawiającego</w:t>
      </w:r>
    </w:p>
    <w:p w:rsidR="00455D38" w:rsidRPr="002D48AE" w:rsidRDefault="00455D38" w:rsidP="00734BB4">
      <w:pPr>
        <w:pStyle w:val="Akapitzlist"/>
        <w:numPr>
          <w:ilvl w:val="0"/>
          <w:numId w:val="11"/>
        </w:numPr>
        <w:tabs>
          <w:tab w:val="num" w:pos="360"/>
        </w:tabs>
        <w:spacing w:line="240" w:lineRule="auto"/>
        <w:ind w:left="360"/>
        <w:rPr>
          <w:i/>
          <w:iCs/>
          <w:lang w:eastAsia="pl-PL"/>
        </w:rPr>
      </w:pPr>
      <w:r w:rsidRPr="002D48AE">
        <w:rPr>
          <w:iCs/>
          <w:lang w:eastAsia="pl-PL"/>
        </w:rPr>
        <w:t xml:space="preserve">W przypadku nie </w:t>
      </w:r>
      <w:r w:rsidR="009851EA" w:rsidRPr="002D48AE">
        <w:rPr>
          <w:iCs/>
          <w:lang w:eastAsia="pl-PL"/>
        </w:rPr>
        <w:t>przedstawieni</w:t>
      </w:r>
      <w:r w:rsidRPr="002D48AE">
        <w:rPr>
          <w:iCs/>
          <w:lang w:eastAsia="pl-PL"/>
        </w:rPr>
        <w:t xml:space="preserve">a przez Wykonawcę wraz z fakturą </w:t>
      </w:r>
      <w:r w:rsidR="00206BC8" w:rsidRPr="002D48AE">
        <w:rPr>
          <w:iCs/>
          <w:lang w:eastAsia="pl-PL"/>
        </w:rPr>
        <w:t xml:space="preserve">dowodów zapłaty wynagrodzenia podwykonawcom lub dalszym podwykonawcom, </w:t>
      </w:r>
      <w:r w:rsidRPr="002D48AE">
        <w:rPr>
          <w:iCs/>
          <w:lang w:eastAsia="pl-PL"/>
        </w:rPr>
        <w:t xml:space="preserve"> o których mowa w ust.7</w:t>
      </w:r>
      <w:r w:rsidR="00585529" w:rsidRPr="002D48AE">
        <w:rPr>
          <w:iCs/>
          <w:lang w:eastAsia="pl-PL"/>
        </w:rPr>
        <w:t xml:space="preserve"> i 8</w:t>
      </w:r>
      <w:r w:rsidRPr="002D48AE">
        <w:rPr>
          <w:iCs/>
          <w:lang w:eastAsia="pl-PL"/>
        </w:rPr>
        <w:t xml:space="preserve">, Zamawiający wstrzyma wypłatę należnego wynagrodzenia za odebrane roboty budowlane w części równej sumie kwot wynikających z nieprzedstawionych dowodów zapłaty. </w:t>
      </w:r>
    </w:p>
    <w:p w:rsidR="00206BC8" w:rsidRPr="001B2426" w:rsidRDefault="00206BC8" w:rsidP="00734BB4">
      <w:pPr>
        <w:numPr>
          <w:ilvl w:val="0"/>
          <w:numId w:val="11"/>
        </w:numPr>
        <w:tabs>
          <w:tab w:val="num" w:pos="360"/>
        </w:tabs>
        <w:autoSpaceDE/>
        <w:autoSpaceDN/>
        <w:ind w:left="360"/>
        <w:jc w:val="both"/>
        <w:rPr>
          <w:i/>
          <w:sz w:val="24"/>
          <w:szCs w:val="24"/>
        </w:rPr>
      </w:pPr>
      <w:r w:rsidRPr="005C2DD2">
        <w:rPr>
          <w:sz w:val="24"/>
          <w:szCs w:val="24"/>
        </w:rPr>
        <w:t>Zamawiający dokonuje bezpośredniej zapłaty wymagalnego wynagrodzenia przysługującego podwykonawcy lub dalszemu podwykonawcy, który zawarł zaakceptowaną przez zamawiającego umowę o podwykonawstwo, której przedmiotem są roboty budowlane, lub który zawarł przedłożoną Zamaw</w:t>
      </w:r>
      <w:r w:rsidR="0018541E">
        <w:rPr>
          <w:sz w:val="24"/>
          <w:szCs w:val="24"/>
        </w:rPr>
        <w:t>iającemu umowę o podwykonawstwo</w:t>
      </w:r>
      <w:r w:rsidRPr="005C2DD2">
        <w:rPr>
          <w:sz w:val="24"/>
          <w:szCs w:val="24"/>
        </w:rPr>
        <w:t xml:space="preserve"> na roboty budowlane</w:t>
      </w:r>
      <w:r w:rsidR="0018541E">
        <w:rPr>
          <w:sz w:val="24"/>
          <w:szCs w:val="24"/>
        </w:rPr>
        <w:t>.</w:t>
      </w:r>
      <w:r w:rsidRPr="005C2DD2">
        <w:rPr>
          <w:iCs/>
          <w:sz w:val="24"/>
          <w:szCs w:val="24"/>
        </w:rPr>
        <w:t xml:space="preserve"> </w:t>
      </w:r>
      <w:r w:rsidRPr="005C2DD2">
        <w:rPr>
          <w:sz w:val="24"/>
          <w:szCs w:val="24"/>
        </w:rPr>
        <w:t>Kwota należna podwykonawcy, dalszemu podwykonawcy zostanie uiszczona przez Zamawiającego w złotych polskich (PLN</w:t>
      </w:r>
      <w:r w:rsidRPr="005C2DD2">
        <w:rPr>
          <w:i/>
          <w:sz w:val="24"/>
          <w:szCs w:val="24"/>
        </w:rPr>
        <w:t>)</w:t>
      </w:r>
    </w:p>
    <w:p w:rsidR="00206BC8" w:rsidRPr="001B2426" w:rsidRDefault="00206BC8" w:rsidP="00734BB4">
      <w:pPr>
        <w:numPr>
          <w:ilvl w:val="0"/>
          <w:numId w:val="11"/>
        </w:numPr>
        <w:tabs>
          <w:tab w:val="num" w:pos="360"/>
        </w:tabs>
        <w:autoSpaceDE/>
        <w:autoSpaceDN/>
        <w:ind w:left="360"/>
        <w:jc w:val="both"/>
        <w:rPr>
          <w:sz w:val="24"/>
          <w:szCs w:val="24"/>
        </w:rPr>
      </w:pPr>
      <w:r w:rsidRPr="001B2426">
        <w:rPr>
          <w:sz w:val="24"/>
          <w:szCs w:val="24"/>
        </w:rPr>
        <w:t xml:space="preserve">Wynagrodzenie, o którym mowa w ust. </w:t>
      </w:r>
      <w:r w:rsidR="00585529">
        <w:rPr>
          <w:sz w:val="24"/>
          <w:szCs w:val="24"/>
        </w:rPr>
        <w:t>10</w:t>
      </w:r>
      <w:r w:rsidRPr="001B2426">
        <w:rPr>
          <w:sz w:val="24"/>
          <w:szCs w:val="24"/>
        </w:rPr>
        <w:t>, dotyczy wyłącznie należności powstałych po zaakceptowaniu przez Zamawiającego umowy o podwykonawstwo, której przedmiotem są roboty budowlane,</w:t>
      </w:r>
    </w:p>
    <w:p w:rsidR="00206BC8" w:rsidRPr="001B2426" w:rsidRDefault="00206BC8" w:rsidP="00734BB4">
      <w:pPr>
        <w:widowControl w:val="0"/>
        <w:numPr>
          <w:ilvl w:val="0"/>
          <w:numId w:val="11"/>
        </w:numPr>
        <w:tabs>
          <w:tab w:val="num" w:pos="360"/>
        </w:tabs>
        <w:autoSpaceDN/>
        <w:ind w:left="426"/>
        <w:jc w:val="both"/>
        <w:rPr>
          <w:sz w:val="24"/>
          <w:szCs w:val="24"/>
        </w:rPr>
      </w:pPr>
      <w:r w:rsidRPr="001B2426">
        <w:rPr>
          <w:sz w:val="24"/>
          <w:szCs w:val="24"/>
        </w:rPr>
        <w:t>Bezpośrednia zapłata wynagrodzenia podwykonawcy lub dalszemu podwykonawcy obejmuje wyłącznie należne wynagrodzenie, bez należnych odsetek przysługujących podwykonawcy lub dalszemu podwykonawcy.</w:t>
      </w:r>
    </w:p>
    <w:p w:rsidR="006B359A" w:rsidRDefault="00206BC8" w:rsidP="0018541E">
      <w:pPr>
        <w:numPr>
          <w:ilvl w:val="0"/>
          <w:numId w:val="11"/>
        </w:numPr>
        <w:tabs>
          <w:tab w:val="num" w:pos="360"/>
        </w:tabs>
        <w:adjustRightInd w:val="0"/>
        <w:ind w:left="360"/>
        <w:jc w:val="both"/>
        <w:rPr>
          <w:sz w:val="24"/>
          <w:szCs w:val="24"/>
        </w:rPr>
      </w:pPr>
      <w:r w:rsidRPr="001B2426">
        <w:rPr>
          <w:sz w:val="24"/>
          <w:szCs w:val="24"/>
        </w:rPr>
        <w:t xml:space="preserve">Przed dokonaniem bezpośredniej zapłaty Zamawiający jest obowiązany umożliwić Wykonawcy zgłoszenie w formie pisemnej uwag dotyczących zasadności bezpośredniej zapłaty wynagrodzenia podwykonawcy lub dalszemu podwykonawcy. Zamawiający informuje   </w:t>
      </w:r>
      <w:r w:rsidR="00E01031" w:rsidRPr="002D48AE">
        <w:rPr>
          <w:sz w:val="24"/>
          <w:szCs w:val="24"/>
        </w:rPr>
        <w:t xml:space="preserve">Wykonawcę </w:t>
      </w:r>
      <w:r w:rsidRPr="001B2426">
        <w:rPr>
          <w:sz w:val="24"/>
          <w:szCs w:val="24"/>
        </w:rPr>
        <w:t>o terminie zgłaszania uwag, nie krótszym niż 7 dni od dnia doręczenia tej informacji.</w:t>
      </w:r>
      <w:r w:rsidR="0018541E" w:rsidRPr="002D48AE">
        <w:rPr>
          <w:sz w:val="24"/>
          <w:szCs w:val="24"/>
        </w:rPr>
        <w:t xml:space="preserve"> </w:t>
      </w:r>
    </w:p>
    <w:p w:rsidR="0018541E" w:rsidRDefault="0018541E" w:rsidP="00010E37">
      <w:pPr>
        <w:widowControl w:val="0"/>
        <w:jc w:val="center"/>
        <w:rPr>
          <w:b/>
          <w:bCs/>
          <w:sz w:val="24"/>
          <w:szCs w:val="24"/>
        </w:rPr>
      </w:pPr>
    </w:p>
    <w:p w:rsidR="00010E37" w:rsidRPr="00345447" w:rsidRDefault="00010E37" w:rsidP="00010E37">
      <w:pPr>
        <w:widowControl w:val="0"/>
        <w:jc w:val="center"/>
        <w:rPr>
          <w:b/>
          <w:bCs/>
          <w:sz w:val="24"/>
          <w:szCs w:val="24"/>
        </w:rPr>
      </w:pPr>
      <w:r w:rsidRPr="00345447">
        <w:rPr>
          <w:b/>
          <w:bCs/>
          <w:sz w:val="24"/>
          <w:szCs w:val="24"/>
        </w:rPr>
        <w:t>§ 1</w:t>
      </w:r>
      <w:r w:rsidR="000719F5">
        <w:rPr>
          <w:b/>
          <w:bCs/>
          <w:sz w:val="24"/>
          <w:szCs w:val="24"/>
        </w:rPr>
        <w:t>2</w:t>
      </w:r>
    </w:p>
    <w:p w:rsidR="00010E37" w:rsidRPr="00345447" w:rsidRDefault="00010E37" w:rsidP="00010E37">
      <w:pPr>
        <w:widowControl w:val="0"/>
        <w:jc w:val="center"/>
        <w:rPr>
          <w:b/>
          <w:sz w:val="24"/>
          <w:szCs w:val="24"/>
        </w:rPr>
      </w:pPr>
      <w:r w:rsidRPr="00345447">
        <w:rPr>
          <w:b/>
          <w:sz w:val="24"/>
          <w:szCs w:val="24"/>
        </w:rPr>
        <w:t xml:space="preserve">Gwarancja i rękojmia </w:t>
      </w:r>
    </w:p>
    <w:p w:rsidR="009A318C" w:rsidRPr="002D48AE" w:rsidRDefault="00010E37" w:rsidP="009A318C">
      <w:pPr>
        <w:pStyle w:val="Akapitzlist"/>
        <w:widowControl/>
        <w:numPr>
          <w:ilvl w:val="0"/>
          <w:numId w:val="7"/>
        </w:numPr>
        <w:adjustRightInd/>
        <w:spacing w:line="240" w:lineRule="auto"/>
        <w:contextualSpacing w:val="0"/>
        <w:rPr>
          <w:b/>
          <w:bCs/>
        </w:rPr>
      </w:pPr>
      <w:r w:rsidRPr="001B2426">
        <w:t xml:space="preserve">Wykonawca </w:t>
      </w:r>
      <w:r w:rsidR="009A318C" w:rsidRPr="0021408E">
        <w:t xml:space="preserve">udziela Zamawiającemu </w:t>
      </w:r>
      <w:r w:rsidR="009A318C" w:rsidRPr="00CD3C2D">
        <w:rPr>
          <w:b/>
        </w:rPr>
        <w:t>gwarancji</w:t>
      </w:r>
      <w:r w:rsidR="009A318C" w:rsidRPr="0021408E">
        <w:t xml:space="preserve"> </w:t>
      </w:r>
      <w:r w:rsidR="009A318C">
        <w:t xml:space="preserve">jakości (w rozumieniu kodeksu cywilnego) </w:t>
      </w:r>
      <w:r w:rsidR="009A318C" w:rsidRPr="0021408E">
        <w:t xml:space="preserve">na </w:t>
      </w:r>
      <w:r w:rsidR="009A318C">
        <w:t xml:space="preserve">wykonany </w:t>
      </w:r>
      <w:r w:rsidR="009A318C" w:rsidRPr="0021408E">
        <w:t xml:space="preserve">przedmiot umowy na okres </w:t>
      </w:r>
      <w:r w:rsidR="009A318C" w:rsidRPr="00BF17E4">
        <w:rPr>
          <w:b/>
        </w:rPr>
        <w:t xml:space="preserve">…… </w:t>
      </w:r>
      <w:r w:rsidR="009A318C" w:rsidRPr="009A318C">
        <w:t>lat</w:t>
      </w:r>
      <w:r w:rsidR="009A318C" w:rsidRPr="0021408E">
        <w:t xml:space="preserve"> </w:t>
      </w:r>
      <w:r w:rsidR="009A318C" w:rsidRPr="002D48AE">
        <w:t xml:space="preserve">licząc od daty </w:t>
      </w:r>
      <w:r w:rsidR="00754B6A" w:rsidRPr="002D48AE">
        <w:t xml:space="preserve">podpisania protokołu </w:t>
      </w:r>
      <w:r w:rsidR="009A318C" w:rsidRPr="002D48AE">
        <w:t>odbioru końcowego</w:t>
      </w:r>
      <w:r w:rsidR="006D0A00" w:rsidRPr="002D48AE">
        <w:t xml:space="preserve"> przedmiotu umowy</w:t>
      </w:r>
      <w:r w:rsidR="0018541E">
        <w:t>.</w:t>
      </w:r>
    </w:p>
    <w:p w:rsidR="00010E37" w:rsidRPr="002D48AE" w:rsidRDefault="00010E37" w:rsidP="00734BB4">
      <w:pPr>
        <w:pStyle w:val="Akapitzlist"/>
        <w:widowControl/>
        <w:numPr>
          <w:ilvl w:val="0"/>
          <w:numId w:val="7"/>
        </w:numPr>
        <w:adjustRightInd/>
        <w:spacing w:line="240" w:lineRule="auto"/>
        <w:contextualSpacing w:val="0"/>
        <w:rPr>
          <w:bCs/>
        </w:rPr>
      </w:pPr>
      <w:r w:rsidRPr="002D48AE">
        <w:rPr>
          <w:bCs/>
        </w:rPr>
        <w:t>Gwarancja obejmować będzie usuwanie wszystkich wad</w:t>
      </w:r>
      <w:r w:rsidR="00456C58" w:rsidRPr="002D48AE">
        <w:rPr>
          <w:bCs/>
        </w:rPr>
        <w:t xml:space="preserve"> i </w:t>
      </w:r>
      <w:r w:rsidR="00D163DA" w:rsidRPr="002D48AE">
        <w:rPr>
          <w:bCs/>
        </w:rPr>
        <w:t>usterek</w:t>
      </w:r>
      <w:r w:rsidRPr="002D48AE">
        <w:rPr>
          <w:bCs/>
        </w:rPr>
        <w:t xml:space="preserve"> tkwiących w przedmiocie umowy </w:t>
      </w:r>
      <w:r w:rsidR="00456C58" w:rsidRPr="002D48AE">
        <w:rPr>
          <w:bCs/>
        </w:rPr>
        <w:t xml:space="preserve">jak i powstałych w okresie gwarancji </w:t>
      </w:r>
      <w:r w:rsidRPr="002D48AE">
        <w:rPr>
          <w:bCs/>
        </w:rPr>
        <w:t>lub dostarczeni</w:t>
      </w:r>
      <w:r w:rsidR="009A318C" w:rsidRPr="002D48AE">
        <w:rPr>
          <w:bCs/>
        </w:rPr>
        <w:t xml:space="preserve">e </w:t>
      </w:r>
      <w:r w:rsidRPr="002D48AE">
        <w:rPr>
          <w:bCs/>
        </w:rPr>
        <w:t>przedmiotu umowy wolnego od wad</w:t>
      </w:r>
      <w:r w:rsidR="00C73C90" w:rsidRPr="002D48AE">
        <w:rPr>
          <w:bCs/>
        </w:rPr>
        <w:t>/usterek</w:t>
      </w:r>
      <w:r w:rsidRPr="002D48AE">
        <w:rPr>
          <w:bCs/>
        </w:rPr>
        <w:t xml:space="preserve"> oraz </w:t>
      </w:r>
      <w:r w:rsidR="00456C58" w:rsidRPr="002D48AE">
        <w:rPr>
          <w:bCs/>
        </w:rPr>
        <w:t xml:space="preserve">nieodpłatne </w:t>
      </w:r>
      <w:r w:rsidRPr="002D48AE">
        <w:rPr>
          <w:bCs/>
        </w:rPr>
        <w:t>przeglądy gwarancyjne zapewniające prawidłową eksploatację przedmiotu umowy w okresie udzielonej gwarancji</w:t>
      </w:r>
      <w:r w:rsidR="003B2D64">
        <w:rPr>
          <w:bCs/>
        </w:rPr>
        <w:t xml:space="preserve">. </w:t>
      </w:r>
    </w:p>
    <w:p w:rsidR="00010E37" w:rsidRPr="002D48AE" w:rsidRDefault="00010E37" w:rsidP="00734BB4">
      <w:pPr>
        <w:pStyle w:val="Akapitzlist"/>
        <w:numPr>
          <w:ilvl w:val="0"/>
          <w:numId w:val="7"/>
        </w:numPr>
        <w:spacing w:line="240" w:lineRule="auto"/>
        <w:rPr>
          <w:b/>
          <w:bCs/>
        </w:rPr>
      </w:pPr>
      <w:r w:rsidRPr="002D48AE">
        <w:t xml:space="preserve">Strony rozszerzają odpowiedzialność Wykonawcy w tytułu </w:t>
      </w:r>
      <w:r w:rsidRPr="002D48AE">
        <w:rPr>
          <w:b/>
        </w:rPr>
        <w:t>rękojmi za wady</w:t>
      </w:r>
      <w:r w:rsidRPr="002D48AE">
        <w:t xml:space="preserve"> przedmiotu umowy w ten sposób, że odpowiedzialność Wykonawcy z tytułu rękojmi</w:t>
      </w:r>
      <w:r w:rsidR="009A318C" w:rsidRPr="002D48AE">
        <w:t xml:space="preserve"> skończy się z dniem upływu terminu udzielonej przez Wykonawcę gwarancji.</w:t>
      </w:r>
    </w:p>
    <w:p w:rsidR="00010E37" w:rsidRPr="002D48AE" w:rsidRDefault="001F1FF9" w:rsidP="00734BB4">
      <w:pPr>
        <w:pStyle w:val="Akapitzlist"/>
        <w:numPr>
          <w:ilvl w:val="0"/>
          <w:numId w:val="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</w:pPr>
      <w:r w:rsidRPr="002D48AE">
        <w:t xml:space="preserve">Zamawiający może wykonywać uprawnienia z tytułu </w:t>
      </w:r>
      <w:r w:rsidR="00010E37" w:rsidRPr="002D48AE">
        <w:t>rękojmi</w:t>
      </w:r>
      <w:r w:rsidRPr="002D48AE">
        <w:t xml:space="preserve"> za wady fizyczne przedmiotu umowy </w:t>
      </w:r>
      <w:r w:rsidR="00010E37" w:rsidRPr="002D48AE">
        <w:t>niezależnie od uprawnień wynikających z gwarancji.</w:t>
      </w:r>
      <w:r w:rsidRPr="002D48AE">
        <w:t xml:space="preserve"> Wykonanie uprawnień z gwarancji nie wpływa na odpowiedzialność </w:t>
      </w:r>
      <w:r w:rsidR="009742C7" w:rsidRPr="002D48AE">
        <w:t>Wykonawcy z tytułu rękojmi.</w:t>
      </w:r>
      <w:r w:rsidR="00010E37" w:rsidRPr="002D48AE">
        <w:t xml:space="preserve">  </w:t>
      </w:r>
    </w:p>
    <w:p w:rsidR="00010E37" w:rsidRPr="002D48AE" w:rsidRDefault="00010E37" w:rsidP="00734BB4">
      <w:pPr>
        <w:numPr>
          <w:ilvl w:val="0"/>
          <w:numId w:val="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/>
        <w:autoSpaceDN/>
        <w:jc w:val="both"/>
        <w:rPr>
          <w:sz w:val="24"/>
          <w:szCs w:val="24"/>
        </w:rPr>
      </w:pPr>
      <w:r w:rsidRPr="002D48AE">
        <w:rPr>
          <w:sz w:val="24"/>
          <w:szCs w:val="24"/>
        </w:rPr>
        <w:t>W okresie rękojmi</w:t>
      </w:r>
      <w:r w:rsidR="009742C7" w:rsidRPr="002D48AE">
        <w:rPr>
          <w:sz w:val="24"/>
          <w:szCs w:val="24"/>
        </w:rPr>
        <w:t xml:space="preserve"> i </w:t>
      </w:r>
      <w:r w:rsidRPr="002D48AE">
        <w:rPr>
          <w:sz w:val="24"/>
          <w:szCs w:val="24"/>
        </w:rPr>
        <w:t>gwarancji</w:t>
      </w:r>
      <w:r w:rsidR="009742C7" w:rsidRPr="002D48AE">
        <w:rPr>
          <w:sz w:val="24"/>
          <w:szCs w:val="24"/>
        </w:rPr>
        <w:t xml:space="preserve">, </w:t>
      </w:r>
      <w:r w:rsidRPr="002D48AE">
        <w:rPr>
          <w:sz w:val="24"/>
          <w:szCs w:val="24"/>
        </w:rPr>
        <w:t>Wykonawca</w:t>
      </w:r>
      <w:r w:rsidR="00202E06" w:rsidRPr="002D48AE">
        <w:rPr>
          <w:sz w:val="24"/>
          <w:szCs w:val="24"/>
        </w:rPr>
        <w:t>, na żądanie Zamawiającego zgłoszone w ramach rękojmi lub gwarancji,</w:t>
      </w:r>
      <w:r w:rsidRPr="002D48AE">
        <w:rPr>
          <w:sz w:val="24"/>
          <w:szCs w:val="24"/>
        </w:rPr>
        <w:t xml:space="preserve"> zobowiązuje się do bezpłatnego usunięcia wad/usterek zgłoszonych przez Zamawiająceg</w:t>
      </w:r>
      <w:r w:rsidRPr="002D48AE">
        <w:rPr>
          <w:i/>
          <w:sz w:val="24"/>
          <w:szCs w:val="24"/>
        </w:rPr>
        <w:t xml:space="preserve">o. </w:t>
      </w:r>
      <w:r w:rsidRPr="002D48AE">
        <w:rPr>
          <w:sz w:val="24"/>
          <w:szCs w:val="24"/>
        </w:rPr>
        <w:t>W przypadku ujawnienia w okresie rękojmi/gwarancji wad, Zamawiający poinformuje o tym Wykonawcę na piśmie listem</w:t>
      </w:r>
      <w:r w:rsidRPr="002D48AE">
        <w:rPr>
          <w:i/>
        </w:rPr>
        <w:t>,</w:t>
      </w:r>
      <w:r w:rsidRPr="002D48AE">
        <w:rPr>
          <w:i/>
          <w:sz w:val="24"/>
          <w:szCs w:val="24"/>
        </w:rPr>
        <w:t xml:space="preserve"> </w:t>
      </w:r>
      <w:r w:rsidRPr="002D48AE">
        <w:rPr>
          <w:sz w:val="24"/>
          <w:szCs w:val="24"/>
        </w:rPr>
        <w:t>telefaksem lub pocztą elektroniczną</w:t>
      </w:r>
      <w:r w:rsidR="008151C1" w:rsidRPr="002D48AE">
        <w:rPr>
          <w:sz w:val="24"/>
          <w:szCs w:val="24"/>
        </w:rPr>
        <w:t>.</w:t>
      </w:r>
      <w:r w:rsidRPr="002D48AE">
        <w:rPr>
          <w:sz w:val="24"/>
          <w:szCs w:val="24"/>
        </w:rPr>
        <w:t xml:space="preserve"> </w:t>
      </w:r>
    </w:p>
    <w:p w:rsidR="00010E37" w:rsidRPr="002D48AE" w:rsidRDefault="00010E37" w:rsidP="00734BB4">
      <w:pPr>
        <w:numPr>
          <w:ilvl w:val="0"/>
          <w:numId w:val="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/>
        <w:autoSpaceDN/>
        <w:jc w:val="both"/>
        <w:rPr>
          <w:sz w:val="24"/>
          <w:szCs w:val="24"/>
        </w:rPr>
      </w:pPr>
      <w:r w:rsidRPr="002D48AE">
        <w:rPr>
          <w:sz w:val="24"/>
          <w:szCs w:val="24"/>
        </w:rPr>
        <w:t>Zgłoszone wady/usterki Wykonawca zobowiązany jest usunąć na własny koszt i ryzyko w uzgodnionym przez strony terminie, nie dłuższym niż 14 d</w:t>
      </w:r>
      <w:r w:rsidR="00DA4E19" w:rsidRPr="002D48AE">
        <w:rPr>
          <w:sz w:val="24"/>
          <w:szCs w:val="24"/>
        </w:rPr>
        <w:t>ni licząc od daty ich zgłoszenia.</w:t>
      </w:r>
      <w:r w:rsidRPr="002D48AE">
        <w:rPr>
          <w:sz w:val="24"/>
          <w:szCs w:val="24"/>
        </w:rPr>
        <w:t xml:space="preserve"> </w:t>
      </w:r>
    </w:p>
    <w:p w:rsidR="00010E37" w:rsidRPr="002D48AE" w:rsidRDefault="00010E37" w:rsidP="00734BB4">
      <w:pPr>
        <w:numPr>
          <w:ilvl w:val="0"/>
          <w:numId w:val="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/>
        <w:autoSpaceDN/>
        <w:jc w:val="both"/>
        <w:rPr>
          <w:sz w:val="24"/>
          <w:szCs w:val="24"/>
        </w:rPr>
      </w:pPr>
      <w:r w:rsidRPr="002D48AE">
        <w:rPr>
          <w:sz w:val="24"/>
          <w:szCs w:val="24"/>
        </w:rPr>
        <w:lastRenderedPageBreak/>
        <w:t xml:space="preserve">W przypadku nieusunięcia przez Wykonawcę wad/usterek w terminie ustalonym w niniejszej umowie, Zamawiający może naliczyć karę umowną zgodnie z postanowieniami niniejszej umowy. </w:t>
      </w:r>
    </w:p>
    <w:p w:rsidR="00010E37" w:rsidRPr="002D48AE" w:rsidRDefault="00010E37" w:rsidP="00734BB4">
      <w:pPr>
        <w:numPr>
          <w:ilvl w:val="0"/>
          <w:numId w:val="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/>
        <w:autoSpaceDN/>
        <w:jc w:val="both"/>
        <w:rPr>
          <w:sz w:val="24"/>
          <w:szCs w:val="24"/>
        </w:rPr>
      </w:pPr>
      <w:r w:rsidRPr="002D48AE">
        <w:rPr>
          <w:sz w:val="24"/>
          <w:szCs w:val="24"/>
        </w:rPr>
        <w:t xml:space="preserve">W przypadku niedotrzymania przez Wykonawcę terminu usunięcia wad/usterek, określonego w niniejszej umowie, których usunięcia </w:t>
      </w:r>
      <w:r w:rsidR="004F11FC" w:rsidRPr="002D48AE">
        <w:rPr>
          <w:sz w:val="24"/>
          <w:szCs w:val="24"/>
        </w:rPr>
        <w:t>Zamawiając</w:t>
      </w:r>
      <w:r w:rsidR="001E0489" w:rsidRPr="002D48AE">
        <w:rPr>
          <w:sz w:val="24"/>
          <w:szCs w:val="24"/>
        </w:rPr>
        <w:t>y</w:t>
      </w:r>
      <w:r w:rsidR="004F11FC" w:rsidRPr="002D48AE">
        <w:rPr>
          <w:sz w:val="24"/>
          <w:szCs w:val="24"/>
        </w:rPr>
        <w:t xml:space="preserve"> </w:t>
      </w:r>
      <w:r w:rsidRPr="002D48AE">
        <w:rPr>
          <w:sz w:val="24"/>
          <w:szCs w:val="24"/>
        </w:rPr>
        <w:t xml:space="preserve">zażądał </w:t>
      </w:r>
      <w:r w:rsidR="004F11FC" w:rsidRPr="002D48AE">
        <w:rPr>
          <w:sz w:val="24"/>
          <w:szCs w:val="24"/>
        </w:rPr>
        <w:t>w ramach uprawnień wynikających z rękojmi</w:t>
      </w:r>
      <w:r w:rsidR="009B6202" w:rsidRPr="002D48AE">
        <w:rPr>
          <w:sz w:val="24"/>
          <w:szCs w:val="24"/>
        </w:rPr>
        <w:t xml:space="preserve"> lub </w:t>
      </w:r>
      <w:r w:rsidR="004F11FC" w:rsidRPr="002D48AE">
        <w:rPr>
          <w:sz w:val="24"/>
          <w:szCs w:val="24"/>
        </w:rPr>
        <w:t>gwarancji</w:t>
      </w:r>
      <w:r w:rsidRPr="002D48AE">
        <w:rPr>
          <w:sz w:val="24"/>
          <w:szCs w:val="24"/>
        </w:rPr>
        <w:t xml:space="preserve">, </w:t>
      </w:r>
      <w:r w:rsidR="001E0489" w:rsidRPr="002D48AE">
        <w:rPr>
          <w:sz w:val="24"/>
          <w:szCs w:val="24"/>
        </w:rPr>
        <w:t xml:space="preserve"> </w:t>
      </w:r>
      <w:r w:rsidRPr="002D48AE">
        <w:rPr>
          <w:sz w:val="24"/>
          <w:szCs w:val="24"/>
        </w:rPr>
        <w:t xml:space="preserve">lub </w:t>
      </w:r>
      <w:r w:rsidR="004F11FC" w:rsidRPr="002D48AE">
        <w:rPr>
          <w:sz w:val="24"/>
          <w:szCs w:val="24"/>
        </w:rPr>
        <w:t xml:space="preserve">w  przypadku gdy Wykonawca </w:t>
      </w:r>
      <w:r w:rsidRPr="002D48AE">
        <w:rPr>
          <w:sz w:val="24"/>
          <w:szCs w:val="24"/>
        </w:rPr>
        <w:t>odmówi ich usunięcia,  Zamawiający może zlecić usunięcie tych wad/usterek innemu podmiotowi, a kosztami obciążyć Wykonawcę, bez utraty praw wynikających z rękojmi i gwarancji lub skorzystać z innych uprawnień określonych w Kodeksie cywilnym.</w:t>
      </w:r>
    </w:p>
    <w:p w:rsidR="006D0A00" w:rsidRPr="002D48AE" w:rsidRDefault="00776310" w:rsidP="00734BB4">
      <w:pPr>
        <w:numPr>
          <w:ilvl w:val="0"/>
          <w:numId w:val="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/>
        <w:autoSpaceDN/>
        <w:jc w:val="both"/>
        <w:rPr>
          <w:sz w:val="24"/>
          <w:szCs w:val="24"/>
        </w:rPr>
      </w:pPr>
      <w:r w:rsidRPr="002D48AE">
        <w:rPr>
          <w:sz w:val="24"/>
          <w:szCs w:val="24"/>
        </w:rPr>
        <w:t xml:space="preserve">Bieg okresu gwarancji i rękojmi </w:t>
      </w:r>
      <w:r w:rsidR="00624BC3" w:rsidRPr="002D48AE">
        <w:rPr>
          <w:sz w:val="24"/>
          <w:szCs w:val="24"/>
        </w:rPr>
        <w:t xml:space="preserve">na przedmiot umowy </w:t>
      </w:r>
      <w:r w:rsidRPr="002D48AE">
        <w:rPr>
          <w:sz w:val="24"/>
          <w:szCs w:val="24"/>
        </w:rPr>
        <w:t xml:space="preserve">rozpoczyna się od dnia </w:t>
      </w:r>
      <w:r w:rsidR="00DD2264" w:rsidRPr="002D48AE">
        <w:rPr>
          <w:sz w:val="24"/>
          <w:szCs w:val="24"/>
        </w:rPr>
        <w:t>podpisania protokołu odbioru końcowego przedmiotu umowy</w:t>
      </w:r>
      <w:r w:rsidR="006D0A00" w:rsidRPr="002D48AE">
        <w:rPr>
          <w:sz w:val="24"/>
          <w:szCs w:val="24"/>
        </w:rPr>
        <w:t>.</w:t>
      </w:r>
    </w:p>
    <w:p w:rsidR="002D48AE" w:rsidRPr="002D48AE" w:rsidRDefault="00010E37" w:rsidP="0098648A">
      <w:pPr>
        <w:numPr>
          <w:ilvl w:val="0"/>
          <w:numId w:val="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/>
        <w:autoSpaceDN/>
        <w:jc w:val="both"/>
      </w:pPr>
      <w:r w:rsidRPr="002D48AE">
        <w:rPr>
          <w:sz w:val="24"/>
          <w:szCs w:val="24"/>
        </w:rPr>
        <w:t xml:space="preserve">Przed upływem okresu gwarancji i rękojmi </w:t>
      </w:r>
      <w:r w:rsidRPr="002D48AE">
        <w:rPr>
          <w:bCs/>
          <w:sz w:val="24"/>
          <w:szCs w:val="24"/>
        </w:rPr>
        <w:t xml:space="preserve">Zamawiający wyznaczy termin wykonania przeglądu gwarancyjnego, do którego zostanie zaproszony Wykonawca.  </w:t>
      </w:r>
      <w:r w:rsidRPr="002D48AE">
        <w:rPr>
          <w:sz w:val="24"/>
          <w:szCs w:val="24"/>
        </w:rPr>
        <w:t>Przegląd ten zostanie potwierdzony protokolarnie i będzie miał na celu  ocenę zrealizowanych robót budowlanych</w:t>
      </w:r>
    </w:p>
    <w:p w:rsidR="00206BC8" w:rsidRPr="001B2426" w:rsidRDefault="00206BC8" w:rsidP="006F5425">
      <w:pPr>
        <w:tabs>
          <w:tab w:val="left" w:pos="0"/>
          <w:tab w:val="num" w:pos="720"/>
        </w:tabs>
        <w:jc w:val="center"/>
        <w:rPr>
          <w:b/>
          <w:sz w:val="24"/>
          <w:szCs w:val="24"/>
        </w:rPr>
      </w:pPr>
      <w:r w:rsidRPr="001B2426">
        <w:rPr>
          <w:b/>
          <w:sz w:val="24"/>
          <w:szCs w:val="24"/>
        </w:rPr>
        <w:t>§ 1</w:t>
      </w:r>
      <w:r w:rsidR="00C05136">
        <w:rPr>
          <w:b/>
          <w:sz w:val="24"/>
          <w:szCs w:val="24"/>
        </w:rPr>
        <w:t>3</w:t>
      </w:r>
    </w:p>
    <w:p w:rsidR="00206BC8" w:rsidRPr="001B2426" w:rsidRDefault="00206BC8" w:rsidP="00206BC8">
      <w:pPr>
        <w:widowControl w:val="0"/>
        <w:jc w:val="center"/>
        <w:rPr>
          <w:b/>
          <w:sz w:val="24"/>
          <w:szCs w:val="24"/>
        </w:rPr>
      </w:pPr>
      <w:r w:rsidRPr="001B2426">
        <w:rPr>
          <w:b/>
          <w:sz w:val="24"/>
          <w:szCs w:val="24"/>
        </w:rPr>
        <w:t>Kary umowne</w:t>
      </w:r>
    </w:p>
    <w:p w:rsidR="00206BC8" w:rsidRPr="00FA0753" w:rsidRDefault="00206BC8" w:rsidP="00206BC8">
      <w:pPr>
        <w:widowControl w:val="0"/>
        <w:jc w:val="center"/>
        <w:rPr>
          <w:b/>
          <w:sz w:val="16"/>
          <w:szCs w:val="16"/>
        </w:rPr>
      </w:pPr>
    </w:p>
    <w:p w:rsidR="00206BC8" w:rsidRPr="001B2426" w:rsidRDefault="00206BC8" w:rsidP="00734BB4">
      <w:pPr>
        <w:widowControl w:val="0"/>
        <w:numPr>
          <w:ilvl w:val="0"/>
          <w:numId w:val="15"/>
        </w:numPr>
        <w:tabs>
          <w:tab w:val="left" w:pos="426"/>
        </w:tabs>
        <w:autoSpaceDN/>
        <w:ind w:hanging="720"/>
        <w:jc w:val="both"/>
        <w:rPr>
          <w:sz w:val="24"/>
          <w:szCs w:val="24"/>
        </w:rPr>
      </w:pPr>
      <w:r w:rsidRPr="001B2426">
        <w:rPr>
          <w:sz w:val="24"/>
          <w:szCs w:val="24"/>
        </w:rPr>
        <w:t>Strony postanawiają, że obowiązującą je formą odszkodowania stanowią kary umowne.</w:t>
      </w:r>
    </w:p>
    <w:p w:rsidR="00206BC8" w:rsidRPr="001B2426" w:rsidRDefault="00206BC8" w:rsidP="00734BB4">
      <w:pPr>
        <w:widowControl w:val="0"/>
        <w:numPr>
          <w:ilvl w:val="0"/>
          <w:numId w:val="15"/>
        </w:numPr>
        <w:tabs>
          <w:tab w:val="left" w:pos="426"/>
        </w:tabs>
        <w:autoSpaceDN/>
        <w:ind w:hanging="720"/>
        <w:jc w:val="both"/>
        <w:rPr>
          <w:sz w:val="24"/>
          <w:szCs w:val="24"/>
        </w:rPr>
      </w:pPr>
      <w:r w:rsidRPr="001B2426">
        <w:rPr>
          <w:sz w:val="24"/>
          <w:szCs w:val="24"/>
        </w:rPr>
        <w:t xml:space="preserve">Kary te będą naliczane w następujących przypadkach i wysokościach: </w:t>
      </w:r>
    </w:p>
    <w:p w:rsidR="00206BC8" w:rsidRPr="001B2426" w:rsidRDefault="00206BC8" w:rsidP="00734BB4">
      <w:pPr>
        <w:widowControl w:val="0"/>
        <w:numPr>
          <w:ilvl w:val="0"/>
          <w:numId w:val="27"/>
        </w:numPr>
        <w:autoSpaceDN/>
        <w:jc w:val="both"/>
        <w:rPr>
          <w:sz w:val="24"/>
          <w:szCs w:val="24"/>
        </w:rPr>
      </w:pPr>
      <w:r w:rsidRPr="001B2426">
        <w:rPr>
          <w:sz w:val="24"/>
          <w:szCs w:val="24"/>
        </w:rPr>
        <w:t xml:space="preserve">Wykonawca zobowiązany jest do zapłaty Zamawiającemu kar umownych: </w:t>
      </w:r>
    </w:p>
    <w:p w:rsidR="00206BC8" w:rsidRPr="001B2426" w:rsidRDefault="00206BC8" w:rsidP="00734BB4">
      <w:pPr>
        <w:pStyle w:val="Akapitzlist"/>
        <w:numPr>
          <w:ilvl w:val="0"/>
          <w:numId w:val="47"/>
        </w:numPr>
        <w:shd w:val="clear" w:color="auto" w:fill="FFFFFF"/>
        <w:autoSpaceDE w:val="0"/>
        <w:spacing w:line="240" w:lineRule="auto"/>
        <w:ind w:left="709" w:hanging="283"/>
      </w:pPr>
      <w:r w:rsidRPr="001B2426">
        <w:t xml:space="preserve">za zwłokę w wykonaniu przedmiotu umowy - w wysokości </w:t>
      </w:r>
      <w:r w:rsidR="00C95B6E" w:rsidRPr="00146578">
        <w:t>0,</w:t>
      </w:r>
      <w:r w:rsidR="006F3450">
        <w:t>25</w:t>
      </w:r>
      <w:r w:rsidRPr="00146578">
        <w:t>%</w:t>
      </w:r>
      <w:r w:rsidRPr="001B2426">
        <w:t xml:space="preserve"> wynagrodzenia umownego brutto określonego w § 3 ust. 2, za każdy dzień zwłoki licząc od umownego terminu jego realizacji, do wysokości </w:t>
      </w:r>
      <w:r w:rsidR="008B01B2" w:rsidRPr="00146578">
        <w:t>1</w:t>
      </w:r>
      <w:r w:rsidRPr="00146578">
        <w:t>0%</w:t>
      </w:r>
      <w:r w:rsidRPr="001B2426">
        <w:t xml:space="preserve"> wynagrodzenia umownego brutto określonego w § 3 ust. 2,</w:t>
      </w:r>
    </w:p>
    <w:p w:rsidR="00206BC8" w:rsidRPr="00146578" w:rsidRDefault="00206BC8" w:rsidP="00734BB4">
      <w:pPr>
        <w:pStyle w:val="Akapitzlist"/>
        <w:numPr>
          <w:ilvl w:val="0"/>
          <w:numId w:val="47"/>
        </w:numPr>
        <w:shd w:val="clear" w:color="auto" w:fill="FFFFFF"/>
        <w:spacing w:line="240" w:lineRule="auto"/>
        <w:ind w:left="709" w:hanging="283"/>
      </w:pPr>
      <w:r w:rsidRPr="00146578">
        <w:t xml:space="preserve">za zwłokę w usunięciu wad przedmiotu umowy stwierdzonych przy odbiorze                         - w wysokości </w:t>
      </w:r>
      <w:r w:rsidR="008B01B2" w:rsidRPr="00146578">
        <w:t>0,</w:t>
      </w:r>
      <w:r w:rsidR="006F3450">
        <w:t>15</w:t>
      </w:r>
      <w:r w:rsidRPr="00146578">
        <w:t>% wynagrodzenia umownego brutto określonego w § 3 ust. 2, za każdy dzień zwłoki</w:t>
      </w:r>
      <w:r w:rsidR="003129EE" w:rsidRPr="00146578">
        <w:t xml:space="preserve"> w usunięciu wad</w:t>
      </w:r>
      <w:r w:rsidRPr="00146578">
        <w:t xml:space="preserve">, do wysokości </w:t>
      </w:r>
      <w:r w:rsidR="008B01B2" w:rsidRPr="00146578">
        <w:t>1</w:t>
      </w:r>
      <w:r w:rsidR="00D862AE" w:rsidRPr="00146578">
        <w:t>0</w:t>
      </w:r>
      <w:r w:rsidRPr="00146578">
        <w:t>% wynagrodzenia umownego brutto, określonego w § 3 ust. 2,</w:t>
      </w:r>
    </w:p>
    <w:p w:rsidR="007E5724" w:rsidRPr="00146578" w:rsidRDefault="007E5724" w:rsidP="00734BB4">
      <w:pPr>
        <w:pStyle w:val="Akapitzlist"/>
        <w:numPr>
          <w:ilvl w:val="0"/>
          <w:numId w:val="47"/>
        </w:numPr>
        <w:shd w:val="clear" w:color="auto" w:fill="FFFFFF"/>
        <w:spacing w:line="240" w:lineRule="auto"/>
        <w:ind w:left="709" w:hanging="283"/>
      </w:pPr>
      <w:r w:rsidRPr="00146578">
        <w:t xml:space="preserve">za zwłokę w usunięciu wad przedmiotu umowy stwierdzonych w okresie rękojmi/gwarancji lub zwłokę w wymianie rzeczy na wolną od wad stwierdzonych w okresie rękojmi/gwarancji - w wysokości </w:t>
      </w:r>
      <w:r w:rsidR="008B01B2" w:rsidRPr="00146578">
        <w:t>0,</w:t>
      </w:r>
      <w:r w:rsidR="006F3450">
        <w:t>1</w:t>
      </w:r>
      <w:r w:rsidR="008B01B2" w:rsidRPr="00146578">
        <w:t>5</w:t>
      </w:r>
      <w:r w:rsidRPr="00146578">
        <w:t>% wynagrodzenia umownego brutto określonego w § 3 ust. 2, za każdy dzień zwłoki w usunięciu wad</w:t>
      </w:r>
      <w:r w:rsidR="00A454E4" w:rsidRPr="00146578">
        <w:t xml:space="preserve"> </w:t>
      </w:r>
      <w:r w:rsidRPr="00146578">
        <w:t xml:space="preserve"> do wysokości </w:t>
      </w:r>
      <w:r w:rsidR="008B01B2" w:rsidRPr="00146578">
        <w:t>1</w:t>
      </w:r>
      <w:r w:rsidR="00D862AE" w:rsidRPr="00146578">
        <w:t>0</w:t>
      </w:r>
      <w:r w:rsidRPr="00146578">
        <w:t>% wynagrodzenia umownego brutto, określonego w § 3 ust. 2,</w:t>
      </w:r>
    </w:p>
    <w:p w:rsidR="00206BC8" w:rsidRPr="00146578" w:rsidRDefault="00206BC8" w:rsidP="00734BB4">
      <w:pPr>
        <w:pStyle w:val="Akapitzlist"/>
        <w:numPr>
          <w:ilvl w:val="0"/>
          <w:numId w:val="47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709" w:hanging="283"/>
      </w:pPr>
      <w:r w:rsidRPr="00146578">
        <w:t xml:space="preserve">za odstąpienie przez Zamawiającego od umowy z przyczyn za które odpowiedzialność ponosi Wykonawca - w wysokości </w:t>
      </w:r>
      <w:r w:rsidR="001F4822" w:rsidRPr="00146578">
        <w:t>1</w:t>
      </w:r>
      <w:r w:rsidR="008B01B2" w:rsidRPr="00146578">
        <w:t>0</w:t>
      </w:r>
      <w:r w:rsidRPr="00146578">
        <w:t>% wynagrodzenia umownego brutto określonego    w § 3 ust. 2,</w:t>
      </w:r>
    </w:p>
    <w:p w:rsidR="00206BC8" w:rsidRPr="00812541" w:rsidRDefault="00206BC8" w:rsidP="00812541">
      <w:pPr>
        <w:pStyle w:val="Akapitzlist"/>
        <w:numPr>
          <w:ilvl w:val="0"/>
          <w:numId w:val="47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709" w:hanging="283"/>
      </w:pPr>
      <w:r w:rsidRPr="00812541">
        <w:t xml:space="preserve">za nieprzedłożenie </w:t>
      </w:r>
      <w:r w:rsidRPr="00812541">
        <w:rPr>
          <w:iCs/>
        </w:rPr>
        <w:t>Zamawiającemu</w:t>
      </w:r>
      <w:r w:rsidRPr="00812541">
        <w:t xml:space="preserve"> do zaakceptowania projektu umowy o podwykonawstwo </w:t>
      </w:r>
      <w:r w:rsidRPr="00812541">
        <w:rPr>
          <w:iCs/>
        </w:rPr>
        <w:t>której przedmiotem są roboty budowlane</w:t>
      </w:r>
      <w:r w:rsidRPr="00812541">
        <w:t xml:space="preserve"> lub projektu zmiany tej umowy - w wysokości </w:t>
      </w:r>
      <w:r w:rsidR="008B37DA" w:rsidRPr="00146578">
        <w:t>0,</w:t>
      </w:r>
      <w:r w:rsidR="006F3450">
        <w:t>15</w:t>
      </w:r>
      <w:r w:rsidRPr="00146578">
        <w:t>%</w:t>
      </w:r>
      <w:r w:rsidRPr="00812541">
        <w:t xml:space="preserve"> wynagrodzenia umownego brutto określonego w § 3 ust. 2 </w:t>
      </w:r>
      <w:r w:rsidR="006F3450">
        <w:t>.</w:t>
      </w:r>
    </w:p>
    <w:p w:rsidR="00E80D2B" w:rsidRPr="00146578" w:rsidRDefault="00E80D2B" w:rsidP="00F7659F">
      <w:pPr>
        <w:pStyle w:val="Akapitzlist"/>
        <w:numPr>
          <w:ilvl w:val="0"/>
          <w:numId w:val="60"/>
        </w:numPr>
        <w:shd w:val="clear" w:color="auto" w:fill="FFFFFF"/>
        <w:spacing w:line="240" w:lineRule="auto"/>
        <w:ind w:left="709" w:hanging="283"/>
      </w:pPr>
      <w:r w:rsidRPr="00146578">
        <w:t xml:space="preserve">za niedopełnienie wymogu zatrudnienia pracowników zgodnie z § 4 ust.4 umowy – w wysokości </w:t>
      </w:r>
      <w:r w:rsidR="006F3450">
        <w:t>1</w:t>
      </w:r>
      <w:r w:rsidRPr="00146578">
        <w:t>000 zł za każdą osobę wykonującą przedmiot umowy bez zawartej umowy o pracę</w:t>
      </w:r>
    </w:p>
    <w:p w:rsidR="00ED6AD7" w:rsidRDefault="00206BC8" w:rsidP="00F7659F">
      <w:pPr>
        <w:pStyle w:val="Akapitzlist"/>
        <w:numPr>
          <w:ilvl w:val="0"/>
          <w:numId w:val="60"/>
        </w:numPr>
        <w:shd w:val="clear" w:color="auto" w:fill="FFFFFF"/>
        <w:spacing w:line="240" w:lineRule="auto"/>
        <w:ind w:left="709" w:hanging="283"/>
      </w:pPr>
      <w:r w:rsidRPr="00512531">
        <w:t xml:space="preserve">w przypadku nieprzedłożenia Zamawiającemu dokumentów, o których mowa w § 4 ust. </w:t>
      </w:r>
      <w:r w:rsidR="009D007B">
        <w:t>5</w:t>
      </w:r>
      <w:r w:rsidRPr="00512531">
        <w:t xml:space="preserve"> lub </w:t>
      </w:r>
      <w:r w:rsidR="009D007B">
        <w:t>6</w:t>
      </w:r>
      <w:r w:rsidRPr="00512531">
        <w:t xml:space="preserve">, w terminie tam wskazanym lub nie udzielenia pisemnych wyjaśnień, o których mowa w § 4 ust. </w:t>
      </w:r>
      <w:r w:rsidR="00A454E4">
        <w:t>8</w:t>
      </w:r>
      <w:r w:rsidRPr="00512531">
        <w:t xml:space="preserve"> </w:t>
      </w:r>
      <w:r w:rsidR="00675CF4">
        <w:t xml:space="preserve">- </w:t>
      </w:r>
      <w:r w:rsidR="006F3450">
        <w:t>w wysokości 2</w:t>
      </w:r>
      <w:r w:rsidRPr="00512531">
        <w:t xml:space="preserve"> 000,00 zł brutto (słownie: </w:t>
      </w:r>
      <w:r w:rsidR="006F3450">
        <w:t>dwa</w:t>
      </w:r>
      <w:r w:rsidRPr="00512531">
        <w:t xml:space="preserve"> tysi</w:t>
      </w:r>
      <w:r w:rsidR="006F3450">
        <w:t>ące</w:t>
      </w:r>
      <w:r w:rsidRPr="00512531">
        <w:t xml:space="preserve"> złotych brutto) za każde naruszenie wskazanych obowiązków</w:t>
      </w:r>
      <w:r w:rsidR="00ED6AD7">
        <w:t>,</w:t>
      </w:r>
    </w:p>
    <w:p w:rsidR="00206BC8" w:rsidRPr="001B2426" w:rsidRDefault="00206BC8" w:rsidP="00734BB4">
      <w:pPr>
        <w:widowControl w:val="0"/>
        <w:numPr>
          <w:ilvl w:val="0"/>
          <w:numId w:val="27"/>
        </w:numPr>
        <w:autoSpaceDN/>
        <w:ind w:left="426" w:hanging="426"/>
        <w:jc w:val="both"/>
        <w:rPr>
          <w:sz w:val="24"/>
          <w:szCs w:val="24"/>
        </w:rPr>
      </w:pPr>
      <w:r w:rsidRPr="001B2426">
        <w:rPr>
          <w:sz w:val="24"/>
          <w:szCs w:val="24"/>
        </w:rPr>
        <w:t xml:space="preserve">Zamawiający zapłaci Wykonawcy kary umowne: </w:t>
      </w:r>
    </w:p>
    <w:p w:rsidR="00206BC8" w:rsidRPr="00146578" w:rsidRDefault="00206BC8" w:rsidP="00F7659F">
      <w:pPr>
        <w:widowControl w:val="0"/>
        <w:numPr>
          <w:ilvl w:val="0"/>
          <w:numId w:val="38"/>
        </w:numPr>
        <w:tabs>
          <w:tab w:val="left" w:pos="426"/>
        </w:tabs>
        <w:autoSpaceDN/>
        <w:ind w:left="709" w:hanging="283"/>
        <w:jc w:val="both"/>
        <w:rPr>
          <w:sz w:val="24"/>
          <w:szCs w:val="24"/>
        </w:rPr>
      </w:pPr>
      <w:r w:rsidRPr="001B2426">
        <w:rPr>
          <w:sz w:val="24"/>
          <w:szCs w:val="24"/>
        </w:rPr>
        <w:t xml:space="preserve">za odstąpienie przez Wykonawcę od umowy z przyczyn za które odpowiedzialność ponosi Zamawiający – w wysokości </w:t>
      </w:r>
      <w:r w:rsidR="00F37B35">
        <w:rPr>
          <w:sz w:val="24"/>
          <w:szCs w:val="24"/>
        </w:rPr>
        <w:t>1</w:t>
      </w:r>
      <w:r w:rsidR="008B37DA" w:rsidRPr="00146578">
        <w:rPr>
          <w:sz w:val="24"/>
          <w:szCs w:val="24"/>
        </w:rPr>
        <w:t>0</w:t>
      </w:r>
      <w:r w:rsidRPr="00146578">
        <w:rPr>
          <w:sz w:val="24"/>
          <w:szCs w:val="24"/>
        </w:rPr>
        <w:t>%</w:t>
      </w:r>
      <w:r w:rsidRPr="001B2426">
        <w:rPr>
          <w:sz w:val="24"/>
          <w:szCs w:val="24"/>
        </w:rPr>
        <w:t xml:space="preserve"> wynagrodzenia umownego brutto </w:t>
      </w:r>
      <w:r w:rsidRPr="00146578">
        <w:rPr>
          <w:sz w:val="24"/>
          <w:szCs w:val="24"/>
        </w:rPr>
        <w:lastRenderedPageBreak/>
        <w:t>określonego w § 3 ust. 2</w:t>
      </w:r>
      <w:r w:rsidR="00585529" w:rsidRPr="00146578">
        <w:rPr>
          <w:sz w:val="24"/>
          <w:szCs w:val="24"/>
        </w:rPr>
        <w:t xml:space="preserve"> </w:t>
      </w:r>
      <w:r w:rsidRPr="00146578">
        <w:rPr>
          <w:sz w:val="24"/>
          <w:szCs w:val="24"/>
        </w:rPr>
        <w:t>.</w:t>
      </w:r>
    </w:p>
    <w:p w:rsidR="00206BC8" w:rsidRPr="001B2426" w:rsidRDefault="00206BC8" w:rsidP="00734BB4">
      <w:pPr>
        <w:widowControl w:val="0"/>
        <w:numPr>
          <w:ilvl w:val="0"/>
          <w:numId w:val="28"/>
        </w:numPr>
        <w:tabs>
          <w:tab w:val="left" w:pos="426"/>
        </w:tabs>
        <w:autoSpaceDN/>
        <w:jc w:val="both"/>
        <w:rPr>
          <w:sz w:val="24"/>
          <w:szCs w:val="24"/>
        </w:rPr>
      </w:pPr>
      <w:r w:rsidRPr="001B2426">
        <w:rPr>
          <w:sz w:val="24"/>
          <w:szCs w:val="24"/>
        </w:rPr>
        <w:t xml:space="preserve">Strony zastrzegają sobie prawo dochodzenia odszkodowania uzupełniającego, </w:t>
      </w:r>
      <w:r w:rsidR="00A97539">
        <w:rPr>
          <w:sz w:val="24"/>
          <w:szCs w:val="24"/>
        </w:rPr>
        <w:t>przewyższającego</w:t>
      </w:r>
      <w:r w:rsidRPr="001B2426">
        <w:rPr>
          <w:sz w:val="24"/>
          <w:szCs w:val="24"/>
        </w:rPr>
        <w:t xml:space="preserve"> wysokość </w:t>
      </w:r>
      <w:r w:rsidR="00A97539">
        <w:rPr>
          <w:sz w:val="24"/>
          <w:szCs w:val="24"/>
        </w:rPr>
        <w:t xml:space="preserve">zastrzeżonych </w:t>
      </w:r>
      <w:r w:rsidRPr="001B2426">
        <w:rPr>
          <w:sz w:val="24"/>
          <w:szCs w:val="24"/>
        </w:rPr>
        <w:t>kar umownych do wysokości rzeczywiście poniesionej szkody, na zasadach ogólnych kodeksu cywilnego.</w:t>
      </w:r>
    </w:p>
    <w:p w:rsidR="000B60FF" w:rsidRDefault="000B60FF" w:rsidP="00A637D9">
      <w:pPr>
        <w:widowControl w:val="0"/>
        <w:jc w:val="center"/>
        <w:rPr>
          <w:b/>
          <w:bCs/>
          <w:sz w:val="24"/>
          <w:szCs w:val="24"/>
        </w:rPr>
      </w:pPr>
    </w:p>
    <w:p w:rsidR="000B60FF" w:rsidRDefault="000B60FF" w:rsidP="00A637D9">
      <w:pPr>
        <w:widowControl w:val="0"/>
        <w:jc w:val="center"/>
        <w:rPr>
          <w:b/>
          <w:bCs/>
          <w:sz w:val="24"/>
          <w:szCs w:val="24"/>
        </w:rPr>
      </w:pPr>
    </w:p>
    <w:p w:rsidR="00A637D9" w:rsidRPr="00F948D2" w:rsidRDefault="00A637D9" w:rsidP="00A637D9">
      <w:pPr>
        <w:widowControl w:val="0"/>
        <w:jc w:val="center"/>
        <w:rPr>
          <w:b/>
          <w:bCs/>
          <w:sz w:val="24"/>
          <w:szCs w:val="24"/>
        </w:rPr>
      </w:pPr>
      <w:r w:rsidRPr="00F948D2">
        <w:rPr>
          <w:b/>
          <w:bCs/>
          <w:sz w:val="24"/>
          <w:szCs w:val="24"/>
        </w:rPr>
        <w:t>§ 1</w:t>
      </w:r>
      <w:r w:rsidR="006F3450">
        <w:rPr>
          <w:b/>
          <w:bCs/>
          <w:sz w:val="24"/>
          <w:szCs w:val="24"/>
        </w:rPr>
        <w:t>4</w:t>
      </w:r>
    </w:p>
    <w:p w:rsidR="00A637D9" w:rsidRPr="00F948D2" w:rsidRDefault="00A637D9" w:rsidP="00A637D9">
      <w:pPr>
        <w:widowControl w:val="0"/>
        <w:jc w:val="center"/>
        <w:rPr>
          <w:b/>
          <w:sz w:val="24"/>
          <w:szCs w:val="24"/>
        </w:rPr>
      </w:pPr>
      <w:r w:rsidRPr="00F948D2">
        <w:rPr>
          <w:b/>
          <w:sz w:val="24"/>
          <w:szCs w:val="24"/>
        </w:rPr>
        <w:t>Odstąpienie od umowy</w:t>
      </w:r>
    </w:p>
    <w:p w:rsidR="00A637D9" w:rsidRPr="00F948D2" w:rsidRDefault="00A637D9" w:rsidP="00A637D9">
      <w:pPr>
        <w:widowControl w:val="0"/>
        <w:numPr>
          <w:ilvl w:val="0"/>
          <w:numId w:val="4"/>
        </w:numPr>
        <w:tabs>
          <w:tab w:val="left" w:pos="360"/>
        </w:tabs>
        <w:autoSpaceDN/>
        <w:jc w:val="both"/>
        <w:rPr>
          <w:sz w:val="24"/>
          <w:szCs w:val="24"/>
        </w:rPr>
      </w:pPr>
      <w:r w:rsidRPr="00F948D2">
        <w:rPr>
          <w:sz w:val="24"/>
          <w:szCs w:val="24"/>
        </w:rPr>
        <w:t xml:space="preserve">Oprócz przypadków określonych w Kodeksie cywilnym Zamawiającemu przysługuje prawo odstąpienia od umowy, w całości bądź w części, w następujących sytuacjach: </w:t>
      </w:r>
    </w:p>
    <w:p w:rsidR="00A637D9" w:rsidRPr="00146578" w:rsidRDefault="00A637D9" w:rsidP="00A637D9">
      <w:pPr>
        <w:pStyle w:val="Akapitzlist"/>
        <w:numPr>
          <w:ilvl w:val="0"/>
          <w:numId w:val="29"/>
        </w:numPr>
        <w:tabs>
          <w:tab w:val="left" w:pos="510"/>
        </w:tabs>
        <w:autoSpaceDE w:val="0"/>
        <w:adjustRightInd/>
        <w:spacing w:line="240" w:lineRule="auto"/>
        <w:contextualSpacing w:val="0"/>
        <w:rPr>
          <w:strike/>
        </w:rPr>
      </w:pPr>
      <w:r w:rsidRPr="00F948D2">
        <w:rPr>
          <w:bCs/>
        </w:rPr>
        <w:t xml:space="preserve">w razie zaistnienia istotnej zmiany okoliczności powodującej, że wykonanie umowy nie leży w interesie publicznym, czego nie można było przewidzieć w chwili zawarcia umowy, lub dalsze wykonywanie umowy może zagrozić </w:t>
      </w:r>
      <w:r w:rsidRPr="00146578">
        <w:rPr>
          <w:bCs/>
        </w:rPr>
        <w:t>istotnemu interesowi bezpieczeństwa państwa lub bezpieczeństwu publicznemu; w tym przypadku</w:t>
      </w:r>
      <w:r w:rsidRPr="00146578">
        <w:rPr>
          <w:bCs/>
          <w:i/>
        </w:rPr>
        <w:t xml:space="preserve">  </w:t>
      </w:r>
      <w:r w:rsidRPr="00146578">
        <w:rPr>
          <w:bCs/>
        </w:rPr>
        <w:t xml:space="preserve">Zamawiający może odstąpić od umowy w terminie 30 dni od dnia powzięcia wiadomości o tych okolicznościach; </w:t>
      </w:r>
      <w:r w:rsidR="00626CF1" w:rsidRPr="00146578">
        <w:rPr>
          <w:bCs/>
        </w:rPr>
        <w:t>W</w:t>
      </w:r>
      <w:r w:rsidRPr="00146578">
        <w:rPr>
          <w:bCs/>
        </w:rPr>
        <w:t xml:space="preserve"> takim przypadku Wykonawca może żądać wyłącznie wynagrodzenia należnego z tytułu wykonania części umowy</w:t>
      </w:r>
      <w:r w:rsidR="003F05D6" w:rsidRPr="00146578">
        <w:rPr>
          <w:bCs/>
        </w:rPr>
        <w:t xml:space="preserve"> (art.145 ust.1 ustawy Prawo zamówień publicznych)</w:t>
      </w:r>
      <w:r w:rsidRPr="00146578">
        <w:rPr>
          <w:bCs/>
        </w:rPr>
        <w:t>,</w:t>
      </w:r>
    </w:p>
    <w:p w:rsidR="00A637D9" w:rsidRPr="00146578" w:rsidRDefault="00A637D9" w:rsidP="00A637D9">
      <w:pPr>
        <w:widowControl w:val="0"/>
        <w:numPr>
          <w:ilvl w:val="0"/>
          <w:numId w:val="29"/>
        </w:numPr>
        <w:tabs>
          <w:tab w:val="left" w:pos="510"/>
        </w:tabs>
        <w:autoSpaceDN/>
        <w:jc w:val="both"/>
        <w:rPr>
          <w:sz w:val="24"/>
          <w:szCs w:val="24"/>
        </w:rPr>
      </w:pPr>
      <w:r w:rsidRPr="00146578">
        <w:rPr>
          <w:sz w:val="24"/>
          <w:szCs w:val="24"/>
        </w:rPr>
        <w:t xml:space="preserve">w stosunku do Wykonawcy </w:t>
      </w:r>
      <w:r w:rsidRPr="00146578">
        <w:rPr>
          <w:iCs/>
          <w:sz w:val="24"/>
          <w:szCs w:val="24"/>
        </w:rPr>
        <w:t>złożono wniosek o upadłość,</w:t>
      </w:r>
      <w:r w:rsidRPr="00146578">
        <w:rPr>
          <w:sz w:val="24"/>
          <w:szCs w:val="24"/>
        </w:rPr>
        <w:t xml:space="preserve"> wszczęto postępowanie układowe lub likwidacyjne, nastąpi rozwiązanie  firmy Wykonawcy, </w:t>
      </w:r>
    </w:p>
    <w:p w:rsidR="00F830E8" w:rsidRPr="00146578" w:rsidRDefault="00A637D9" w:rsidP="00F830E8">
      <w:pPr>
        <w:widowControl w:val="0"/>
        <w:numPr>
          <w:ilvl w:val="0"/>
          <w:numId w:val="29"/>
        </w:numPr>
        <w:tabs>
          <w:tab w:val="left" w:pos="510"/>
        </w:tabs>
        <w:autoSpaceDN/>
        <w:jc w:val="both"/>
        <w:rPr>
          <w:sz w:val="24"/>
          <w:szCs w:val="24"/>
        </w:rPr>
      </w:pPr>
      <w:r w:rsidRPr="00146578">
        <w:rPr>
          <w:sz w:val="24"/>
          <w:szCs w:val="24"/>
        </w:rPr>
        <w:t xml:space="preserve">Wykonawca </w:t>
      </w:r>
      <w:r w:rsidR="00B6634C" w:rsidRPr="00146578">
        <w:rPr>
          <w:sz w:val="24"/>
          <w:szCs w:val="24"/>
        </w:rPr>
        <w:t xml:space="preserve">przerwał </w:t>
      </w:r>
      <w:r w:rsidR="00F830E8" w:rsidRPr="00146578">
        <w:rPr>
          <w:sz w:val="24"/>
          <w:szCs w:val="24"/>
        </w:rPr>
        <w:t>z</w:t>
      </w:r>
      <w:r w:rsidRPr="00146578">
        <w:rPr>
          <w:sz w:val="24"/>
          <w:szCs w:val="24"/>
        </w:rPr>
        <w:t xml:space="preserve"> przyczyn </w:t>
      </w:r>
      <w:r w:rsidR="00F830E8" w:rsidRPr="00146578">
        <w:rPr>
          <w:sz w:val="24"/>
          <w:szCs w:val="24"/>
        </w:rPr>
        <w:t xml:space="preserve">leżących po stronie Wykonawcy </w:t>
      </w:r>
      <w:r w:rsidRPr="00146578">
        <w:rPr>
          <w:sz w:val="24"/>
          <w:szCs w:val="24"/>
        </w:rPr>
        <w:t xml:space="preserve">realizację </w:t>
      </w:r>
      <w:r w:rsidR="00B6634C" w:rsidRPr="00146578">
        <w:rPr>
          <w:sz w:val="24"/>
          <w:szCs w:val="24"/>
        </w:rPr>
        <w:t xml:space="preserve">przedmiotu umowy </w:t>
      </w:r>
      <w:r w:rsidRPr="00146578">
        <w:rPr>
          <w:sz w:val="24"/>
          <w:szCs w:val="24"/>
        </w:rPr>
        <w:t xml:space="preserve">i </w:t>
      </w:r>
      <w:r w:rsidR="00F830E8" w:rsidRPr="00146578">
        <w:rPr>
          <w:sz w:val="24"/>
          <w:szCs w:val="24"/>
        </w:rPr>
        <w:t>przerwa ta trwa dłużej niż 30</w:t>
      </w:r>
      <w:r w:rsidRPr="00146578">
        <w:rPr>
          <w:sz w:val="24"/>
          <w:szCs w:val="24"/>
        </w:rPr>
        <w:t xml:space="preserve"> dni,</w:t>
      </w:r>
      <w:r w:rsidR="00F830E8" w:rsidRPr="00146578">
        <w:rPr>
          <w:sz w:val="24"/>
          <w:szCs w:val="24"/>
        </w:rPr>
        <w:t xml:space="preserve"> </w:t>
      </w:r>
    </w:p>
    <w:p w:rsidR="00A637D9" w:rsidRPr="00146578" w:rsidRDefault="00A637D9" w:rsidP="00A637D9">
      <w:pPr>
        <w:widowControl w:val="0"/>
        <w:numPr>
          <w:ilvl w:val="0"/>
          <w:numId w:val="29"/>
        </w:numPr>
        <w:tabs>
          <w:tab w:val="left" w:pos="510"/>
        </w:tabs>
        <w:autoSpaceDN/>
        <w:jc w:val="both"/>
        <w:rPr>
          <w:sz w:val="24"/>
          <w:szCs w:val="24"/>
        </w:rPr>
      </w:pPr>
      <w:r w:rsidRPr="00146578">
        <w:rPr>
          <w:sz w:val="24"/>
          <w:szCs w:val="24"/>
        </w:rPr>
        <w:t>Wykonawca bez uzasadnionych przyczyn nie rozpoczął robót pomimo dodatkowego wezwania Zamawiającego,</w:t>
      </w:r>
      <w:r w:rsidR="00A37CB1" w:rsidRPr="00146578">
        <w:t xml:space="preserve"> </w:t>
      </w:r>
      <w:r w:rsidR="00A37CB1" w:rsidRPr="00146578">
        <w:rPr>
          <w:sz w:val="24"/>
          <w:szCs w:val="24"/>
        </w:rPr>
        <w:t>terminie 14 dni od otrzymania takiego wezwania,</w:t>
      </w:r>
    </w:p>
    <w:p w:rsidR="00A637D9" w:rsidRPr="00F948D2" w:rsidRDefault="00A637D9" w:rsidP="00A637D9">
      <w:pPr>
        <w:widowControl w:val="0"/>
        <w:numPr>
          <w:ilvl w:val="0"/>
          <w:numId w:val="29"/>
        </w:numPr>
        <w:tabs>
          <w:tab w:val="left" w:pos="510"/>
        </w:tabs>
        <w:autoSpaceDN/>
        <w:jc w:val="both"/>
        <w:rPr>
          <w:sz w:val="24"/>
          <w:szCs w:val="24"/>
        </w:rPr>
      </w:pPr>
      <w:r w:rsidRPr="00F948D2">
        <w:rPr>
          <w:sz w:val="24"/>
          <w:szCs w:val="24"/>
        </w:rPr>
        <w:t>jeżeli Wykonawca  nie wykonuje obowiązków wynikających z niniejszej umowy,</w:t>
      </w:r>
    </w:p>
    <w:p w:rsidR="00A637D9" w:rsidRPr="00146578" w:rsidRDefault="00A637D9" w:rsidP="00A637D9">
      <w:pPr>
        <w:pStyle w:val="Akapitzlist"/>
        <w:numPr>
          <w:ilvl w:val="0"/>
          <w:numId w:val="29"/>
        </w:numPr>
        <w:spacing w:line="240" w:lineRule="auto"/>
        <w:ind w:left="782" w:hanging="357"/>
        <w:rPr>
          <w:rFonts w:eastAsiaTheme="minorHAnsi"/>
        </w:rPr>
      </w:pPr>
      <w:r w:rsidRPr="00146578">
        <w:rPr>
          <w:rFonts w:eastAsiaTheme="minorHAnsi"/>
        </w:rPr>
        <w:t xml:space="preserve">jeżeli Wykonawca pomimo zastrzeżeń zgłoszonych na piśmie przez Zamawiającego wykonuje przedmiot umowy w sposób wadliwy albo sprzeczny z ustalonymi warunkami, w szczególności </w:t>
      </w:r>
      <w:r w:rsidR="003F05D6" w:rsidRPr="00146578">
        <w:rPr>
          <w:rFonts w:eastAsiaTheme="minorHAnsi"/>
        </w:rPr>
        <w:t xml:space="preserve">niezgodnie </w:t>
      </w:r>
      <w:r w:rsidRPr="00146578">
        <w:rPr>
          <w:rFonts w:eastAsiaTheme="minorHAnsi"/>
        </w:rPr>
        <w:t>z dokumentacją projektową, specyfikacjami technicznymi</w:t>
      </w:r>
      <w:r w:rsidRPr="00146578">
        <w:t xml:space="preserve"> wykonania i odbioru robót budowlanych</w:t>
      </w:r>
      <w:r w:rsidR="003F05D6" w:rsidRPr="00146578">
        <w:t xml:space="preserve"> (STWiORB)</w:t>
      </w:r>
      <w:r w:rsidRPr="00146578">
        <w:rPr>
          <w:rFonts w:eastAsiaTheme="minorHAnsi"/>
        </w:rPr>
        <w:t>,</w:t>
      </w:r>
    </w:p>
    <w:p w:rsidR="00A637D9" w:rsidRPr="00146578" w:rsidRDefault="00A637D9" w:rsidP="00A637D9">
      <w:pPr>
        <w:widowControl w:val="0"/>
        <w:numPr>
          <w:ilvl w:val="0"/>
          <w:numId w:val="4"/>
        </w:numPr>
        <w:tabs>
          <w:tab w:val="left" w:pos="360"/>
        </w:tabs>
        <w:autoSpaceDN/>
        <w:jc w:val="both"/>
        <w:rPr>
          <w:sz w:val="24"/>
          <w:szCs w:val="24"/>
        </w:rPr>
      </w:pPr>
      <w:r w:rsidRPr="00146578">
        <w:rPr>
          <w:sz w:val="24"/>
          <w:szCs w:val="24"/>
        </w:rPr>
        <w:t xml:space="preserve">Odstąpienie od umowy powinno nastąpić w formie pisemnej pod  rygorem nieważności takiego oświadczenia i powinno zawierać uzasadnienie. </w:t>
      </w:r>
    </w:p>
    <w:p w:rsidR="00A637D9" w:rsidRPr="00F948D2" w:rsidRDefault="00A637D9" w:rsidP="00A637D9">
      <w:pPr>
        <w:widowControl w:val="0"/>
        <w:numPr>
          <w:ilvl w:val="0"/>
          <w:numId w:val="4"/>
        </w:numPr>
        <w:autoSpaceDN/>
        <w:jc w:val="both"/>
        <w:rPr>
          <w:sz w:val="24"/>
          <w:szCs w:val="24"/>
        </w:rPr>
      </w:pPr>
      <w:r w:rsidRPr="00F948D2">
        <w:rPr>
          <w:sz w:val="24"/>
          <w:szCs w:val="24"/>
        </w:rPr>
        <w:t xml:space="preserve">Zamawiający, w razie odstąpienia od umowy z przyczyn, za które Wykonawca nie odpowiada </w:t>
      </w:r>
      <w:r w:rsidRPr="00F948D2">
        <w:rPr>
          <w:color w:val="000000" w:themeColor="text1"/>
          <w:sz w:val="24"/>
          <w:szCs w:val="24"/>
        </w:rPr>
        <w:t>lub w przypadku odstąpienia przez Wykonawcę od umowy z przyczyn, za które odpowiedzialność ponosi Zamawiający</w:t>
      </w:r>
      <w:r w:rsidRPr="00F948D2">
        <w:rPr>
          <w:sz w:val="24"/>
          <w:szCs w:val="24"/>
        </w:rPr>
        <w:t>, obowiązany jest do:</w:t>
      </w:r>
    </w:p>
    <w:p w:rsidR="00A637D9" w:rsidRPr="00146578" w:rsidRDefault="00A637D9" w:rsidP="00A637D9">
      <w:pPr>
        <w:widowControl w:val="0"/>
        <w:numPr>
          <w:ilvl w:val="0"/>
          <w:numId w:val="31"/>
        </w:numPr>
        <w:tabs>
          <w:tab w:val="left" w:pos="709"/>
        </w:tabs>
        <w:autoSpaceDN/>
        <w:jc w:val="both"/>
        <w:rPr>
          <w:sz w:val="24"/>
          <w:szCs w:val="24"/>
        </w:rPr>
      </w:pPr>
      <w:r w:rsidRPr="00F948D2">
        <w:rPr>
          <w:sz w:val="24"/>
          <w:szCs w:val="24"/>
        </w:rPr>
        <w:t xml:space="preserve">zapłaty </w:t>
      </w:r>
      <w:r w:rsidRPr="00146578">
        <w:rPr>
          <w:sz w:val="24"/>
          <w:szCs w:val="24"/>
        </w:rPr>
        <w:t>Wykonawcy</w:t>
      </w:r>
      <w:r w:rsidR="000F7A1F" w:rsidRPr="00146578">
        <w:rPr>
          <w:sz w:val="24"/>
          <w:szCs w:val="24"/>
        </w:rPr>
        <w:t xml:space="preserve"> wynagrodzenia</w:t>
      </w:r>
      <w:r w:rsidRPr="00146578">
        <w:rPr>
          <w:sz w:val="24"/>
          <w:szCs w:val="24"/>
        </w:rPr>
        <w:t xml:space="preserve"> – na zasadach określonych w niniejszej umowie - za roboty które zostały prawidłowo </w:t>
      </w:r>
      <w:r w:rsidR="00903711" w:rsidRPr="00146578">
        <w:rPr>
          <w:sz w:val="24"/>
          <w:szCs w:val="24"/>
        </w:rPr>
        <w:t xml:space="preserve">i zgodnie z umową </w:t>
      </w:r>
      <w:r w:rsidRPr="00146578">
        <w:rPr>
          <w:sz w:val="24"/>
          <w:szCs w:val="24"/>
        </w:rPr>
        <w:t>wykonane do dnia odstąpienia i odebrane przez Zamawiającego,</w:t>
      </w:r>
    </w:p>
    <w:p w:rsidR="00A637D9" w:rsidRPr="00146578" w:rsidRDefault="00A637D9" w:rsidP="00A637D9">
      <w:pPr>
        <w:widowControl w:val="0"/>
        <w:numPr>
          <w:ilvl w:val="0"/>
          <w:numId w:val="31"/>
        </w:numPr>
        <w:tabs>
          <w:tab w:val="left" w:pos="709"/>
        </w:tabs>
        <w:autoSpaceDN/>
        <w:jc w:val="both"/>
        <w:rPr>
          <w:sz w:val="24"/>
          <w:szCs w:val="24"/>
        </w:rPr>
      </w:pPr>
      <w:r w:rsidRPr="00146578">
        <w:rPr>
          <w:sz w:val="24"/>
          <w:szCs w:val="24"/>
        </w:rPr>
        <w:t>przejęcia od Wykonawcy – po odbiorze robót przerwanych – terenu budowy pod swój dozór.</w:t>
      </w:r>
    </w:p>
    <w:p w:rsidR="00035F59" w:rsidRPr="00035F59" w:rsidRDefault="00035F59" w:rsidP="00035F59">
      <w:pPr>
        <w:widowControl w:val="0"/>
        <w:tabs>
          <w:tab w:val="left" w:pos="510"/>
        </w:tabs>
        <w:autoSpaceDN/>
        <w:ind w:left="360"/>
        <w:jc w:val="both"/>
        <w:rPr>
          <w:iCs/>
          <w:sz w:val="24"/>
          <w:szCs w:val="24"/>
        </w:rPr>
      </w:pPr>
    </w:p>
    <w:p w:rsidR="00206BC8" w:rsidRPr="001B2426" w:rsidRDefault="00901BB8" w:rsidP="00206BC8">
      <w:pPr>
        <w:widowControl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1</w:t>
      </w:r>
      <w:r w:rsidR="007426A9">
        <w:rPr>
          <w:b/>
          <w:bCs/>
          <w:sz w:val="24"/>
          <w:szCs w:val="24"/>
        </w:rPr>
        <w:t>5</w:t>
      </w:r>
    </w:p>
    <w:p w:rsidR="00206BC8" w:rsidRPr="001B2426" w:rsidRDefault="00206BC8" w:rsidP="00206BC8">
      <w:pPr>
        <w:widowControl w:val="0"/>
        <w:jc w:val="center"/>
        <w:rPr>
          <w:b/>
          <w:sz w:val="24"/>
          <w:szCs w:val="24"/>
        </w:rPr>
      </w:pPr>
      <w:r w:rsidRPr="001B2426">
        <w:rPr>
          <w:b/>
          <w:sz w:val="24"/>
          <w:szCs w:val="24"/>
        </w:rPr>
        <w:t>Warunki zmiany umowy</w:t>
      </w:r>
    </w:p>
    <w:p w:rsidR="00206BC8" w:rsidRPr="00035F59" w:rsidRDefault="00206BC8" w:rsidP="00206BC8">
      <w:pPr>
        <w:widowControl w:val="0"/>
        <w:jc w:val="center"/>
        <w:rPr>
          <w:sz w:val="16"/>
          <w:szCs w:val="16"/>
        </w:rPr>
      </w:pPr>
    </w:p>
    <w:p w:rsidR="00206BC8" w:rsidRPr="009D0D63" w:rsidRDefault="00206BC8" w:rsidP="009D0D63">
      <w:pPr>
        <w:pStyle w:val="Akapitzlist"/>
        <w:numPr>
          <w:ilvl w:val="0"/>
          <w:numId w:val="42"/>
        </w:numPr>
      </w:pPr>
      <w:r w:rsidRPr="009D0D63">
        <w:rPr>
          <w:spacing w:val="-1"/>
        </w:rPr>
        <w:t xml:space="preserve">Zakazana jest zmiana postanowień zawartej umowy w stosunku do treści oferty, na podstawie której </w:t>
      </w:r>
      <w:r w:rsidRPr="009D0D63">
        <w:t>dokonano wyboru Wykonawcy, z zastrzeżeniem możliwości dokonania zmian w umowie w przypadkach określonych w art. 144  ust. 1 pkt 2</w:t>
      </w:r>
      <w:r w:rsidR="000B60FF" w:rsidRPr="009D0D63">
        <w:t xml:space="preserve"> -6</w:t>
      </w:r>
      <w:r w:rsidRPr="009D0D63">
        <w:t xml:space="preserve"> ustawy Prawo zamówień publicznych oraz zmian o których mowa w </w:t>
      </w:r>
      <w:r w:rsidR="003A5662" w:rsidRPr="009D0D63">
        <w:t>niniejszym paragrafie</w:t>
      </w:r>
      <w:r w:rsidRPr="009D0D63">
        <w:t>.</w:t>
      </w:r>
    </w:p>
    <w:p w:rsidR="009D0D63" w:rsidRPr="009D0D63" w:rsidRDefault="009D0D63" w:rsidP="009D0D63">
      <w:pPr>
        <w:rPr>
          <w:b/>
          <w:bCs/>
          <w:color w:val="FF0000"/>
        </w:rPr>
      </w:pPr>
      <w:bookmarkStart w:id="0" w:name="_GoBack"/>
      <w:bookmarkEnd w:id="0"/>
    </w:p>
    <w:p w:rsidR="001D41AC" w:rsidRPr="009D0D63" w:rsidRDefault="00206BC8" w:rsidP="009D0D63">
      <w:pPr>
        <w:pStyle w:val="Akapitzlist"/>
        <w:widowControl/>
        <w:numPr>
          <w:ilvl w:val="0"/>
          <w:numId w:val="42"/>
        </w:numPr>
        <w:shd w:val="clear" w:color="auto" w:fill="FFFFFF"/>
        <w:tabs>
          <w:tab w:val="left" w:pos="-2127"/>
        </w:tabs>
        <w:adjustRightInd/>
        <w:spacing w:line="240" w:lineRule="auto"/>
        <w:ind w:left="426" w:hanging="426"/>
        <w:contextualSpacing w:val="0"/>
      </w:pPr>
      <w:r w:rsidRPr="001B2426">
        <w:rPr>
          <w:spacing w:val="-1"/>
        </w:rPr>
        <w:lastRenderedPageBreak/>
        <w:t>Dopuszczalne są następujące rodzaje i warunki istotnej zmiany treści umowy:</w:t>
      </w:r>
    </w:p>
    <w:p w:rsidR="00206BC8" w:rsidRPr="001D41AC" w:rsidRDefault="001D41AC" w:rsidP="001D41AC">
      <w:pPr>
        <w:numPr>
          <w:ilvl w:val="0"/>
          <w:numId w:val="32"/>
        </w:numPr>
        <w:shd w:val="clear" w:color="auto" w:fill="FFFFFF"/>
        <w:tabs>
          <w:tab w:val="left" w:pos="284"/>
          <w:tab w:val="left" w:pos="644"/>
        </w:tabs>
        <w:autoSpaceDE/>
        <w:autoSpaceDN/>
        <w:spacing w:before="10"/>
        <w:jc w:val="both"/>
        <w:rPr>
          <w:sz w:val="24"/>
          <w:szCs w:val="24"/>
        </w:rPr>
      </w:pPr>
      <w:r w:rsidRPr="001B2426">
        <w:rPr>
          <w:szCs w:val="24"/>
        </w:rPr>
        <w:t xml:space="preserve"> </w:t>
      </w:r>
      <w:r w:rsidR="00206BC8" w:rsidRPr="001D41AC">
        <w:rPr>
          <w:sz w:val="24"/>
          <w:szCs w:val="24"/>
        </w:rPr>
        <w:t xml:space="preserve">gdy wystąpi konieczność wykonania robót zamiennych niezbędnych do wykonania przedmiotu umowy ze względu na zasady wiedzy technicznej, </w:t>
      </w:r>
      <w:r w:rsidR="0002408A">
        <w:rPr>
          <w:sz w:val="24"/>
          <w:szCs w:val="24"/>
        </w:rPr>
        <w:t>o okres niezbędny do wykonania przedmiotu umowy, przy uwzględnieniu okoliczności, które były powodem dokonania zmiany umowy.</w:t>
      </w:r>
    </w:p>
    <w:p w:rsidR="0002408A" w:rsidRDefault="00206BC8" w:rsidP="0002408A">
      <w:pPr>
        <w:numPr>
          <w:ilvl w:val="0"/>
          <w:numId w:val="32"/>
        </w:numPr>
        <w:shd w:val="clear" w:color="auto" w:fill="FFFFFF"/>
        <w:tabs>
          <w:tab w:val="left" w:pos="284"/>
        </w:tabs>
        <w:autoSpaceDE/>
        <w:autoSpaceDN/>
        <w:spacing w:before="10"/>
        <w:jc w:val="both"/>
        <w:rPr>
          <w:spacing w:val="-2"/>
          <w:sz w:val="24"/>
          <w:szCs w:val="24"/>
        </w:rPr>
      </w:pPr>
      <w:r w:rsidRPr="001B2426">
        <w:rPr>
          <w:spacing w:val="-1"/>
          <w:sz w:val="24"/>
          <w:szCs w:val="24"/>
        </w:rPr>
        <w:t>zmiana terminu realizacji przedmiotu zamówienia</w:t>
      </w:r>
      <w:r w:rsidRPr="00700350">
        <w:rPr>
          <w:spacing w:val="-1"/>
          <w:sz w:val="24"/>
          <w:szCs w:val="24"/>
        </w:rPr>
        <w:t>,</w:t>
      </w:r>
      <w:r w:rsidR="00700350" w:rsidRPr="00F10205">
        <w:rPr>
          <w:spacing w:val="-1"/>
        </w:rPr>
        <w:t xml:space="preserve"> </w:t>
      </w:r>
      <w:r w:rsidRPr="00F10205">
        <w:rPr>
          <w:spacing w:val="-1"/>
          <w:sz w:val="24"/>
          <w:szCs w:val="24"/>
        </w:rPr>
        <w:t>w przypadku:</w:t>
      </w:r>
    </w:p>
    <w:p w:rsidR="00206BC8" w:rsidRPr="0002408A" w:rsidRDefault="00206BC8" w:rsidP="0002408A">
      <w:pPr>
        <w:pStyle w:val="Akapitzlist"/>
        <w:numPr>
          <w:ilvl w:val="0"/>
          <w:numId w:val="9"/>
        </w:numPr>
        <w:shd w:val="clear" w:color="auto" w:fill="FFFFFF"/>
        <w:tabs>
          <w:tab w:val="left" w:pos="284"/>
        </w:tabs>
        <w:spacing w:before="10"/>
        <w:rPr>
          <w:spacing w:val="-2"/>
        </w:rPr>
      </w:pPr>
      <w:r w:rsidRPr="0002408A">
        <w:rPr>
          <w:spacing w:val="-1"/>
        </w:rPr>
        <w:t>działania siły wyższej, uniemożliwiającego wykonanie robót w określonym pierwotnie terminie,</w:t>
      </w:r>
      <w:r w:rsidR="0002408A">
        <w:rPr>
          <w:spacing w:val="-1"/>
        </w:rPr>
        <w:t xml:space="preserve"> o okres działania siły wyższej oraz potrzebny czas do usunięcia skutków tego działania.</w:t>
      </w:r>
    </w:p>
    <w:p w:rsidR="00206BC8" w:rsidRPr="00F10205" w:rsidRDefault="00206BC8" w:rsidP="00734BB4">
      <w:pPr>
        <w:numPr>
          <w:ilvl w:val="0"/>
          <w:numId w:val="9"/>
        </w:numPr>
        <w:shd w:val="clear" w:color="auto" w:fill="FFFFFF"/>
        <w:tabs>
          <w:tab w:val="left" w:pos="1440"/>
        </w:tabs>
        <w:autoSpaceDE/>
        <w:autoSpaceDN/>
        <w:spacing w:before="10"/>
        <w:jc w:val="both"/>
        <w:rPr>
          <w:spacing w:val="-1"/>
          <w:sz w:val="24"/>
          <w:szCs w:val="24"/>
        </w:rPr>
      </w:pPr>
      <w:r w:rsidRPr="00F10205">
        <w:rPr>
          <w:spacing w:val="-1"/>
          <w:sz w:val="24"/>
          <w:szCs w:val="24"/>
        </w:rPr>
        <w:t xml:space="preserve">zaistnienia niesprzyjających warunków atmosferycznych, uniemożliwiających wykonywanie prac budowlanych </w:t>
      </w:r>
      <w:r w:rsidR="00D47500" w:rsidRPr="00F10205">
        <w:rPr>
          <w:spacing w:val="-1"/>
          <w:sz w:val="24"/>
          <w:szCs w:val="24"/>
        </w:rPr>
        <w:t xml:space="preserve">zgodnie z przyjętą technologią </w:t>
      </w:r>
      <w:r w:rsidRPr="00F10205">
        <w:rPr>
          <w:spacing w:val="-1"/>
          <w:sz w:val="24"/>
          <w:szCs w:val="24"/>
        </w:rPr>
        <w:t>lub spełnienie wymogów technologicznych, udokumentowanych w dzienniku budowy, klęski żywiołowe,</w:t>
      </w:r>
      <w:r w:rsidR="0002408A">
        <w:rPr>
          <w:spacing w:val="-1"/>
          <w:sz w:val="24"/>
          <w:szCs w:val="24"/>
        </w:rPr>
        <w:t xml:space="preserve"> o czas trwania niesprzyjających warunków atmosferycznych.</w:t>
      </w:r>
    </w:p>
    <w:p w:rsidR="00206BC8" w:rsidRPr="00F10205" w:rsidRDefault="00206BC8" w:rsidP="00734BB4">
      <w:pPr>
        <w:numPr>
          <w:ilvl w:val="0"/>
          <w:numId w:val="9"/>
        </w:numPr>
        <w:shd w:val="clear" w:color="auto" w:fill="FFFFFF"/>
        <w:tabs>
          <w:tab w:val="left" w:pos="1440"/>
        </w:tabs>
        <w:autoSpaceDE/>
        <w:autoSpaceDN/>
        <w:spacing w:before="10"/>
        <w:jc w:val="both"/>
        <w:rPr>
          <w:spacing w:val="-1"/>
          <w:sz w:val="24"/>
          <w:szCs w:val="24"/>
        </w:rPr>
      </w:pPr>
      <w:r w:rsidRPr="00F10205">
        <w:rPr>
          <w:spacing w:val="-1"/>
          <w:sz w:val="24"/>
          <w:szCs w:val="24"/>
        </w:rPr>
        <w:t xml:space="preserve">błędów w dokumentacji projektowej, których usunięcie będzie poprzedzać konieczność konsultacji z projektantem i naniesienia przez niego poprawek lub zmian w dokumentacji projektowej, </w:t>
      </w:r>
      <w:r w:rsidR="0002408A">
        <w:rPr>
          <w:spacing w:val="-1"/>
          <w:sz w:val="24"/>
          <w:szCs w:val="24"/>
        </w:rPr>
        <w:t>o czas niezbędny do naniesienia poprawek lub zmian w dokumentacji projektowej.</w:t>
      </w:r>
    </w:p>
    <w:p w:rsidR="00991B8D" w:rsidRPr="002A4473" w:rsidRDefault="00206BC8" w:rsidP="00991B8D">
      <w:pPr>
        <w:numPr>
          <w:ilvl w:val="0"/>
          <w:numId w:val="9"/>
        </w:numPr>
        <w:shd w:val="clear" w:color="auto" w:fill="FFFFFF"/>
        <w:tabs>
          <w:tab w:val="left" w:pos="1440"/>
        </w:tabs>
        <w:autoSpaceDE/>
        <w:autoSpaceDN/>
        <w:spacing w:before="10"/>
        <w:jc w:val="both"/>
        <w:rPr>
          <w:i/>
          <w:color w:val="FF0000"/>
          <w:spacing w:val="-1"/>
          <w:sz w:val="24"/>
          <w:szCs w:val="24"/>
        </w:rPr>
      </w:pPr>
      <w:r w:rsidRPr="00F10205">
        <w:rPr>
          <w:spacing w:val="-1"/>
          <w:sz w:val="24"/>
          <w:szCs w:val="24"/>
        </w:rPr>
        <w:t xml:space="preserve">konieczności uzyskania decyzji lub uzgodnień, mogących spowodować wstrzymanie robót, </w:t>
      </w:r>
      <w:r w:rsidR="00183051" w:rsidRPr="00F10205">
        <w:rPr>
          <w:spacing w:val="-1"/>
          <w:sz w:val="24"/>
          <w:szCs w:val="24"/>
        </w:rPr>
        <w:t xml:space="preserve"> </w:t>
      </w:r>
      <w:r w:rsidR="0002408A">
        <w:rPr>
          <w:spacing w:val="-1"/>
          <w:sz w:val="24"/>
          <w:szCs w:val="24"/>
        </w:rPr>
        <w:t>o czas niezbędny do uzyskania decyzji lub uzgodnień mogących spowodować wstrzymanie robót.</w:t>
      </w:r>
    </w:p>
    <w:p w:rsidR="00991B8D" w:rsidRPr="000B60FF" w:rsidRDefault="00991B8D" w:rsidP="00991B8D">
      <w:pPr>
        <w:shd w:val="clear" w:color="auto" w:fill="FFFFFF"/>
        <w:tabs>
          <w:tab w:val="left" w:pos="1440"/>
        </w:tabs>
        <w:autoSpaceDE/>
        <w:autoSpaceDN/>
        <w:spacing w:before="10"/>
        <w:ind w:left="1070"/>
        <w:jc w:val="both"/>
        <w:rPr>
          <w:i/>
          <w:color w:val="FF0000"/>
          <w:spacing w:val="-1"/>
          <w:sz w:val="24"/>
          <w:szCs w:val="24"/>
        </w:rPr>
      </w:pPr>
    </w:p>
    <w:p w:rsidR="00206BC8" w:rsidRPr="00183051" w:rsidRDefault="00206BC8" w:rsidP="00206BC8">
      <w:pPr>
        <w:widowControl w:val="0"/>
        <w:jc w:val="center"/>
        <w:rPr>
          <w:b/>
          <w:bCs/>
          <w:sz w:val="24"/>
          <w:szCs w:val="24"/>
        </w:rPr>
      </w:pPr>
      <w:r w:rsidRPr="00183051">
        <w:rPr>
          <w:b/>
          <w:bCs/>
          <w:sz w:val="24"/>
          <w:szCs w:val="24"/>
        </w:rPr>
        <w:t>§ 1</w:t>
      </w:r>
      <w:r w:rsidR="007426A9">
        <w:rPr>
          <w:b/>
          <w:bCs/>
          <w:sz w:val="24"/>
          <w:szCs w:val="24"/>
        </w:rPr>
        <w:t>6</w:t>
      </w:r>
    </w:p>
    <w:p w:rsidR="00206BC8" w:rsidRPr="001B2426" w:rsidRDefault="00206BC8" w:rsidP="00206BC8">
      <w:pPr>
        <w:widowControl w:val="0"/>
        <w:jc w:val="center"/>
        <w:rPr>
          <w:b/>
          <w:sz w:val="24"/>
          <w:szCs w:val="24"/>
        </w:rPr>
      </w:pPr>
      <w:r w:rsidRPr="001B2426">
        <w:rPr>
          <w:b/>
          <w:sz w:val="24"/>
          <w:szCs w:val="24"/>
        </w:rPr>
        <w:t>Postanowienia końcowe</w:t>
      </w:r>
    </w:p>
    <w:p w:rsidR="00206BC8" w:rsidRPr="001B2426" w:rsidRDefault="00206BC8" w:rsidP="00206BC8">
      <w:pPr>
        <w:widowControl w:val="0"/>
        <w:jc w:val="center"/>
        <w:rPr>
          <w:b/>
          <w:sz w:val="24"/>
          <w:szCs w:val="24"/>
        </w:rPr>
      </w:pPr>
    </w:p>
    <w:p w:rsidR="00206BC8" w:rsidRPr="00F10205" w:rsidRDefault="00206BC8" w:rsidP="00734BB4">
      <w:pPr>
        <w:widowControl w:val="0"/>
        <w:numPr>
          <w:ilvl w:val="0"/>
          <w:numId w:val="3"/>
        </w:numPr>
        <w:tabs>
          <w:tab w:val="left" w:pos="360"/>
        </w:tabs>
        <w:autoSpaceDN/>
        <w:jc w:val="both"/>
        <w:rPr>
          <w:sz w:val="24"/>
          <w:szCs w:val="24"/>
        </w:rPr>
      </w:pPr>
      <w:r w:rsidRPr="001B2426">
        <w:rPr>
          <w:sz w:val="24"/>
          <w:szCs w:val="24"/>
        </w:rPr>
        <w:t xml:space="preserve">Wykonawca nie może zbywać ani przenosić na rzecz osób trzecich praw i wierzytelności </w:t>
      </w:r>
      <w:r w:rsidR="00340CEF" w:rsidRPr="00F10205">
        <w:rPr>
          <w:sz w:val="24"/>
          <w:szCs w:val="24"/>
        </w:rPr>
        <w:t>wynikających z</w:t>
      </w:r>
      <w:r w:rsidRPr="00F10205">
        <w:rPr>
          <w:sz w:val="24"/>
          <w:szCs w:val="24"/>
        </w:rPr>
        <w:t xml:space="preserve"> niniejszej umowy, bez uzyskania pisemnej zgody Zamawiającego.</w:t>
      </w:r>
      <w:r w:rsidR="003A307A" w:rsidRPr="00F10205">
        <w:rPr>
          <w:sz w:val="24"/>
          <w:szCs w:val="24"/>
        </w:rPr>
        <w:t xml:space="preserve"> W przypadku, gdy w roli Wykonawcy występuje </w:t>
      </w:r>
      <w:r w:rsidR="00E56463" w:rsidRPr="00F10205">
        <w:rPr>
          <w:sz w:val="24"/>
          <w:szCs w:val="24"/>
        </w:rPr>
        <w:t>K</w:t>
      </w:r>
      <w:r w:rsidR="003A307A" w:rsidRPr="00F10205">
        <w:rPr>
          <w:sz w:val="24"/>
          <w:szCs w:val="24"/>
        </w:rPr>
        <w:t>onsorcjum</w:t>
      </w:r>
      <w:r w:rsidR="00E45A54" w:rsidRPr="00F10205">
        <w:rPr>
          <w:sz w:val="24"/>
          <w:szCs w:val="24"/>
        </w:rPr>
        <w:t xml:space="preserve"> (</w:t>
      </w:r>
      <w:r w:rsidR="000E1A58" w:rsidRPr="00F10205">
        <w:rPr>
          <w:sz w:val="24"/>
          <w:szCs w:val="24"/>
        </w:rPr>
        <w:t>w tym spółka cywilna)</w:t>
      </w:r>
      <w:r w:rsidR="003A307A" w:rsidRPr="00F10205">
        <w:rPr>
          <w:sz w:val="24"/>
          <w:szCs w:val="24"/>
        </w:rPr>
        <w:t xml:space="preserve">, wniosek do Zamawiającego o wyrażenie zgody na powyższe musi zostać </w:t>
      </w:r>
      <w:r w:rsidR="00936DA6" w:rsidRPr="00F10205">
        <w:rPr>
          <w:sz w:val="24"/>
          <w:szCs w:val="24"/>
        </w:rPr>
        <w:t xml:space="preserve">podpisany </w:t>
      </w:r>
      <w:r w:rsidR="003A307A" w:rsidRPr="00F10205">
        <w:rPr>
          <w:sz w:val="24"/>
          <w:szCs w:val="24"/>
        </w:rPr>
        <w:t>przez wszystkich członków konsorcjum</w:t>
      </w:r>
      <w:r w:rsidR="00E45A54" w:rsidRPr="00F10205">
        <w:rPr>
          <w:sz w:val="24"/>
          <w:szCs w:val="24"/>
        </w:rPr>
        <w:t xml:space="preserve"> (</w:t>
      </w:r>
      <w:r w:rsidR="000E1A58" w:rsidRPr="00F10205">
        <w:rPr>
          <w:sz w:val="24"/>
          <w:szCs w:val="24"/>
        </w:rPr>
        <w:t>w tym wspólników spółki cywilnej).</w:t>
      </w:r>
    </w:p>
    <w:p w:rsidR="00206BC8" w:rsidRPr="001B2426" w:rsidRDefault="00206BC8" w:rsidP="00734BB4">
      <w:pPr>
        <w:widowControl w:val="0"/>
        <w:numPr>
          <w:ilvl w:val="0"/>
          <w:numId w:val="3"/>
        </w:numPr>
        <w:tabs>
          <w:tab w:val="left" w:pos="360"/>
        </w:tabs>
        <w:autoSpaceDN/>
        <w:jc w:val="both"/>
        <w:rPr>
          <w:sz w:val="24"/>
          <w:szCs w:val="24"/>
        </w:rPr>
      </w:pPr>
      <w:r w:rsidRPr="001B2426">
        <w:rPr>
          <w:sz w:val="24"/>
          <w:szCs w:val="24"/>
        </w:rPr>
        <w:t>W sprawach nie uregulowanych niniejszą umową stosuje się odpowiednie przepisy prawa polskiego, w szczególności Kodeksu cywilnego oraz ustawy Prawo zamówień publicznych wraz z przepisami wykonawczymi.</w:t>
      </w:r>
    </w:p>
    <w:p w:rsidR="00206BC8" w:rsidRPr="001B2426" w:rsidRDefault="00206BC8" w:rsidP="00734BB4">
      <w:pPr>
        <w:widowControl w:val="0"/>
        <w:numPr>
          <w:ilvl w:val="0"/>
          <w:numId w:val="3"/>
        </w:numPr>
        <w:tabs>
          <w:tab w:val="left" w:pos="360"/>
        </w:tabs>
        <w:autoSpaceDN/>
        <w:jc w:val="both"/>
        <w:rPr>
          <w:sz w:val="24"/>
          <w:szCs w:val="24"/>
        </w:rPr>
      </w:pPr>
      <w:r w:rsidRPr="001B2426">
        <w:rPr>
          <w:sz w:val="24"/>
          <w:szCs w:val="24"/>
        </w:rPr>
        <w:t>Spory wynikłe z niniejszej umowy strony poddają pod rozstrzygniecie sądu właściwego miejscowo i rzeczowo dla Zamawiającego.</w:t>
      </w:r>
    </w:p>
    <w:p w:rsidR="00206BC8" w:rsidRPr="001B2426" w:rsidRDefault="00206BC8" w:rsidP="00734BB4">
      <w:pPr>
        <w:pStyle w:val="Tekstpodstawowy"/>
        <w:numPr>
          <w:ilvl w:val="0"/>
          <w:numId w:val="3"/>
        </w:numPr>
        <w:suppressAutoHyphens/>
        <w:autoSpaceDE/>
        <w:autoSpaceDN/>
        <w:jc w:val="both"/>
        <w:rPr>
          <w:b w:val="0"/>
          <w:i/>
          <w:sz w:val="24"/>
          <w:szCs w:val="24"/>
        </w:rPr>
      </w:pPr>
      <w:r w:rsidRPr="001B2426">
        <w:rPr>
          <w:b w:val="0"/>
          <w:sz w:val="24"/>
          <w:szCs w:val="24"/>
        </w:rPr>
        <w:t xml:space="preserve">Umowę niniejszą sporządzono w </w:t>
      </w:r>
      <w:r w:rsidR="007426A9">
        <w:rPr>
          <w:b w:val="0"/>
          <w:sz w:val="24"/>
          <w:szCs w:val="24"/>
        </w:rPr>
        <w:t>3</w:t>
      </w:r>
      <w:r w:rsidRPr="001B2426">
        <w:rPr>
          <w:b w:val="0"/>
          <w:sz w:val="24"/>
          <w:szCs w:val="24"/>
        </w:rPr>
        <w:t xml:space="preserve"> jednobrzmiących e</w:t>
      </w:r>
      <w:r w:rsidR="007426A9">
        <w:rPr>
          <w:b w:val="0"/>
          <w:sz w:val="24"/>
          <w:szCs w:val="24"/>
        </w:rPr>
        <w:t>gzemplarzach, z przeznaczeniem 2</w:t>
      </w:r>
      <w:r w:rsidRPr="001B2426">
        <w:rPr>
          <w:b w:val="0"/>
          <w:sz w:val="24"/>
          <w:szCs w:val="24"/>
        </w:rPr>
        <w:t> egzemplarze dla Zamawiającego, a 1 egzemplarz dla Wykonawcy.</w:t>
      </w:r>
    </w:p>
    <w:p w:rsidR="00206BC8" w:rsidRPr="001B2426" w:rsidRDefault="00206BC8" w:rsidP="00206BC8">
      <w:pPr>
        <w:pStyle w:val="Tekstpodstawowy"/>
        <w:jc w:val="left"/>
        <w:rPr>
          <w:b w:val="0"/>
          <w:i/>
          <w:sz w:val="24"/>
          <w:szCs w:val="24"/>
          <w:u w:val="single"/>
        </w:rPr>
      </w:pPr>
    </w:p>
    <w:p w:rsidR="00B6740F" w:rsidRDefault="00B6740F" w:rsidP="00206BC8">
      <w:pPr>
        <w:pStyle w:val="Tekstpodstawowy"/>
        <w:rPr>
          <w:b w:val="0"/>
          <w:sz w:val="24"/>
          <w:szCs w:val="24"/>
          <w:u w:val="single"/>
        </w:rPr>
      </w:pPr>
    </w:p>
    <w:p w:rsidR="00206BC8" w:rsidRPr="00352C4C" w:rsidRDefault="00206BC8" w:rsidP="00352C4C">
      <w:pPr>
        <w:pStyle w:val="Tekstpodstawowy"/>
        <w:jc w:val="left"/>
        <w:rPr>
          <w:b w:val="0"/>
          <w:i/>
          <w:sz w:val="24"/>
          <w:szCs w:val="24"/>
        </w:rPr>
      </w:pPr>
      <w:r w:rsidRPr="00352C4C">
        <w:rPr>
          <w:b w:val="0"/>
          <w:sz w:val="24"/>
          <w:szCs w:val="24"/>
        </w:rPr>
        <w:t>Integraln</w:t>
      </w:r>
      <w:r w:rsidR="00352C4C" w:rsidRPr="00352C4C">
        <w:rPr>
          <w:b w:val="0"/>
          <w:sz w:val="24"/>
          <w:szCs w:val="24"/>
        </w:rPr>
        <w:t>ą część umowy stanowią załączniki :</w:t>
      </w:r>
    </w:p>
    <w:p w:rsidR="00206BC8" w:rsidRPr="001B2426" w:rsidRDefault="00206BC8" w:rsidP="00206BC8">
      <w:pPr>
        <w:pStyle w:val="Tekstpodstawowy"/>
        <w:rPr>
          <w:b w:val="0"/>
          <w:i/>
          <w:sz w:val="24"/>
          <w:szCs w:val="24"/>
          <w:u w:val="single"/>
        </w:rPr>
      </w:pPr>
    </w:p>
    <w:p w:rsidR="00206BC8" w:rsidRDefault="00352C4C" w:rsidP="00352C4C">
      <w:pPr>
        <w:pStyle w:val="Tekstpodstawowy"/>
        <w:ind w:left="142" w:hanging="14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1).</w:t>
      </w:r>
      <w:r w:rsidR="00206BC8" w:rsidRPr="001B2426">
        <w:rPr>
          <w:b w:val="0"/>
          <w:sz w:val="24"/>
          <w:szCs w:val="24"/>
        </w:rPr>
        <w:t xml:space="preserve"> Oferta Wykonawcy</w:t>
      </w:r>
      <w:r>
        <w:rPr>
          <w:b w:val="0"/>
          <w:sz w:val="24"/>
          <w:szCs w:val="24"/>
        </w:rPr>
        <w:t>,</w:t>
      </w:r>
    </w:p>
    <w:p w:rsidR="00352C4C" w:rsidRDefault="00352C4C" w:rsidP="00352C4C">
      <w:pPr>
        <w:pStyle w:val="Tekstpodstawowy"/>
        <w:ind w:left="142" w:hanging="14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2). Kosztorys ofertowy,</w:t>
      </w:r>
    </w:p>
    <w:p w:rsidR="00206BC8" w:rsidRPr="00352C4C" w:rsidRDefault="00352C4C" w:rsidP="00352C4C">
      <w:pPr>
        <w:pStyle w:val="Tekstpodstawowy"/>
        <w:ind w:left="142" w:hanging="142"/>
        <w:jc w:val="both"/>
        <w:rPr>
          <w:b w:val="0"/>
          <w:i/>
          <w:sz w:val="24"/>
          <w:szCs w:val="24"/>
        </w:rPr>
      </w:pPr>
      <w:r>
        <w:rPr>
          <w:b w:val="0"/>
          <w:sz w:val="24"/>
          <w:szCs w:val="24"/>
        </w:rPr>
        <w:t>3). SIWZ wraz z załącznikami.</w:t>
      </w:r>
    </w:p>
    <w:p w:rsidR="00954D4A" w:rsidRDefault="00954D4A" w:rsidP="00B6740F">
      <w:pPr>
        <w:pStyle w:val="Tekstpodstawowy"/>
        <w:jc w:val="left"/>
        <w:rPr>
          <w:b w:val="0"/>
          <w:color w:val="FF0000"/>
        </w:rPr>
      </w:pPr>
    </w:p>
    <w:p w:rsidR="009C3C3E" w:rsidRDefault="009C3C3E" w:rsidP="00954D4A">
      <w:pPr>
        <w:pStyle w:val="Tekstpodstawowy"/>
        <w:ind w:left="708" w:firstLine="708"/>
        <w:jc w:val="left"/>
      </w:pPr>
    </w:p>
    <w:p w:rsidR="00954D4A" w:rsidRDefault="00954D4A" w:rsidP="00954D4A">
      <w:pPr>
        <w:pStyle w:val="Tekstpodstawowy"/>
        <w:ind w:left="708" w:firstLine="708"/>
        <w:jc w:val="left"/>
        <w:rPr>
          <w:b w:val="0"/>
          <w:color w:val="FF0000"/>
        </w:rPr>
      </w:pPr>
      <w:r w:rsidRPr="00954D4A">
        <w:t>WYKONAWCA:                                          ZAMAWIAJĄCY</w:t>
      </w:r>
      <w:r>
        <w:rPr>
          <w:b w:val="0"/>
          <w:color w:val="FF0000"/>
        </w:rPr>
        <w:t>:</w:t>
      </w:r>
    </w:p>
    <w:p w:rsidR="0091697B" w:rsidRDefault="0091697B" w:rsidP="00954D4A">
      <w:pPr>
        <w:pStyle w:val="Tekstpodstawowy"/>
        <w:ind w:left="708" w:firstLine="708"/>
        <w:jc w:val="left"/>
        <w:rPr>
          <w:sz w:val="24"/>
          <w:szCs w:val="24"/>
        </w:rPr>
      </w:pPr>
    </w:p>
    <w:p w:rsidR="0091697B" w:rsidRPr="00954D4A" w:rsidRDefault="0091697B" w:rsidP="00954D4A">
      <w:pPr>
        <w:pStyle w:val="Tekstpodstawowy"/>
        <w:ind w:left="708" w:firstLine="708"/>
        <w:jc w:val="left"/>
        <w:rPr>
          <w:b w:val="0"/>
          <w:sz w:val="24"/>
          <w:szCs w:val="24"/>
        </w:rPr>
      </w:pPr>
    </w:p>
    <w:sectPr w:rsidR="0091697B" w:rsidRPr="00954D4A" w:rsidSect="00FA7741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83E" w:rsidRDefault="000D783E" w:rsidP="008C0D96">
      <w:r>
        <w:separator/>
      </w:r>
    </w:p>
  </w:endnote>
  <w:endnote w:type="continuationSeparator" w:id="0">
    <w:p w:rsidR="000D783E" w:rsidRDefault="000D783E" w:rsidP="008C0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MT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83E" w:rsidRDefault="000D783E" w:rsidP="008C0D96">
      <w:r>
        <w:separator/>
      </w:r>
    </w:p>
  </w:footnote>
  <w:footnote w:type="continuationSeparator" w:id="0">
    <w:p w:rsidR="000D783E" w:rsidRDefault="000D783E" w:rsidP="008C0D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13FC2AF6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ind w:left="786" w:hanging="360"/>
      </w:pPr>
      <w:rPr>
        <w:rFonts w:hint="default"/>
        <w:sz w:val="23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8"/>
    <w:multiLevelType w:val="multilevel"/>
    <w:tmpl w:val="00000008"/>
    <w:name w:val="WW8Num11422222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0A"/>
    <w:multiLevelType w:val="multilevel"/>
    <w:tmpl w:val="66843348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F"/>
    <w:multiLevelType w:val="singleLevel"/>
    <w:tmpl w:val="192E7E06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8" w15:restartNumberingAfterBreak="0">
    <w:nsid w:val="00000013"/>
    <w:multiLevelType w:val="singleLevel"/>
    <w:tmpl w:val="01E27F88"/>
    <w:lvl w:ilvl="0">
      <w:start w:val="1"/>
      <w:numFmt w:val="lowerLetter"/>
      <w:lvlText w:val="%1)"/>
      <w:lvlJc w:val="left"/>
      <w:pPr>
        <w:tabs>
          <w:tab w:val="num" w:pos="170"/>
        </w:tabs>
        <w:ind w:left="170" w:hanging="170"/>
      </w:pPr>
      <w:rPr>
        <w:rFonts w:hint="default"/>
      </w:rPr>
    </w:lvl>
  </w:abstractNum>
  <w:abstractNum w:abstractNumId="9" w15:restartNumberingAfterBreak="0">
    <w:nsid w:val="00000015"/>
    <w:multiLevelType w:val="singleLevel"/>
    <w:tmpl w:val="00000015"/>
    <w:lvl w:ilvl="0">
      <w:start w:val="1"/>
      <w:numFmt w:val="bullet"/>
      <w:lvlText w:val="-"/>
      <w:lvlJc w:val="left"/>
      <w:pPr>
        <w:ind w:left="720" w:hanging="360"/>
      </w:pPr>
      <w:rPr>
        <w:rFonts w:ascii="StarSymbol" w:hAnsi="StarSymbol" w:cs="Wingdings"/>
      </w:rPr>
    </w:lvl>
  </w:abstractNum>
  <w:abstractNum w:abstractNumId="10" w15:restartNumberingAfterBreak="0">
    <w:nsid w:val="00000018"/>
    <w:multiLevelType w:val="singleLevel"/>
    <w:tmpl w:val="FA3EBD3A"/>
    <w:name w:val="WW8Num24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i w:val="0"/>
        <w:color w:val="auto"/>
      </w:r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1A"/>
    <w:multiLevelType w:val="multilevel"/>
    <w:tmpl w:val="2752ECEE"/>
    <w:name w:val="WW8Num2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>
      <w:start w:val="1"/>
      <w:numFmt w:val="lowerRoman"/>
      <w:lvlText w:val="%3."/>
      <w:lvlJc w:val="left"/>
      <w:pPr>
        <w:tabs>
          <w:tab w:val="num" w:pos="2728"/>
        </w:tabs>
        <w:ind w:left="2728" w:hanging="180"/>
      </w:pPr>
    </w:lvl>
    <w:lvl w:ilvl="3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>
      <w:start w:val="1"/>
      <w:numFmt w:val="lowerRoman"/>
      <w:lvlText w:val="%6."/>
      <w:lvlJc w:val="left"/>
      <w:pPr>
        <w:tabs>
          <w:tab w:val="num" w:pos="4888"/>
        </w:tabs>
        <w:ind w:left="4888" w:hanging="180"/>
      </w:pPr>
    </w:lvl>
    <w:lvl w:ilvl="6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>
      <w:start w:val="1"/>
      <w:numFmt w:val="lowerRoman"/>
      <w:lvlText w:val="%9."/>
      <w:lvlJc w:val="left"/>
      <w:pPr>
        <w:tabs>
          <w:tab w:val="num" w:pos="7048"/>
        </w:tabs>
        <w:ind w:left="7048" w:hanging="180"/>
      </w:pPr>
    </w:lvl>
  </w:abstractNum>
  <w:abstractNum w:abstractNumId="13" w15:restartNumberingAfterBreak="0">
    <w:nsid w:val="0000001D"/>
    <w:multiLevelType w:val="multilevel"/>
    <w:tmpl w:val="FA540AAC"/>
    <w:name w:val="WW8Num29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E"/>
    <w:multiLevelType w:val="singleLevel"/>
    <w:tmpl w:val="79CAC2CA"/>
    <w:name w:val="WW8Num3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15" w15:restartNumberingAfterBreak="0">
    <w:nsid w:val="00000020"/>
    <w:multiLevelType w:val="multilevel"/>
    <w:tmpl w:val="6156840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auto"/>
      </w:rPr>
    </w:lvl>
    <w:lvl w:ilvl="1">
      <w:start w:val="17"/>
      <w:numFmt w:val="decimal"/>
      <w:lvlText w:val="%2)"/>
      <w:lvlJc w:val="left"/>
      <w:pPr>
        <w:ind w:left="1080" w:hanging="360"/>
      </w:pPr>
      <w:rPr>
        <w:rFonts w:hint="default"/>
        <w:i/>
        <w:color w:val="FF0000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100156"/>
    <w:multiLevelType w:val="hybridMultilevel"/>
    <w:tmpl w:val="4D16AF9C"/>
    <w:lvl w:ilvl="0" w:tplc="F21CBD64">
      <w:start w:val="1"/>
      <w:numFmt w:val="lowerLetter"/>
      <w:lvlText w:val="%1)"/>
      <w:lvlJc w:val="lef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9" w15:restartNumberingAfterBreak="0">
    <w:nsid w:val="039B006C"/>
    <w:multiLevelType w:val="hybridMultilevel"/>
    <w:tmpl w:val="FE746B04"/>
    <w:lvl w:ilvl="0" w:tplc="BED0A4B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0441682B"/>
    <w:multiLevelType w:val="hybridMultilevel"/>
    <w:tmpl w:val="F496A628"/>
    <w:lvl w:ilvl="0" w:tplc="4C6067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895888C8">
      <w:start w:val="4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08B13079"/>
    <w:multiLevelType w:val="hybridMultilevel"/>
    <w:tmpl w:val="1708D4F6"/>
    <w:lvl w:ilvl="0" w:tplc="3C8C3C5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097F7253"/>
    <w:multiLevelType w:val="hybridMultilevel"/>
    <w:tmpl w:val="FB2C7FE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0FEC0F37"/>
    <w:multiLevelType w:val="hybridMultilevel"/>
    <w:tmpl w:val="EAA416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25F6756"/>
    <w:multiLevelType w:val="hybridMultilevel"/>
    <w:tmpl w:val="3AC63B02"/>
    <w:lvl w:ilvl="0" w:tplc="43C2CDC8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15910935"/>
    <w:multiLevelType w:val="hybridMultilevel"/>
    <w:tmpl w:val="5DA8772C"/>
    <w:lvl w:ilvl="0" w:tplc="0446420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6CD2154C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16D17A7F"/>
    <w:multiLevelType w:val="hybridMultilevel"/>
    <w:tmpl w:val="4E22E6C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1CB15EFF"/>
    <w:multiLevelType w:val="hybridMultilevel"/>
    <w:tmpl w:val="3D28A3FE"/>
    <w:lvl w:ilvl="0" w:tplc="C3D43A3C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1F1E7EFD"/>
    <w:multiLevelType w:val="hybridMultilevel"/>
    <w:tmpl w:val="6C02E2A8"/>
    <w:lvl w:ilvl="0" w:tplc="CFE4D41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4020D98"/>
    <w:multiLevelType w:val="hybridMultilevel"/>
    <w:tmpl w:val="151AF4AC"/>
    <w:lvl w:ilvl="0" w:tplc="F8FC748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4C608C2"/>
    <w:multiLevelType w:val="hybridMultilevel"/>
    <w:tmpl w:val="6868E4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F4516BC"/>
    <w:multiLevelType w:val="hybridMultilevel"/>
    <w:tmpl w:val="C694C6F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31BA7486"/>
    <w:multiLevelType w:val="hybridMultilevel"/>
    <w:tmpl w:val="1744CDD0"/>
    <w:name w:val="WW8Num114222222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79A4FCD"/>
    <w:multiLevelType w:val="hybridMultilevel"/>
    <w:tmpl w:val="D2D265F0"/>
    <w:lvl w:ilvl="0" w:tplc="EA5E9B06">
      <w:start w:val="1"/>
      <w:numFmt w:val="lowerLetter"/>
      <w:lvlText w:val="%1)"/>
      <w:lvlJc w:val="left"/>
      <w:pPr>
        <w:ind w:left="785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4" w15:restartNumberingAfterBreak="0">
    <w:nsid w:val="3E5800A4"/>
    <w:multiLevelType w:val="hybridMultilevel"/>
    <w:tmpl w:val="A8BA93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FA71B52"/>
    <w:multiLevelType w:val="hybridMultilevel"/>
    <w:tmpl w:val="601A29EE"/>
    <w:name w:val="WW8Num113"/>
    <w:lvl w:ilvl="0" w:tplc="F37A4A3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1A17CC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391446"/>
    <w:multiLevelType w:val="hybridMultilevel"/>
    <w:tmpl w:val="DCC89122"/>
    <w:lvl w:ilvl="0" w:tplc="4B8E021A">
      <w:start w:val="20"/>
      <w:numFmt w:val="decimal"/>
      <w:lvlText w:val="%1)"/>
      <w:lvlJc w:val="left"/>
      <w:pPr>
        <w:ind w:left="50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03F036A"/>
    <w:multiLevelType w:val="hybridMultilevel"/>
    <w:tmpl w:val="573AC488"/>
    <w:name w:val="WW8Num11422222232222"/>
    <w:lvl w:ilvl="0" w:tplc="00000013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41691E4D"/>
    <w:multiLevelType w:val="hybridMultilevel"/>
    <w:tmpl w:val="6C02E2A8"/>
    <w:lvl w:ilvl="0" w:tplc="CFE4D41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2AB4F59"/>
    <w:multiLevelType w:val="hybridMultilevel"/>
    <w:tmpl w:val="92D6AC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F60A78"/>
    <w:multiLevelType w:val="multilevel"/>
    <w:tmpl w:val="0000001D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43B5281F"/>
    <w:multiLevelType w:val="hybridMultilevel"/>
    <w:tmpl w:val="66D8CAEC"/>
    <w:lvl w:ilvl="0" w:tplc="65AA945A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43B6582A"/>
    <w:multiLevelType w:val="hybridMultilevel"/>
    <w:tmpl w:val="FB78C60E"/>
    <w:lvl w:ilvl="0" w:tplc="0415000F">
      <w:start w:val="1"/>
      <w:numFmt w:val="decimal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3" w15:restartNumberingAfterBreak="0">
    <w:nsid w:val="445F2ABC"/>
    <w:multiLevelType w:val="hybridMultilevel"/>
    <w:tmpl w:val="FC18A9BE"/>
    <w:lvl w:ilvl="0" w:tplc="826C08FE">
      <w:start w:val="1"/>
      <w:numFmt w:val="decimal"/>
      <w:lvlText w:val="%1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 w15:restartNumberingAfterBreak="0">
    <w:nsid w:val="46E929DB"/>
    <w:multiLevelType w:val="hybridMultilevel"/>
    <w:tmpl w:val="62002BC4"/>
    <w:lvl w:ilvl="0" w:tplc="508A3C0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8813886"/>
    <w:multiLevelType w:val="multilevel"/>
    <w:tmpl w:val="FF9CC5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6" w15:restartNumberingAfterBreak="0">
    <w:nsid w:val="4BB51E72"/>
    <w:multiLevelType w:val="hybridMultilevel"/>
    <w:tmpl w:val="988A79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D3367B2"/>
    <w:multiLevelType w:val="hybridMultilevel"/>
    <w:tmpl w:val="F392DDCC"/>
    <w:lvl w:ilvl="0" w:tplc="C506FA1A">
      <w:start w:val="1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4E7F1596"/>
    <w:multiLevelType w:val="hybridMultilevel"/>
    <w:tmpl w:val="C2C0BE74"/>
    <w:name w:val="WW8Num1132"/>
    <w:lvl w:ilvl="0" w:tplc="DD20B606">
      <w:start w:val="1"/>
      <w:numFmt w:val="lowerLetter"/>
      <w:lvlText w:val="%1)"/>
      <w:lvlJc w:val="left"/>
      <w:pPr>
        <w:ind w:left="928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C585BDC"/>
    <w:multiLevelType w:val="hybridMultilevel"/>
    <w:tmpl w:val="F724B150"/>
    <w:name w:val="WW8Num1142222223222"/>
    <w:lvl w:ilvl="0" w:tplc="077EB78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D0962C5"/>
    <w:multiLevelType w:val="hybridMultilevel"/>
    <w:tmpl w:val="CAB8A398"/>
    <w:name w:val="WW8Num11422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14D1BBE"/>
    <w:multiLevelType w:val="hybridMultilevel"/>
    <w:tmpl w:val="4D5066EA"/>
    <w:name w:val="WW8Num1142222223"/>
    <w:lvl w:ilvl="0" w:tplc="8640C4A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52" w15:restartNumberingAfterBreak="0">
    <w:nsid w:val="6255287B"/>
    <w:multiLevelType w:val="hybridMultilevel"/>
    <w:tmpl w:val="4A725A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1130D8"/>
    <w:multiLevelType w:val="hybridMultilevel"/>
    <w:tmpl w:val="11846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5665464"/>
    <w:multiLevelType w:val="hybridMultilevel"/>
    <w:tmpl w:val="7BFE2F70"/>
    <w:lvl w:ilvl="0" w:tplc="A62C871A">
      <w:start w:val="1"/>
      <w:numFmt w:val="decimal"/>
      <w:lvlText w:val="%1."/>
      <w:lvlJc w:val="left"/>
      <w:pPr>
        <w:ind w:left="624" w:hanging="2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7532D0D"/>
    <w:multiLevelType w:val="hybridMultilevel"/>
    <w:tmpl w:val="57D4C68E"/>
    <w:lvl w:ilvl="0" w:tplc="A57C0BAE">
      <w:start w:val="1"/>
      <w:numFmt w:val="decimal"/>
      <w:lvlText w:val="%1)"/>
      <w:lvlJc w:val="left"/>
      <w:pPr>
        <w:ind w:left="12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6" w:hanging="360"/>
      </w:pPr>
    </w:lvl>
    <w:lvl w:ilvl="2" w:tplc="0415001B" w:tentative="1">
      <w:start w:val="1"/>
      <w:numFmt w:val="lowerRoman"/>
      <w:lvlText w:val="%3."/>
      <w:lvlJc w:val="right"/>
      <w:pPr>
        <w:ind w:left="2706" w:hanging="180"/>
      </w:pPr>
    </w:lvl>
    <w:lvl w:ilvl="3" w:tplc="0415000F" w:tentative="1">
      <w:start w:val="1"/>
      <w:numFmt w:val="decimal"/>
      <w:lvlText w:val="%4."/>
      <w:lvlJc w:val="left"/>
      <w:pPr>
        <w:ind w:left="3426" w:hanging="360"/>
      </w:pPr>
    </w:lvl>
    <w:lvl w:ilvl="4" w:tplc="04150019" w:tentative="1">
      <w:start w:val="1"/>
      <w:numFmt w:val="lowerLetter"/>
      <w:lvlText w:val="%5."/>
      <w:lvlJc w:val="left"/>
      <w:pPr>
        <w:ind w:left="4146" w:hanging="360"/>
      </w:pPr>
    </w:lvl>
    <w:lvl w:ilvl="5" w:tplc="0415001B" w:tentative="1">
      <w:start w:val="1"/>
      <w:numFmt w:val="lowerRoman"/>
      <w:lvlText w:val="%6."/>
      <w:lvlJc w:val="right"/>
      <w:pPr>
        <w:ind w:left="4866" w:hanging="180"/>
      </w:pPr>
    </w:lvl>
    <w:lvl w:ilvl="6" w:tplc="0415000F" w:tentative="1">
      <w:start w:val="1"/>
      <w:numFmt w:val="decimal"/>
      <w:lvlText w:val="%7."/>
      <w:lvlJc w:val="left"/>
      <w:pPr>
        <w:ind w:left="5586" w:hanging="360"/>
      </w:pPr>
    </w:lvl>
    <w:lvl w:ilvl="7" w:tplc="04150019" w:tentative="1">
      <w:start w:val="1"/>
      <w:numFmt w:val="lowerLetter"/>
      <w:lvlText w:val="%8."/>
      <w:lvlJc w:val="left"/>
      <w:pPr>
        <w:ind w:left="6306" w:hanging="360"/>
      </w:pPr>
    </w:lvl>
    <w:lvl w:ilvl="8" w:tplc="0415001B" w:tentative="1">
      <w:start w:val="1"/>
      <w:numFmt w:val="lowerRoman"/>
      <w:lvlText w:val="%9."/>
      <w:lvlJc w:val="right"/>
      <w:pPr>
        <w:ind w:left="7026" w:hanging="180"/>
      </w:pPr>
    </w:lvl>
  </w:abstractNum>
  <w:abstractNum w:abstractNumId="56" w15:restartNumberingAfterBreak="0">
    <w:nsid w:val="68456423"/>
    <w:multiLevelType w:val="hybridMultilevel"/>
    <w:tmpl w:val="6C02E2A8"/>
    <w:lvl w:ilvl="0" w:tplc="CFE4D41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8664F64"/>
    <w:multiLevelType w:val="hybridMultilevel"/>
    <w:tmpl w:val="0ECE30D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8" w15:restartNumberingAfterBreak="0">
    <w:nsid w:val="6A225FD2"/>
    <w:multiLevelType w:val="hybridMultilevel"/>
    <w:tmpl w:val="0E7CF41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9" w15:restartNumberingAfterBreak="0">
    <w:nsid w:val="6A936599"/>
    <w:multiLevelType w:val="hybridMultilevel"/>
    <w:tmpl w:val="E976F5C0"/>
    <w:name w:val="WW8Num114"/>
    <w:lvl w:ilvl="0" w:tplc="E7F2B9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AA51AA4"/>
    <w:multiLevelType w:val="hybridMultilevel"/>
    <w:tmpl w:val="F984E272"/>
    <w:name w:val="WW8Num11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B9AB0C4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F8D3A59"/>
    <w:multiLevelType w:val="hybridMultilevel"/>
    <w:tmpl w:val="63AC2C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0001239"/>
    <w:multiLevelType w:val="hybridMultilevel"/>
    <w:tmpl w:val="E91210FA"/>
    <w:name w:val="WW8Num1142222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3" w15:restartNumberingAfterBreak="0">
    <w:nsid w:val="72712EB4"/>
    <w:multiLevelType w:val="hybridMultilevel"/>
    <w:tmpl w:val="E5940C68"/>
    <w:lvl w:ilvl="0" w:tplc="23748166">
      <w:start w:val="1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 w15:restartNumberingAfterBreak="0">
    <w:nsid w:val="74F539FF"/>
    <w:multiLevelType w:val="hybridMultilevel"/>
    <w:tmpl w:val="5302C87E"/>
    <w:name w:val="WW8Num10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5" w15:restartNumberingAfterBreak="0">
    <w:nsid w:val="781A5A3E"/>
    <w:multiLevelType w:val="hybridMultilevel"/>
    <w:tmpl w:val="5C823E4C"/>
    <w:name w:val="WW8Num1142222223224"/>
    <w:lvl w:ilvl="0" w:tplc="51CA1B32">
      <w:start w:val="5"/>
      <w:numFmt w:val="decimal"/>
      <w:lvlText w:val="%1)"/>
      <w:lvlJc w:val="left"/>
      <w:pPr>
        <w:ind w:left="644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B036E64"/>
    <w:multiLevelType w:val="hybridMultilevel"/>
    <w:tmpl w:val="62F6F1BC"/>
    <w:lvl w:ilvl="0" w:tplc="04150011">
      <w:start w:val="1"/>
      <w:numFmt w:val="decimal"/>
      <w:lvlText w:val="%1)"/>
      <w:lvlJc w:val="left"/>
      <w:pPr>
        <w:ind w:left="1224" w:hanging="360"/>
      </w:pPr>
    </w:lvl>
    <w:lvl w:ilvl="1" w:tplc="04150019" w:tentative="1">
      <w:start w:val="1"/>
      <w:numFmt w:val="lowerLetter"/>
      <w:lvlText w:val="%2."/>
      <w:lvlJc w:val="left"/>
      <w:pPr>
        <w:ind w:left="1944" w:hanging="360"/>
      </w:pPr>
    </w:lvl>
    <w:lvl w:ilvl="2" w:tplc="0415001B" w:tentative="1">
      <w:start w:val="1"/>
      <w:numFmt w:val="lowerRoman"/>
      <w:lvlText w:val="%3."/>
      <w:lvlJc w:val="right"/>
      <w:pPr>
        <w:ind w:left="2664" w:hanging="180"/>
      </w:pPr>
    </w:lvl>
    <w:lvl w:ilvl="3" w:tplc="0415000F" w:tentative="1">
      <w:start w:val="1"/>
      <w:numFmt w:val="decimal"/>
      <w:lvlText w:val="%4."/>
      <w:lvlJc w:val="left"/>
      <w:pPr>
        <w:ind w:left="3384" w:hanging="360"/>
      </w:pPr>
    </w:lvl>
    <w:lvl w:ilvl="4" w:tplc="04150019" w:tentative="1">
      <w:start w:val="1"/>
      <w:numFmt w:val="lowerLetter"/>
      <w:lvlText w:val="%5."/>
      <w:lvlJc w:val="left"/>
      <w:pPr>
        <w:ind w:left="4104" w:hanging="360"/>
      </w:pPr>
    </w:lvl>
    <w:lvl w:ilvl="5" w:tplc="0415001B" w:tentative="1">
      <w:start w:val="1"/>
      <w:numFmt w:val="lowerRoman"/>
      <w:lvlText w:val="%6."/>
      <w:lvlJc w:val="right"/>
      <w:pPr>
        <w:ind w:left="4824" w:hanging="180"/>
      </w:pPr>
    </w:lvl>
    <w:lvl w:ilvl="6" w:tplc="0415000F" w:tentative="1">
      <w:start w:val="1"/>
      <w:numFmt w:val="decimal"/>
      <w:lvlText w:val="%7."/>
      <w:lvlJc w:val="left"/>
      <w:pPr>
        <w:ind w:left="5544" w:hanging="360"/>
      </w:pPr>
    </w:lvl>
    <w:lvl w:ilvl="7" w:tplc="04150019" w:tentative="1">
      <w:start w:val="1"/>
      <w:numFmt w:val="lowerLetter"/>
      <w:lvlText w:val="%8."/>
      <w:lvlJc w:val="left"/>
      <w:pPr>
        <w:ind w:left="6264" w:hanging="360"/>
      </w:pPr>
    </w:lvl>
    <w:lvl w:ilvl="8" w:tplc="0415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67" w15:restartNumberingAfterBreak="0">
    <w:nsid w:val="7EDE4E8E"/>
    <w:multiLevelType w:val="hybridMultilevel"/>
    <w:tmpl w:val="AB72A3A6"/>
    <w:name w:val="WW8Num1142223"/>
    <w:lvl w:ilvl="0" w:tplc="A4A4BD56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F617880"/>
    <w:multiLevelType w:val="hybridMultilevel"/>
    <w:tmpl w:val="4F1E9460"/>
    <w:lvl w:ilvl="0" w:tplc="A962BFD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9" w15:restartNumberingAfterBreak="0">
    <w:nsid w:val="7FBD3C68"/>
    <w:multiLevelType w:val="hybridMultilevel"/>
    <w:tmpl w:val="A0822DD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7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13"/>
  </w:num>
  <w:num w:numId="13">
    <w:abstractNumId w:val="14"/>
  </w:num>
  <w:num w:numId="14">
    <w:abstractNumId w:val="15"/>
  </w:num>
  <w:num w:numId="15">
    <w:abstractNumId w:val="16"/>
  </w:num>
  <w:num w:numId="16">
    <w:abstractNumId w:val="17"/>
  </w:num>
  <w:num w:numId="17">
    <w:abstractNumId w:val="25"/>
  </w:num>
  <w:num w:numId="18">
    <w:abstractNumId w:val="69"/>
  </w:num>
  <w:num w:numId="19">
    <w:abstractNumId w:val="20"/>
  </w:num>
  <w:num w:numId="20">
    <w:abstractNumId w:val="52"/>
  </w:num>
  <w:num w:numId="21">
    <w:abstractNumId w:val="64"/>
  </w:num>
  <w:num w:numId="22">
    <w:abstractNumId w:val="35"/>
  </w:num>
  <w:num w:numId="23">
    <w:abstractNumId w:val="48"/>
  </w:num>
  <w:num w:numId="24">
    <w:abstractNumId w:val="60"/>
  </w:num>
  <w:num w:numId="25">
    <w:abstractNumId w:val="59"/>
  </w:num>
  <w:num w:numId="26">
    <w:abstractNumId w:val="50"/>
  </w:num>
  <w:num w:numId="27">
    <w:abstractNumId w:val="62"/>
  </w:num>
  <w:num w:numId="28">
    <w:abstractNumId w:val="51"/>
  </w:num>
  <w:num w:numId="29">
    <w:abstractNumId w:val="24"/>
  </w:num>
  <w:num w:numId="30">
    <w:abstractNumId w:val="23"/>
  </w:num>
  <w:num w:numId="31">
    <w:abstractNumId w:val="32"/>
  </w:num>
  <w:num w:numId="32">
    <w:abstractNumId w:val="49"/>
  </w:num>
  <w:num w:numId="33">
    <w:abstractNumId w:val="37"/>
  </w:num>
  <w:num w:numId="34">
    <w:abstractNumId w:val="44"/>
  </w:num>
  <w:num w:numId="35">
    <w:abstractNumId w:val="65"/>
  </w:num>
  <w:num w:numId="36">
    <w:abstractNumId w:val="53"/>
  </w:num>
  <w:num w:numId="37">
    <w:abstractNumId w:val="28"/>
  </w:num>
  <w:num w:numId="38">
    <w:abstractNumId w:val="18"/>
  </w:num>
  <w:num w:numId="39">
    <w:abstractNumId w:val="55"/>
  </w:num>
  <w:num w:numId="40">
    <w:abstractNumId w:val="27"/>
  </w:num>
  <w:num w:numId="41">
    <w:abstractNumId w:val="43"/>
  </w:num>
  <w:num w:numId="42">
    <w:abstractNumId w:val="30"/>
  </w:num>
  <w:num w:numId="43">
    <w:abstractNumId w:val="39"/>
  </w:num>
  <w:num w:numId="44">
    <w:abstractNumId w:val="61"/>
  </w:num>
  <w:num w:numId="45">
    <w:abstractNumId w:val="57"/>
  </w:num>
  <w:num w:numId="46">
    <w:abstractNumId w:val="29"/>
  </w:num>
  <w:num w:numId="47">
    <w:abstractNumId w:val="41"/>
  </w:num>
  <w:num w:numId="48">
    <w:abstractNumId w:val="56"/>
  </w:num>
  <w:num w:numId="49">
    <w:abstractNumId w:val="68"/>
  </w:num>
  <w:num w:numId="50">
    <w:abstractNumId w:val="33"/>
  </w:num>
  <w:num w:numId="51">
    <w:abstractNumId w:val="40"/>
  </w:num>
  <w:num w:numId="52">
    <w:abstractNumId w:val="26"/>
  </w:num>
  <w:num w:numId="53">
    <w:abstractNumId w:val="38"/>
  </w:num>
  <w:num w:numId="54">
    <w:abstractNumId w:val="66"/>
  </w:num>
  <w:num w:numId="55">
    <w:abstractNumId w:val="36"/>
  </w:num>
  <w:num w:numId="56">
    <w:abstractNumId w:val="21"/>
  </w:num>
  <w:num w:numId="57">
    <w:abstractNumId w:val="47"/>
  </w:num>
  <w:num w:numId="58">
    <w:abstractNumId w:val="22"/>
  </w:num>
  <w:num w:numId="59">
    <w:abstractNumId w:val="8"/>
  </w:num>
  <w:num w:numId="60">
    <w:abstractNumId w:val="63"/>
  </w:num>
  <w:num w:numId="61">
    <w:abstractNumId w:val="45"/>
  </w:num>
  <w:num w:numId="62">
    <w:abstractNumId w:val="19"/>
  </w:num>
  <w:num w:numId="63">
    <w:abstractNumId w:val="34"/>
  </w:num>
  <w:num w:numId="64">
    <w:abstractNumId w:val="54"/>
  </w:num>
  <w:num w:numId="65">
    <w:abstractNumId w:val="58"/>
  </w:num>
  <w:num w:numId="66">
    <w:abstractNumId w:val="31"/>
  </w:num>
  <w:num w:numId="67">
    <w:abstractNumId w:val="42"/>
  </w:num>
  <w:num w:numId="68">
    <w:abstractNumId w:val="46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6BC8"/>
    <w:rsid w:val="000024A2"/>
    <w:rsid w:val="0001062D"/>
    <w:rsid w:val="00010E37"/>
    <w:rsid w:val="00012576"/>
    <w:rsid w:val="0001759D"/>
    <w:rsid w:val="00021861"/>
    <w:rsid w:val="00021DB9"/>
    <w:rsid w:val="0002408A"/>
    <w:rsid w:val="00024B17"/>
    <w:rsid w:val="0003008B"/>
    <w:rsid w:val="00034876"/>
    <w:rsid w:val="00035BD4"/>
    <w:rsid w:val="00035F59"/>
    <w:rsid w:val="000403B0"/>
    <w:rsid w:val="000452F7"/>
    <w:rsid w:val="000458C5"/>
    <w:rsid w:val="00054BDE"/>
    <w:rsid w:val="000552BE"/>
    <w:rsid w:val="0006082B"/>
    <w:rsid w:val="00064043"/>
    <w:rsid w:val="000719F5"/>
    <w:rsid w:val="0007371A"/>
    <w:rsid w:val="00074020"/>
    <w:rsid w:val="00076179"/>
    <w:rsid w:val="00077735"/>
    <w:rsid w:val="00082764"/>
    <w:rsid w:val="0008332E"/>
    <w:rsid w:val="00086D24"/>
    <w:rsid w:val="00094ED4"/>
    <w:rsid w:val="00097B36"/>
    <w:rsid w:val="000A4DAB"/>
    <w:rsid w:val="000A6C13"/>
    <w:rsid w:val="000B0BC8"/>
    <w:rsid w:val="000B13BF"/>
    <w:rsid w:val="000B60FF"/>
    <w:rsid w:val="000B7D9D"/>
    <w:rsid w:val="000C4090"/>
    <w:rsid w:val="000C5A67"/>
    <w:rsid w:val="000C68FA"/>
    <w:rsid w:val="000D34C8"/>
    <w:rsid w:val="000D6B75"/>
    <w:rsid w:val="000D783E"/>
    <w:rsid w:val="000E1A58"/>
    <w:rsid w:val="000E1CCA"/>
    <w:rsid w:val="000E3908"/>
    <w:rsid w:val="000F2551"/>
    <w:rsid w:val="000F7A1F"/>
    <w:rsid w:val="000F7C7F"/>
    <w:rsid w:val="0011492B"/>
    <w:rsid w:val="00115F66"/>
    <w:rsid w:val="0012116B"/>
    <w:rsid w:val="00122437"/>
    <w:rsid w:val="001251FC"/>
    <w:rsid w:val="001317F6"/>
    <w:rsid w:val="0013234B"/>
    <w:rsid w:val="00132C28"/>
    <w:rsid w:val="00134D85"/>
    <w:rsid w:val="0013553B"/>
    <w:rsid w:val="00140275"/>
    <w:rsid w:val="00141502"/>
    <w:rsid w:val="001420BA"/>
    <w:rsid w:val="001427E7"/>
    <w:rsid w:val="00142FB4"/>
    <w:rsid w:val="00146578"/>
    <w:rsid w:val="0014717A"/>
    <w:rsid w:val="001473D8"/>
    <w:rsid w:val="0015297B"/>
    <w:rsid w:val="00157E00"/>
    <w:rsid w:val="0016337A"/>
    <w:rsid w:val="00164BA9"/>
    <w:rsid w:val="00177AF7"/>
    <w:rsid w:val="00180EC1"/>
    <w:rsid w:val="00183051"/>
    <w:rsid w:val="0018541E"/>
    <w:rsid w:val="00196B24"/>
    <w:rsid w:val="001A1168"/>
    <w:rsid w:val="001A3B57"/>
    <w:rsid w:val="001B4CFB"/>
    <w:rsid w:val="001B5126"/>
    <w:rsid w:val="001B62CA"/>
    <w:rsid w:val="001B767A"/>
    <w:rsid w:val="001C1773"/>
    <w:rsid w:val="001C3F60"/>
    <w:rsid w:val="001C74E7"/>
    <w:rsid w:val="001D3DB9"/>
    <w:rsid w:val="001D41AC"/>
    <w:rsid w:val="001D4B1B"/>
    <w:rsid w:val="001D5796"/>
    <w:rsid w:val="001E0489"/>
    <w:rsid w:val="001E5995"/>
    <w:rsid w:val="001F1FF9"/>
    <w:rsid w:val="001F4822"/>
    <w:rsid w:val="001F55DB"/>
    <w:rsid w:val="001F652F"/>
    <w:rsid w:val="00202E06"/>
    <w:rsid w:val="00206BC8"/>
    <w:rsid w:val="00207352"/>
    <w:rsid w:val="00207947"/>
    <w:rsid w:val="00210540"/>
    <w:rsid w:val="00210F1F"/>
    <w:rsid w:val="002204D7"/>
    <w:rsid w:val="002233F7"/>
    <w:rsid w:val="002241C4"/>
    <w:rsid w:val="0023385A"/>
    <w:rsid w:val="00237BBF"/>
    <w:rsid w:val="00243A57"/>
    <w:rsid w:val="00250B28"/>
    <w:rsid w:val="00250DE1"/>
    <w:rsid w:val="00250FFF"/>
    <w:rsid w:val="0025161B"/>
    <w:rsid w:val="00260C1D"/>
    <w:rsid w:val="002610DB"/>
    <w:rsid w:val="00265978"/>
    <w:rsid w:val="002661F8"/>
    <w:rsid w:val="00281606"/>
    <w:rsid w:val="00283FEC"/>
    <w:rsid w:val="00295AC5"/>
    <w:rsid w:val="002A4473"/>
    <w:rsid w:val="002A4690"/>
    <w:rsid w:val="002A4CAA"/>
    <w:rsid w:val="002A6F11"/>
    <w:rsid w:val="002C0AEE"/>
    <w:rsid w:val="002C0CA9"/>
    <w:rsid w:val="002C0FA1"/>
    <w:rsid w:val="002C17A2"/>
    <w:rsid w:val="002C61D9"/>
    <w:rsid w:val="002C6CE2"/>
    <w:rsid w:val="002D36AE"/>
    <w:rsid w:val="002D48AE"/>
    <w:rsid w:val="002E07D7"/>
    <w:rsid w:val="002E4AFF"/>
    <w:rsid w:val="002E6587"/>
    <w:rsid w:val="002F214E"/>
    <w:rsid w:val="002F2382"/>
    <w:rsid w:val="002F6F69"/>
    <w:rsid w:val="00310C23"/>
    <w:rsid w:val="003129EE"/>
    <w:rsid w:val="003159AB"/>
    <w:rsid w:val="00316998"/>
    <w:rsid w:val="00320A4B"/>
    <w:rsid w:val="00323FDD"/>
    <w:rsid w:val="0033535A"/>
    <w:rsid w:val="00337441"/>
    <w:rsid w:val="00340CEF"/>
    <w:rsid w:val="00342150"/>
    <w:rsid w:val="00352C4C"/>
    <w:rsid w:val="00353534"/>
    <w:rsid w:val="00355865"/>
    <w:rsid w:val="00361C58"/>
    <w:rsid w:val="00362560"/>
    <w:rsid w:val="003637D4"/>
    <w:rsid w:val="003643C6"/>
    <w:rsid w:val="00366022"/>
    <w:rsid w:val="00366222"/>
    <w:rsid w:val="003666E2"/>
    <w:rsid w:val="00374115"/>
    <w:rsid w:val="00385C36"/>
    <w:rsid w:val="003937E5"/>
    <w:rsid w:val="003A307A"/>
    <w:rsid w:val="003A5662"/>
    <w:rsid w:val="003B121A"/>
    <w:rsid w:val="003B12FD"/>
    <w:rsid w:val="003B2D64"/>
    <w:rsid w:val="003B3373"/>
    <w:rsid w:val="003B7BA4"/>
    <w:rsid w:val="003C419D"/>
    <w:rsid w:val="003C46D8"/>
    <w:rsid w:val="003C5583"/>
    <w:rsid w:val="003D431E"/>
    <w:rsid w:val="003E6B4D"/>
    <w:rsid w:val="003F05D6"/>
    <w:rsid w:val="003F2BC4"/>
    <w:rsid w:val="003F5AAE"/>
    <w:rsid w:val="0040012D"/>
    <w:rsid w:val="00401DE8"/>
    <w:rsid w:val="004053E1"/>
    <w:rsid w:val="0041285B"/>
    <w:rsid w:val="0041516B"/>
    <w:rsid w:val="00415314"/>
    <w:rsid w:val="00423403"/>
    <w:rsid w:val="004306C7"/>
    <w:rsid w:val="004357E7"/>
    <w:rsid w:val="00436298"/>
    <w:rsid w:val="00441954"/>
    <w:rsid w:val="00454C1B"/>
    <w:rsid w:val="00455D38"/>
    <w:rsid w:val="00456C58"/>
    <w:rsid w:val="00462DFD"/>
    <w:rsid w:val="00464B2A"/>
    <w:rsid w:val="00466D1C"/>
    <w:rsid w:val="00474842"/>
    <w:rsid w:val="00475433"/>
    <w:rsid w:val="0047658B"/>
    <w:rsid w:val="00482310"/>
    <w:rsid w:val="00483EB9"/>
    <w:rsid w:val="00496507"/>
    <w:rsid w:val="004B45C1"/>
    <w:rsid w:val="004B7C2B"/>
    <w:rsid w:val="004C165D"/>
    <w:rsid w:val="004C6E07"/>
    <w:rsid w:val="004D0B78"/>
    <w:rsid w:val="004D0C1F"/>
    <w:rsid w:val="004D1221"/>
    <w:rsid w:val="004D1308"/>
    <w:rsid w:val="004D4897"/>
    <w:rsid w:val="004D4EFE"/>
    <w:rsid w:val="004E012B"/>
    <w:rsid w:val="004E12D8"/>
    <w:rsid w:val="004E4069"/>
    <w:rsid w:val="004F00B0"/>
    <w:rsid w:val="004F11FC"/>
    <w:rsid w:val="004F1EF5"/>
    <w:rsid w:val="004F5632"/>
    <w:rsid w:val="00505530"/>
    <w:rsid w:val="005122A0"/>
    <w:rsid w:val="00512531"/>
    <w:rsid w:val="00513CA8"/>
    <w:rsid w:val="00515E47"/>
    <w:rsid w:val="00520659"/>
    <w:rsid w:val="00520AB5"/>
    <w:rsid w:val="005213D0"/>
    <w:rsid w:val="00524604"/>
    <w:rsid w:val="005247B4"/>
    <w:rsid w:val="0052605B"/>
    <w:rsid w:val="00532C60"/>
    <w:rsid w:val="00534D84"/>
    <w:rsid w:val="005404DE"/>
    <w:rsid w:val="00542868"/>
    <w:rsid w:val="00545E6E"/>
    <w:rsid w:val="00555C5D"/>
    <w:rsid w:val="0056022F"/>
    <w:rsid w:val="005631E7"/>
    <w:rsid w:val="0057093D"/>
    <w:rsid w:val="00577259"/>
    <w:rsid w:val="00585283"/>
    <w:rsid w:val="00585529"/>
    <w:rsid w:val="0059065A"/>
    <w:rsid w:val="00590967"/>
    <w:rsid w:val="00596D4B"/>
    <w:rsid w:val="005A6D1E"/>
    <w:rsid w:val="005B032B"/>
    <w:rsid w:val="005B6628"/>
    <w:rsid w:val="005B7507"/>
    <w:rsid w:val="005C2DD2"/>
    <w:rsid w:val="005D2F33"/>
    <w:rsid w:val="005D5780"/>
    <w:rsid w:val="005E33D8"/>
    <w:rsid w:val="005E3AD0"/>
    <w:rsid w:val="005E6474"/>
    <w:rsid w:val="005F22AD"/>
    <w:rsid w:val="005F38B2"/>
    <w:rsid w:val="005F57BB"/>
    <w:rsid w:val="005F6674"/>
    <w:rsid w:val="00601D2E"/>
    <w:rsid w:val="00602311"/>
    <w:rsid w:val="006031EF"/>
    <w:rsid w:val="006038A0"/>
    <w:rsid w:val="006060BB"/>
    <w:rsid w:val="00607642"/>
    <w:rsid w:val="0061365E"/>
    <w:rsid w:val="00621A15"/>
    <w:rsid w:val="00624BC3"/>
    <w:rsid w:val="00625AEF"/>
    <w:rsid w:val="00625D08"/>
    <w:rsid w:val="00625E45"/>
    <w:rsid w:val="00626CF1"/>
    <w:rsid w:val="00634E58"/>
    <w:rsid w:val="00636EC9"/>
    <w:rsid w:val="00647029"/>
    <w:rsid w:val="00650E21"/>
    <w:rsid w:val="0065663F"/>
    <w:rsid w:val="00665C9A"/>
    <w:rsid w:val="00672D2F"/>
    <w:rsid w:val="00675CF4"/>
    <w:rsid w:val="00676BDA"/>
    <w:rsid w:val="00687C4B"/>
    <w:rsid w:val="00691DC7"/>
    <w:rsid w:val="00694F73"/>
    <w:rsid w:val="006B359A"/>
    <w:rsid w:val="006C20CC"/>
    <w:rsid w:val="006C4AF4"/>
    <w:rsid w:val="006C67F4"/>
    <w:rsid w:val="006D003F"/>
    <w:rsid w:val="006D0A00"/>
    <w:rsid w:val="006D20CC"/>
    <w:rsid w:val="006E120D"/>
    <w:rsid w:val="006E12E7"/>
    <w:rsid w:val="006E777E"/>
    <w:rsid w:val="006E792F"/>
    <w:rsid w:val="006E7BB0"/>
    <w:rsid w:val="006F058E"/>
    <w:rsid w:val="006F3450"/>
    <w:rsid w:val="006F4F6C"/>
    <w:rsid w:val="006F5425"/>
    <w:rsid w:val="006F7F7C"/>
    <w:rsid w:val="00700149"/>
    <w:rsid w:val="00700350"/>
    <w:rsid w:val="0071355C"/>
    <w:rsid w:val="00714A17"/>
    <w:rsid w:val="007175FA"/>
    <w:rsid w:val="007202A1"/>
    <w:rsid w:val="007214BE"/>
    <w:rsid w:val="00725FAF"/>
    <w:rsid w:val="00734BB4"/>
    <w:rsid w:val="0073689D"/>
    <w:rsid w:val="00736E92"/>
    <w:rsid w:val="007400DF"/>
    <w:rsid w:val="007426A9"/>
    <w:rsid w:val="007427D1"/>
    <w:rsid w:val="007429C1"/>
    <w:rsid w:val="007437F8"/>
    <w:rsid w:val="007500E4"/>
    <w:rsid w:val="00754B6A"/>
    <w:rsid w:val="007562A8"/>
    <w:rsid w:val="00757249"/>
    <w:rsid w:val="00762AEF"/>
    <w:rsid w:val="00767DAE"/>
    <w:rsid w:val="00776310"/>
    <w:rsid w:val="007832F9"/>
    <w:rsid w:val="007847A5"/>
    <w:rsid w:val="007863D7"/>
    <w:rsid w:val="00797868"/>
    <w:rsid w:val="007A0013"/>
    <w:rsid w:val="007A0980"/>
    <w:rsid w:val="007A7150"/>
    <w:rsid w:val="007B5D65"/>
    <w:rsid w:val="007B79F7"/>
    <w:rsid w:val="007C0C0C"/>
    <w:rsid w:val="007C15F2"/>
    <w:rsid w:val="007C270C"/>
    <w:rsid w:val="007C444B"/>
    <w:rsid w:val="007C50FA"/>
    <w:rsid w:val="007C7007"/>
    <w:rsid w:val="007D1CF7"/>
    <w:rsid w:val="007D5DEB"/>
    <w:rsid w:val="007E56A7"/>
    <w:rsid w:val="007E5724"/>
    <w:rsid w:val="007E7DFB"/>
    <w:rsid w:val="007F1540"/>
    <w:rsid w:val="007F1663"/>
    <w:rsid w:val="00800556"/>
    <w:rsid w:val="00810E91"/>
    <w:rsid w:val="008111AF"/>
    <w:rsid w:val="00812541"/>
    <w:rsid w:val="008151C1"/>
    <w:rsid w:val="008156C2"/>
    <w:rsid w:val="008211E5"/>
    <w:rsid w:val="008219FA"/>
    <w:rsid w:val="00832433"/>
    <w:rsid w:val="00835D64"/>
    <w:rsid w:val="00841FCF"/>
    <w:rsid w:val="0084664C"/>
    <w:rsid w:val="00846CAB"/>
    <w:rsid w:val="00857EF8"/>
    <w:rsid w:val="00863322"/>
    <w:rsid w:val="00863DA1"/>
    <w:rsid w:val="00875A4C"/>
    <w:rsid w:val="008953A1"/>
    <w:rsid w:val="008A16A8"/>
    <w:rsid w:val="008A3411"/>
    <w:rsid w:val="008A3D0E"/>
    <w:rsid w:val="008A7ED9"/>
    <w:rsid w:val="008B0130"/>
    <w:rsid w:val="008B01B2"/>
    <w:rsid w:val="008B25D1"/>
    <w:rsid w:val="008B37DA"/>
    <w:rsid w:val="008C0D96"/>
    <w:rsid w:val="008C1CC3"/>
    <w:rsid w:val="008D62B1"/>
    <w:rsid w:val="008E1542"/>
    <w:rsid w:val="008F1078"/>
    <w:rsid w:val="008F4D04"/>
    <w:rsid w:val="008F54AE"/>
    <w:rsid w:val="00900A62"/>
    <w:rsid w:val="00901BB8"/>
    <w:rsid w:val="00903711"/>
    <w:rsid w:val="00910A2E"/>
    <w:rsid w:val="00911F0B"/>
    <w:rsid w:val="00912801"/>
    <w:rsid w:val="0091697B"/>
    <w:rsid w:val="00920E61"/>
    <w:rsid w:val="0092185C"/>
    <w:rsid w:val="009269D5"/>
    <w:rsid w:val="00926A65"/>
    <w:rsid w:val="00930E4F"/>
    <w:rsid w:val="009356F5"/>
    <w:rsid w:val="00936DA6"/>
    <w:rsid w:val="0094170D"/>
    <w:rsid w:val="00953FB4"/>
    <w:rsid w:val="00954D4A"/>
    <w:rsid w:val="0095528F"/>
    <w:rsid w:val="00955CFB"/>
    <w:rsid w:val="00966553"/>
    <w:rsid w:val="00973619"/>
    <w:rsid w:val="009742C7"/>
    <w:rsid w:val="00977B03"/>
    <w:rsid w:val="009851EA"/>
    <w:rsid w:val="0098648A"/>
    <w:rsid w:val="00991B8D"/>
    <w:rsid w:val="0099338E"/>
    <w:rsid w:val="00993A0D"/>
    <w:rsid w:val="009A318C"/>
    <w:rsid w:val="009B1F6F"/>
    <w:rsid w:val="009B4D99"/>
    <w:rsid w:val="009B5F92"/>
    <w:rsid w:val="009B6202"/>
    <w:rsid w:val="009C098A"/>
    <w:rsid w:val="009C0C2C"/>
    <w:rsid w:val="009C3C3E"/>
    <w:rsid w:val="009D007B"/>
    <w:rsid w:val="009D0D63"/>
    <w:rsid w:val="009E0736"/>
    <w:rsid w:val="009E10EB"/>
    <w:rsid w:val="009E2F74"/>
    <w:rsid w:val="009E743A"/>
    <w:rsid w:val="009F0CC6"/>
    <w:rsid w:val="00A07149"/>
    <w:rsid w:val="00A07EDB"/>
    <w:rsid w:val="00A1148E"/>
    <w:rsid w:val="00A319AC"/>
    <w:rsid w:val="00A31D30"/>
    <w:rsid w:val="00A3398E"/>
    <w:rsid w:val="00A33FF1"/>
    <w:rsid w:val="00A3667A"/>
    <w:rsid w:val="00A37CB1"/>
    <w:rsid w:val="00A454E4"/>
    <w:rsid w:val="00A50F66"/>
    <w:rsid w:val="00A603DB"/>
    <w:rsid w:val="00A61815"/>
    <w:rsid w:val="00A637D9"/>
    <w:rsid w:val="00A80BA9"/>
    <w:rsid w:val="00A86496"/>
    <w:rsid w:val="00A96574"/>
    <w:rsid w:val="00A97539"/>
    <w:rsid w:val="00AA146F"/>
    <w:rsid w:val="00AA48CB"/>
    <w:rsid w:val="00AA56F3"/>
    <w:rsid w:val="00AC4850"/>
    <w:rsid w:val="00AC6E52"/>
    <w:rsid w:val="00AD0748"/>
    <w:rsid w:val="00AD3C48"/>
    <w:rsid w:val="00AE54E6"/>
    <w:rsid w:val="00AF2673"/>
    <w:rsid w:val="00AF3004"/>
    <w:rsid w:val="00AF4598"/>
    <w:rsid w:val="00B04148"/>
    <w:rsid w:val="00B04D71"/>
    <w:rsid w:val="00B062EA"/>
    <w:rsid w:val="00B114A3"/>
    <w:rsid w:val="00B11818"/>
    <w:rsid w:val="00B1323A"/>
    <w:rsid w:val="00B15003"/>
    <w:rsid w:val="00B22474"/>
    <w:rsid w:val="00B24794"/>
    <w:rsid w:val="00B26835"/>
    <w:rsid w:val="00B33F74"/>
    <w:rsid w:val="00B47A4F"/>
    <w:rsid w:val="00B53542"/>
    <w:rsid w:val="00B53D54"/>
    <w:rsid w:val="00B54221"/>
    <w:rsid w:val="00B553FF"/>
    <w:rsid w:val="00B56C96"/>
    <w:rsid w:val="00B5748B"/>
    <w:rsid w:val="00B57C34"/>
    <w:rsid w:val="00B60C94"/>
    <w:rsid w:val="00B6170F"/>
    <w:rsid w:val="00B6634C"/>
    <w:rsid w:val="00B6740F"/>
    <w:rsid w:val="00B72969"/>
    <w:rsid w:val="00B731A5"/>
    <w:rsid w:val="00B739C9"/>
    <w:rsid w:val="00B86082"/>
    <w:rsid w:val="00B87DFD"/>
    <w:rsid w:val="00B90DB2"/>
    <w:rsid w:val="00B943C3"/>
    <w:rsid w:val="00B950A2"/>
    <w:rsid w:val="00BA6C85"/>
    <w:rsid w:val="00BA7EA7"/>
    <w:rsid w:val="00BC408A"/>
    <w:rsid w:val="00BC6AEB"/>
    <w:rsid w:val="00BD7606"/>
    <w:rsid w:val="00BE0C58"/>
    <w:rsid w:val="00BF5F77"/>
    <w:rsid w:val="00C027FA"/>
    <w:rsid w:val="00C02D37"/>
    <w:rsid w:val="00C03625"/>
    <w:rsid w:val="00C05136"/>
    <w:rsid w:val="00C051C8"/>
    <w:rsid w:val="00C05D55"/>
    <w:rsid w:val="00C0746B"/>
    <w:rsid w:val="00C104DD"/>
    <w:rsid w:val="00C11994"/>
    <w:rsid w:val="00C13411"/>
    <w:rsid w:val="00C13476"/>
    <w:rsid w:val="00C1770A"/>
    <w:rsid w:val="00C17D1A"/>
    <w:rsid w:val="00C20832"/>
    <w:rsid w:val="00C270D9"/>
    <w:rsid w:val="00C31190"/>
    <w:rsid w:val="00C3761A"/>
    <w:rsid w:val="00C44201"/>
    <w:rsid w:val="00C47997"/>
    <w:rsid w:val="00C52E5E"/>
    <w:rsid w:val="00C52ED1"/>
    <w:rsid w:val="00C53501"/>
    <w:rsid w:val="00C5657F"/>
    <w:rsid w:val="00C567C2"/>
    <w:rsid w:val="00C60C74"/>
    <w:rsid w:val="00C62A6A"/>
    <w:rsid w:val="00C65092"/>
    <w:rsid w:val="00C7023F"/>
    <w:rsid w:val="00C73C90"/>
    <w:rsid w:val="00C76036"/>
    <w:rsid w:val="00C76D25"/>
    <w:rsid w:val="00C845A2"/>
    <w:rsid w:val="00C951F1"/>
    <w:rsid w:val="00C95B6E"/>
    <w:rsid w:val="00C97851"/>
    <w:rsid w:val="00CA08FC"/>
    <w:rsid w:val="00CA19E6"/>
    <w:rsid w:val="00CA25CE"/>
    <w:rsid w:val="00CB1A54"/>
    <w:rsid w:val="00CB6B63"/>
    <w:rsid w:val="00CB7004"/>
    <w:rsid w:val="00CD3C2D"/>
    <w:rsid w:val="00CD72DF"/>
    <w:rsid w:val="00CE1005"/>
    <w:rsid w:val="00CE3AB2"/>
    <w:rsid w:val="00CE4D0D"/>
    <w:rsid w:val="00CE642E"/>
    <w:rsid w:val="00D0469C"/>
    <w:rsid w:val="00D163DA"/>
    <w:rsid w:val="00D2258D"/>
    <w:rsid w:val="00D24CFB"/>
    <w:rsid w:val="00D26A71"/>
    <w:rsid w:val="00D26D34"/>
    <w:rsid w:val="00D31377"/>
    <w:rsid w:val="00D31852"/>
    <w:rsid w:val="00D37027"/>
    <w:rsid w:val="00D4170C"/>
    <w:rsid w:val="00D44B56"/>
    <w:rsid w:val="00D47500"/>
    <w:rsid w:val="00D51969"/>
    <w:rsid w:val="00D5688A"/>
    <w:rsid w:val="00D64666"/>
    <w:rsid w:val="00D66859"/>
    <w:rsid w:val="00D66CB2"/>
    <w:rsid w:val="00D66E6F"/>
    <w:rsid w:val="00D8047E"/>
    <w:rsid w:val="00D81E30"/>
    <w:rsid w:val="00D826E2"/>
    <w:rsid w:val="00D8481D"/>
    <w:rsid w:val="00D862AE"/>
    <w:rsid w:val="00D86AF1"/>
    <w:rsid w:val="00D91301"/>
    <w:rsid w:val="00D926B0"/>
    <w:rsid w:val="00DA2101"/>
    <w:rsid w:val="00DA3ADA"/>
    <w:rsid w:val="00DA4290"/>
    <w:rsid w:val="00DA4E19"/>
    <w:rsid w:val="00DA77C7"/>
    <w:rsid w:val="00DA7C74"/>
    <w:rsid w:val="00DB2063"/>
    <w:rsid w:val="00DC2771"/>
    <w:rsid w:val="00DD0195"/>
    <w:rsid w:val="00DD1EAE"/>
    <w:rsid w:val="00DD2264"/>
    <w:rsid w:val="00DD2BD3"/>
    <w:rsid w:val="00DD6F15"/>
    <w:rsid w:val="00DE7914"/>
    <w:rsid w:val="00DF266E"/>
    <w:rsid w:val="00E00745"/>
    <w:rsid w:val="00E01031"/>
    <w:rsid w:val="00E0317A"/>
    <w:rsid w:val="00E052AC"/>
    <w:rsid w:val="00E0534B"/>
    <w:rsid w:val="00E05C9B"/>
    <w:rsid w:val="00E05D90"/>
    <w:rsid w:val="00E11F60"/>
    <w:rsid w:val="00E12009"/>
    <w:rsid w:val="00E23FB3"/>
    <w:rsid w:val="00E24AFB"/>
    <w:rsid w:val="00E304BD"/>
    <w:rsid w:val="00E33479"/>
    <w:rsid w:val="00E33BD2"/>
    <w:rsid w:val="00E3610C"/>
    <w:rsid w:val="00E36DB2"/>
    <w:rsid w:val="00E45A54"/>
    <w:rsid w:val="00E56463"/>
    <w:rsid w:val="00E57C59"/>
    <w:rsid w:val="00E6053F"/>
    <w:rsid w:val="00E638DB"/>
    <w:rsid w:val="00E7211D"/>
    <w:rsid w:val="00E7246A"/>
    <w:rsid w:val="00E77876"/>
    <w:rsid w:val="00E80D2B"/>
    <w:rsid w:val="00E83475"/>
    <w:rsid w:val="00E9165F"/>
    <w:rsid w:val="00E934D8"/>
    <w:rsid w:val="00EA525D"/>
    <w:rsid w:val="00EA7214"/>
    <w:rsid w:val="00EA7A72"/>
    <w:rsid w:val="00EB1571"/>
    <w:rsid w:val="00EC0D44"/>
    <w:rsid w:val="00ED23A0"/>
    <w:rsid w:val="00ED24FF"/>
    <w:rsid w:val="00ED30DB"/>
    <w:rsid w:val="00ED4AFF"/>
    <w:rsid w:val="00ED647F"/>
    <w:rsid w:val="00ED6AD7"/>
    <w:rsid w:val="00ED7C5F"/>
    <w:rsid w:val="00EE25C2"/>
    <w:rsid w:val="00EE4936"/>
    <w:rsid w:val="00EE5CA7"/>
    <w:rsid w:val="00EF08A1"/>
    <w:rsid w:val="00EF5112"/>
    <w:rsid w:val="00EF68FA"/>
    <w:rsid w:val="00EF6B9C"/>
    <w:rsid w:val="00EF7019"/>
    <w:rsid w:val="00F02FAD"/>
    <w:rsid w:val="00F06471"/>
    <w:rsid w:val="00F06655"/>
    <w:rsid w:val="00F0677D"/>
    <w:rsid w:val="00F10205"/>
    <w:rsid w:val="00F118C0"/>
    <w:rsid w:val="00F12D36"/>
    <w:rsid w:val="00F138BA"/>
    <w:rsid w:val="00F15DA7"/>
    <w:rsid w:val="00F17194"/>
    <w:rsid w:val="00F20687"/>
    <w:rsid w:val="00F24F00"/>
    <w:rsid w:val="00F268B5"/>
    <w:rsid w:val="00F27029"/>
    <w:rsid w:val="00F27BF8"/>
    <w:rsid w:val="00F3478F"/>
    <w:rsid w:val="00F37100"/>
    <w:rsid w:val="00F37B35"/>
    <w:rsid w:val="00F41CC6"/>
    <w:rsid w:val="00F4403F"/>
    <w:rsid w:val="00F46921"/>
    <w:rsid w:val="00F5061D"/>
    <w:rsid w:val="00F51025"/>
    <w:rsid w:val="00F54996"/>
    <w:rsid w:val="00F57367"/>
    <w:rsid w:val="00F62ABF"/>
    <w:rsid w:val="00F64146"/>
    <w:rsid w:val="00F7659F"/>
    <w:rsid w:val="00F830E8"/>
    <w:rsid w:val="00F9032A"/>
    <w:rsid w:val="00F908AD"/>
    <w:rsid w:val="00F913CF"/>
    <w:rsid w:val="00F97CF7"/>
    <w:rsid w:val="00F97E65"/>
    <w:rsid w:val="00FA0753"/>
    <w:rsid w:val="00FA3A9C"/>
    <w:rsid w:val="00FA7741"/>
    <w:rsid w:val="00FB407E"/>
    <w:rsid w:val="00FB5A4D"/>
    <w:rsid w:val="00FC4DED"/>
    <w:rsid w:val="00FD0B9E"/>
    <w:rsid w:val="00FD0CBF"/>
    <w:rsid w:val="00FD615D"/>
    <w:rsid w:val="00FE20C5"/>
    <w:rsid w:val="00FE35AC"/>
    <w:rsid w:val="00FE4AD8"/>
    <w:rsid w:val="00FF1908"/>
    <w:rsid w:val="00FF4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9F1893C-B919-4BFF-90EB-63FE04250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6BC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06BC8"/>
    <w:pPr>
      <w:keepNext/>
      <w:jc w:val="center"/>
      <w:outlineLvl w:val="0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06B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206BC8"/>
    <w:pPr>
      <w:jc w:val="center"/>
    </w:pPr>
    <w:rPr>
      <w:b/>
      <w:bCs/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06BC8"/>
    <w:rPr>
      <w:rFonts w:ascii="Times New Roman" w:eastAsia="Times New Roman" w:hAnsi="Times New Roman" w:cs="Times New Roman"/>
      <w:b/>
      <w:bCs/>
      <w:sz w:val="26"/>
      <w:szCs w:val="26"/>
      <w:lang w:eastAsia="pl-PL"/>
    </w:rPr>
  </w:style>
  <w:style w:type="paragraph" w:customStyle="1" w:styleId="Tekstpodstawowywcity">
    <w:name w:val="Tekst podstawowy wci?ty"/>
    <w:basedOn w:val="Normalny"/>
    <w:rsid w:val="00206BC8"/>
    <w:pPr>
      <w:widowControl w:val="0"/>
      <w:ind w:right="51"/>
      <w:jc w:val="both"/>
    </w:pPr>
    <w:rPr>
      <w:sz w:val="24"/>
      <w:szCs w:val="24"/>
    </w:rPr>
  </w:style>
  <w:style w:type="paragraph" w:styleId="Tekstpodstawowywcity0">
    <w:name w:val="Body Text Indent"/>
    <w:basedOn w:val="Normalny"/>
    <w:link w:val="TekstpodstawowywcityZnak"/>
    <w:semiHidden/>
    <w:rsid w:val="00206BC8"/>
    <w:pPr>
      <w:spacing w:after="120" w:line="480" w:lineRule="auto"/>
    </w:pPr>
  </w:style>
  <w:style w:type="character" w:customStyle="1" w:styleId="TekstpodstawowywcityZnak">
    <w:name w:val="Tekst podstawowy wcięty Znak"/>
    <w:basedOn w:val="Domylnaczcionkaakapitu"/>
    <w:link w:val="Tekstpodstawowywcity0"/>
    <w:semiHidden/>
    <w:rsid w:val="00206B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206BC8"/>
    <w:pPr>
      <w:ind w:left="284"/>
    </w:pPr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206B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206BC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206BC8"/>
    <w:pPr>
      <w:widowControl w:val="0"/>
      <w:autoSpaceDE/>
      <w:autoSpaceDN/>
      <w:adjustRightInd w:val="0"/>
      <w:spacing w:line="360" w:lineRule="atLeast"/>
      <w:ind w:left="720"/>
      <w:contextualSpacing/>
      <w:jc w:val="both"/>
    </w:pPr>
    <w:rPr>
      <w:sz w:val="24"/>
      <w:szCs w:val="24"/>
      <w:lang w:eastAsia="en-US"/>
    </w:rPr>
  </w:style>
  <w:style w:type="paragraph" w:customStyle="1" w:styleId="Normalny1">
    <w:name w:val="Normalny1"/>
    <w:rsid w:val="00206BC8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Zwykytekst1">
    <w:name w:val="Zwykły tekst1"/>
    <w:basedOn w:val="Normalny"/>
    <w:rsid w:val="00206BC8"/>
    <w:pPr>
      <w:autoSpaceDE/>
      <w:autoSpaceDN/>
    </w:pPr>
    <w:rPr>
      <w:rFonts w:ascii="Courier New" w:hAnsi="Courier New" w:cs="Courier New"/>
      <w:szCs w:val="24"/>
      <w:lang w:eastAsia="zh-CN"/>
    </w:rPr>
  </w:style>
  <w:style w:type="paragraph" w:customStyle="1" w:styleId="Normalny2">
    <w:name w:val="Normalny2"/>
    <w:rsid w:val="00206BC8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Normalny3">
    <w:name w:val="Normalny3"/>
    <w:rsid w:val="00206BC8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character" w:customStyle="1" w:styleId="Teksttreci2">
    <w:name w:val="Tekst treści (2)_"/>
    <w:basedOn w:val="Domylnaczcionkaakapitu"/>
    <w:link w:val="Teksttreci20"/>
    <w:rsid w:val="00206BC8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06BC8"/>
    <w:pPr>
      <w:widowControl w:val="0"/>
      <w:shd w:val="clear" w:color="auto" w:fill="FFFFFF"/>
      <w:autoSpaceDE/>
      <w:autoSpaceDN/>
      <w:spacing w:before="600" w:line="414" w:lineRule="exact"/>
      <w:ind w:hanging="580"/>
      <w:jc w:val="both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Teksttreci2Pogrubienie">
    <w:name w:val="Tekst treści (2) + Pogrubienie"/>
    <w:basedOn w:val="Teksttreci2"/>
    <w:rsid w:val="00206BC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paragraph" w:customStyle="1" w:styleId="Normalny4">
    <w:name w:val="Normalny4"/>
    <w:rsid w:val="009356F5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Normal1">
    <w:name w:val="Normal1"/>
    <w:rsid w:val="000458C5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C0D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0D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C0D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0D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ogrubienieTeksttreci285pt">
    <w:name w:val="Pogrubienie;Tekst treści (2) + 8;5 pt"/>
    <w:basedOn w:val="Teksttreci2"/>
    <w:rsid w:val="002F6F6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pl-PL" w:eastAsia="pl-PL" w:bidi="pl-PL"/>
    </w:rPr>
  </w:style>
  <w:style w:type="paragraph" w:styleId="Podtytu">
    <w:name w:val="Subtitle"/>
    <w:basedOn w:val="Normalny"/>
    <w:next w:val="Tekstpodstawowy"/>
    <w:link w:val="PodtytuZnak"/>
    <w:qFormat/>
    <w:rsid w:val="00C1770A"/>
    <w:pPr>
      <w:suppressAutoHyphens/>
      <w:autoSpaceDE/>
      <w:autoSpaceDN/>
      <w:spacing w:after="60"/>
      <w:jc w:val="center"/>
    </w:pPr>
    <w:rPr>
      <w:rFonts w:ascii="Arial" w:hAnsi="Arial" w:cs="Arial"/>
      <w:sz w:val="24"/>
      <w:szCs w:val="24"/>
      <w:lang w:eastAsia="zh-CN"/>
    </w:rPr>
  </w:style>
  <w:style w:type="character" w:customStyle="1" w:styleId="PodtytuZnak">
    <w:name w:val="Podtytuł Znak"/>
    <w:basedOn w:val="Domylnaczcionkaakapitu"/>
    <w:link w:val="Podtytu"/>
    <w:rsid w:val="00C1770A"/>
    <w:rPr>
      <w:rFonts w:ascii="Arial" w:eastAsia="Times New Roman" w:hAnsi="Arial" w:cs="Arial"/>
      <w:sz w:val="24"/>
      <w:szCs w:val="24"/>
      <w:lang w:eastAsia="zh-CN"/>
    </w:rPr>
  </w:style>
  <w:style w:type="paragraph" w:customStyle="1" w:styleId="Tekstpodstawowy22">
    <w:name w:val="Tekst podstawowy 22"/>
    <w:basedOn w:val="Normalny"/>
    <w:rsid w:val="00C1770A"/>
    <w:pPr>
      <w:suppressAutoHyphens/>
      <w:autoSpaceDE/>
      <w:autoSpaceDN/>
      <w:spacing w:after="120" w:line="480" w:lineRule="auto"/>
    </w:pPr>
    <w:rPr>
      <w:sz w:val="24"/>
      <w:szCs w:val="24"/>
      <w:lang w:eastAsia="zh-CN"/>
    </w:rPr>
  </w:style>
  <w:style w:type="paragraph" w:customStyle="1" w:styleId="Normalny5">
    <w:name w:val="Normalny5"/>
    <w:rsid w:val="004C6E07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styleId="NormalnyWeb">
    <w:name w:val="Normal (Web)"/>
    <w:basedOn w:val="Normalny"/>
    <w:uiPriority w:val="99"/>
    <w:semiHidden/>
    <w:unhideWhenUsed/>
    <w:rsid w:val="00ED30DB"/>
    <w:pPr>
      <w:autoSpaceDE/>
      <w:autoSpaceDN/>
      <w:spacing w:before="100" w:beforeAutospacing="1" w:after="119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30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307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CD72D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8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0045E-A447-4F2B-9F48-31ECA9396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1279</TotalTime>
  <Pages>16</Pages>
  <Words>6886</Words>
  <Characters>41316</Characters>
  <Application>Microsoft Office Word</Application>
  <DocSecurity>0</DocSecurity>
  <Lines>344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48106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Prezes</dc:creator>
  <cp:lastModifiedBy>Wanda Farion</cp:lastModifiedBy>
  <cp:revision>95</cp:revision>
  <cp:lastPrinted>2018-05-17T07:38:00Z</cp:lastPrinted>
  <dcterms:created xsi:type="dcterms:W3CDTF">2017-07-11T21:26:00Z</dcterms:created>
  <dcterms:modified xsi:type="dcterms:W3CDTF">2018-05-17T07:39:00Z</dcterms:modified>
</cp:coreProperties>
</file>