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A548" w14:textId="46791EC5" w:rsidR="004B1CD8" w:rsidRDefault="008552BE">
      <w:pPr>
        <w:ind w:left="426" w:hanging="142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 xml:space="preserve">UMOWA  nr </w:t>
      </w:r>
      <w:r>
        <w:rPr>
          <w:rFonts w:ascii="Bookman Old Style" w:hAnsi="Bookman Old Style"/>
          <w:b/>
          <w:color w:val="000000"/>
          <w:sz w:val="24"/>
          <w:szCs w:val="24"/>
        </w:rPr>
        <w:t>U/</w:t>
      </w:r>
      <w:r w:rsidR="006A1947">
        <w:rPr>
          <w:rFonts w:ascii="Bookman Old Style" w:hAnsi="Bookman Old Style"/>
          <w:b/>
          <w:color w:val="000000"/>
          <w:sz w:val="24"/>
          <w:szCs w:val="24"/>
        </w:rPr>
        <w:t xml:space="preserve">       </w:t>
      </w:r>
      <w:r>
        <w:rPr>
          <w:rFonts w:ascii="Bookman Old Style" w:hAnsi="Bookman Old Style"/>
          <w:b/>
          <w:color w:val="000000"/>
          <w:sz w:val="24"/>
          <w:szCs w:val="24"/>
        </w:rPr>
        <w:t>/202</w:t>
      </w:r>
      <w:r w:rsidR="006A1947">
        <w:rPr>
          <w:rFonts w:ascii="Bookman Old Style" w:hAnsi="Bookman Old Style"/>
          <w:b/>
          <w:color w:val="000000"/>
          <w:sz w:val="24"/>
          <w:szCs w:val="24"/>
        </w:rPr>
        <w:t>4</w:t>
      </w:r>
    </w:p>
    <w:p w14:paraId="08B2C3E7" w14:textId="77777777" w:rsidR="004B1CD8" w:rsidRDefault="004B1CD8">
      <w:pPr>
        <w:ind w:left="426" w:hanging="142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14:paraId="4D123B6D" w14:textId="77777777" w:rsidR="004B1CD8" w:rsidRDefault="004B1CD8">
      <w:pPr>
        <w:ind w:left="426" w:hanging="142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14:paraId="4F7E9B84" w14:textId="48D4A088" w:rsidR="004B1CD8" w:rsidRDefault="008552BE">
      <w:pPr>
        <w:spacing w:line="360" w:lineRule="auto"/>
        <w:ind w:right="-11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Zawarta w dniu </w:t>
      </w:r>
      <w:r w:rsidR="006A1947">
        <w:rPr>
          <w:rFonts w:ascii="Bookman Old Style" w:hAnsi="Bookman Old Style"/>
          <w:b/>
          <w:bCs/>
          <w:sz w:val="24"/>
          <w:szCs w:val="24"/>
        </w:rPr>
        <w:t xml:space="preserve">                </w:t>
      </w:r>
      <w:r>
        <w:rPr>
          <w:rFonts w:ascii="Bookman Old Style" w:hAnsi="Bookman Old Style"/>
          <w:b/>
          <w:bCs/>
          <w:sz w:val="24"/>
          <w:szCs w:val="24"/>
        </w:rPr>
        <w:t xml:space="preserve"> r.</w:t>
      </w:r>
      <w:r>
        <w:rPr>
          <w:rFonts w:ascii="Bookman Old Style" w:hAnsi="Bookman Old Style"/>
          <w:bCs/>
          <w:sz w:val="24"/>
          <w:szCs w:val="24"/>
        </w:rPr>
        <w:t xml:space="preserve"> w Gryfowie Śląskim pomiędzy Gminą Gryf</w:t>
      </w:r>
      <w:r>
        <w:rPr>
          <w:rFonts w:ascii="Bookman Old Style" w:hAnsi="Bookman Old Style" w:cs="Baskerville Old Face"/>
          <w:bCs/>
          <w:sz w:val="24"/>
          <w:szCs w:val="24"/>
        </w:rPr>
        <w:t>ó</w:t>
      </w:r>
      <w:r>
        <w:rPr>
          <w:rFonts w:ascii="Bookman Old Style" w:hAnsi="Bookman Old Style"/>
          <w:bCs/>
          <w:sz w:val="24"/>
          <w:szCs w:val="24"/>
        </w:rPr>
        <w:t xml:space="preserve">w Śląski z siedzibą w Gryfowie Śląskim ul. Rynek 1, REGON 230821693, </w:t>
      </w:r>
    </w:p>
    <w:p w14:paraId="4720E567" w14:textId="77777777" w:rsidR="004B1CD8" w:rsidRDefault="008552BE">
      <w:pPr>
        <w:spacing w:line="360" w:lineRule="auto"/>
        <w:ind w:right="-11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NIP 616 – 12 – 23 – 228, którą reprezentuje: </w:t>
      </w:r>
    </w:p>
    <w:p w14:paraId="540D8113" w14:textId="77777777" w:rsidR="004B1CD8" w:rsidRDefault="004B1CD8">
      <w:pPr>
        <w:spacing w:line="360" w:lineRule="auto"/>
        <w:ind w:right="-110"/>
        <w:jc w:val="both"/>
        <w:rPr>
          <w:rFonts w:ascii="Bookman Old Style" w:hAnsi="Bookman Old Style"/>
          <w:bCs/>
          <w:sz w:val="24"/>
          <w:szCs w:val="24"/>
        </w:rPr>
      </w:pPr>
    </w:p>
    <w:p w14:paraId="251D9BE2" w14:textId="77777777" w:rsidR="004B1CD8" w:rsidRDefault="008552BE">
      <w:pPr>
        <w:spacing w:line="360" w:lineRule="auto"/>
        <w:ind w:right="-11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Burmistrz Gminy i Miasta -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 xml:space="preserve">Olgierd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Poniźnik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</w:p>
    <w:p w14:paraId="7BF1E8BE" w14:textId="77777777" w:rsidR="004B1CD8" w:rsidRDefault="008552BE">
      <w:pPr>
        <w:spacing w:line="360" w:lineRule="auto"/>
        <w:ind w:right="-110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przy kontrasygnacie Skarbnika Gminy - Marka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Kurca</w:t>
      </w:r>
      <w:proofErr w:type="spellEnd"/>
    </w:p>
    <w:p w14:paraId="0A7AB158" w14:textId="77777777" w:rsidR="004B1CD8" w:rsidRDefault="008552BE">
      <w:pPr>
        <w:spacing w:line="360" w:lineRule="auto"/>
        <w:ind w:right="-11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zwanym w treści umowy "Zamawiającym"  </w:t>
      </w:r>
    </w:p>
    <w:p w14:paraId="1FF23B3D" w14:textId="77777777" w:rsidR="004B1CD8" w:rsidRDefault="004B1CD8">
      <w:pPr>
        <w:spacing w:line="360" w:lineRule="auto"/>
        <w:ind w:right="-110"/>
        <w:jc w:val="both"/>
        <w:rPr>
          <w:rFonts w:ascii="Bookman Old Style" w:hAnsi="Bookman Old Style"/>
          <w:bCs/>
          <w:sz w:val="24"/>
          <w:szCs w:val="24"/>
        </w:rPr>
      </w:pPr>
    </w:p>
    <w:p w14:paraId="4CA45B06" w14:textId="28F7BBF2" w:rsidR="004B1CD8" w:rsidRDefault="008552BE" w:rsidP="006A1947">
      <w:pPr>
        <w:pStyle w:val="Standard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r w:rsidR="006A1947">
        <w:rPr>
          <w:rFonts w:ascii="Bookman Old Style" w:hAnsi="Bookman Old Style"/>
          <w:b/>
        </w:rPr>
        <w:t>………………………………………………………..</w:t>
      </w:r>
    </w:p>
    <w:p w14:paraId="5844DEE7" w14:textId="77777777" w:rsidR="004B1CD8" w:rsidRDefault="004B1CD8">
      <w:pPr>
        <w:pStyle w:val="Standard"/>
        <w:spacing w:line="360" w:lineRule="auto"/>
        <w:rPr>
          <w:rFonts w:ascii="Bookman Old Style" w:hAnsi="Bookman Old Style"/>
          <w:b/>
        </w:rPr>
      </w:pPr>
    </w:p>
    <w:p w14:paraId="65282912" w14:textId="77777777" w:rsidR="004B1CD8" w:rsidRDefault="008552B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zwaną w  treści  umowy  "Wykonawcą" </w:t>
      </w:r>
      <w:r>
        <w:rPr>
          <w:rFonts w:ascii="Bookman Old Style" w:hAnsi="Bookman Old Style"/>
          <w:color w:val="000000"/>
          <w:sz w:val="24"/>
          <w:szCs w:val="24"/>
        </w:rPr>
        <w:t>została zawarta umowa następującej treści</w:t>
      </w:r>
      <w:r>
        <w:rPr>
          <w:rFonts w:ascii="Bookman Old Style" w:hAnsi="Bookman Old Style"/>
          <w:sz w:val="24"/>
          <w:szCs w:val="24"/>
        </w:rPr>
        <w:t>:</w:t>
      </w:r>
    </w:p>
    <w:p w14:paraId="50BC799F" w14:textId="77777777" w:rsidR="004B1CD8" w:rsidRDefault="004B1CD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99299AF" w14:textId="77777777" w:rsidR="004B1CD8" w:rsidRDefault="008552BE">
      <w:pPr>
        <w:spacing w:line="360" w:lineRule="auto"/>
        <w:ind w:left="540" w:hanging="540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 xml:space="preserve">§ </w:t>
      </w:r>
      <w:r>
        <w:rPr>
          <w:rFonts w:ascii="Bookman Old Style" w:hAnsi="Bookman Old Style"/>
          <w:b/>
          <w:color w:val="000000"/>
          <w:sz w:val="24"/>
          <w:szCs w:val="24"/>
        </w:rPr>
        <w:t>1</w:t>
      </w:r>
    </w:p>
    <w:p w14:paraId="381EAF02" w14:textId="77777777" w:rsidR="004B1CD8" w:rsidRDefault="004B1CD8">
      <w:pPr>
        <w:spacing w:line="360" w:lineRule="auto"/>
        <w:ind w:left="539" w:hanging="539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</w:p>
    <w:p w14:paraId="0C2CB0CD" w14:textId="2CBE7B1B" w:rsidR="004B1CD8" w:rsidRDefault="008552BE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Przedmiotem umowy jest utrzymanie zieleni na terenie Gminy Gryfów Śląski w 202</w:t>
      </w:r>
      <w:r w:rsidR="006A1947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r. według harmonogramu stanowiącego załącznik do niniejszej umowy</w:t>
      </w:r>
      <w:r>
        <w:rPr>
          <w:rFonts w:ascii="Bookman Old Style" w:hAnsi="Bookman Old Style"/>
        </w:rPr>
        <w:t xml:space="preserve">, </w:t>
      </w:r>
    </w:p>
    <w:p w14:paraId="2987707B" w14:textId="795F7914" w:rsidR="004B1CD8" w:rsidRDefault="008552BE">
      <w:pPr>
        <w:pStyle w:val="Akapitzlist"/>
        <w:spacing w:line="360" w:lineRule="auto"/>
        <w:ind w:left="400"/>
        <w:jc w:val="both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>część II Utrzymanie zieleni w sezonie 202</w:t>
      </w:r>
      <w:r w:rsidR="006A1947">
        <w:rPr>
          <w:rFonts w:ascii="Bookman Old Style" w:hAnsi="Bookman Old Style"/>
          <w:b/>
          <w:bCs/>
          <w:i/>
          <w:iCs/>
        </w:rPr>
        <w:t>4</w:t>
      </w:r>
      <w:r>
        <w:rPr>
          <w:rFonts w:ascii="Bookman Old Style" w:hAnsi="Bookman Old Style"/>
          <w:b/>
          <w:bCs/>
          <w:i/>
          <w:iCs/>
        </w:rPr>
        <w:t xml:space="preserve"> część II- prace pielęgnacyjne.</w:t>
      </w:r>
    </w:p>
    <w:p w14:paraId="4BF2E783" w14:textId="77777777" w:rsidR="004B1CD8" w:rsidRDefault="004B1CD8">
      <w:pPr>
        <w:pStyle w:val="Akapitzlist"/>
        <w:spacing w:line="360" w:lineRule="auto"/>
        <w:jc w:val="both"/>
        <w:rPr>
          <w:rFonts w:ascii="Bookman Old Style" w:hAnsi="Bookman Old Style"/>
        </w:rPr>
      </w:pPr>
    </w:p>
    <w:p w14:paraId="40A87BB5" w14:textId="77777777" w:rsidR="004B1CD8" w:rsidRDefault="008552BE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Zakres usługi koszenia </w:t>
      </w:r>
      <w:r>
        <w:rPr>
          <w:rFonts w:ascii="Bookman Old Style" w:hAnsi="Bookman Old Style"/>
        </w:rPr>
        <w:t>terenów zieleni nieobjętych stałym utrzymaniem będzie każdorazowo określany w jednorazowych zleceniach zawierających ilości rob</w:t>
      </w:r>
      <w:r>
        <w:rPr>
          <w:rFonts w:ascii="Bookman Old Style" w:hAnsi="Bookman Old Style" w:cs="Baskerville Old Face"/>
        </w:rPr>
        <w:t>ó</w:t>
      </w:r>
      <w:r>
        <w:rPr>
          <w:rFonts w:ascii="Bookman Old Style" w:hAnsi="Bookman Old Style"/>
        </w:rPr>
        <w:t>t do wykonania.</w:t>
      </w:r>
    </w:p>
    <w:p w14:paraId="1A9EB6E8" w14:textId="77777777" w:rsidR="004B1CD8" w:rsidRDefault="004B1CD8">
      <w:pPr>
        <w:pStyle w:val="Tekstpodstawowywcity2"/>
        <w:spacing w:after="0" w:line="360" w:lineRule="auto"/>
        <w:ind w:left="0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14:paraId="55DBA830" w14:textId="77777777" w:rsidR="004B1CD8" w:rsidRDefault="008552BE">
      <w:pPr>
        <w:pStyle w:val="Tekstpodstawowywcity2"/>
        <w:spacing w:after="0" w:line="360" w:lineRule="auto"/>
        <w:ind w:left="0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z w:val="24"/>
          <w:szCs w:val="24"/>
        </w:rPr>
        <w:t>§ 2</w:t>
      </w:r>
    </w:p>
    <w:p w14:paraId="66D02555" w14:textId="77777777" w:rsidR="004B1CD8" w:rsidRDefault="004B1CD8">
      <w:pPr>
        <w:pStyle w:val="Tekstpodstawowywcity2"/>
        <w:spacing w:after="0" w:line="360" w:lineRule="auto"/>
        <w:ind w:left="0"/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5A351D4C" w14:textId="1706119D" w:rsidR="004B1CD8" w:rsidRDefault="008552BE">
      <w:pPr>
        <w:pStyle w:val="1"/>
        <w:spacing w:line="360" w:lineRule="auto"/>
        <w:ind w:left="0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Usługa będzie wykonywana przez Wykonawcę w terminie od </w:t>
      </w:r>
      <w:r w:rsidR="006A1947">
        <w:rPr>
          <w:rFonts w:ascii="Bookman Old Style" w:hAnsi="Bookman Old Style"/>
          <w:sz w:val="24"/>
          <w:szCs w:val="24"/>
        </w:rPr>
        <w:t>22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A1947">
        <w:rPr>
          <w:rFonts w:ascii="Bookman Old Style" w:hAnsi="Bookman Old Style"/>
          <w:sz w:val="24"/>
          <w:szCs w:val="24"/>
        </w:rPr>
        <w:t>kwietnia</w:t>
      </w:r>
      <w:r>
        <w:rPr>
          <w:rFonts w:ascii="Bookman Old Style" w:hAnsi="Bookman Old Style"/>
          <w:sz w:val="24"/>
          <w:szCs w:val="24"/>
        </w:rPr>
        <w:t xml:space="preserve"> 202</w:t>
      </w:r>
      <w:r w:rsidR="006A1947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r. do dnia 31 października 202</w:t>
      </w:r>
      <w:r w:rsidR="006A1947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r.</w:t>
      </w:r>
    </w:p>
    <w:p w14:paraId="165DF0F2" w14:textId="77777777" w:rsidR="006A1947" w:rsidRDefault="006A1947">
      <w:pPr>
        <w:tabs>
          <w:tab w:val="left" w:pos="360"/>
          <w:tab w:val="left" w:pos="420"/>
        </w:tabs>
        <w:spacing w:line="360" w:lineRule="auto"/>
        <w:ind w:left="360" w:hanging="360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A10DE0B" w14:textId="77777777" w:rsidR="006A1947" w:rsidRDefault="006A1947">
      <w:pPr>
        <w:tabs>
          <w:tab w:val="left" w:pos="360"/>
          <w:tab w:val="left" w:pos="420"/>
        </w:tabs>
        <w:spacing w:line="360" w:lineRule="auto"/>
        <w:ind w:left="360" w:hanging="360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2B1CA45" w14:textId="2CF12478" w:rsidR="004B1CD8" w:rsidRDefault="008552BE">
      <w:pPr>
        <w:tabs>
          <w:tab w:val="left" w:pos="360"/>
          <w:tab w:val="left" w:pos="420"/>
        </w:tabs>
        <w:spacing w:line="360" w:lineRule="auto"/>
        <w:ind w:left="360" w:hanging="36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§ 3</w:t>
      </w:r>
    </w:p>
    <w:p w14:paraId="39A994DB" w14:textId="77777777" w:rsidR="004B1CD8" w:rsidRDefault="004B1CD8">
      <w:pPr>
        <w:tabs>
          <w:tab w:val="left" w:pos="360"/>
          <w:tab w:val="left" w:pos="420"/>
        </w:tabs>
        <w:spacing w:line="360" w:lineRule="auto"/>
        <w:ind w:left="360" w:hanging="360"/>
        <w:jc w:val="center"/>
        <w:rPr>
          <w:rFonts w:ascii="Bookman Old Style" w:hAnsi="Bookman Old Style"/>
          <w:sz w:val="24"/>
          <w:szCs w:val="24"/>
        </w:rPr>
      </w:pPr>
    </w:p>
    <w:p w14:paraId="39C05C97" w14:textId="77777777" w:rsidR="004B1CD8" w:rsidRDefault="008552BE">
      <w:pPr>
        <w:tabs>
          <w:tab w:val="left" w:pos="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Usługa musi być wykonywana zgodnie z obowiązującymi przepisami, normami oraz zasadami wsp</w:t>
      </w:r>
      <w:r>
        <w:rPr>
          <w:rFonts w:ascii="Bookman Old Style" w:hAnsi="Bookman Old Style" w:cs="Baskerville Old Face"/>
          <w:sz w:val="24"/>
          <w:szCs w:val="24"/>
        </w:rPr>
        <w:t>ó</w:t>
      </w:r>
      <w:r>
        <w:rPr>
          <w:rFonts w:ascii="Bookman Old Style" w:hAnsi="Bookman Old Style"/>
          <w:sz w:val="24"/>
          <w:szCs w:val="24"/>
        </w:rPr>
        <w:t>łczesnej wiedzy technicznej.</w:t>
      </w:r>
    </w:p>
    <w:p w14:paraId="23ACEE30" w14:textId="77777777" w:rsidR="004B1CD8" w:rsidRDefault="004B1CD8">
      <w:pPr>
        <w:tabs>
          <w:tab w:val="left" w:pos="0"/>
        </w:tabs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C3A7F67" w14:textId="77777777" w:rsidR="004B1CD8" w:rsidRDefault="008552BE">
      <w:pPr>
        <w:tabs>
          <w:tab w:val="left" w:pos="360"/>
          <w:tab w:val="left" w:pos="420"/>
        </w:tabs>
        <w:spacing w:line="360" w:lineRule="auto"/>
        <w:ind w:left="360" w:hanging="36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§ 4</w:t>
      </w:r>
    </w:p>
    <w:p w14:paraId="2B3675B3" w14:textId="77777777" w:rsidR="004B1CD8" w:rsidRDefault="004B1CD8">
      <w:pPr>
        <w:tabs>
          <w:tab w:val="left" w:pos="360"/>
          <w:tab w:val="left" w:pos="420"/>
        </w:tabs>
        <w:spacing w:line="360" w:lineRule="auto"/>
        <w:ind w:left="360" w:hanging="360"/>
        <w:jc w:val="center"/>
        <w:rPr>
          <w:rFonts w:ascii="Bookman Old Style" w:hAnsi="Bookman Old Style"/>
          <w:sz w:val="24"/>
          <w:szCs w:val="24"/>
        </w:rPr>
      </w:pPr>
    </w:p>
    <w:p w14:paraId="634E215A" w14:textId="77777777" w:rsidR="004B1CD8" w:rsidRDefault="008552B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 obowiązk</w:t>
      </w:r>
      <w:r>
        <w:rPr>
          <w:rFonts w:ascii="Bookman Old Style" w:hAnsi="Bookman Old Style" w:cs="Baskerville Old Face"/>
          <w:sz w:val="24"/>
          <w:szCs w:val="24"/>
        </w:rPr>
        <w:t>ó</w:t>
      </w:r>
      <w:r>
        <w:rPr>
          <w:rFonts w:ascii="Bookman Old Style" w:hAnsi="Bookman Old Style"/>
          <w:sz w:val="24"/>
          <w:szCs w:val="24"/>
        </w:rPr>
        <w:t>w Wykonawcy należy: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14:paraId="476264EB" w14:textId="77777777" w:rsidR="004B1CD8" w:rsidRDefault="004B1CD8">
      <w:pPr>
        <w:spacing w:line="360" w:lineRule="auto"/>
        <w:ind w:left="454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24C66271" w14:textId="77777777" w:rsidR="004B1CD8" w:rsidRDefault="008552BE">
      <w:pPr>
        <w:pStyle w:val="Akapitzlist"/>
        <w:numPr>
          <w:ilvl w:val="0"/>
          <w:numId w:val="2"/>
        </w:numPr>
        <w:spacing w:line="360" w:lineRule="auto"/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>realizacja przedmiotu umowy zgodnie z postanowieniami zawartymi w harmonogramie oraz zaleceniami Zamawiającego</w:t>
      </w:r>
      <w:r>
        <w:rPr>
          <w:rFonts w:ascii="Bookman Old Style" w:hAnsi="Bookman Old Style"/>
          <w:color w:val="000000"/>
        </w:rPr>
        <w:t>;</w:t>
      </w:r>
    </w:p>
    <w:p w14:paraId="69BB3F12" w14:textId="77777777" w:rsidR="004B1CD8" w:rsidRDefault="008552BE">
      <w:pPr>
        <w:pStyle w:val="Akapitzlist"/>
        <w:numPr>
          <w:ilvl w:val="0"/>
          <w:numId w:val="2"/>
        </w:numPr>
        <w:spacing w:line="360" w:lineRule="auto"/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niezwłoczna realizacja jednorazowych zleceń;</w:t>
      </w:r>
    </w:p>
    <w:p w14:paraId="4F6F9451" w14:textId="77777777" w:rsidR="004B1CD8" w:rsidRDefault="008552BE">
      <w:pPr>
        <w:pStyle w:val="Akapitzlist"/>
        <w:numPr>
          <w:ilvl w:val="0"/>
          <w:numId w:val="2"/>
        </w:numPr>
        <w:spacing w:line="360" w:lineRule="auto"/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uprzątanie przyległych teren</w:t>
      </w:r>
      <w:r>
        <w:rPr>
          <w:rFonts w:ascii="Bookman Old Style" w:hAnsi="Bookman Old Style" w:cs="Baskerville Old Face"/>
          <w:color w:val="000000"/>
        </w:rPr>
        <w:t>ó</w:t>
      </w:r>
      <w:r>
        <w:rPr>
          <w:rFonts w:ascii="Bookman Old Style" w:hAnsi="Bookman Old Style"/>
          <w:color w:val="000000"/>
        </w:rPr>
        <w:t>w chodnik</w:t>
      </w:r>
      <w:r>
        <w:rPr>
          <w:rFonts w:ascii="Bookman Old Style" w:hAnsi="Bookman Old Style" w:cs="Baskerville Old Face"/>
          <w:color w:val="000000"/>
        </w:rPr>
        <w:t>ó</w:t>
      </w:r>
      <w:r>
        <w:rPr>
          <w:rFonts w:ascii="Bookman Old Style" w:hAnsi="Bookman Old Style"/>
          <w:color w:val="000000"/>
        </w:rPr>
        <w:t xml:space="preserve">w i jezdni zanieczyszczonych podczas </w:t>
      </w:r>
      <w:r>
        <w:rPr>
          <w:rFonts w:ascii="Bookman Old Style" w:hAnsi="Bookman Old Style"/>
          <w:color w:val="000000"/>
        </w:rPr>
        <w:t>wykonywania usługi;</w:t>
      </w:r>
    </w:p>
    <w:p w14:paraId="0699CE28" w14:textId="77777777" w:rsidR="004B1CD8" w:rsidRDefault="008552BE">
      <w:pPr>
        <w:pStyle w:val="Akapitzlist"/>
        <w:numPr>
          <w:ilvl w:val="0"/>
          <w:numId w:val="2"/>
        </w:numPr>
        <w:spacing w:line="360" w:lineRule="auto"/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zapewnienie bezpiecznych i higienicznych warunków pracy zatrudnionym pracownikom oraz osobom postronnym znajdującym się w rejonie czynności wykonywanych przy realizacji usługi;</w:t>
      </w:r>
    </w:p>
    <w:p w14:paraId="55868921" w14:textId="77777777" w:rsidR="004B1CD8" w:rsidRDefault="008552BE">
      <w:pPr>
        <w:pStyle w:val="Akapitzlist"/>
        <w:numPr>
          <w:ilvl w:val="0"/>
          <w:numId w:val="2"/>
        </w:numPr>
        <w:spacing w:line="360" w:lineRule="auto"/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wykonawca jest odpowiedzialny za stan bezpieczeństwa na wykonywanym odcinku prac;</w:t>
      </w:r>
    </w:p>
    <w:p w14:paraId="2547A476" w14:textId="77777777" w:rsidR="004B1CD8" w:rsidRDefault="008552BE">
      <w:pPr>
        <w:pStyle w:val="Akapitzlist"/>
        <w:numPr>
          <w:ilvl w:val="0"/>
          <w:numId w:val="2"/>
        </w:numPr>
        <w:spacing w:line="360" w:lineRule="auto"/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wykonawca odpowiada za ewentualne szkody z tytułu prowadzonych prac i bierze całkowitą odpowiedzialność za ich wystąpienie. Zaleca się ubezpieczenie przez Wykonawcę prac na czas ich wykonania;</w:t>
      </w:r>
    </w:p>
    <w:p w14:paraId="487D04CE" w14:textId="77777777" w:rsidR="004B1CD8" w:rsidRDefault="008552BE">
      <w:pPr>
        <w:pStyle w:val="Akapitzlist"/>
        <w:numPr>
          <w:ilvl w:val="0"/>
          <w:numId w:val="2"/>
        </w:numPr>
        <w:spacing w:line="360" w:lineRule="auto"/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pracownicy obsługujący sprzęt muszą posiadać stosowne uprawnienia, zaś koszenie kosiarką należy wykonywać przy zastosowaniu szczegółowej ostrożności ze względu na możliwość powstania wypadku przez oderwanie się elementu tnącego (noże) i uderzenie w pojazd lub osobę;</w:t>
      </w:r>
    </w:p>
    <w:p w14:paraId="7F2E26AD" w14:textId="77777777" w:rsidR="004B1CD8" w:rsidRDefault="008552BE">
      <w:pPr>
        <w:pStyle w:val="Akapitzlist"/>
        <w:numPr>
          <w:ilvl w:val="0"/>
          <w:numId w:val="2"/>
        </w:numPr>
        <w:spacing w:line="360" w:lineRule="auto"/>
        <w:ind w:left="423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niedopuszczalne jest </w:t>
      </w:r>
      <w:r>
        <w:rPr>
          <w:rFonts w:ascii="Bookman Old Style" w:hAnsi="Bookman Old Style"/>
          <w:color w:val="000000"/>
        </w:rPr>
        <w:t>powodowanie uszkodzeń lub niszczenie drzew, krzewów i pozostałych w/w elementów podczas prac pielęgnacyjnych</w:t>
      </w:r>
      <w:r>
        <w:rPr>
          <w:rFonts w:ascii="Bookman Old Style" w:hAnsi="Bookman Old Style"/>
          <w:color w:val="000000"/>
        </w:rPr>
        <w:t>.</w:t>
      </w:r>
    </w:p>
    <w:p w14:paraId="288EC4DE" w14:textId="77777777" w:rsidR="004B1CD8" w:rsidRDefault="004B1CD8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0823429B" w14:textId="77777777" w:rsidR="004B1CD8" w:rsidRDefault="008552BE">
      <w:pPr>
        <w:spacing w:line="360" w:lineRule="auto"/>
        <w:ind w:left="142" w:hanging="14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§ 5</w:t>
      </w:r>
    </w:p>
    <w:p w14:paraId="4BBEF280" w14:textId="77777777" w:rsidR="004B1CD8" w:rsidRDefault="004B1CD8">
      <w:pPr>
        <w:spacing w:line="360" w:lineRule="auto"/>
        <w:ind w:left="142" w:hanging="142"/>
        <w:jc w:val="center"/>
        <w:rPr>
          <w:rFonts w:ascii="Bookman Old Style" w:hAnsi="Bookman Old Style"/>
          <w:sz w:val="24"/>
          <w:szCs w:val="24"/>
        </w:rPr>
      </w:pPr>
    </w:p>
    <w:p w14:paraId="7769E932" w14:textId="292A8744" w:rsidR="004B1CD8" w:rsidRDefault="008552BE">
      <w:p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Wynagrodzenie Wykonawcy za czynności określone w </w:t>
      </w:r>
      <w:r>
        <w:rPr>
          <w:rFonts w:ascii="Bookman Old Style" w:hAnsi="Bookman Old Style" w:cs="Baskerville Old Face"/>
          <w:sz w:val="24"/>
          <w:szCs w:val="24"/>
        </w:rPr>
        <w:t>§</w:t>
      </w:r>
      <w:r>
        <w:rPr>
          <w:rFonts w:ascii="Bookman Old Style" w:hAnsi="Bookman Old Style"/>
          <w:sz w:val="24"/>
          <w:szCs w:val="24"/>
        </w:rPr>
        <w:t xml:space="preserve"> 1ust.1 ustalone będzie na podstawie przedstawionego harmonogramu zrealizowanych prac w </w:t>
      </w:r>
      <w:r>
        <w:rPr>
          <w:rFonts w:ascii="Bookman Old Style" w:hAnsi="Bookman Old Style"/>
          <w:sz w:val="24"/>
          <w:szCs w:val="24"/>
        </w:rPr>
        <w:lastRenderedPageBreak/>
        <w:t>danym miesiącu, zgodnie ze stawkami wykazanymi w złożonej ofercie. Wynagrodzenie w 202</w:t>
      </w:r>
      <w:r w:rsidR="006A1947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 xml:space="preserve"> roku nie może przekroczyć kwoty </w:t>
      </w:r>
      <w:r w:rsidR="006A1947">
        <w:rPr>
          <w:rFonts w:ascii="Bookman Old Style" w:hAnsi="Bookman Old Style"/>
          <w:b/>
          <w:bCs/>
          <w:sz w:val="24"/>
          <w:szCs w:val="24"/>
        </w:rPr>
        <w:t>………………………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zł.</w:t>
      </w:r>
    </w:p>
    <w:p w14:paraId="3524150E" w14:textId="77777777" w:rsidR="004B1CD8" w:rsidRDefault="004B1CD8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44489786" w14:textId="77777777" w:rsidR="004B1CD8" w:rsidRDefault="008552BE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§ 6</w:t>
      </w:r>
    </w:p>
    <w:p w14:paraId="2FE9B690" w14:textId="77777777" w:rsidR="004B1CD8" w:rsidRDefault="004B1CD8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340D85B5" w14:textId="77777777" w:rsidR="004B1CD8" w:rsidRDefault="008552BE">
      <w:pPr>
        <w:spacing w:line="360" w:lineRule="auto"/>
        <w:ind w:left="180" w:hanging="1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Podstawą do rozliczania pomiędzy Zamawiającym a Wykonawcą są faktury płatne w terminie 14 dni od daty ich otrzymania przez Zamawiającego.</w:t>
      </w:r>
    </w:p>
    <w:p w14:paraId="05CF50F7" w14:textId="77777777" w:rsidR="004B1CD8" w:rsidRDefault="004B1CD8">
      <w:pPr>
        <w:spacing w:line="360" w:lineRule="auto"/>
        <w:ind w:left="180" w:hanging="180"/>
        <w:jc w:val="both"/>
        <w:rPr>
          <w:rFonts w:ascii="Bookman Old Style" w:hAnsi="Bookman Old Style"/>
          <w:sz w:val="24"/>
          <w:szCs w:val="24"/>
        </w:rPr>
      </w:pPr>
    </w:p>
    <w:p w14:paraId="7D61CFE5" w14:textId="5A10EE24" w:rsidR="004B1CD8" w:rsidRDefault="008552BE">
      <w:pPr>
        <w:spacing w:line="360" w:lineRule="auto"/>
        <w:ind w:left="180" w:hanging="18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Należność wynikające z faktur płatne będą przelewem na konto Wykonawcy w banku   </w:t>
      </w:r>
      <w:r w:rsidR="006A1947">
        <w:rPr>
          <w:rFonts w:ascii="Bookman Old Style" w:hAnsi="Bookman Old Style"/>
          <w:sz w:val="24"/>
          <w:szCs w:val="24"/>
        </w:rPr>
        <w:t>……</w:t>
      </w:r>
      <w:r>
        <w:rPr>
          <w:rFonts w:ascii="Bookman Old Style" w:hAnsi="Bookman Old Style"/>
          <w:sz w:val="24"/>
          <w:szCs w:val="24"/>
        </w:rPr>
        <w:t xml:space="preserve"> nr </w:t>
      </w:r>
      <w:r w:rsidR="006A1947">
        <w:rPr>
          <w:rFonts w:ascii="Bookman Old Style" w:hAnsi="Bookman Old Style"/>
          <w:sz w:val="24"/>
          <w:szCs w:val="24"/>
        </w:rPr>
        <w:t>………………………………………………………..</w:t>
      </w:r>
      <w:r>
        <w:rPr>
          <w:rFonts w:ascii="Bookman Old Style" w:hAnsi="Bookman Old Style"/>
          <w:sz w:val="24"/>
          <w:szCs w:val="24"/>
        </w:rPr>
        <w:t>.</w:t>
      </w:r>
    </w:p>
    <w:p w14:paraId="2C717EED" w14:textId="77777777" w:rsidR="004B1CD8" w:rsidRDefault="004B1CD8">
      <w:pPr>
        <w:spacing w:line="360" w:lineRule="auto"/>
        <w:ind w:left="180" w:hanging="180"/>
        <w:jc w:val="both"/>
        <w:rPr>
          <w:rFonts w:ascii="Bookman Old Style" w:hAnsi="Bookman Old Style"/>
          <w:sz w:val="24"/>
          <w:szCs w:val="24"/>
        </w:rPr>
      </w:pPr>
    </w:p>
    <w:p w14:paraId="191F11F5" w14:textId="77777777" w:rsidR="004B1CD8" w:rsidRDefault="008552BE">
      <w:pPr>
        <w:spacing w:line="360" w:lineRule="auto"/>
        <w:ind w:left="180" w:hanging="1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Podstawą do złożenia faktury będzie protokół weryfikacji rob</w:t>
      </w:r>
      <w:r>
        <w:rPr>
          <w:rFonts w:ascii="Bookman Old Style" w:hAnsi="Bookman Old Style" w:cs="Baskerville Old Face"/>
          <w:sz w:val="24"/>
          <w:szCs w:val="24"/>
        </w:rPr>
        <w:t>ó</w:t>
      </w:r>
      <w:r>
        <w:rPr>
          <w:rFonts w:ascii="Bookman Old Style" w:hAnsi="Bookman Old Style"/>
          <w:sz w:val="24"/>
          <w:szCs w:val="24"/>
        </w:rPr>
        <w:t>t za każdy miesiąc wykonywania usługi lub protok</w:t>
      </w:r>
      <w:r>
        <w:rPr>
          <w:rFonts w:ascii="Bookman Old Style" w:hAnsi="Bookman Old Style" w:cs="Baskerville Old Face"/>
          <w:sz w:val="24"/>
          <w:szCs w:val="24"/>
        </w:rPr>
        <w:t>ó</w:t>
      </w:r>
      <w:r>
        <w:rPr>
          <w:rFonts w:ascii="Bookman Old Style" w:hAnsi="Bookman Old Style"/>
          <w:sz w:val="24"/>
          <w:szCs w:val="24"/>
        </w:rPr>
        <w:t>ł odbioru za wykonanie jednorazowego zlecenia podpisany przez Wykonawcę i upoważnionego przedstawiciela Zamawiającego.</w:t>
      </w:r>
    </w:p>
    <w:p w14:paraId="58009EE5" w14:textId="77777777" w:rsidR="004B1CD8" w:rsidRDefault="004B1CD8">
      <w:pPr>
        <w:spacing w:line="360" w:lineRule="auto"/>
        <w:ind w:left="180" w:hanging="180"/>
        <w:jc w:val="both"/>
        <w:rPr>
          <w:rFonts w:ascii="Bookman Old Style" w:hAnsi="Bookman Old Style"/>
          <w:sz w:val="24"/>
          <w:szCs w:val="24"/>
        </w:rPr>
      </w:pPr>
    </w:p>
    <w:p w14:paraId="2ADCAE8E" w14:textId="77777777" w:rsidR="004B1CD8" w:rsidRDefault="008552BE">
      <w:pPr>
        <w:spacing w:line="360" w:lineRule="auto"/>
        <w:ind w:left="426" w:hanging="426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§ 7</w:t>
      </w:r>
    </w:p>
    <w:p w14:paraId="6F213E9F" w14:textId="77777777" w:rsidR="004B1CD8" w:rsidRDefault="004B1CD8">
      <w:pPr>
        <w:tabs>
          <w:tab w:val="left" w:pos="9360"/>
        </w:tabs>
        <w:spacing w:line="360" w:lineRule="auto"/>
        <w:ind w:right="-110"/>
        <w:jc w:val="both"/>
        <w:rPr>
          <w:rFonts w:ascii="Bookman Old Style" w:hAnsi="Bookman Old Style"/>
          <w:sz w:val="24"/>
          <w:szCs w:val="24"/>
        </w:rPr>
      </w:pPr>
    </w:p>
    <w:p w14:paraId="696C4D13" w14:textId="77777777" w:rsidR="004B1CD8" w:rsidRDefault="008552BE">
      <w:pPr>
        <w:spacing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W przypadku wskazania przez Państwa na fakturach rachunku bankowego nie ujętego na Białej Liście nie będziemy w </w:t>
      </w:r>
      <w:r>
        <w:rPr>
          <w:rFonts w:ascii="Bookman Old Style" w:hAnsi="Bookman Old Style" w:cs="Bookman Old Style"/>
          <w:sz w:val="24"/>
          <w:szCs w:val="24"/>
        </w:rPr>
        <w:t>stanie terminowo realizować płatności. Ponadto, w takim przypadku Gmina Gryfów Śląski zastrzega sobie prawo dokonania płatności na inny rachunek bankowy ujawniony w wykazie podatnika VAT lub zapłaty na rachunek bankowy podany na fakturze, z jednoczesnym powiadomieniem właściwego Urzędu Skarbowego.</w:t>
      </w:r>
    </w:p>
    <w:p w14:paraId="754F457B" w14:textId="77777777" w:rsidR="004B1CD8" w:rsidRDefault="004B1CD8">
      <w:pPr>
        <w:spacing w:line="360" w:lineRule="auto"/>
        <w:ind w:left="426" w:hanging="426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D297C96" w14:textId="77777777" w:rsidR="004B1CD8" w:rsidRDefault="008552BE">
      <w:pPr>
        <w:spacing w:line="360" w:lineRule="auto"/>
        <w:ind w:left="426" w:hanging="426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§ 8 </w:t>
      </w:r>
    </w:p>
    <w:p w14:paraId="3B9D7EE7" w14:textId="77777777" w:rsidR="004B1CD8" w:rsidRDefault="004B1CD8">
      <w:pPr>
        <w:spacing w:line="360" w:lineRule="auto"/>
        <w:ind w:left="426" w:hanging="426"/>
        <w:jc w:val="center"/>
        <w:rPr>
          <w:rFonts w:ascii="Bookman Old Style" w:hAnsi="Bookman Old Style"/>
          <w:b/>
          <w:sz w:val="24"/>
          <w:szCs w:val="24"/>
        </w:rPr>
      </w:pPr>
    </w:p>
    <w:p w14:paraId="241A39DD" w14:textId="77777777" w:rsidR="004B1CD8" w:rsidRDefault="008552BE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360" w:lineRule="auto"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W przypadku nieterminowego lub nienależytego wykonania zobowiązań objętych niniejszą umową, Zamawiający zastrzega zastosowanie kar umownych:</w:t>
      </w:r>
    </w:p>
    <w:p w14:paraId="1D2A93E0" w14:textId="77777777" w:rsidR="004B1CD8" w:rsidRDefault="008552BE">
      <w:pPr>
        <w:numPr>
          <w:ilvl w:val="1"/>
          <w:numId w:val="3"/>
        </w:numPr>
        <w:suppressAutoHyphens/>
        <w:overflowPunct/>
        <w:autoSpaceDE/>
        <w:autoSpaceDN/>
        <w:adjustRightInd/>
        <w:spacing w:line="360" w:lineRule="auto"/>
        <w:ind w:left="360"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za zwłokę w oddaniu określonego w umowie przedmiotu odbioru w wysokości 0,2%   wynagrodzenia umownego za każdy dzień zwłoki,</w:t>
      </w:r>
    </w:p>
    <w:p w14:paraId="0577C1E2" w14:textId="77777777" w:rsidR="004B1CD8" w:rsidRDefault="008552BE">
      <w:pPr>
        <w:numPr>
          <w:ilvl w:val="1"/>
          <w:numId w:val="3"/>
        </w:numPr>
        <w:suppressAutoHyphens/>
        <w:overflowPunct/>
        <w:autoSpaceDE/>
        <w:autoSpaceDN/>
        <w:adjustRightInd/>
        <w:spacing w:line="360" w:lineRule="auto"/>
        <w:ind w:left="360"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lastRenderedPageBreak/>
        <w:t>za zwłokę w usunięciu wad stwierdzonych przy odbiorze lub w okresie gwarancji w  wysokości 0,2% wynagrodzenia umownego za każdy dzień zwłoki liczonej od dnia  wyznaczonego na usunięcie wad,</w:t>
      </w:r>
    </w:p>
    <w:p w14:paraId="5E55B5D8" w14:textId="77777777" w:rsidR="004B1CD8" w:rsidRDefault="008552BE">
      <w:pPr>
        <w:numPr>
          <w:ilvl w:val="1"/>
          <w:numId w:val="3"/>
        </w:numPr>
        <w:suppressAutoHyphens/>
        <w:overflowPunct/>
        <w:autoSpaceDE/>
        <w:autoSpaceDN/>
        <w:adjustRightInd/>
        <w:spacing w:line="360" w:lineRule="auto"/>
        <w:ind w:left="360"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 xml:space="preserve">za odstąpienie od realizacji umowy z przyczyn zależnych od Wykonawcy </w:t>
      </w:r>
      <w:r>
        <w:rPr>
          <w:rFonts w:ascii="Bookman Old Style" w:hAnsi="Bookman Old Style"/>
          <w:sz w:val="24"/>
          <w:szCs w:val="24"/>
          <w:lang w:eastAsia="ar-SA"/>
        </w:rPr>
        <w:br/>
        <w:t>w wysokości  10% wartości wynagrodzenia umownego.</w:t>
      </w:r>
    </w:p>
    <w:p w14:paraId="192E08E5" w14:textId="77777777" w:rsidR="004B1CD8" w:rsidRDefault="004B1CD8">
      <w:pPr>
        <w:spacing w:line="360" w:lineRule="auto"/>
        <w:ind w:left="426" w:hanging="426"/>
        <w:jc w:val="center"/>
        <w:rPr>
          <w:rFonts w:ascii="Bookman Old Style" w:hAnsi="Bookman Old Style"/>
          <w:b/>
          <w:sz w:val="24"/>
          <w:szCs w:val="24"/>
        </w:rPr>
      </w:pPr>
    </w:p>
    <w:p w14:paraId="16180279" w14:textId="77777777" w:rsidR="004B1CD8" w:rsidRDefault="008552BE">
      <w:pPr>
        <w:spacing w:line="360" w:lineRule="auto"/>
        <w:ind w:left="426" w:hanging="426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§ 9 </w:t>
      </w:r>
    </w:p>
    <w:p w14:paraId="3223A829" w14:textId="77777777" w:rsidR="004B1CD8" w:rsidRDefault="004B1CD8">
      <w:pPr>
        <w:spacing w:line="360" w:lineRule="auto"/>
        <w:ind w:left="426" w:hanging="426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CF6FC52" w14:textId="77777777" w:rsidR="004B1CD8" w:rsidRDefault="008552BE">
      <w:pPr>
        <w:spacing w:line="360" w:lineRule="auto"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Wykonawca jest zobowiązany do zachowania w tajemnicy wszelkich informacji związanych z Zamawiającym, a w szczególności treści dokument</w:t>
      </w:r>
      <w:r>
        <w:rPr>
          <w:rFonts w:ascii="Bookman Old Style" w:hAnsi="Bookman Old Style" w:cs="Baskerville Old Face"/>
          <w:sz w:val="24"/>
          <w:szCs w:val="24"/>
          <w:lang w:eastAsia="ar-SA"/>
        </w:rPr>
        <w:t>ó</w:t>
      </w:r>
      <w:r>
        <w:rPr>
          <w:rFonts w:ascii="Bookman Old Style" w:hAnsi="Bookman Old Style"/>
          <w:sz w:val="24"/>
          <w:szCs w:val="24"/>
          <w:lang w:eastAsia="ar-SA"/>
        </w:rPr>
        <w:t>w dotyczących prowadzonej przez Zamawiającego działalności i Jego Klient</w:t>
      </w:r>
      <w:r>
        <w:rPr>
          <w:rFonts w:ascii="Bookman Old Style" w:hAnsi="Bookman Old Style" w:cs="Baskerville Old Face"/>
          <w:sz w:val="24"/>
          <w:szCs w:val="24"/>
          <w:lang w:eastAsia="ar-SA"/>
        </w:rPr>
        <w:t>ó</w:t>
      </w:r>
      <w:r>
        <w:rPr>
          <w:rFonts w:ascii="Bookman Old Style" w:hAnsi="Bookman Old Style"/>
          <w:sz w:val="24"/>
          <w:szCs w:val="24"/>
          <w:lang w:eastAsia="ar-SA"/>
        </w:rPr>
        <w:t xml:space="preserve">w oraz o </w:t>
      </w:r>
      <w:r>
        <w:rPr>
          <w:rFonts w:ascii="Bookman Old Style" w:hAnsi="Bookman Old Style"/>
          <w:sz w:val="24"/>
          <w:szCs w:val="24"/>
          <w:lang w:eastAsia="ar-SA"/>
        </w:rPr>
        <w:t>wydarzeniach gospodarczych, o kt</w:t>
      </w:r>
      <w:r>
        <w:rPr>
          <w:rFonts w:ascii="Bookman Old Style" w:hAnsi="Bookman Old Style" w:cs="Baskerville Old Face"/>
          <w:sz w:val="24"/>
          <w:szCs w:val="24"/>
          <w:lang w:eastAsia="ar-SA"/>
        </w:rPr>
        <w:t>ó</w:t>
      </w:r>
      <w:r>
        <w:rPr>
          <w:rFonts w:ascii="Bookman Old Style" w:hAnsi="Bookman Old Style"/>
          <w:sz w:val="24"/>
          <w:szCs w:val="24"/>
          <w:lang w:eastAsia="ar-SA"/>
        </w:rPr>
        <w:t>rych dowiedział się w związku z wykonywaniem swoich obowiązk</w:t>
      </w:r>
      <w:r>
        <w:rPr>
          <w:rFonts w:ascii="Bookman Old Style" w:hAnsi="Bookman Old Style" w:cs="Baskerville Old Face"/>
          <w:sz w:val="24"/>
          <w:szCs w:val="24"/>
          <w:lang w:eastAsia="ar-SA"/>
        </w:rPr>
        <w:t>ó</w:t>
      </w:r>
      <w:r>
        <w:rPr>
          <w:rFonts w:ascii="Bookman Old Style" w:hAnsi="Bookman Old Style"/>
          <w:sz w:val="24"/>
          <w:szCs w:val="24"/>
          <w:lang w:eastAsia="ar-SA"/>
        </w:rPr>
        <w:t>w.</w:t>
      </w:r>
    </w:p>
    <w:p w14:paraId="4A3A9DF2" w14:textId="77777777" w:rsidR="004B1CD8" w:rsidRDefault="004B1CD8">
      <w:pPr>
        <w:pStyle w:val="FR1"/>
        <w:tabs>
          <w:tab w:val="left" w:pos="9360"/>
        </w:tabs>
        <w:spacing w:line="360" w:lineRule="auto"/>
        <w:ind w:right="-110"/>
        <w:jc w:val="center"/>
        <w:rPr>
          <w:rFonts w:ascii="Bookman Old Style" w:hAnsi="Bookman Old Style"/>
          <w:b/>
          <w:bCs/>
        </w:rPr>
      </w:pPr>
    </w:p>
    <w:p w14:paraId="45CA23AE" w14:textId="77777777" w:rsidR="004B1CD8" w:rsidRDefault="008552BE">
      <w:pPr>
        <w:pStyle w:val="FR1"/>
        <w:tabs>
          <w:tab w:val="left" w:pos="9360"/>
        </w:tabs>
        <w:spacing w:line="360" w:lineRule="auto"/>
        <w:ind w:right="-11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§ 10</w:t>
      </w:r>
    </w:p>
    <w:p w14:paraId="76C7B116" w14:textId="77777777" w:rsidR="004B1CD8" w:rsidRDefault="004B1CD8">
      <w:pPr>
        <w:suppressAutoHyphens/>
        <w:overflowPunct/>
        <w:autoSpaceDE/>
        <w:autoSpaceDN/>
        <w:adjustRightInd/>
        <w:spacing w:line="360" w:lineRule="auto"/>
        <w:jc w:val="center"/>
        <w:rPr>
          <w:rFonts w:ascii="Bookman Old Style" w:hAnsi="Bookman Old Style"/>
          <w:sz w:val="24"/>
          <w:szCs w:val="24"/>
          <w:lang w:eastAsia="ar-SA"/>
        </w:rPr>
      </w:pPr>
    </w:p>
    <w:p w14:paraId="65E181E4" w14:textId="77777777" w:rsidR="004B1CD8" w:rsidRDefault="008552BE">
      <w:pPr>
        <w:suppressAutoHyphens/>
        <w:overflowPunct/>
        <w:autoSpaceDE/>
        <w:autoSpaceDN/>
        <w:adjustRightInd/>
        <w:spacing w:line="360" w:lineRule="auto"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Wszelkie zmiany postanowień zawartej umowy mogą być wprowadzane za zgodą obu stron, w formie pisemnej aneksu, pod rygorem nieważności.</w:t>
      </w:r>
    </w:p>
    <w:p w14:paraId="1740ED0F" w14:textId="77777777" w:rsidR="004B1CD8" w:rsidRDefault="004B1CD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0D31B23" w14:textId="77777777" w:rsidR="004B1CD8" w:rsidRDefault="008552BE">
      <w:pPr>
        <w:spacing w:line="360" w:lineRule="auto"/>
        <w:ind w:left="426" w:hanging="426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§ 11</w:t>
      </w:r>
    </w:p>
    <w:p w14:paraId="2DC4DA85" w14:textId="77777777" w:rsidR="004B1CD8" w:rsidRDefault="004B1CD8">
      <w:pPr>
        <w:spacing w:line="360" w:lineRule="auto"/>
        <w:ind w:left="426" w:hanging="426"/>
        <w:jc w:val="center"/>
        <w:rPr>
          <w:rFonts w:ascii="Bookman Old Style" w:hAnsi="Bookman Old Style"/>
          <w:b/>
          <w:sz w:val="24"/>
          <w:szCs w:val="24"/>
        </w:rPr>
      </w:pPr>
    </w:p>
    <w:p w14:paraId="73FFDAC2" w14:textId="2A4BA049" w:rsidR="004B1CD8" w:rsidRDefault="008552BE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Ze </w:t>
      </w:r>
      <w:r>
        <w:rPr>
          <w:rFonts w:ascii="Bookman Old Style" w:hAnsi="Bookman Old Style"/>
        </w:rPr>
        <w:t>strony Wykonawcy uprawnionym do bezpośrednich kontakt</w:t>
      </w:r>
      <w:r>
        <w:rPr>
          <w:rFonts w:ascii="Bookman Old Style" w:hAnsi="Bookman Old Style" w:cs="Baskerville Old Face"/>
        </w:rPr>
        <w:t>ó</w:t>
      </w:r>
      <w:r>
        <w:rPr>
          <w:rFonts w:ascii="Bookman Old Style" w:hAnsi="Bookman Old Style"/>
        </w:rPr>
        <w:t xml:space="preserve">w z Zamawiającym oraz odpowiedzialnym za realizację prac objętych umową będzie </w:t>
      </w:r>
      <w:r w:rsidR="006A1947">
        <w:rPr>
          <w:rFonts w:ascii="Bookman Old Style" w:hAnsi="Bookman Old Style"/>
        </w:rPr>
        <w:t>………………………………………</w:t>
      </w:r>
      <w:r>
        <w:rPr>
          <w:rFonts w:ascii="Bookman Old Style" w:hAnsi="Bookman Old Style"/>
        </w:rPr>
        <w:t>.</w:t>
      </w:r>
    </w:p>
    <w:p w14:paraId="39783864" w14:textId="77777777" w:rsidR="004B1CD8" w:rsidRDefault="004B1CD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4182E2B" w14:textId="20709827" w:rsidR="004B1CD8" w:rsidRDefault="008552BE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Ze strony Zamawiającego upoważnionym do występowania w sprawach związanych z wykonaniem umowy i kontroli jej realizacji wyznacza się </w:t>
      </w:r>
      <w:r w:rsidR="006A1947">
        <w:rPr>
          <w:rFonts w:ascii="Bookman Old Style" w:hAnsi="Bookman Old Style"/>
        </w:rPr>
        <w:t>Justyna Bentkowska</w:t>
      </w:r>
      <w:r>
        <w:rPr>
          <w:rFonts w:ascii="Bookman Old Style" w:hAnsi="Bookman Old Style"/>
        </w:rPr>
        <w:t xml:space="preserve"> </w:t>
      </w:r>
      <w:r w:rsidR="006A1947">
        <w:rPr>
          <w:rFonts w:ascii="Bookman Old Style" w:hAnsi="Bookman Old Style"/>
        </w:rPr>
        <w:t>Referent</w:t>
      </w:r>
      <w:r>
        <w:rPr>
          <w:rFonts w:ascii="Bookman Old Style" w:hAnsi="Bookman Old Style"/>
        </w:rPr>
        <w:t xml:space="preserve"> ds. ochrony środowiska, rolnictwa i leśnictwa </w:t>
      </w:r>
      <w:proofErr w:type="spellStart"/>
      <w:r>
        <w:rPr>
          <w:rFonts w:ascii="Bookman Old Style" w:hAnsi="Bookman Old Style"/>
        </w:rPr>
        <w:t>UGiM</w:t>
      </w:r>
      <w:proofErr w:type="spellEnd"/>
      <w:r>
        <w:rPr>
          <w:rFonts w:ascii="Bookman Old Style" w:hAnsi="Bookman Old Style"/>
        </w:rPr>
        <w:t xml:space="preserve"> Gryfów Śląski. </w:t>
      </w:r>
    </w:p>
    <w:p w14:paraId="3EAFF94B" w14:textId="77777777" w:rsidR="004B1CD8" w:rsidRDefault="004B1CD8">
      <w:pPr>
        <w:pStyle w:val="Akapitzlist"/>
        <w:spacing w:line="360" w:lineRule="auto"/>
        <w:rPr>
          <w:rFonts w:ascii="Bookman Old Style" w:hAnsi="Bookman Old Style"/>
        </w:rPr>
      </w:pPr>
    </w:p>
    <w:p w14:paraId="7FFB8BA2" w14:textId="77777777" w:rsidR="004B1CD8" w:rsidRDefault="008552BE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Nadzór nad wykonywaniem zamówienia ze strony Zamawiającego sprawuje dodatkowo Straż Miejska.</w:t>
      </w:r>
    </w:p>
    <w:p w14:paraId="7028BA70" w14:textId="77777777" w:rsidR="004B1CD8" w:rsidRDefault="004B1CD8">
      <w:pPr>
        <w:tabs>
          <w:tab w:val="left" w:pos="9360"/>
        </w:tabs>
        <w:spacing w:line="360" w:lineRule="auto"/>
        <w:ind w:right="-110"/>
        <w:rPr>
          <w:rFonts w:ascii="Bookman Old Style" w:hAnsi="Bookman Old Style"/>
          <w:b/>
          <w:bCs/>
          <w:sz w:val="24"/>
          <w:szCs w:val="24"/>
        </w:rPr>
      </w:pPr>
    </w:p>
    <w:p w14:paraId="65854CCD" w14:textId="77777777" w:rsidR="004B1CD8" w:rsidRDefault="008552BE">
      <w:pPr>
        <w:tabs>
          <w:tab w:val="left" w:pos="9360"/>
        </w:tabs>
        <w:spacing w:line="360" w:lineRule="auto"/>
        <w:ind w:right="-11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§ 12</w:t>
      </w:r>
    </w:p>
    <w:p w14:paraId="45E046E3" w14:textId="77777777" w:rsidR="004B1CD8" w:rsidRDefault="004B1CD8">
      <w:pPr>
        <w:tabs>
          <w:tab w:val="left" w:pos="9360"/>
        </w:tabs>
        <w:spacing w:line="360" w:lineRule="auto"/>
        <w:ind w:right="-110"/>
        <w:jc w:val="center"/>
        <w:rPr>
          <w:rFonts w:ascii="Bookman Old Style" w:hAnsi="Bookman Old Style"/>
          <w:sz w:val="24"/>
          <w:szCs w:val="24"/>
        </w:rPr>
      </w:pPr>
    </w:p>
    <w:p w14:paraId="480C5A51" w14:textId="77777777" w:rsidR="004B1CD8" w:rsidRDefault="008552BE">
      <w:pPr>
        <w:pStyle w:val="Akapitzlist"/>
        <w:numPr>
          <w:ilvl w:val="0"/>
          <w:numId w:val="5"/>
        </w:numPr>
        <w:tabs>
          <w:tab w:val="left" w:pos="9360"/>
        </w:tabs>
        <w:spacing w:line="360" w:lineRule="auto"/>
        <w:ind w:left="66" w:right="-1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sprawach nieuregulowanych niniejszą umową mają zastosowanie przepisy Kodeksu cywilnego oraz ustawy Prawo zamówień publicznych. </w:t>
      </w:r>
    </w:p>
    <w:p w14:paraId="1CF1A5D4" w14:textId="77777777" w:rsidR="004B1CD8" w:rsidRDefault="004B1CD8">
      <w:pPr>
        <w:pStyle w:val="Akapitzlist"/>
        <w:tabs>
          <w:tab w:val="left" w:pos="9360"/>
        </w:tabs>
        <w:spacing w:line="360" w:lineRule="auto"/>
        <w:ind w:left="0" w:right="-110"/>
        <w:jc w:val="both"/>
        <w:rPr>
          <w:rFonts w:ascii="Bookman Old Style" w:hAnsi="Bookman Old Style"/>
        </w:rPr>
      </w:pPr>
    </w:p>
    <w:p w14:paraId="7D7365AB" w14:textId="77777777" w:rsidR="004B1CD8" w:rsidRDefault="008552BE">
      <w:pPr>
        <w:pStyle w:val="Akapitzlist"/>
        <w:numPr>
          <w:ilvl w:val="0"/>
          <w:numId w:val="5"/>
        </w:numPr>
        <w:tabs>
          <w:tab w:val="left" w:pos="9360"/>
        </w:tabs>
        <w:spacing w:line="360" w:lineRule="auto"/>
        <w:ind w:left="66" w:right="-1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pory wynikające z postanowień niniejszej umowy rozstrzygać będzie Sąd właściwy dla siedziby Zamawiającego.</w:t>
      </w:r>
    </w:p>
    <w:p w14:paraId="4F103F0A" w14:textId="77777777" w:rsidR="004B1CD8" w:rsidRDefault="004B1CD8">
      <w:pPr>
        <w:tabs>
          <w:tab w:val="left" w:pos="9360"/>
        </w:tabs>
        <w:spacing w:line="360" w:lineRule="auto"/>
        <w:ind w:right="-110"/>
        <w:jc w:val="both"/>
        <w:rPr>
          <w:rFonts w:ascii="Bookman Old Style" w:hAnsi="Bookman Old Style"/>
          <w:sz w:val="24"/>
          <w:szCs w:val="24"/>
        </w:rPr>
      </w:pPr>
    </w:p>
    <w:p w14:paraId="3D4F4E75" w14:textId="77777777" w:rsidR="004B1CD8" w:rsidRDefault="008552BE">
      <w:pPr>
        <w:tabs>
          <w:tab w:val="left" w:pos="9360"/>
        </w:tabs>
        <w:spacing w:line="360" w:lineRule="auto"/>
        <w:ind w:right="-11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§ 13</w:t>
      </w:r>
    </w:p>
    <w:p w14:paraId="2681A098" w14:textId="77777777" w:rsidR="004B1CD8" w:rsidRDefault="008552BE">
      <w:pPr>
        <w:numPr>
          <w:ilvl w:val="0"/>
          <w:numId w:val="6"/>
        </w:numPr>
        <w:tabs>
          <w:tab w:val="left" w:pos="9360"/>
        </w:tabs>
        <w:spacing w:line="360" w:lineRule="auto"/>
        <w:ind w:right="-1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Wykonawcy, nie przysługuje prawo odstępowania umowy innej osobie.</w:t>
      </w:r>
    </w:p>
    <w:p w14:paraId="55FAA2A3" w14:textId="77777777" w:rsidR="004B1CD8" w:rsidRDefault="008552BE">
      <w:pPr>
        <w:numPr>
          <w:ilvl w:val="0"/>
          <w:numId w:val="6"/>
        </w:numPr>
        <w:tabs>
          <w:tab w:val="left" w:pos="9360"/>
        </w:tabs>
        <w:spacing w:line="360" w:lineRule="auto"/>
        <w:ind w:right="-1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</w:t>
      </w:r>
      <w:r>
        <w:rPr>
          <w:rFonts w:ascii="Bookman Old Style" w:hAnsi="Bookman Old Style"/>
          <w:sz w:val="24"/>
          <w:szCs w:val="24"/>
        </w:rPr>
        <w:t>dział osób trzecich w wykonaniu przedmiotu umowy wymaga pisemnej zgody Zamawiającego.</w:t>
      </w:r>
    </w:p>
    <w:p w14:paraId="0B3E22A2" w14:textId="77777777" w:rsidR="004B1CD8" w:rsidRDefault="008552BE">
      <w:pPr>
        <w:tabs>
          <w:tab w:val="left" w:pos="9360"/>
        </w:tabs>
        <w:spacing w:line="360" w:lineRule="auto"/>
        <w:ind w:right="-1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69C3450A" w14:textId="77777777" w:rsidR="004B1CD8" w:rsidRDefault="008552BE">
      <w:pPr>
        <w:tabs>
          <w:tab w:val="left" w:pos="9360"/>
        </w:tabs>
        <w:spacing w:line="360" w:lineRule="auto"/>
        <w:ind w:right="-11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§ 14</w:t>
      </w:r>
    </w:p>
    <w:p w14:paraId="033C8693" w14:textId="77777777" w:rsidR="004B1CD8" w:rsidRDefault="004B1CD8">
      <w:pPr>
        <w:tabs>
          <w:tab w:val="left" w:pos="9360"/>
        </w:tabs>
        <w:spacing w:line="360" w:lineRule="auto"/>
        <w:ind w:right="-110"/>
        <w:jc w:val="center"/>
        <w:rPr>
          <w:rFonts w:ascii="Bookman Old Style" w:hAnsi="Bookman Old Style"/>
          <w:b/>
          <w:sz w:val="24"/>
          <w:szCs w:val="24"/>
        </w:rPr>
      </w:pPr>
    </w:p>
    <w:p w14:paraId="44036522" w14:textId="77777777" w:rsidR="004B1CD8" w:rsidRDefault="008552BE">
      <w:pPr>
        <w:tabs>
          <w:tab w:val="left" w:pos="9360"/>
        </w:tabs>
        <w:spacing w:line="360" w:lineRule="auto"/>
        <w:ind w:right="-1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Umowę sporządzono w trzech jednobrzmiących egzemplarzach z czego Zamawiający otrzymuje dwa egzemplarze a Wykonawca jeden egzemplarz. </w:t>
      </w:r>
    </w:p>
    <w:p w14:paraId="514B97E1" w14:textId="77777777" w:rsidR="004B1CD8" w:rsidRDefault="004B1CD8">
      <w:pPr>
        <w:ind w:left="426" w:hanging="142"/>
        <w:rPr>
          <w:rFonts w:ascii="Bookman Old Style" w:hAnsi="Bookman Old Style"/>
          <w:sz w:val="24"/>
          <w:szCs w:val="24"/>
        </w:rPr>
      </w:pPr>
    </w:p>
    <w:p w14:paraId="5C0E6B01" w14:textId="77777777" w:rsidR="004B1CD8" w:rsidRDefault="004B1CD8">
      <w:pPr>
        <w:rPr>
          <w:rFonts w:ascii="Bookman Old Style" w:hAnsi="Bookman Old Style"/>
          <w:b/>
          <w:sz w:val="24"/>
          <w:szCs w:val="24"/>
        </w:rPr>
      </w:pPr>
    </w:p>
    <w:p w14:paraId="302BDE28" w14:textId="77777777" w:rsidR="004B1CD8" w:rsidRDefault="004B1CD8">
      <w:pPr>
        <w:rPr>
          <w:rFonts w:ascii="Bookman Old Style" w:hAnsi="Bookman Old Style"/>
          <w:b/>
          <w:sz w:val="24"/>
          <w:szCs w:val="24"/>
        </w:rPr>
      </w:pPr>
    </w:p>
    <w:p w14:paraId="1DF66160" w14:textId="77777777" w:rsidR="004B1CD8" w:rsidRDefault="004B1CD8">
      <w:pPr>
        <w:rPr>
          <w:rFonts w:ascii="Bookman Old Style" w:hAnsi="Bookman Old Style"/>
          <w:b/>
          <w:sz w:val="24"/>
          <w:szCs w:val="24"/>
        </w:rPr>
      </w:pPr>
    </w:p>
    <w:p w14:paraId="1002663C" w14:textId="77777777" w:rsidR="004B1CD8" w:rsidRDefault="004B1CD8">
      <w:pPr>
        <w:ind w:left="426" w:hanging="142"/>
        <w:rPr>
          <w:rFonts w:ascii="Bookman Old Style" w:hAnsi="Bookman Old Style"/>
          <w:b/>
          <w:sz w:val="24"/>
          <w:szCs w:val="24"/>
        </w:rPr>
      </w:pPr>
    </w:p>
    <w:p w14:paraId="4718D4C7" w14:textId="77777777" w:rsidR="004B1CD8" w:rsidRDefault="008552B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ZAMAWIAJĄCY                                             WYKONAWCA </w:t>
      </w:r>
    </w:p>
    <w:p w14:paraId="1EA7ACFD" w14:textId="77777777" w:rsidR="004B1CD8" w:rsidRDefault="004B1CD8">
      <w:pPr>
        <w:ind w:left="426" w:hanging="142"/>
        <w:rPr>
          <w:rFonts w:ascii="Bookman Old Style" w:hAnsi="Bookman Old Style"/>
          <w:sz w:val="24"/>
          <w:szCs w:val="24"/>
        </w:rPr>
      </w:pPr>
    </w:p>
    <w:p w14:paraId="21A41F75" w14:textId="77777777" w:rsidR="004B1CD8" w:rsidRDefault="004B1CD8">
      <w:pPr>
        <w:ind w:left="426" w:hanging="142"/>
        <w:rPr>
          <w:rFonts w:ascii="Bookman Old Style" w:hAnsi="Bookman Old Style"/>
          <w:sz w:val="24"/>
          <w:szCs w:val="24"/>
        </w:rPr>
      </w:pPr>
    </w:p>
    <w:p w14:paraId="3057922A" w14:textId="77777777" w:rsidR="004B1CD8" w:rsidRDefault="004B1CD8">
      <w:pPr>
        <w:ind w:left="426" w:hanging="142"/>
        <w:rPr>
          <w:rFonts w:ascii="Bookman Old Style" w:hAnsi="Bookman Old Style"/>
          <w:sz w:val="24"/>
          <w:szCs w:val="24"/>
        </w:rPr>
      </w:pPr>
    </w:p>
    <w:p w14:paraId="2A8F13C0" w14:textId="77777777" w:rsidR="004B1CD8" w:rsidRDefault="004B1CD8">
      <w:pPr>
        <w:rPr>
          <w:rFonts w:ascii="Bookman Old Style" w:hAnsi="Bookman Old Style"/>
          <w:sz w:val="24"/>
          <w:szCs w:val="24"/>
        </w:rPr>
      </w:pPr>
    </w:p>
    <w:p w14:paraId="4DF572F5" w14:textId="77777777" w:rsidR="004B1CD8" w:rsidRDefault="004B1CD8">
      <w:pPr>
        <w:rPr>
          <w:rFonts w:ascii="Bookman Old Style" w:hAnsi="Bookman Old Style"/>
          <w:sz w:val="24"/>
          <w:szCs w:val="24"/>
        </w:rPr>
      </w:pPr>
    </w:p>
    <w:p w14:paraId="5C480269" w14:textId="77777777" w:rsidR="004B1CD8" w:rsidRDefault="004B1CD8">
      <w:pPr>
        <w:rPr>
          <w:rFonts w:ascii="Bookman Old Style" w:hAnsi="Bookman Old Style"/>
          <w:sz w:val="24"/>
          <w:szCs w:val="24"/>
        </w:rPr>
      </w:pPr>
    </w:p>
    <w:p w14:paraId="51915514" w14:textId="77777777" w:rsidR="004B1CD8" w:rsidRDefault="004B1CD8">
      <w:pPr>
        <w:rPr>
          <w:rFonts w:ascii="Bookman Old Style" w:hAnsi="Bookman Old Style"/>
          <w:sz w:val="24"/>
          <w:szCs w:val="24"/>
        </w:rPr>
      </w:pPr>
    </w:p>
    <w:p w14:paraId="4F79BF6D" w14:textId="77777777" w:rsidR="004B1CD8" w:rsidRDefault="008552B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KONTRASYGNATA SKARBNIKA:</w:t>
      </w:r>
    </w:p>
    <w:p w14:paraId="0CB1864D" w14:textId="77777777" w:rsidR="004B1CD8" w:rsidRDefault="004B1CD8">
      <w:pPr>
        <w:rPr>
          <w:rFonts w:ascii="Bookman Old Style" w:hAnsi="Bookman Old Style"/>
          <w:sz w:val="24"/>
          <w:szCs w:val="24"/>
        </w:rPr>
      </w:pPr>
    </w:p>
    <w:sectPr w:rsidR="004B1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530D" w14:textId="77777777" w:rsidR="004B1CD8" w:rsidRDefault="008552BE">
      <w:r>
        <w:separator/>
      </w:r>
    </w:p>
  </w:endnote>
  <w:endnote w:type="continuationSeparator" w:id="0">
    <w:p w14:paraId="2D7DF059" w14:textId="77777777" w:rsidR="004B1CD8" w:rsidRDefault="0085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D6F1" w14:textId="77777777" w:rsidR="004B1CD8" w:rsidRDefault="008552BE">
      <w:r>
        <w:separator/>
      </w:r>
    </w:p>
  </w:footnote>
  <w:footnote w:type="continuationSeparator" w:id="0">
    <w:p w14:paraId="2CB46FDA" w14:textId="77777777" w:rsidR="004B1CD8" w:rsidRDefault="0085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8729"/>
    <w:multiLevelType w:val="singleLevel"/>
    <w:tmpl w:val="1DD38729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417979A9"/>
    <w:multiLevelType w:val="multilevel"/>
    <w:tmpl w:val="417979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E5BFC"/>
    <w:multiLevelType w:val="multilevel"/>
    <w:tmpl w:val="486E5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60173"/>
    <w:multiLevelType w:val="multilevel"/>
    <w:tmpl w:val="6A76017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2D00B1"/>
    <w:multiLevelType w:val="multilevel"/>
    <w:tmpl w:val="762D00B1"/>
    <w:lvl w:ilvl="0">
      <w:start w:val="1"/>
      <w:numFmt w:val="lowerLetter"/>
      <w:lvlText w:val="%1)"/>
      <w:lvlJc w:val="left"/>
      <w:pPr>
        <w:ind w:left="840" w:hanging="48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368F4"/>
    <w:multiLevelType w:val="singleLevel"/>
    <w:tmpl w:val="791368F4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774793254">
    <w:abstractNumId w:val="2"/>
  </w:num>
  <w:num w:numId="2" w16cid:durableId="788429444">
    <w:abstractNumId w:val="4"/>
  </w:num>
  <w:num w:numId="3" w16cid:durableId="1609047710">
    <w:abstractNumId w:val="3"/>
  </w:num>
  <w:num w:numId="4" w16cid:durableId="1662655962">
    <w:abstractNumId w:val="1"/>
  </w:num>
  <w:num w:numId="5" w16cid:durableId="1239755305">
    <w:abstractNumId w:val="5"/>
  </w:num>
  <w:num w:numId="6" w16cid:durableId="106661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3BE"/>
    <w:rsid w:val="00030002"/>
    <w:rsid w:val="00064D41"/>
    <w:rsid w:val="0007192D"/>
    <w:rsid w:val="000A21AF"/>
    <w:rsid w:val="000D2407"/>
    <w:rsid w:val="00112BF6"/>
    <w:rsid w:val="00117C8B"/>
    <w:rsid w:val="001474D6"/>
    <w:rsid w:val="00201507"/>
    <w:rsid w:val="00213DAF"/>
    <w:rsid w:val="002160DA"/>
    <w:rsid w:val="00262978"/>
    <w:rsid w:val="00264530"/>
    <w:rsid w:val="00284EAA"/>
    <w:rsid w:val="0029128E"/>
    <w:rsid w:val="002E6021"/>
    <w:rsid w:val="002F02E3"/>
    <w:rsid w:val="002F1626"/>
    <w:rsid w:val="002F25B6"/>
    <w:rsid w:val="002F4845"/>
    <w:rsid w:val="002F6A70"/>
    <w:rsid w:val="003101F6"/>
    <w:rsid w:val="00344DD4"/>
    <w:rsid w:val="00382EB8"/>
    <w:rsid w:val="003F63BE"/>
    <w:rsid w:val="00413C1F"/>
    <w:rsid w:val="00452A2A"/>
    <w:rsid w:val="00471DDE"/>
    <w:rsid w:val="004775DF"/>
    <w:rsid w:val="004B1CD8"/>
    <w:rsid w:val="004C10CA"/>
    <w:rsid w:val="004C5F68"/>
    <w:rsid w:val="00506E8F"/>
    <w:rsid w:val="005135C9"/>
    <w:rsid w:val="00537360"/>
    <w:rsid w:val="00547ACB"/>
    <w:rsid w:val="005F04DF"/>
    <w:rsid w:val="005F2CA9"/>
    <w:rsid w:val="00610E64"/>
    <w:rsid w:val="00643BBA"/>
    <w:rsid w:val="006A1947"/>
    <w:rsid w:val="006A396C"/>
    <w:rsid w:val="006B7D9F"/>
    <w:rsid w:val="006D10BD"/>
    <w:rsid w:val="006D1CB2"/>
    <w:rsid w:val="00726168"/>
    <w:rsid w:val="00733782"/>
    <w:rsid w:val="00733E0A"/>
    <w:rsid w:val="00762344"/>
    <w:rsid w:val="00785028"/>
    <w:rsid w:val="007A27BE"/>
    <w:rsid w:val="007F2D50"/>
    <w:rsid w:val="00804453"/>
    <w:rsid w:val="008151D3"/>
    <w:rsid w:val="00816250"/>
    <w:rsid w:val="00822990"/>
    <w:rsid w:val="00830C7C"/>
    <w:rsid w:val="00831C4B"/>
    <w:rsid w:val="00841AE9"/>
    <w:rsid w:val="00845421"/>
    <w:rsid w:val="00845FB1"/>
    <w:rsid w:val="008552BE"/>
    <w:rsid w:val="009534AA"/>
    <w:rsid w:val="009578B9"/>
    <w:rsid w:val="00960360"/>
    <w:rsid w:val="009A4634"/>
    <w:rsid w:val="009F3ED9"/>
    <w:rsid w:val="00A02E9A"/>
    <w:rsid w:val="00A42422"/>
    <w:rsid w:val="00AA0424"/>
    <w:rsid w:val="00B13AA8"/>
    <w:rsid w:val="00B6194E"/>
    <w:rsid w:val="00BA2228"/>
    <w:rsid w:val="00BA3FAD"/>
    <w:rsid w:val="00BB5761"/>
    <w:rsid w:val="00BD163B"/>
    <w:rsid w:val="00BD6645"/>
    <w:rsid w:val="00BD6B11"/>
    <w:rsid w:val="00BE2EB6"/>
    <w:rsid w:val="00BE5860"/>
    <w:rsid w:val="00BF6809"/>
    <w:rsid w:val="00C1396B"/>
    <w:rsid w:val="00C5680E"/>
    <w:rsid w:val="00C8110F"/>
    <w:rsid w:val="00CB01F7"/>
    <w:rsid w:val="00D00207"/>
    <w:rsid w:val="00D026BC"/>
    <w:rsid w:val="00D81220"/>
    <w:rsid w:val="00DA5B62"/>
    <w:rsid w:val="00DE5050"/>
    <w:rsid w:val="00E3294D"/>
    <w:rsid w:val="00E3614A"/>
    <w:rsid w:val="00E41C5F"/>
    <w:rsid w:val="00E83D64"/>
    <w:rsid w:val="00E9720E"/>
    <w:rsid w:val="00ED2DC5"/>
    <w:rsid w:val="00F2254D"/>
    <w:rsid w:val="00F23A53"/>
    <w:rsid w:val="00F555F7"/>
    <w:rsid w:val="00FA1F4D"/>
    <w:rsid w:val="00FB32FD"/>
    <w:rsid w:val="00FB558C"/>
    <w:rsid w:val="023D47C4"/>
    <w:rsid w:val="2732478D"/>
    <w:rsid w:val="352F7FDD"/>
    <w:rsid w:val="3B5B6787"/>
    <w:rsid w:val="64110D18"/>
    <w:rsid w:val="68B0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4D4A"/>
  <w15:docId w15:val="{27352ABB-E47E-4FA7-8FD5-481B43E8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Nagwek3">
    <w:name w:val="heading 3"/>
    <w:next w:val="Normalny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semiHidden/>
    <w:unhideWhenUsed/>
    <w:qFormat/>
    <w:pPr>
      <w:ind w:left="284" w:hanging="284"/>
      <w:jc w:val="both"/>
    </w:pPr>
    <w:rPr>
      <w:b/>
      <w:i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pPr>
      <w:spacing w:after="120" w:line="480" w:lineRule="auto"/>
      <w:ind w:left="283"/>
    </w:pPr>
  </w:style>
  <w:style w:type="paragraph" w:styleId="Stopka">
    <w:name w:val="footer"/>
    <w:basedOn w:val="Normalny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</w:rPr>
  </w:style>
  <w:style w:type="paragraph" w:customStyle="1" w:styleId="1">
    <w:name w:val="1."/>
    <w:basedOn w:val="Normalny"/>
    <w:qFormat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pPr>
      <w:suppressAutoHyphens/>
      <w:overflowPunct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5C7B-A95E-435B-8878-3427354B54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Bocian</dc:creator>
  <cp:lastModifiedBy>Michal Siemek</cp:lastModifiedBy>
  <cp:revision>49</cp:revision>
  <cp:lastPrinted>2023-05-09T12:18:00Z</cp:lastPrinted>
  <dcterms:created xsi:type="dcterms:W3CDTF">2021-03-31T06:56:00Z</dcterms:created>
  <dcterms:modified xsi:type="dcterms:W3CDTF">2024-02-02T12:51:00Z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DAC16E9763344138A67DD0CB3C4A32E5</vt:lpwstr>
  </property>
</Properties>
</file>