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76" w:lineRule="auto"/>
        <w:ind w:right="-110"/>
        <w:jc w:val="center"/>
        <w:rPr>
          <w:rFonts w:ascii="Times New Roman" w:hAnsi="Times New Roman" w:eastAsia="Times New Roman" w:cs="Times New Roman"/>
          <w:b/>
          <w:bCs/>
          <w:i/>
          <w:sz w:val="40"/>
          <w:szCs w:val="40"/>
          <w:lang w:eastAsia="ar-SA"/>
        </w:rPr>
      </w:pPr>
      <w:r>
        <w:rPr>
          <w:rFonts w:ascii="Times New Roman" w:hAnsi="Times New Roman" w:eastAsia="Times New Roman" w:cs="Times New Roman"/>
          <w:b/>
          <w:bCs/>
          <w:i/>
          <w:sz w:val="40"/>
          <w:szCs w:val="40"/>
          <w:lang w:eastAsia="ar-SA"/>
        </w:rPr>
        <w:t>PRZEWÓZ  UCZNIÓW Z TERENU GMINY</w:t>
      </w:r>
    </w:p>
    <w:p>
      <w:pPr>
        <w:suppressAutoHyphens/>
        <w:spacing w:after="0" w:line="276" w:lineRule="auto"/>
        <w:ind w:right="-110"/>
        <w:jc w:val="center"/>
        <w:rPr>
          <w:rFonts w:ascii="Times New Roman" w:hAnsi="Times New Roman" w:eastAsia="Times New Roman" w:cs="Times New Roman"/>
          <w:bCs/>
          <w:sz w:val="36"/>
          <w:szCs w:val="36"/>
          <w:u w:val="single"/>
          <w:lang w:eastAsia="ar-SA"/>
        </w:rPr>
      </w:pPr>
      <w:r>
        <w:rPr>
          <w:rFonts w:ascii="Times New Roman" w:hAnsi="Times New Roman" w:eastAsia="Times New Roman" w:cs="Times New Roman"/>
          <w:b/>
          <w:bCs/>
          <w:i/>
          <w:sz w:val="40"/>
          <w:szCs w:val="40"/>
          <w:lang w:eastAsia="ar-SA"/>
        </w:rPr>
        <w:t>GRYFÓW ŚLĄSKI</w:t>
      </w:r>
    </w:p>
    <w:p>
      <w:pPr>
        <w:pStyle w:val="5"/>
        <w:ind w:right="-110"/>
        <w:rPr>
          <w:b w:val="0"/>
          <w:sz w:val="36"/>
          <w:u w:val="single"/>
        </w:rPr>
      </w:pPr>
    </w:p>
    <w:p>
      <w:pPr>
        <w:pStyle w:val="4"/>
        <w:rPr>
          <w:lang w:eastAsia="pl-PL"/>
        </w:rPr>
      </w:pPr>
    </w:p>
    <w:p>
      <w:pPr>
        <w:pStyle w:val="5"/>
        <w:ind w:right="-110"/>
        <w:rPr>
          <w:rFonts w:hint="default" w:ascii="TimesNewRomanPSMT" w:hAnsi="TimesNewRomanPSMT"/>
          <w:bCs w:val="0"/>
          <w:color w:val="000000"/>
          <w:sz w:val="36"/>
          <w:szCs w:val="36"/>
          <w:u w:val="single"/>
          <w:lang w:val="pl-PL"/>
        </w:rPr>
      </w:pPr>
      <w:r>
        <w:rPr>
          <w:bCs w:val="0"/>
          <w:sz w:val="36"/>
          <w:u w:val="single"/>
        </w:rPr>
        <w:t xml:space="preserve">Nr </w:t>
      </w:r>
      <w:r>
        <w:rPr>
          <w:rFonts w:ascii="TimesNewRomanPSMT" w:hAnsi="TimesNewRomanPSMT"/>
          <w:bCs w:val="0"/>
          <w:color w:val="000000"/>
          <w:sz w:val="36"/>
          <w:szCs w:val="36"/>
          <w:u w:val="single"/>
        </w:rPr>
        <w:t>WT/DU/</w:t>
      </w:r>
      <w:r>
        <w:rPr>
          <w:rFonts w:hint="default" w:ascii="TimesNewRomanPSMT" w:hAnsi="TimesNewRomanPSMT"/>
          <w:bCs w:val="0"/>
          <w:color w:val="000000"/>
          <w:sz w:val="36"/>
          <w:szCs w:val="36"/>
          <w:u w:val="single"/>
          <w:lang w:val="pl-PL"/>
        </w:rPr>
        <w:t>9</w:t>
      </w:r>
      <w:r>
        <w:rPr>
          <w:rFonts w:ascii="TimesNewRomanPSMT" w:hAnsi="TimesNewRomanPSMT"/>
          <w:bCs w:val="0"/>
          <w:color w:val="000000"/>
          <w:sz w:val="36"/>
          <w:szCs w:val="36"/>
          <w:u w:val="single"/>
        </w:rPr>
        <w:t>/2</w:t>
      </w:r>
      <w:r>
        <w:rPr>
          <w:rFonts w:hint="default" w:ascii="TimesNewRomanPSMT" w:hAnsi="TimesNewRomanPSMT"/>
          <w:bCs w:val="0"/>
          <w:color w:val="000000"/>
          <w:sz w:val="36"/>
          <w:szCs w:val="36"/>
          <w:u w:val="single"/>
          <w:lang w:val="pl-PL"/>
        </w:rPr>
        <w:t>3</w:t>
      </w:r>
    </w:p>
    <w:p>
      <w:pPr>
        <w:pStyle w:val="4"/>
        <w:rPr>
          <w:lang w:eastAsia="pl-PL"/>
        </w:rPr>
      </w:pPr>
    </w:p>
    <w:p/>
    <w:p>
      <w:pPr>
        <w:rPr>
          <w:rFonts w:hint="default"/>
          <w:sz w:val="36"/>
          <w:szCs w:val="36"/>
          <w:lang w:val="pl-PL"/>
        </w:rPr>
      </w:pPr>
      <w:r>
        <w:rPr>
          <w:sz w:val="36"/>
          <w:szCs w:val="36"/>
        </w:rPr>
        <w:t>Kwota jaką zamawiający zamierza przeznaczyć na realizację zadania</w:t>
      </w:r>
      <w:r>
        <w:rPr>
          <w:rFonts w:hint="default"/>
          <w:sz w:val="36"/>
          <w:szCs w:val="36"/>
          <w:lang w:val="pl-PL"/>
        </w:rPr>
        <w:t>:</w:t>
      </w:r>
    </w:p>
    <w:p>
      <w:pPr>
        <w:rPr>
          <w:b/>
          <w:bCs/>
          <w:sz w:val="36"/>
          <w:szCs w:val="36"/>
        </w:rPr>
      </w:pPr>
      <w:r>
        <w:rPr>
          <w:rFonts w:hint="default"/>
          <w:sz w:val="36"/>
          <w:szCs w:val="36"/>
          <w:lang w:val="pl-PL"/>
        </w:rPr>
        <w:t>Część I-</w:t>
      </w:r>
      <w:r>
        <w:rPr>
          <w:sz w:val="36"/>
          <w:szCs w:val="36"/>
        </w:rPr>
        <w:t xml:space="preserve"> </w:t>
      </w:r>
      <w:r>
        <w:rPr>
          <w:rFonts w:hint="default"/>
          <w:b/>
          <w:bCs/>
          <w:sz w:val="36"/>
          <w:szCs w:val="36"/>
          <w:lang w:val="pl-PL"/>
        </w:rPr>
        <w:t>439 614</w:t>
      </w:r>
      <w:r>
        <w:rPr>
          <w:b/>
          <w:bCs/>
          <w:sz w:val="36"/>
          <w:szCs w:val="36"/>
        </w:rPr>
        <w:t>,</w:t>
      </w:r>
      <w:r>
        <w:rPr>
          <w:rFonts w:hint="default"/>
          <w:b/>
          <w:bCs/>
          <w:sz w:val="36"/>
          <w:szCs w:val="36"/>
          <w:lang w:val="pl-PL"/>
        </w:rPr>
        <w:t xml:space="preserve">20 </w:t>
      </w:r>
      <w:r>
        <w:rPr>
          <w:b/>
          <w:bCs/>
          <w:sz w:val="36"/>
          <w:szCs w:val="36"/>
        </w:rPr>
        <w:t>zł brutto</w:t>
      </w:r>
      <w:bookmarkStart w:id="0" w:name="_GoBack"/>
      <w:bookmarkEnd w:id="0"/>
    </w:p>
    <w:p>
      <w:pPr>
        <w:rPr>
          <w:rFonts w:hint="default"/>
          <w:b/>
          <w:bCs/>
          <w:sz w:val="36"/>
          <w:szCs w:val="36"/>
          <w:lang w:val="pl-PL"/>
        </w:rPr>
      </w:pPr>
      <w:r>
        <w:rPr>
          <w:rFonts w:hint="default"/>
          <w:b w:val="0"/>
          <w:bCs w:val="0"/>
          <w:sz w:val="36"/>
          <w:szCs w:val="36"/>
          <w:lang w:val="pl-PL"/>
        </w:rPr>
        <w:t xml:space="preserve">Część II </w:t>
      </w:r>
      <w:r>
        <w:rPr>
          <w:rFonts w:hint="default"/>
          <w:b/>
          <w:bCs/>
          <w:sz w:val="36"/>
          <w:szCs w:val="36"/>
          <w:lang w:val="pl-PL"/>
        </w:rPr>
        <w:t xml:space="preserve">- 59 000,00 zł </w:t>
      </w:r>
      <w:r>
        <w:rPr>
          <w:b/>
          <w:bCs/>
          <w:sz w:val="36"/>
          <w:szCs w:val="36"/>
        </w:rPr>
        <w:t>brutto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F"/>
    <w:rsid w:val="00287958"/>
    <w:rsid w:val="0041321E"/>
    <w:rsid w:val="00694C39"/>
    <w:rsid w:val="006A6FF4"/>
    <w:rsid w:val="00A719EB"/>
    <w:rsid w:val="00B2271B"/>
    <w:rsid w:val="00C061C6"/>
    <w:rsid w:val="00C6168F"/>
    <w:rsid w:val="4583686D"/>
    <w:rsid w:val="5050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link w:val="7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5">
    <w:name w:val="Title"/>
    <w:basedOn w:val="1"/>
    <w:next w:val="4"/>
    <w:link w:val="6"/>
    <w:qFormat/>
    <w:uiPriority w:val="0"/>
    <w:pPr>
      <w:suppressAutoHyphens/>
      <w:autoSpaceDE w:val="0"/>
      <w:autoSpaceDN w:val="0"/>
      <w:spacing w:after="0" w:line="240" w:lineRule="auto"/>
      <w:jc w:val="center"/>
    </w:pPr>
    <w:rPr>
      <w:rFonts w:ascii="Times New Roman" w:hAnsi="Times New Roman" w:eastAsiaTheme="minorEastAsia"/>
      <w:b/>
      <w:bCs/>
      <w:sz w:val="32"/>
      <w:szCs w:val="32"/>
      <w:lang w:eastAsia="pl-PL"/>
    </w:rPr>
  </w:style>
  <w:style w:type="character" w:customStyle="1" w:styleId="6">
    <w:name w:val="Tytuł Znak"/>
    <w:basedOn w:val="2"/>
    <w:link w:val="5"/>
    <w:uiPriority w:val="0"/>
    <w:rPr>
      <w:rFonts w:ascii="Times New Roman" w:hAnsi="Times New Roman" w:eastAsiaTheme="minorEastAsia"/>
      <w:b/>
      <w:bCs/>
      <w:sz w:val="32"/>
      <w:szCs w:val="32"/>
      <w:lang w:eastAsia="pl-PL"/>
    </w:rPr>
  </w:style>
  <w:style w:type="character" w:customStyle="1" w:styleId="7">
    <w:name w:val="Podtytuł Znak"/>
    <w:basedOn w:val="2"/>
    <w:link w:val="4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130</Characters>
  <Lines>1</Lines>
  <Paragraphs>1</Paragraphs>
  <TotalTime>0</TotalTime>
  <ScaleCrop>false</ScaleCrop>
  <LinksUpToDate>false</LinksUpToDate>
  <CharactersWithSpaces>150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2021-04-20T12:22:00Z</dcterms:created>
  <dc:creator>Michal Siemek</dc:creator>
  <cp:lastModifiedBy>MichalSiemek</cp:lastModifiedBy>
  <cp:lastPrinted>2021-04-20T12:23:00Z</cp:lastPrinted>
  <dcterms:modified xsi:type="dcterms:W3CDTF">2023-12-08T07:42:20Z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07F09A57A0124ECA83F77AFD88DF7B48</vt:lpwstr>
  </property>
</Properties>
</file>