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Style w:val="3"/>
        <w:tblW w:w="935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0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600" w:type="dxa"/>
          </w:tcPr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pStyle w:val="7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5"/>
                <w:rFonts w:ascii="Verdana" w:hAnsi="Verdana"/>
                <w:b/>
                <w:sz w:val="20"/>
                <w:szCs w:val="20"/>
              </w:rPr>
              <w:footnoteReference w:id="0"/>
            </w:r>
          </w:p>
          <w:p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>
      <w:pPr>
        <w:pStyle w:val="7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>
      <w:pPr>
        <w:pStyle w:val="14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>
      <w:pPr>
        <w:pStyle w:val="8"/>
        <w:spacing w:line="276" w:lineRule="auto"/>
        <w:jc w:val="center"/>
        <w:rPr>
          <w:rFonts w:hint="default" w:ascii="Times New Roman" w:hAnsi="Times New Roman" w:eastAsia="SimSun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sz w:val="36"/>
          <w:szCs w:val="36"/>
        </w:rPr>
        <w:t xml:space="preserve">Przebudowa drogi gminnej ulica Malownicza,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color w:val="auto"/>
          <w:sz w:val="36"/>
          <w:szCs w:val="36"/>
        </w:rPr>
        <w:t>Wiosenna, Letnia w Gryfowie Śląskim</w:t>
      </w:r>
    </w:p>
    <w:p>
      <w:pPr>
        <w:pStyle w:val="4"/>
      </w:pP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nie podlegam wykluczeniu z postępowania na podstawie art. 108 ustawy Pzp</w:t>
      </w:r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>
        <w:rPr>
          <w:rStyle w:val="5"/>
          <w:rFonts w:ascii="Verdana" w:hAnsi="Verdana" w:cs="Arial"/>
          <w:spacing w:val="4"/>
        </w:rPr>
        <w:footnoteReference w:id="1"/>
      </w:r>
      <w:r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5"/>
          <w:rFonts w:ascii="Verdana" w:hAnsi="Verdana" w:cs="Arial"/>
        </w:rPr>
        <w:footnoteReference w:id="2"/>
      </w:r>
      <w:r>
        <w:rPr>
          <w:rFonts w:ascii="Verdana" w:hAnsi="Verdana" w:cs="Arial"/>
        </w:rPr>
        <w:t>, w następującym zakresie</w:t>
      </w:r>
      <w:r>
        <w:rPr>
          <w:rStyle w:val="5"/>
          <w:rFonts w:ascii="Verdana" w:hAnsi="Verdana" w:cs="Arial"/>
        </w:rPr>
        <w:footnoteReference w:id="3"/>
      </w:r>
      <w:r>
        <w:rPr>
          <w:rFonts w:ascii="Verdana" w:hAnsi="Verdana" w:cs="Arial"/>
        </w:rPr>
        <w:t>: ……………………………………;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5"/>
          <w:rFonts w:ascii="Verdana" w:hAnsi="Verdana" w:cs="Arial"/>
          <w:spacing w:val="4"/>
        </w:rPr>
        <w:footnoteReference w:id="4"/>
      </w:r>
      <w:r>
        <w:rPr>
          <w:rFonts w:ascii="Verdana" w:hAnsi="Verdana" w:cs="Arial"/>
          <w:spacing w:val="4"/>
        </w:rPr>
        <w:t xml:space="preserve"> brak jest podstaw  wykluczeniu;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12"/>
        <w:ind w:left="0" w:firstLine="0"/>
        <w:jc w:val="left"/>
      </w:pPr>
    </w:p>
    <w:p>
      <w:pPr>
        <w:pStyle w:val="12"/>
      </w:pPr>
      <w:r>
        <w:t xml:space="preserve">                     </w:t>
      </w:r>
    </w:p>
    <w:p>
      <w:r>
        <w:t>podpis Wykonawcy/ Pełnomocnika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40" w:lineRule="auto"/>
      </w:pPr>
      <w:r>
        <w:separator/>
      </w:r>
    </w:p>
  </w:footnote>
  <w:footnote w:type="continuationSeparator" w:id="11">
    <w:p>
      <w:pPr>
        <w:spacing w:before="0" w:after="0" w:line="240" w:lineRule="auto"/>
      </w:pPr>
      <w:r>
        <w:continuationSeparator/>
      </w:r>
    </w:p>
  </w:footnote>
  <w:footnote w:id="0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podstawę wykluczenia spośród wymienionych w art. 109 ustawy Pzp</w:t>
      </w:r>
    </w:p>
  </w:footnote>
  <w:footnote w:id="2">
    <w:p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3">
    <w:p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4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F737B"/>
    <w:multiLevelType w:val="multilevel"/>
    <w:tmpl w:val="178F737B"/>
    <w:lvl w:ilvl="0" w:tentative="0">
      <w:start w:val="1"/>
      <w:numFmt w:val="lowerLetter"/>
      <w:lvlText w:val="%1)"/>
      <w:lvlJc w:val="left"/>
      <w:pPr>
        <w:ind w:left="1069" w:hanging="360"/>
      </w:pPr>
      <w:rPr>
        <w:rFonts w:hint="default" w:cs="Verdana"/>
      </w:rPr>
    </w:lvl>
    <w:lvl w:ilvl="1" w:tentative="0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3"/>
    <w:rsid w:val="00041BF9"/>
    <w:rsid w:val="0010152D"/>
    <w:rsid w:val="0041321E"/>
    <w:rsid w:val="004925F3"/>
    <w:rsid w:val="004E47BB"/>
    <w:rsid w:val="00653822"/>
    <w:rsid w:val="0079498C"/>
    <w:rsid w:val="00856A62"/>
    <w:rsid w:val="0098065C"/>
    <w:rsid w:val="009958B5"/>
    <w:rsid w:val="00C061C6"/>
    <w:rsid w:val="06CA1A59"/>
    <w:rsid w:val="06C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iPriority w:val="0"/>
    <w:rPr>
      <w:sz w:val="20"/>
    </w:rPr>
  </w:style>
  <w:style w:type="character" w:styleId="5">
    <w:name w:val="footnote reference"/>
    <w:qFormat/>
    <w:uiPriority w:val="0"/>
    <w:rPr>
      <w:vertAlign w:val="superscript"/>
    </w:rPr>
  </w:style>
  <w:style w:type="paragraph" w:styleId="6">
    <w:name w:val="footnote text"/>
    <w:basedOn w:val="1"/>
    <w:link w:val="13"/>
    <w:qFormat/>
    <w:uiPriority w:val="0"/>
    <w:rPr>
      <w:sz w:val="20"/>
      <w:szCs w:val="20"/>
    </w:rPr>
  </w:style>
  <w:style w:type="paragraph" w:styleId="7">
    <w:name w:val="Plain Text"/>
    <w:basedOn w:val="1"/>
    <w:link w:val="11"/>
    <w:uiPriority w:val="0"/>
    <w:rPr>
      <w:rFonts w:ascii="Courier New" w:hAnsi="Courier New" w:cs="Courier New"/>
      <w:sz w:val="20"/>
      <w:szCs w:val="20"/>
    </w:rPr>
  </w:style>
  <w:style w:type="paragraph" w:styleId="8">
    <w:name w:val="Subtitle"/>
    <w:basedOn w:val="9"/>
    <w:next w:val="4"/>
    <w:link w:val="16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9">
    <w:name w:val="Nagłówek1"/>
    <w:basedOn w:val="1"/>
    <w:next w:val="4"/>
    <w:uiPriority w:val="0"/>
    <w:pPr>
      <w:keepNext/>
      <w:spacing w:before="240" w:after="120"/>
    </w:pPr>
    <w:rPr>
      <w:rFonts w:ascii="Arial" w:hAnsi="Arial" w:eastAsia="Tahoma"/>
      <w:sz w:val="28"/>
      <w:szCs w:val="28"/>
    </w:rPr>
  </w:style>
  <w:style w:type="paragraph" w:styleId="10">
    <w:name w:val="Title"/>
    <w:basedOn w:val="1"/>
    <w:next w:val="8"/>
    <w:link w:val="15"/>
    <w:qFormat/>
    <w:uiPriority w:val="0"/>
    <w:pPr>
      <w:suppressAutoHyphens/>
      <w:jc w:val="center"/>
    </w:pPr>
    <w:rPr>
      <w:b/>
      <w:bCs/>
      <w:sz w:val="32"/>
      <w:lang w:eastAsia="ar-SA"/>
    </w:rPr>
  </w:style>
  <w:style w:type="character" w:customStyle="1" w:styleId="11">
    <w:name w:val="Zwykły tekst Znak"/>
    <w:basedOn w:val="2"/>
    <w:link w:val="7"/>
    <w:uiPriority w:val="0"/>
    <w:rPr>
      <w:rFonts w:ascii="Courier New" w:hAnsi="Courier New" w:eastAsia="Times New Roman" w:cs="Courier New"/>
      <w:sz w:val="20"/>
      <w:szCs w:val="20"/>
      <w:lang w:eastAsia="pl-PL"/>
    </w:rPr>
  </w:style>
  <w:style w:type="paragraph" w:customStyle="1" w:styleId="12">
    <w:name w:val="rozdział"/>
    <w:basedOn w:val="1"/>
    <w:qFormat/>
    <w:uiPriority w:val="0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13">
    <w:name w:val="Tekst przypisu dolnego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14">
    <w:name w:val="S3"/>
    <w:basedOn w:val="1"/>
    <w:qFormat/>
    <w:uiPriority w:val="0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15">
    <w:name w:val="Tytuł Znak"/>
    <w:basedOn w:val="2"/>
    <w:link w:val="10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6">
    <w:name w:val="Podtytuł Znak"/>
    <w:basedOn w:val="2"/>
    <w:link w:val="8"/>
    <w:qFormat/>
    <w:uiPriority w:val="11"/>
    <w:rPr>
      <w:rFonts w:eastAsiaTheme="minorEastAsia"/>
      <w:color w:val="595959" w:themeColor="text1" w:themeTint="A6"/>
      <w:spacing w:val="15"/>
      <w:lang w:eastAsia="pl-PL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1260</Characters>
  <Lines>10</Lines>
  <Paragraphs>2</Paragraphs>
  <TotalTime>0</TotalTime>
  <ScaleCrop>false</ScaleCrop>
  <LinksUpToDate>false</LinksUpToDate>
  <CharactersWithSpaces>1467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2021-10-19T11:16:00Z</dcterms:created>
  <dc:creator>Michal Siemek</dc:creator>
  <cp:lastModifiedBy>MichalSiemek</cp:lastModifiedBy>
  <dcterms:modified xsi:type="dcterms:W3CDTF">2023-01-25T09:28:30Z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182F68C98B1645D39A1B5A1239266A2E</vt:lpwstr>
  </property>
</Properties>
</file>