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0BB4" w14:textId="77777777" w:rsidR="00E36DF4" w:rsidRDefault="00E36DF4" w:rsidP="00E36DF4">
      <w:pPr>
        <w:pStyle w:val="Zwykytekst1"/>
        <w:tabs>
          <w:tab w:val="left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Załącznik do</w:t>
      </w:r>
    </w:p>
    <w:p w14:paraId="77E3BC93" w14:textId="10B3AE7F" w:rsidR="00E36DF4" w:rsidRPr="00F97270" w:rsidRDefault="00E36DF4" w:rsidP="00E36DF4">
      <w:pPr>
        <w:pStyle w:val="Zwykytekst1"/>
        <w:tabs>
          <w:tab w:val="left" w:pos="7371"/>
        </w:tabs>
        <w:ind w:left="737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F97270">
        <w:rPr>
          <w:rFonts w:ascii="Times New Roman" w:eastAsia="Times New Roman" w:hAnsi="Times New Roman"/>
        </w:rPr>
        <w:t>rojekt</w:t>
      </w:r>
      <w:r>
        <w:rPr>
          <w:rFonts w:ascii="Times New Roman" w:eastAsia="Times New Roman" w:hAnsi="Times New Roman"/>
        </w:rPr>
        <w:t>u uchwały  nr…../202</w:t>
      </w:r>
      <w:r w:rsidR="000442D9">
        <w:rPr>
          <w:rFonts w:ascii="Times New Roman" w:eastAsia="Times New Roman" w:hAnsi="Times New Roman"/>
        </w:rPr>
        <w:t>2</w:t>
      </w:r>
    </w:p>
    <w:p w14:paraId="76C6387A" w14:textId="77777777" w:rsidR="00E36DF4" w:rsidRDefault="00E36DF4" w:rsidP="00E36DF4">
      <w:pPr>
        <w:pStyle w:val="Zwykytekst1"/>
        <w:tabs>
          <w:tab w:val="left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Burmist</w:t>
      </w:r>
      <w:r w:rsidRPr="00F97270">
        <w:rPr>
          <w:rFonts w:ascii="Times New Roman" w:eastAsia="Times New Roman" w:hAnsi="Times New Roman"/>
        </w:rPr>
        <w:t>rza G</w:t>
      </w:r>
      <w:r>
        <w:rPr>
          <w:rFonts w:ascii="Times New Roman" w:eastAsia="Times New Roman" w:hAnsi="Times New Roman"/>
        </w:rPr>
        <w:t>miny</w:t>
      </w:r>
    </w:p>
    <w:p w14:paraId="2D71A1DF" w14:textId="77777777" w:rsidR="00E36DF4" w:rsidRPr="00F97270" w:rsidRDefault="00E36DF4" w:rsidP="00E36DF4">
      <w:pPr>
        <w:pStyle w:val="Zwykytekst1"/>
        <w:tabs>
          <w:tab w:val="left" w:pos="7371"/>
        </w:tabs>
        <w:ind w:left="737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Miasta Gryfów Śląski</w:t>
      </w:r>
    </w:p>
    <w:p w14:paraId="7B5BC418" w14:textId="77777777" w:rsidR="00E36DF4" w:rsidRDefault="00E36DF4" w:rsidP="00E36DF4"/>
    <w:p w14:paraId="0A7ED5FE" w14:textId="415E8C90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“ROCZNY PROGRAM WSPÓŁPRACY GMINY I MIASTA GRYFÓW ŚLĄSKI Z ORGANIZACJAMI POZARZĄDOWYMI I INNYMI PODMIOTAMI PROWADZĄCYMI DZIAŁA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LNOŚĆ POŻYTKU PUBLICZNEGO NA TERENIE GMINY I MIASTA GRYFÓW ŚLĄSKI W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3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ROKU”</w:t>
      </w:r>
    </w:p>
    <w:p w14:paraId="3EE41BC2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5009BAF1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05584BF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§ 1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Cel główny programu</w:t>
      </w:r>
    </w:p>
    <w:p w14:paraId="0BD25B0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1FFA9B2C" w14:textId="25AC00EC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1.Celem programu współpracy w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3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 z organizacjami pozarządowymi i podmiotami </w:t>
      </w:r>
    </w:p>
    <w:p w14:paraId="6C1F9DF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wymienionymi w art. 3 ust.3 ustawy o działalności pożytku publicznego i wolontariacie </w:t>
      </w:r>
    </w:p>
    <w:p w14:paraId="13FC8C7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est efektywne wykorzystanie społecznej aktywności w zaspokajaniu zbiorowych potrzeb</w:t>
      </w:r>
    </w:p>
    <w:p w14:paraId="5AA5627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mieszkańców Gminy i Miasta Gryfów Śląski. </w:t>
      </w:r>
    </w:p>
    <w:p w14:paraId="15BF094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5CD4D744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2. Cele szczegółowe są następujące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: </w:t>
      </w:r>
    </w:p>
    <w:p w14:paraId="6C53350D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4F271C6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1) określenie kierunków realizacji zadań publicznych, </w:t>
      </w:r>
    </w:p>
    <w:p w14:paraId="2A794574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2) zapewnienie udziału organizacji pozarządowych w realizacji zadań publicznych, </w:t>
      </w:r>
    </w:p>
    <w:p w14:paraId="096A4929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wykorzystanie potencjału i możliwości organizacji pozarządowych, </w:t>
      </w:r>
    </w:p>
    <w:p w14:paraId="4D85717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4) zwiększenie ilości świadczonych usług publicznych oraz podniesienie ich standardu, </w:t>
      </w:r>
    </w:p>
    <w:p w14:paraId="135E348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5) obniżenie kosztów realizacji zadań publicznych w wyniku wykorzystania bezpłatnej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pracy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wolontariuszy, </w:t>
      </w:r>
    </w:p>
    <w:p w14:paraId="2011DA2A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6) zabezpieczenie w budżecie Gminy i Miasta Gryfów Śląski środków finansowych </w:t>
      </w:r>
    </w:p>
    <w:p w14:paraId="67EB3CC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umoż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liwiających wykonanie w/w zadań,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14:paraId="46883926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7) promowanie i wzmacnianie postaw obywatelskich</w:t>
      </w:r>
      <w:r w:rsidR="00026EDC">
        <w:rPr>
          <w:rFonts w:ascii="Times New Roman" w:eastAsia="Times New Roman" w:hAnsi="Times New Roman" w:cs="Tahoma"/>
          <w:sz w:val="24"/>
          <w:szCs w:val="20"/>
          <w:lang w:bidi="en-US"/>
        </w:rPr>
        <w:t>.</w:t>
      </w:r>
    </w:p>
    <w:p w14:paraId="730534E1" w14:textId="77777777" w:rsidR="00280475" w:rsidRDefault="00280475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9CA7FE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589A2EAA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2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Zadania realizowane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we współpracy z organizacjami pozarządowymi oraz podmiotami wymienionymi w art. 3 ust. 3 ustawy o działalności pożytku publicznego </w:t>
      </w:r>
    </w:p>
    <w:p w14:paraId="2DFD16DC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i wolontariacie.</w:t>
      </w:r>
    </w:p>
    <w:p w14:paraId="6162CD5D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66D41A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487C677A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Program współpracy z organizacjami pozarządowy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mi i podmiotami wymienionymi w art.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 ust.3 ustawy o działalności pożytku publicznego i wolontariacie obejmuje zadania z zakresu: </w:t>
      </w:r>
    </w:p>
    <w:p w14:paraId="679A9BE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315C761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1)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porządku i bezpieczeństwa publicznego, </w:t>
      </w:r>
    </w:p>
    <w:p w14:paraId="432B238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nauki, szkolnictwa wyższego, edukacji, oświaty i wychowania, </w:t>
      </w:r>
    </w:p>
    <w:p w14:paraId="68FEBD58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wypoczynku dzieci i młodzieży, </w:t>
      </w:r>
    </w:p>
    <w:p w14:paraId="0FB2C7D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pomocy społecznej, w tym pomocy rodzinom i osobom w trudnej sytuacji życiowej oraz </w:t>
      </w:r>
    </w:p>
    <w:p w14:paraId="58AA3C88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wyrównywania szans tych rodzin i osób, </w:t>
      </w:r>
    </w:p>
    <w:p w14:paraId="15E0FFA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5)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przeciwdziałania uzależnieniom i patologiom społecznym, </w:t>
      </w:r>
    </w:p>
    <w:p w14:paraId="73BD7A9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6)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kultury, sztuki, ochrony dóbr kultury i dziedzictwa narodowego, </w:t>
      </w:r>
    </w:p>
    <w:p w14:paraId="4715F962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7)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wspierania i upowszechniania kultury fizycznej i sportu, </w:t>
      </w:r>
    </w:p>
    <w:p w14:paraId="310CF35A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8)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edukacji i ochrony zwierząt oraz ochrony dziedzictwa przyrodniczego, </w:t>
      </w:r>
    </w:p>
    <w:p w14:paraId="58E099DD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lastRenderedPageBreak/>
        <w:t xml:space="preserve">9)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ochrony i promocji zdrowia,</w:t>
      </w:r>
    </w:p>
    <w:p w14:paraId="3B7B88C7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10)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działalności na rzecz osób niepełnosprawnych, </w:t>
      </w:r>
    </w:p>
    <w:p w14:paraId="0D3B1DCD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11) działalność na rzecz osób w wieku emerytalnym,</w:t>
      </w:r>
    </w:p>
    <w:p w14:paraId="2FF2FD5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12)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ratownictwa i ochrony ludności, </w:t>
      </w:r>
    </w:p>
    <w:p w14:paraId="17EDD178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13)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działalności na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rzecz organizacji pozarządowych.</w:t>
      </w:r>
    </w:p>
    <w:p w14:paraId="19899A6C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14:paraId="4EF5F30E" w14:textId="77777777" w:rsidR="00E36DF4" w:rsidRDefault="00E36DF4" w:rsidP="00E36DF4">
      <w:pPr>
        <w:rPr>
          <w:rFonts w:ascii="Times New Roman" w:hAnsi="Times New Roman" w:cs="Times New Roman"/>
          <w:sz w:val="24"/>
          <w:szCs w:val="24"/>
        </w:rPr>
      </w:pPr>
    </w:p>
    <w:p w14:paraId="4C7A4769" w14:textId="77777777" w:rsidR="00E36DF4" w:rsidRDefault="00E36DF4" w:rsidP="00E36DF4">
      <w:pPr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3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Formy współpracy</w:t>
      </w:r>
    </w:p>
    <w:p w14:paraId="0A12737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1. Współpraca z organizacjami pozarządowymi oraz  podmiotami wymienionymi w</w:t>
      </w:r>
    </w:p>
    <w:p w14:paraId="00E57548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art. 3 ust.3 ustawy o działalności pożytku publicznego i wolontariacie w realizacji zadań </w:t>
      </w:r>
    </w:p>
    <w:p w14:paraId="7DD0E9B9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publiczn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ych, o których mowa w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§ 2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realizowana będzie w następujących formach:</w:t>
      </w:r>
    </w:p>
    <w:p w14:paraId="52A3629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610AB830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18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1)   zlecania tym organizacjom i podmiotom realizacji zadań publicznych na zasadach </w:t>
      </w:r>
    </w:p>
    <w:p w14:paraId="7348E82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działalności pożytku publicznego i wolontariacie, </w:t>
      </w:r>
    </w:p>
    <w:p w14:paraId="4EFEC40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2)   zlecania tym organizacjom i podmiotom realizacji zadań publicznych na zasadach </w:t>
      </w:r>
    </w:p>
    <w:p w14:paraId="1EB44D9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finansach publicznych </w:t>
      </w:r>
    </w:p>
    <w:p w14:paraId="0611610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3)   zlecania tym organizacjom i podmiotom realizacji zadań publicznych na zasadach </w:t>
      </w:r>
    </w:p>
    <w:p w14:paraId="63C48589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pomocy społecznej, </w:t>
      </w:r>
    </w:p>
    <w:p w14:paraId="0543CEDC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4)   udzielania pomocy w pozyskiwaniu przez te organizacje i podmioty środków    </w:t>
      </w:r>
    </w:p>
    <w:p w14:paraId="15638B9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finansowych z innych źródeł niż budżet gminy, która , w zależności od możliwości   </w:t>
      </w:r>
    </w:p>
    <w:p w14:paraId="26EEE624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finansowych gminy, może obejmować dofinansowanie wkładu własnego organizacji                              </w:t>
      </w:r>
    </w:p>
    <w:p w14:paraId="35FFB51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do projektów współfinansowanych ze środków Funduszy Europejskich i innych źródeł  </w:t>
      </w:r>
    </w:p>
    <w:p w14:paraId="2DD30E2C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zewnętrznych służących realizacji zadań  publicznych gminy, </w:t>
      </w:r>
    </w:p>
    <w:p w14:paraId="14D36728" w14:textId="77777777" w:rsidR="00E36DF4" w:rsidRPr="009352C5" w:rsidRDefault="00E36DF4" w:rsidP="00E36DF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color w:val="000000"/>
          <w:sz w:val="24"/>
          <w:szCs w:val="20"/>
          <w:lang w:bidi="en-US"/>
        </w:rPr>
        <w:t>konsultacje z organizacjami pozarządowymi oraz podmiotami wymienionymi w art.3 ust.3 projektów aktów normatywnych w dziedzinach dotyczących działalności statutowej tych organizacji.</w:t>
      </w:r>
    </w:p>
    <w:p w14:paraId="0D2933B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Tahoma"/>
          <w:sz w:val="20"/>
          <w:szCs w:val="20"/>
          <w:lang w:bidi="en-US"/>
        </w:rPr>
      </w:pPr>
    </w:p>
    <w:p w14:paraId="00B1A038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2.  Poza w/w formami może być także stosowane zlecanie organizacjom i podmiotom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</w:t>
      </w:r>
    </w:p>
    <w:p w14:paraId="395C2251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wymienionym w ust.1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realizacji 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nnych niż określone w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>§ 2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zadań publicznych,                         </w:t>
      </w:r>
    </w:p>
    <w:p w14:paraId="1E9D4A1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na zasadach określonych w ustawie o zamówieniach publicznych. </w:t>
      </w:r>
    </w:p>
    <w:p w14:paraId="132FBF9A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9D644B9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3.  Współpraca z organizacjami pozarządowymi oraz podmiotami wymienionymi w</w:t>
      </w:r>
    </w:p>
    <w:p w14:paraId="1C173584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300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art. 3 ust.3 ustawy o działalności pożytku publicznego i wolontariacie odbywać się będzie na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zasadach: pomocniczości, jawności, suwerenności stron, partnerstwa, efektywności i</w:t>
      </w:r>
    </w:p>
    <w:p w14:paraId="416CC74B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poszanowania uczciwej konkurencji. </w:t>
      </w:r>
    </w:p>
    <w:p w14:paraId="052666E2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D45AF6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4.  Zadania, o których mowa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>§ 2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, realizowane będą również poprzez pozafinansowe formy: </w:t>
      </w:r>
    </w:p>
    <w:p w14:paraId="6566472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1FC46302" w14:textId="77777777"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wzajemne informowanie się o pla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nowanych kierunkach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współdziałania                   </w:t>
      </w:r>
    </w:p>
    <w:p w14:paraId="4C17144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 celu zharmonizowania tych kierunków, konsultacje z organizacjami przed  </w:t>
      </w:r>
    </w:p>
    <w:p w14:paraId="2C71A56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podejmowaniem decyzji związanych z ich funkcjonowaniem (uchwały Rady, zarządzenia  Burmistrza), </w:t>
      </w:r>
    </w:p>
    <w:p w14:paraId="1EE28648" w14:textId="77777777" w:rsidR="00E36DF4" w:rsidRPr="00DA4DA4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tworzenie wspólnych zespołów o charakterze doradczym i inicjatywnym z przedstawicieli </w:t>
      </w:r>
      <w:r w:rsidRPr="00DA4DA4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organizacji pozarządowych, podmiotów wymienionych w art. 3 ust.3 ustawy o działalności pożytku publicznego i o wolontariacie oraz przedstawicielami właściwych organów administracji publicznej, </w:t>
      </w:r>
    </w:p>
    <w:p w14:paraId="73463E49" w14:textId="77777777"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szeroką promocję realizowanych zadań w mediach, na stronach internetowych,                             w materiałach informacyjnych gminy,</w:t>
      </w:r>
    </w:p>
    <w:p w14:paraId="68D07752" w14:textId="77777777"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udzielanie informacji o istnieniu innych źródeł finansowania niż budżet gminy,</w:t>
      </w:r>
    </w:p>
    <w:p w14:paraId="207E67EC" w14:textId="77777777" w:rsidR="00E36DF4" w:rsidRPr="00185F11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lastRenderedPageBreak/>
        <w:t xml:space="preserve">prowadzenie działalności edukacyjnej i doradczej związanej z funkcjonowaniem organizacji </w:t>
      </w:r>
      <w:r w:rsidRPr="00185F11">
        <w:rPr>
          <w:rFonts w:ascii="Times New Roman" w:eastAsia="Times New Roman" w:hAnsi="Times New Roman" w:cs="Tahoma"/>
          <w:sz w:val="24"/>
          <w:szCs w:val="20"/>
          <w:lang w:bidi="en-US"/>
        </w:rPr>
        <w:t>pozarządowych, w tym inicjowanie lub współorganizowanie szkoleń podnoszących jakość pracy organizacji pozarządowych,</w:t>
      </w:r>
    </w:p>
    <w:p w14:paraId="2C658820" w14:textId="77777777"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pomoc w nawiązywaniu kontaktów zagranicznych z organizacjami i partnerami do projektów transgranicznych,</w:t>
      </w:r>
    </w:p>
    <w:p w14:paraId="4E2400BA" w14:textId="77777777" w:rsidR="00E36DF4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umożliwianie organizacjom pozarządowym działań promocyjnych, wystawienniczych oraz społecznych zbiórek podczas 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mprez organizowanych przez Gminę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.</w:t>
      </w:r>
    </w:p>
    <w:p w14:paraId="563CB5E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721AA8E4" w14:textId="77777777" w:rsidR="00E36DF4" w:rsidRDefault="00E36DF4" w:rsidP="00E36DF4">
      <w:pPr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4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Priorytetowe zadania publiczne</w:t>
      </w:r>
    </w:p>
    <w:p w14:paraId="03CE347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Priorytetowymi zadaniami publicznymi realizowanymi na terenie Gminy i Miasta Gryfów Śląski we współpracy z organizacjami pozarządowymi i  podmiotami wymienionymi w art. 3 ust.3 ustawy o działalności pożytku publicznego i wolontariacie są:</w:t>
      </w:r>
    </w:p>
    <w:p w14:paraId="18BF294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789F21D1" w14:textId="77777777"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upowszechnianie kultury fizycznej i sportu</w:t>
      </w:r>
    </w:p>
    <w:p w14:paraId="0BE14265" w14:textId="77777777"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ochrona i promocja zdrowia</w:t>
      </w:r>
    </w:p>
    <w:p w14:paraId="5BBCCCB8" w14:textId="77777777"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kultura, sztuka, kultywowanie tradycji narodowych i regionalnych, och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rona dóbr kultury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i  dziedzictwa narodowego</w:t>
      </w:r>
    </w:p>
    <w:p w14:paraId="7506993D" w14:textId="77777777"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wypoczynek dzieci i młodzieży</w:t>
      </w:r>
    </w:p>
    <w:p w14:paraId="1931B6AB" w14:textId="77777777"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działalność na rz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e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cz osób niepełnosprawnych</w:t>
      </w:r>
    </w:p>
    <w:p w14:paraId="23397B31" w14:textId="77777777"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działalność na rzecz osób w wieku emerytalnym</w:t>
      </w:r>
    </w:p>
    <w:p w14:paraId="6F37BBB3" w14:textId="77777777"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profilaktyka na rzecz bezpieczeństwa publicznego</w:t>
      </w:r>
    </w:p>
    <w:p w14:paraId="4828A502" w14:textId="7AAD6630" w:rsidR="00026EDC" w:rsidRDefault="002F59C5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pozostałe zadania w zakresie</w:t>
      </w:r>
      <w:r w:rsidR="00026EDC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polityki społecznej</w:t>
      </w:r>
    </w:p>
    <w:p w14:paraId="5A4F159E" w14:textId="77777777" w:rsidR="00E36DF4" w:rsidRPr="009352C5" w:rsidRDefault="00E36DF4" w:rsidP="00E36DF4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6FD2AB6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5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Okres realizacji programu</w:t>
      </w:r>
    </w:p>
    <w:p w14:paraId="595C5990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46E4D429" w14:textId="49DC3124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Program niniejszy będzie realizowany w okresi</w:t>
      </w:r>
      <w:r w:rsidR="00EC2996">
        <w:rPr>
          <w:rFonts w:ascii="Times New Roman" w:eastAsia="Times New Roman" w:hAnsi="Times New Roman" w:cs="Tahoma"/>
          <w:sz w:val="24"/>
          <w:szCs w:val="20"/>
          <w:lang w:bidi="en-US"/>
        </w:rPr>
        <w:t>e 01 stycznia do 31 grudnia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3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</w:t>
      </w:r>
    </w:p>
    <w:p w14:paraId="53AC037B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090E76A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6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Sposób realizacji programu</w:t>
      </w:r>
    </w:p>
    <w:p w14:paraId="0AEBA16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14:paraId="0C9B4B4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Podmiotami realizującymi współpracę są:</w:t>
      </w:r>
    </w:p>
    <w:p w14:paraId="3CA497D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11632A1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Rada Miejska Gminy Gryfów Śląski  - w zakresie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ytyczania polityki społecznej i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finansowej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Gminy oraz priorytetów w sferze współpracy z organizacjami 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pozarządowymi, uchwalająca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roczny program współpracy jako organ stanowiący  i kontrolny. </w:t>
      </w:r>
    </w:p>
    <w:p w14:paraId="24538E2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2)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Burmistrz Gminy i Miasta Gryfów Śląski - w zakresie realizac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ji polityki wytyczonej przez</w:t>
      </w:r>
    </w:p>
    <w:p w14:paraId="34812C0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Radę Miejską Gminy Gryfów Śląski, realizujący roczny program współpracy, jako organ   </w:t>
      </w:r>
    </w:p>
    <w:p w14:paraId="5A8416A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wykonawczy.</w:t>
      </w:r>
    </w:p>
    <w:p w14:paraId="1865473B" w14:textId="77777777" w:rsidR="00E36DF4" w:rsidRPr="004B5F1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</w:t>
      </w:r>
      <w:r w:rsidRPr="004B5F14">
        <w:rPr>
          <w:rFonts w:ascii="Times New Roman" w:eastAsia="Times New Roman" w:hAnsi="Times New Roman" w:cs="Tahoma"/>
          <w:sz w:val="24"/>
          <w:szCs w:val="20"/>
          <w:lang w:bidi="en-US"/>
        </w:rPr>
        <w:t>Organizacje pozarządowe oraz inne podmioty wymienione w art. 3 ust.3 ustawy o działalności pożytku publicznego i wolontariacie realizujące zadania publiczne na terenie Gminy i Miasta Gryfów Śląski lub dla jego mieszkańców  bez względu na siedzibę organizacji w zakresie odpowiadającym działaniom samorządu Gminy.</w:t>
      </w:r>
    </w:p>
    <w:p w14:paraId="006A5803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14:paraId="0ABF19B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7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Wysokość środków przeznaczonych na realizację programu</w:t>
      </w:r>
    </w:p>
    <w:p w14:paraId="60499AC1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02C2C255" w14:textId="5A301A60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Wysokość środków przeznaczonych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 realizację pro</w:t>
      </w:r>
      <w:r w:rsidR="00280475">
        <w:rPr>
          <w:rFonts w:ascii="Times New Roman" w:eastAsia="Times New Roman" w:hAnsi="Times New Roman" w:cs="Times New Roman"/>
          <w:sz w:val="24"/>
          <w:szCs w:val="24"/>
          <w:lang w:bidi="en-US"/>
        </w:rPr>
        <w:t>g</w:t>
      </w:r>
      <w:r w:rsidR="002F59C5">
        <w:rPr>
          <w:rFonts w:ascii="Times New Roman" w:eastAsia="Times New Roman" w:hAnsi="Times New Roman" w:cs="Times New Roman"/>
          <w:sz w:val="24"/>
          <w:szCs w:val="24"/>
          <w:lang w:bidi="en-US"/>
        </w:rPr>
        <w:t>ramu planuje się w wysokości 200.0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00,-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łotyc</w:t>
      </w:r>
      <w:r w:rsidR="002F59C5">
        <w:rPr>
          <w:rFonts w:ascii="Times New Roman" w:eastAsia="Times New Roman" w:hAnsi="Times New Roman" w:cs="Times New Roman"/>
          <w:sz w:val="24"/>
          <w:szCs w:val="24"/>
          <w:lang w:bidi="en-US"/>
        </w:rPr>
        <w:t>h (słownie: dwieście tysięcy</w:t>
      </w:r>
      <w:bookmarkStart w:id="0" w:name="_GoBack"/>
      <w:bookmarkEnd w:id="0"/>
      <w:r w:rsidR="002804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złotych)</w:t>
      </w:r>
    </w:p>
    <w:p w14:paraId="04A5FB5E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EA8F960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8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Sposoby oceny realizacji programu</w:t>
      </w:r>
    </w:p>
    <w:p w14:paraId="6373B97F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14:paraId="69A021C3" w14:textId="77777777" w:rsidR="00E36DF4" w:rsidRPr="00EF1764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Wskaźnikiem efektywności realizacji programu współpracy są informacje dotyczące: </w:t>
      </w:r>
    </w:p>
    <w:p w14:paraId="3F3C33DF" w14:textId="77777777" w:rsidR="00E36DF4" w:rsidRPr="00595925" w:rsidRDefault="00E36DF4" w:rsidP="00E36D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num" w:pos="720"/>
        </w:tabs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595925">
        <w:rPr>
          <w:rFonts w:ascii="Times New Roman" w:eastAsia="Times New Roman" w:hAnsi="Times New Roman" w:cs="Tahoma"/>
          <w:sz w:val="24"/>
          <w:szCs w:val="20"/>
          <w:lang w:bidi="en-US"/>
        </w:rPr>
        <w:lastRenderedPageBreak/>
        <w:t>liczby organizacji pozarządowych podejmujących działania publiczne na rzecz</w:t>
      </w:r>
    </w:p>
    <w:p w14:paraId="039EB96C" w14:textId="77777777" w:rsidR="00E36DF4" w:rsidRPr="009352C5" w:rsidRDefault="00E36DF4" w:rsidP="00655359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lokalnej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społeczności we współpracy z samorządem Gminy i Miasta Gryfów Śląski;</w:t>
      </w:r>
    </w:p>
    <w:p w14:paraId="7B3C1BAE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2) liczby osób zaangażowanych w realizację zadań publicznych, w tym wolontariuszy;</w:t>
      </w:r>
    </w:p>
    <w:p w14:paraId="4BFECBEF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3) liczby osób, które były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adresatami działa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ń realizowanych we współpracy z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samorządem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</w:p>
    <w:p w14:paraId="08E2750E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Gminy i Miasta Gryfów Śląski;</w:t>
      </w:r>
    </w:p>
    <w:p w14:paraId="72B15CC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4) wysokości środków finansowych przeznaczonych z budżetu Gminy i Miasta Gryfów</w:t>
      </w:r>
    </w:p>
    <w:p w14:paraId="1940E4BC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Śląski na realizację zadań;</w:t>
      </w:r>
    </w:p>
    <w:p w14:paraId="6993BAD0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5) liczby wspólnych przedsięwzięć podejmowanych przez organizacje pozarządowe i</w:t>
      </w:r>
    </w:p>
    <w:p w14:paraId="6372B871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samorząd Gminy i Miasta Gryfów Śląski.</w:t>
      </w:r>
    </w:p>
    <w:p w14:paraId="431AC30F" w14:textId="77777777" w:rsidR="00E36DF4" w:rsidRPr="004B5F1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74B9E186" w14:textId="40FA803A"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Wnioski, uwagi i propoz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ycje dotyczące realizacji w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3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 programu współpracy Gminy                     i Miasta  Gryfów Śląski z organizacjami pozarządowymi i  podmiotami wymienionymi                    w  art. 3 ust.3 ustawy o działalności pożytku publicznego i wolontariacie  mogą być  zgłaszane Radzie Miejskiej Gminy i Burmistrzowi Gminy i Miasta Gryfów Śląski.</w:t>
      </w:r>
    </w:p>
    <w:p w14:paraId="1A0DD209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Tahoma"/>
          <w:sz w:val="20"/>
          <w:szCs w:val="20"/>
          <w:lang w:bidi="en-US"/>
        </w:rPr>
      </w:pPr>
    </w:p>
    <w:p w14:paraId="1F3F5C98" w14:textId="77777777"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Załączone w czasie realizacji programu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s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półpracy uwagi, wnioski i propozycje dotyczące realizowanych projektów będą wykorzystywane do usprawnienia przyszłej współpracy samorządu Gminy Gryfów Śląski z organizacjami pozarządowymi.</w:t>
      </w:r>
    </w:p>
    <w:p w14:paraId="5CCFE4F8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Tahoma"/>
          <w:sz w:val="20"/>
          <w:szCs w:val="20"/>
          <w:lang w:bidi="en-US"/>
        </w:rPr>
      </w:pPr>
    </w:p>
    <w:p w14:paraId="2E8FEF50" w14:textId="6181A55C"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 termi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nie do dnia 31 maja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4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roku Burmistrz Gminy i Miasta Gryfów Śląski przedłoży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Radzie Miejskiej Gminy Gryfów Śląski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oraz opublikuje w Biuletynie Informacji Publicznej sprawozdanie z realiz</w:t>
      </w:r>
      <w:r w:rsidR="00061B68">
        <w:rPr>
          <w:rFonts w:ascii="Times New Roman" w:eastAsia="Times New Roman" w:hAnsi="Times New Roman" w:cs="Tahoma"/>
          <w:sz w:val="24"/>
          <w:szCs w:val="20"/>
          <w:lang w:bidi="en-US"/>
        </w:rPr>
        <w:t>acji programu współpracy za 202</w:t>
      </w:r>
      <w:r w:rsidR="000442D9">
        <w:rPr>
          <w:rFonts w:ascii="Times New Roman" w:eastAsia="Times New Roman" w:hAnsi="Times New Roman" w:cs="Tahoma"/>
          <w:sz w:val="24"/>
          <w:szCs w:val="20"/>
          <w:lang w:bidi="en-US"/>
        </w:rPr>
        <w:t>3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rok.  </w:t>
      </w:r>
    </w:p>
    <w:p w14:paraId="62DC9525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352986A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9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Sposób tworzenia programu oraz przebieg konsultacji</w:t>
      </w:r>
    </w:p>
    <w:p w14:paraId="52ADEA88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14:paraId="750B3CF1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Roczne programy współpracy z organizacjami pozarządowymi oraz podmiotami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wymienionymi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  art. 3 ust.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3 ustawy o działalności pożytku publicznego i wolontariacie, są w fazie projektu przekładane do konsultacji z tymi organizacjami i podmiotami zgodnie z uchwałą XXIX/157/13 Rady Miasta i Gminy Gryfów Śląski z dnia 26 lutego 2013 roku w sprawie szczegółowego sposobu konsultowania z organizacjami pozarządowymi i innymi podmiotami p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r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ojektów aktów prawa miejscowego w dziedzinach dotyczących działalności statutowej tych organizacji.</w:t>
      </w:r>
    </w:p>
    <w:p w14:paraId="4B2DEC1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3BC67EED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10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Tryb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powoływania i zasady działania komisji konkursowej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do opiniowania ofert w otwartych konkursach ofert</w:t>
      </w:r>
    </w:p>
    <w:p w14:paraId="490024C3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14:paraId="258F1E70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1.</w:t>
      </w:r>
      <w:r w:rsidRPr="00457D06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Burmistrz Gminy i Miasta Gryfów Śląski powołuje Komisję Konkursową zwaną dalej</w:t>
      </w:r>
    </w:p>
    <w:p w14:paraId="7E8F811B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Komisją.</w:t>
      </w:r>
    </w:p>
    <w:p w14:paraId="6258E184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Komisja obrad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uje na posiedzeniach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których t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ermin i miejsce określa Przewodniczący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14:paraId="06D076C6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Komisji Konkursowej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. </w:t>
      </w:r>
    </w:p>
    <w:p w14:paraId="06693A0A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3.</w:t>
      </w:r>
      <w:r w:rsidRPr="00457D06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Posiedzenia Komisji zwołuje i prowadzi Przewodniczący, a w przypadku jego nieobecności </w:t>
      </w:r>
    </w:p>
    <w:p w14:paraId="0DE43647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wyznaczony przez Przewodniczącego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Komisji Konkursowej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członek Komisji. </w:t>
      </w:r>
    </w:p>
    <w:p w14:paraId="0702EE74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Komisja podejmuje rozstrzygnięcia w głosowaniu jawnym, zwykłą większoś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cią głosów,</w:t>
      </w:r>
    </w:p>
    <w:p w14:paraId="16829582" w14:textId="77777777" w:rsidR="00E36DF4" w:rsidRDefault="00E36DF4" w:rsidP="00E36DF4">
      <w:pPr>
        <w:widowControl w:val="0"/>
        <w:suppressAutoHyphens/>
        <w:autoSpaceDE w:val="0"/>
        <w:spacing w:after="0" w:line="240" w:lineRule="auto"/>
        <w:ind w:left="24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 obecności co najmniej połowy pełnego składu. W przypadku równej liczby głosów decyduje głos Przewodniczącego. </w:t>
      </w:r>
    </w:p>
    <w:p w14:paraId="2AAE6D00" w14:textId="77777777" w:rsidR="00E36DF4" w:rsidRPr="004F71C1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5.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>Z prac Komisji sporządza się protokół, który podpisuje Przewodniczący i wszyscy</w:t>
      </w:r>
    </w:p>
    <w:p w14:paraId="00986B80" w14:textId="77777777" w:rsidR="00E36DF4" w:rsidRPr="004F71C1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>członkowie Komisji obecni na posiedzeniu.</w:t>
      </w:r>
    </w:p>
    <w:p w14:paraId="7260C073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6.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Komisja opiniuje złożone oferty i przedstawia swoje opinie Burmistrzowi Gminy i Miasta </w:t>
      </w:r>
    </w:p>
    <w:p w14:paraId="04C3E967" w14:textId="77777777"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Gryfów Śląski.</w:t>
      </w:r>
    </w:p>
    <w:p w14:paraId="6ADDC98A" w14:textId="77777777" w:rsidR="00FC158C" w:rsidRDefault="002F59C5"/>
    <w:sectPr w:rsidR="00FC15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F006" w14:textId="77777777" w:rsidR="00E41A67" w:rsidRDefault="00E41A67">
      <w:pPr>
        <w:spacing w:after="0" w:line="240" w:lineRule="auto"/>
      </w:pPr>
      <w:r>
        <w:separator/>
      </w:r>
    </w:p>
  </w:endnote>
  <w:endnote w:type="continuationSeparator" w:id="0">
    <w:p w14:paraId="0FF08465" w14:textId="77777777" w:rsidR="00E41A67" w:rsidRDefault="00E4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18057"/>
      <w:docPartObj>
        <w:docPartGallery w:val="Page Numbers (Bottom of Page)"/>
        <w:docPartUnique/>
      </w:docPartObj>
    </w:sdtPr>
    <w:sdtEndPr/>
    <w:sdtContent>
      <w:p w14:paraId="26345152" w14:textId="77777777" w:rsidR="008D2EBB" w:rsidRDefault="00E36D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C5">
          <w:rPr>
            <w:noProof/>
          </w:rPr>
          <w:t>1</w:t>
        </w:r>
        <w:r>
          <w:fldChar w:fldCharType="end"/>
        </w:r>
      </w:p>
    </w:sdtContent>
  </w:sdt>
  <w:p w14:paraId="40208FCE" w14:textId="77777777" w:rsidR="008D2EBB" w:rsidRDefault="002F5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AB04" w14:textId="77777777" w:rsidR="00E41A67" w:rsidRDefault="00E41A67">
      <w:pPr>
        <w:spacing w:after="0" w:line="240" w:lineRule="auto"/>
      </w:pPr>
      <w:r>
        <w:separator/>
      </w:r>
    </w:p>
  </w:footnote>
  <w:footnote w:type="continuationSeparator" w:id="0">
    <w:p w14:paraId="76FAEF88" w14:textId="77777777" w:rsidR="00E41A67" w:rsidRDefault="00E4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5A4F8B"/>
    <w:multiLevelType w:val="multilevel"/>
    <w:tmpl w:val="68E0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CF627B"/>
    <w:multiLevelType w:val="singleLevel"/>
    <w:tmpl w:val="C308A356"/>
    <w:lvl w:ilvl="0">
      <w:start w:val="5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6EB85CC3"/>
    <w:multiLevelType w:val="hybridMultilevel"/>
    <w:tmpl w:val="F5CC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F"/>
    <w:rsid w:val="00026EDC"/>
    <w:rsid w:val="000442D9"/>
    <w:rsid w:val="00061B68"/>
    <w:rsid w:val="00280475"/>
    <w:rsid w:val="002D03B8"/>
    <w:rsid w:val="002F59C5"/>
    <w:rsid w:val="00463AB3"/>
    <w:rsid w:val="00655359"/>
    <w:rsid w:val="008B761F"/>
    <w:rsid w:val="00A42E3F"/>
    <w:rsid w:val="00B35E74"/>
    <w:rsid w:val="00BB491B"/>
    <w:rsid w:val="00C52295"/>
    <w:rsid w:val="00D42C34"/>
    <w:rsid w:val="00E068A5"/>
    <w:rsid w:val="00E36DF4"/>
    <w:rsid w:val="00E41A67"/>
    <w:rsid w:val="00E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814"/>
  <w15:chartTrackingRefBased/>
  <w15:docId w15:val="{2AF361A9-776F-4CCD-AC07-57E0285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36D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ahoma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E3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DF4"/>
  </w:style>
  <w:style w:type="paragraph" w:styleId="Akapitzlist">
    <w:name w:val="List Paragraph"/>
    <w:basedOn w:val="Normalny"/>
    <w:uiPriority w:val="34"/>
    <w:qFormat/>
    <w:rsid w:val="00E36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13</cp:revision>
  <cp:lastPrinted>2022-10-06T06:22:00Z</cp:lastPrinted>
  <dcterms:created xsi:type="dcterms:W3CDTF">2021-10-28T10:47:00Z</dcterms:created>
  <dcterms:modified xsi:type="dcterms:W3CDTF">2022-10-10T11:29:00Z</dcterms:modified>
</cp:coreProperties>
</file>