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8D" w:rsidRDefault="00277897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Gryfów Śląski dnia 30</w:t>
      </w:r>
      <w:r w:rsidR="00EA4F13">
        <w:rPr>
          <w:rFonts w:ascii="Times New Roman" w:eastAsia="Calibri" w:hAnsi="Times New Roman" w:cs="Times New Roman"/>
        </w:rPr>
        <w:t>.10.2020</w:t>
      </w: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:rsidR="00EA4F13" w:rsidRPr="00946B36" w:rsidRDefault="00EA4F13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:rsidR="00CE5CF5" w:rsidRDefault="00EA4F13">
      <w:r>
        <w:t>Pytanie:</w:t>
      </w:r>
    </w:p>
    <w:p w:rsidR="00277897" w:rsidRDefault="00277897">
      <w:r>
        <w:rPr>
          <w:rFonts w:ascii="Arial" w:hAnsi="Arial" w:cs="Arial"/>
          <w:color w:val="000000"/>
        </w:rPr>
        <w:t xml:space="preserve">Proszę o doprecyzowanie opisu przedmiotu zamówienia gdyż załączone opisy są zbyt ogólne W cz.1 tj. poz. wniosku 1-4 (interaktywne podręczniki do </w:t>
      </w:r>
      <w:proofErr w:type="spellStart"/>
      <w:r>
        <w:rPr>
          <w:rFonts w:ascii="Arial" w:hAnsi="Arial" w:cs="Arial"/>
          <w:color w:val="000000"/>
        </w:rPr>
        <w:t>j.angielskiego</w:t>
      </w:r>
      <w:proofErr w:type="spellEnd"/>
      <w:r>
        <w:rPr>
          <w:rFonts w:ascii="Arial" w:hAnsi="Arial" w:cs="Arial"/>
          <w:color w:val="000000"/>
        </w:rPr>
        <w:t xml:space="preserve">), występują rozbieżności pomiędzy nazwą a opisem. poz. wniosku 47 poz. wniosku 64 poz. wniosku 68 ( czy chodzi o 1 zestaw materiałów wymieniony w pozycji 20, gdyż pozycje poniżej składają się na ten sam opis?) poz. wniosku 212- </w:t>
      </w:r>
      <w:proofErr w:type="spellStart"/>
      <w:r>
        <w:rPr>
          <w:rFonts w:ascii="Arial" w:hAnsi="Arial" w:cs="Arial"/>
          <w:color w:val="000000"/>
        </w:rPr>
        <w:t>j.w</w:t>
      </w:r>
      <w:proofErr w:type="spellEnd"/>
      <w:r>
        <w:rPr>
          <w:rFonts w:ascii="Arial" w:hAnsi="Arial" w:cs="Arial"/>
          <w:color w:val="000000"/>
        </w:rPr>
        <w:t xml:space="preserve"> poz. wniosku 82- </w:t>
      </w:r>
      <w:proofErr w:type="spellStart"/>
      <w:r>
        <w:rPr>
          <w:rFonts w:ascii="Arial" w:hAnsi="Arial" w:cs="Arial"/>
          <w:color w:val="000000"/>
        </w:rPr>
        <w:t>Edurom</w:t>
      </w:r>
      <w:proofErr w:type="spellEnd"/>
      <w:r>
        <w:rPr>
          <w:rFonts w:ascii="Arial" w:hAnsi="Arial" w:cs="Arial"/>
          <w:color w:val="000000"/>
        </w:rPr>
        <w:t xml:space="preserve"> od kilku lat nie jest już produkowany, proszę o wybranie innego programu poz. wniosku 199 (na rynku nie występują teleskopy o maksymalnym powiększeniu 500x, proszę o zmianę opisu) cz. 2 </w:t>
      </w:r>
      <w:proofErr w:type="spellStart"/>
      <w:r>
        <w:rPr>
          <w:rFonts w:ascii="Arial" w:hAnsi="Arial" w:cs="Arial"/>
          <w:color w:val="000000"/>
        </w:rPr>
        <w:t>poz.wniosku</w:t>
      </w:r>
      <w:proofErr w:type="spellEnd"/>
      <w:r>
        <w:rPr>
          <w:rFonts w:ascii="Arial" w:hAnsi="Arial" w:cs="Arial"/>
          <w:color w:val="000000"/>
        </w:rPr>
        <w:t xml:space="preserve"> 185,186 ( wskazane gry od długiego czasu nie są już dostępne w sprzedaży)</w:t>
      </w:r>
      <w:r>
        <w:t xml:space="preserve">  </w:t>
      </w:r>
    </w:p>
    <w:p w:rsidR="00326D8D" w:rsidRDefault="00AF01CA">
      <w:r>
        <w:t>Odpowiedź Zamawiającego:</w:t>
      </w:r>
    </w:p>
    <w:p w:rsidR="00277897" w:rsidRDefault="00277897" w:rsidP="002778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cz.1 tj. poz. tabeli OPZ 1-4 (interaktywne podręczniki do </w:t>
      </w:r>
      <w:proofErr w:type="spellStart"/>
      <w:r>
        <w:rPr>
          <w:rFonts w:ascii="Arial" w:hAnsi="Arial" w:cs="Arial"/>
          <w:color w:val="000000"/>
        </w:rPr>
        <w:t>j.angielskiego</w:t>
      </w:r>
      <w:proofErr w:type="spellEnd"/>
      <w:r>
        <w:rPr>
          <w:rFonts w:ascii="Arial" w:hAnsi="Arial" w:cs="Arial"/>
          <w:color w:val="000000"/>
        </w:rPr>
        <w:t xml:space="preserve">) poz. 1,2 tabeli OPZ Zamawiający prosi o dostarczenie interaktywnych podręczników do </w:t>
      </w:r>
      <w:proofErr w:type="spellStart"/>
      <w:r>
        <w:rPr>
          <w:rFonts w:ascii="Arial" w:hAnsi="Arial" w:cs="Arial"/>
          <w:color w:val="000000"/>
        </w:rPr>
        <w:t>j.angielskiego</w:t>
      </w:r>
      <w:proofErr w:type="spellEnd"/>
      <w:r>
        <w:rPr>
          <w:rFonts w:ascii="Arial" w:hAnsi="Arial" w:cs="Arial"/>
          <w:color w:val="000000"/>
        </w:rPr>
        <w:t xml:space="preserve"> dla klas 1-3, poz. 3 tabeli OPZ Zamawiający prosi o dostarczenia oprogramowania</w:t>
      </w:r>
      <w:r w:rsidRPr="00277897">
        <w:rPr>
          <w:rFonts w:ascii="Arial" w:hAnsi="Arial" w:cs="Arial"/>
          <w:color w:val="000000"/>
        </w:rPr>
        <w:t xml:space="preserve"> do tablicy interaktywnej do języka angielskiego dla klas IV- VI. </w:t>
      </w:r>
      <w:r>
        <w:rPr>
          <w:rFonts w:ascii="Arial" w:hAnsi="Arial" w:cs="Arial"/>
          <w:color w:val="000000"/>
        </w:rPr>
        <w:t>poz. 4 tabeli OPZ Zamawiający prosi o dostarczenia oprogramowania</w:t>
      </w:r>
      <w:r w:rsidRPr="00277897">
        <w:rPr>
          <w:rFonts w:ascii="Arial" w:hAnsi="Arial" w:cs="Arial"/>
          <w:color w:val="000000"/>
        </w:rPr>
        <w:t xml:space="preserve"> do tablicy interaktywnej do języka angielskiego dla klas</w:t>
      </w:r>
      <w:r>
        <w:rPr>
          <w:rFonts w:ascii="Arial" w:hAnsi="Arial" w:cs="Arial"/>
          <w:color w:val="000000"/>
        </w:rPr>
        <w:t>y</w:t>
      </w:r>
      <w:r w:rsidRPr="00277897">
        <w:rPr>
          <w:rFonts w:ascii="Arial" w:hAnsi="Arial" w:cs="Arial"/>
          <w:color w:val="000000"/>
        </w:rPr>
        <w:t xml:space="preserve"> VII</w:t>
      </w:r>
      <w:r>
        <w:rPr>
          <w:rFonts w:ascii="Arial" w:hAnsi="Arial" w:cs="Arial"/>
          <w:color w:val="000000"/>
        </w:rPr>
        <w:t>.</w:t>
      </w:r>
    </w:p>
    <w:p w:rsidR="00277897" w:rsidRDefault="00277897" w:rsidP="0027789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pozycji 20 w załączniku OPZ  jest zestaw materiałów biurowych</w:t>
      </w:r>
      <w:r w:rsidR="00C151EC">
        <w:rPr>
          <w:rFonts w:ascii="Arial" w:hAnsi="Arial" w:cs="Arial"/>
          <w:color w:val="000000"/>
        </w:rPr>
        <w:t>, jego części składowe są wyszczególnione</w:t>
      </w:r>
      <w:r>
        <w:rPr>
          <w:rFonts w:ascii="Arial" w:hAnsi="Arial" w:cs="Arial"/>
          <w:color w:val="000000"/>
        </w:rPr>
        <w:t xml:space="preserve"> w pozycjach</w:t>
      </w:r>
      <w:r w:rsidR="00C151EC">
        <w:rPr>
          <w:rFonts w:ascii="Arial" w:hAnsi="Arial" w:cs="Arial"/>
          <w:color w:val="000000"/>
        </w:rPr>
        <w:t xml:space="preserve"> od</w:t>
      </w:r>
      <w:r>
        <w:rPr>
          <w:rFonts w:ascii="Arial" w:hAnsi="Arial" w:cs="Arial"/>
          <w:color w:val="000000"/>
        </w:rPr>
        <w:t xml:space="preserve"> 21 do 38, dostarczamy pozycje od 21 do 38 w poz. 20 jest wskazany pakiet materiałów biurowych, nie należy określać ceny i dostarczać materiałów w poz. 20.</w:t>
      </w:r>
    </w:p>
    <w:p w:rsidR="008E7A35" w:rsidRDefault="008E7A35" w:rsidP="008E7A35">
      <w:r>
        <w:t xml:space="preserve">W związku z wycofaniem produktu </w:t>
      </w:r>
      <w:proofErr w:type="spellStart"/>
      <w:r w:rsidRPr="00326D8D">
        <w:t>Edu</w:t>
      </w:r>
      <w:proofErr w:type="spellEnd"/>
      <w:r w:rsidRPr="00326D8D">
        <w:t xml:space="preserve"> ROM Przyroda Szkoła Podstawowa kl. 4,5,6.</w:t>
      </w:r>
      <w:r>
        <w:t xml:space="preserve"> , </w:t>
      </w:r>
      <w:proofErr w:type="spellStart"/>
      <w:r>
        <w:t>Zamawiajacy</w:t>
      </w:r>
      <w:proofErr w:type="spellEnd"/>
      <w:r>
        <w:t xml:space="preserve"> zmienia na :</w:t>
      </w:r>
    </w:p>
    <w:p w:rsidR="008E7A35" w:rsidRDefault="008E7A35" w:rsidP="008E7A35">
      <w:r>
        <w:t>poz. 45 w załączniku OPZ Program multimedialny do biologii i przyrody dla klas IV-VIII z wykorzystaniem narzędzi multimedialnych (tablica interaktywna lub komputer stacjonarny). Program zawierający niezależny dostęp dla 6 nauczycieli, zawierający 36 zagadnień z podstawy programowej  przyrody i biologii w animacjach, symulacjach, ćwiczeniach  interaktywnych i pokazach slajdów oraz scenariuszach lekcji dla nauczyciela. Oprogramowanie na płycie CD lub DVD.</w:t>
      </w:r>
    </w:p>
    <w:p w:rsidR="00A6110D" w:rsidRDefault="00A6110D" w:rsidP="008E7A35"/>
    <w:p w:rsidR="00A6110D" w:rsidRDefault="00A6110D" w:rsidP="00A6110D">
      <w:pPr>
        <w:rPr>
          <w:rFonts w:ascii="Arial" w:hAnsi="Arial" w:cs="Arial"/>
          <w:color w:val="000000"/>
        </w:rPr>
      </w:pPr>
      <w:r>
        <w:lastRenderedPageBreak/>
        <w:t xml:space="preserve"> Poz. 212 wniosku (poz. 131 tabeli OPZ) </w:t>
      </w:r>
      <w:r>
        <w:rPr>
          <w:rFonts w:ascii="Arial" w:hAnsi="Arial" w:cs="Arial"/>
          <w:color w:val="000000"/>
        </w:rPr>
        <w:t>jest zestaw materiałów biurowych, jego części składowe są wyszczególnione w pozycjach od 132 do 135, dostarczamy pozycje od 132 do 135 w poz. 212 jest wskazany pakiet materiałów biurowych, nie należy określać ceny i dostarczać materiałów w poz. 212.</w:t>
      </w:r>
    </w:p>
    <w:p w:rsidR="00FB0153" w:rsidRDefault="00FB0153" w:rsidP="00A6110D">
      <w:r>
        <w:rPr>
          <w:rFonts w:ascii="Arial" w:hAnsi="Arial" w:cs="Arial"/>
          <w:color w:val="000000"/>
        </w:rPr>
        <w:t xml:space="preserve">Poz. wniosku 199 (na rynku nie występują teleskopy o maksymalnym powiększeniu 500x,) Zamawiający prosi o dostarczenie teleskopu o powiększeniu minimum </w:t>
      </w:r>
      <w:r>
        <w:t>35x-do minimum 525x, w opisie nie jest podana maksymalna wartość 500x.</w:t>
      </w:r>
    </w:p>
    <w:p w:rsidR="00524853" w:rsidRDefault="00524853" w:rsidP="00524853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Poz</w:t>
      </w:r>
      <w:r w:rsidR="00B1084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wniosku 185 </w:t>
      </w:r>
      <w:r w:rsidRPr="00AF01CA">
        <w:rPr>
          <w:b w:val="0"/>
          <w:sz w:val="24"/>
          <w:szCs w:val="24"/>
        </w:rPr>
        <w:t>Odnośnie pozycji nr 7 "Na ratunek planecie cz.1" proponujemy Przyroda nieożywiona i ekologia-program CD</w:t>
      </w:r>
      <w:r>
        <w:rPr>
          <w:b w:val="0"/>
          <w:sz w:val="24"/>
          <w:szCs w:val="24"/>
        </w:rPr>
        <w:t xml:space="preserve">, </w:t>
      </w:r>
      <w:r w:rsidRPr="00AF01CA">
        <w:rPr>
          <w:b w:val="0"/>
          <w:sz w:val="24"/>
          <w:szCs w:val="24"/>
        </w:rPr>
        <w:t>ten multimedialny program edukacyjny jest przeznaczony do ćwiczenia i utrwalania wiedzy i umiejętności z zakresu przyrody nieożywionej oraz ekologii, dla klas 6-8 szkoły podstawowej</w:t>
      </w:r>
    </w:p>
    <w:p w:rsidR="00524853" w:rsidRDefault="00524853" w:rsidP="00524853">
      <w:pPr>
        <w:pStyle w:val="Nagwek1"/>
        <w:rPr>
          <w:b w:val="0"/>
          <w:sz w:val="24"/>
          <w:szCs w:val="24"/>
        </w:rPr>
      </w:pPr>
    </w:p>
    <w:p w:rsidR="00524853" w:rsidRDefault="00524853" w:rsidP="00524853">
      <w:pPr>
        <w:pStyle w:val="Nagwek1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Poz. wniosku 186. Odnośnie poz. 8 "Na ratunek planecie cz.2</w:t>
      </w:r>
      <w:r w:rsidRPr="00AF01CA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proponujemy </w:t>
      </w:r>
      <w:r w:rsidRPr="00AF01CA">
        <w:rPr>
          <w:b w:val="0"/>
          <w:sz w:val="22"/>
          <w:szCs w:val="22"/>
        </w:rPr>
        <w:t>Ekologia - 21 filmów DVD</w:t>
      </w:r>
      <w:r>
        <w:rPr>
          <w:b w:val="0"/>
          <w:sz w:val="22"/>
          <w:szCs w:val="22"/>
        </w:rPr>
        <w:t>.</w:t>
      </w:r>
      <w:r w:rsidRPr="00AF01CA">
        <w:rPr>
          <w:b w:val="0"/>
          <w:sz w:val="22"/>
          <w:szCs w:val="22"/>
        </w:rPr>
        <w:t>W pakiecie znajduję się 21 filmów fabularno-dokumentalnych na 6 płytach DVD + płyta ze scenariuszami – kartami pracy dla nauczycieli z propozycją lekcji i ćwiczeń.</w:t>
      </w:r>
    </w:p>
    <w:p w:rsidR="00FB0153" w:rsidRDefault="00FB0153" w:rsidP="00A6110D">
      <w:pPr>
        <w:rPr>
          <w:rFonts w:ascii="Arial" w:hAnsi="Arial" w:cs="Arial"/>
          <w:color w:val="000000"/>
        </w:rPr>
      </w:pPr>
    </w:p>
    <w:p w:rsidR="00A6110D" w:rsidRDefault="00A6110D" w:rsidP="008E7A35"/>
    <w:p w:rsidR="008E7A35" w:rsidRDefault="008E7A35" w:rsidP="00277897">
      <w:pPr>
        <w:rPr>
          <w:rFonts w:ascii="Arial" w:hAnsi="Arial" w:cs="Arial"/>
          <w:color w:val="000000"/>
        </w:rPr>
      </w:pPr>
    </w:p>
    <w:p w:rsidR="00277897" w:rsidRDefault="00277897" w:rsidP="00277897"/>
    <w:p w:rsidR="00277897" w:rsidRDefault="00277897"/>
    <w:p w:rsidR="00AF01CA" w:rsidRDefault="00AF01CA"/>
    <w:p w:rsidR="00326D8D" w:rsidRDefault="00326D8D"/>
    <w:p w:rsidR="00326D8D" w:rsidRDefault="00326D8D"/>
    <w:p w:rsidR="00326D8D" w:rsidRDefault="00326D8D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26D8D" w:rsidSect="0052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D8D"/>
    <w:rsid w:val="00277897"/>
    <w:rsid w:val="002C59C7"/>
    <w:rsid w:val="00326D8D"/>
    <w:rsid w:val="00524853"/>
    <w:rsid w:val="00525C41"/>
    <w:rsid w:val="008E7A35"/>
    <w:rsid w:val="00A6110D"/>
    <w:rsid w:val="00AF01CA"/>
    <w:rsid w:val="00B1084F"/>
    <w:rsid w:val="00C151EC"/>
    <w:rsid w:val="00CE5CF5"/>
    <w:rsid w:val="00EA4F13"/>
    <w:rsid w:val="00FB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D8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F0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1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</dc:creator>
  <cp:lastModifiedBy>Andrzej Maciejowski</cp:lastModifiedBy>
  <cp:revision>8</cp:revision>
  <dcterms:created xsi:type="dcterms:W3CDTF">2020-10-22T11:20:00Z</dcterms:created>
  <dcterms:modified xsi:type="dcterms:W3CDTF">2020-10-30T10:16:00Z</dcterms:modified>
</cp:coreProperties>
</file>