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BA3" w:rsidRDefault="00C87BA3" w:rsidP="00C87BA3">
      <w:pPr>
        <w:jc w:val="both"/>
      </w:pPr>
      <w:r>
        <w:t xml:space="preserve">                                                                                                                                                      Załącznik nr 1 </w:t>
      </w:r>
    </w:p>
    <w:p w:rsidR="00C87BA3" w:rsidRDefault="00C87BA3" w:rsidP="00C87BA3">
      <w:pPr>
        <w:spacing w:after="0"/>
        <w:jc w:val="both"/>
      </w:pPr>
      <w:r>
        <w:t>……………………………………………...</w:t>
      </w:r>
    </w:p>
    <w:p w:rsidR="00C87BA3" w:rsidRDefault="00C87BA3" w:rsidP="00C87BA3">
      <w:pPr>
        <w:spacing w:after="0"/>
        <w:jc w:val="both"/>
      </w:pPr>
      <w:r>
        <w:t xml:space="preserve">(pieczęć adresowa Wykonawcy) </w:t>
      </w:r>
    </w:p>
    <w:p w:rsidR="00C87BA3" w:rsidRDefault="00C87BA3" w:rsidP="00C87BA3">
      <w:pPr>
        <w:spacing w:after="0"/>
        <w:jc w:val="both"/>
      </w:pPr>
      <w:r>
        <w:t xml:space="preserve">NIP …………………………………………  </w:t>
      </w:r>
    </w:p>
    <w:p w:rsidR="00C87BA3" w:rsidRDefault="00C87BA3" w:rsidP="00C87BA3">
      <w:pPr>
        <w:spacing w:after="0"/>
        <w:jc w:val="both"/>
      </w:pPr>
      <w:r>
        <w:t xml:space="preserve">REGON ………………………………….. </w:t>
      </w:r>
    </w:p>
    <w:p w:rsidR="00C87BA3" w:rsidRDefault="00C87BA3" w:rsidP="00C87BA3">
      <w:pPr>
        <w:spacing w:after="0"/>
        <w:jc w:val="both"/>
      </w:pPr>
      <w:r>
        <w:t xml:space="preserve">Tel.  ……………………………………….. </w:t>
      </w:r>
    </w:p>
    <w:p w:rsidR="00C87BA3" w:rsidRDefault="00C87BA3" w:rsidP="00C87BA3">
      <w:pPr>
        <w:spacing w:after="0"/>
        <w:jc w:val="both"/>
      </w:pPr>
      <w:r>
        <w:t>Fax ………………………………………….</w:t>
      </w:r>
    </w:p>
    <w:p w:rsidR="00C87BA3" w:rsidRDefault="00C87BA3" w:rsidP="00C87BA3">
      <w:pPr>
        <w:spacing w:after="0"/>
        <w:jc w:val="both"/>
      </w:pPr>
      <w:r>
        <w:t xml:space="preserve">Adres e-mail …………………………..   </w:t>
      </w:r>
    </w:p>
    <w:p w:rsidR="00C87BA3" w:rsidRDefault="00C87BA3" w:rsidP="00C87BA3">
      <w:r>
        <w:t xml:space="preserve">                                                                        </w:t>
      </w:r>
    </w:p>
    <w:p w:rsidR="00C87BA3" w:rsidRPr="000C5C8E" w:rsidRDefault="00C87BA3" w:rsidP="00C87BA3">
      <w:pPr>
        <w:jc w:val="center"/>
        <w:rPr>
          <w:b/>
        </w:rPr>
      </w:pPr>
      <w:r>
        <w:rPr>
          <w:b/>
        </w:rPr>
        <w:t>FORMULARZ CENOWY</w:t>
      </w:r>
    </w:p>
    <w:p w:rsidR="00C87BA3" w:rsidRDefault="00C87BA3" w:rsidP="00C87BA3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Zamawiający:</w:t>
      </w:r>
    </w:p>
    <w:p w:rsidR="00C87BA3" w:rsidRDefault="00C87BA3" w:rsidP="00C87BA3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Gmina  Gryfów Śląski </w:t>
      </w:r>
    </w:p>
    <w:p w:rsidR="00C87BA3" w:rsidRDefault="00C87BA3" w:rsidP="00C87BA3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ul. Rynek 1 </w:t>
      </w:r>
    </w:p>
    <w:p w:rsidR="00C87BA3" w:rsidRDefault="00C87BA3" w:rsidP="00C87BA3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59-620 Gryfów Śląski </w:t>
      </w:r>
    </w:p>
    <w:p w:rsidR="00C87BA3" w:rsidRDefault="00C87BA3" w:rsidP="00C87BA3">
      <w:pPr>
        <w:spacing w:after="0"/>
        <w:jc w:val="both"/>
      </w:pPr>
    </w:p>
    <w:p w:rsidR="00C87BA3" w:rsidRDefault="00C87BA3" w:rsidP="00C87BA3">
      <w:pPr>
        <w:spacing w:after="0"/>
        <w:jc w:val="both"/>
      </w:pPr>
      <w:r>
        <w:t xml:space="preserve">              W odpowiedzi na zapytanie ofertowe z dnia ………………….  prowadzone  w oparciu o art.4 pkt 8 </w:t>
      </w:r>
    </w:p>
    <w:p w:rsidR="00C87BA3" w:rsidRDefault="00C87BA3" w:rsidP="00C87BA3">
      <w:pPr>
        <w:spacing w:after="0"/>
        <w:jc w:val="both"/>
      </w:pPr>
      <w:r>
        <w:t xml:space="preserve">        Ustawy z dnia 29 stycznia 2004 roku Prawo zamówień publicznych ( </w:t>
      </w:r>
      <w:proofErr w:type="spellStart"/>
      <w:r>
        <w:t>t.j</w:t>
      </w:r>
      <w:proofErr w:type="spellEnd"/>
      <w:r>
        <w:t xml:space="preserve">. Dz.U z 2017 r.,poz.1579,ze   </w:t>
      </w:r>
    </w:p>
    <w:p w:rsidR="00C87BA3" w:rsidRDefault="00C87BA3" w:rsidP="00C87BA3">
      <w:pPr>
        <w:spacing w:after="0"/>
        <w:jc w:val="both"/>
      </w:pPr>
      <w:r>
        <w:t xml:space="preserve">        zmianami ) </w:t>
      </w:r>
    </w:p>
    <w:p w:rsidR="00C87BA3" w:rsidRDefault="00C87BA3" w:rsidP="00C87BA3">
      <w:pPr>
        <w:spacing w:after="0"/>
        <w:jc w:val="center"/>
        <w:rPr>
          <w:b/>
        </w:rPr>
      </w:pPr>
      <w:r>
        <w:rPr>
          <w:b/>
        </w:rPr>
        <w:t>„ Zakup sprzętu w  i wyposażenia dla jednostek OSP z Funduszu Sprawiedliwości –</w:t>
      </w:r>
    </w:p>
    <w:p w:rsidR="00C87BA3" w:rsidRPr="00CB1850" w:rsidRDefault="00C87BA3" w:rsidP="00C87BA3">
      <w:pPr>
        <w:spacing w:after="0"/>
        <w:jc w:val="center"/>
        <w:rPr>
          <w:b/>
        </w:rPr>
      </w:pPr>
      <w:r>
        <w:rPr>
          <w:b/>
        </w:rPr>
        <w:t>Funduszu Pomocy Pokrzywdzonym oraz Pomocy Postpenitencjarnej”</w:t>
      </w:r>
    </w:p>
    <w:p w:rsidR="00C87BA3" w:rsidRDefault="00C87BA3" w:rsidP="00C87BA3">
      <w:pPr>
        <w:jc w:val="both"/>
        <w:rPr>
          <w:b/>
        </w:rPr>
      </w:pPr>
    </w:p>
    <w:p w:rsidR="00C87BA3" w:rsidRPr="00CB1850" w:rsidRDefault="00C87BA3" w:rsidP="00C87BA3">
      <w:pPr>
        <w:jc w:val="both"/>
        <w:rPr>
          <w:b/>
        </w:rPr>
      </w:pPr>
      <w:r w:rsidRPr="00CB1850">
        <w:rPr>
          <w:b/>
        </w:rPr>
        <w:t>Oferuje realizację zamówienia zgodnie z poniższymi cenami:</w:t>
      </w: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549"/>
        <w:gridCol w:w="1703"/>
        <w:gridCol w:w="3344"/>
        <w:gridCol w:w="703"/>
        <w:gridCol w:w="1260"/>
        <w:gridCol w:w="1097"/>
        <w:gridCol w:w="978"/>
      </w:tblGrid>
      <w:tr w:rsidR="00C87BA3" w:rsidTr="009F543F">
        <w:trPr>
          <w:trHeight w:val="7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A3" w:rsidRDefault="00C87BA3" w:rsidP="009F543F">
            <w:pPr>
              <w:spacing w:line="240" w:lineRule="auto"/>
              <w:jc w:val="both"/>
            </w:pPr>
            <w:r>
              <w:t>Lp.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A3" w:rsidRDefault="00C87BA3" w:rsidP="009F543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Opis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A3" w:rsidRDefault="00C87BA3" w:rsidP="009F543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i parametry techniczne przedmiotu   zamówienia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A3" w:rsidRDefault="00C87BA3" w:rsidP="009F543F">
            <w:pPr>
              <w:spacing w:line="240" w:lineRule="auto"/>
              <w:jc w:val="both"/>
            </w:pPr>
            <w:r>
              <w:t>Ilość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A3" w:rsidRDefault="00C87BA3" w:rsidP="009F543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</w:t>
            </w:r>
          </w:p>
          <w:p w:rsidR="00C87BA3" w:rsidRDefault="00C87BA3" w:rsidP="009F543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w zł.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A3" w:rsidRDefault="00C87BA3" w:rsidP="009F543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</w:t>
            </w:r>
          </w:p>
          <w:p w:rsidR="00C87BA3" w:rsidRDefault="00C87BA3" w:rsidP="009F543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netto </w:t>
            </w:r>
          </w:p>
          <w:p w:rsidR="00C87BA3" w:rsidRDefault="00C87BA3" w:rsidP="009F543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(4x5)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A3" w:rsidRDefault="00C87BA3" w:rsidP="009F543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</w:t>
            </w:r>
          </w:p>
          <w:p w:rsidR="00C87BA3" w:rsidRDefault="00C87BA3" w:rsidP="009F543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  <w:p w:rsidR="00C87BA3" w:rsidRDefault="00C87BA3" w:rsidP="009F543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w zł. </w:t>
            </w:r>
          </w:p>
        </w:tc>
      </w:tr>
      <w:tr w:rsidR="00C87BA3" w:rsidTr="009F543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3" w:rsidRDefault="00C87BA3" w:rsidP="009F543F">
            <w:pPr>
              <w:spacing w:line="240" w:lineRule="auto"/>
              <w:jc w:val="both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3" w:rsidRDefault="00C87BA3" w:rsidP="009F543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3" w:rsidRDefault="00C87BA3" w:rsidP="009F543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3" w:rsidRDefault="00C87BA3" w:rsidP="009F543F">
            <w:pPr>
              <w:spacing w:line="240" w:lineRule="auto"/>
              <w:jc w:val="both"/>
            </w:pPr>
            <w:r>
              <w:t xml:space="preserve">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3" w:rsidRDefault="00C87BA3" w:rsidP="009F543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3" w:rsidRDefault="00C87BA3" w:rsidP="009F543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3" w:rsidRDefault="00C87BA3" w:rsidP="009F543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</w:t>
            </w:r>
          </w:p>
        </w:tc>
      </w:tr>
      <w:tr w:rsidR="00C87BA3" w:rsidTr="009F543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  <w: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  <w:r>
              <w:t xml:space="preserve">Defibrylator AED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A3" w:rsidRDefault="00C87BA3" w:rsidP="009F543F">
            <w:pPr>
              <w:spacing w:line="240" w:lineRule="auto"/>
            </w:pPr>
            <w:r>
              <w:t xml:space="preserve">-  walizka Peli,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-  </w:t>
            </w:r>
            <w:proofErr w:type="spellStart"/>
            <w:r>
              <w:t>półautoamatyczny</w:t>
            </w:r>
            <w:proofErr w:type="spellEnd"/>
            <w:r>
              <w:t xml:space="preserve">,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-  stopień ochrony IP 55,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-  jeden typ elektrody do 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   zastosowania u dorosłych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   i dzieci ( przy zastosowaniu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   klucza pediatrycznego,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- wyposażenie w klucz 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   pediatryczny,   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- metronom i komunikaty 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   głosowe,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-  możliwa praca w trybie 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   szkoleniowym ( z zastosowaniem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   elektrod  szkoleniowych), </w:t>
            </w:r>
          </w:p>
          <w:p w:rsidR="00C87BA3" w:rsidRPr="00396B90" w:rsidRDefault="00C87BA3" w:rsidP="009F543F">
            <w:pPr>
              <w:spacing w:line="240" w:lineRule="auto"/>
              <w:rPr>
                <w:b/>
              </w:rPr>
            </w:pPr>
            <w:r>
              <w:t xml:space="preserve">- </w:t>
            </w:r>
            <w:r w:rsidRPr="00396B90">
              <w:rPr>
                <w:b/>
              </w:rPr>
              <w:t>gwarancja min.8 lat.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 -  żywotność baterii 4 lata od 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    momentu instalacji lub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    200 wyładowań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-  okres   trwałości elektrod 2 lata     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     </w:t>
            </w:r>
          </w:p>
          <w:p w:rsidR="00C87BA3" w:rsidRDefault="00C87BA3" w:rsidP="009F543F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  <w:r>
              <w:t xml:space="preserve">1 szt.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3" w:rsidRDefault="00C87BA3" w:rsidP="009F543F">
            <w:pPr>
              <w:spacing w:line="240" w:lineRule="auto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A3" w:rsidRDefault="00C87BA3" w:rsidP="009F543F">
            <w:pPr>
              <w:spacing w:line="240" w:lineRule="auto"/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3" w:rsidRDefault="00C87BA3" w:rsidP="009F543F">
            <w:pPr>
              <w:spacing w:line="240" w:lineRule="auto"/>
            </w:pPr>
          </w:p>
        </w:tc>
      </w:tr>
      <w:tr w:rsidR="00C87BA3" w:rsidTr="009F543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  <w:r>
              <w:t>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  <w:r>
              <w:t xml:space="preserve">Torba ratownicza  PSP  R1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A3" w:rsidRDefault="00C87BA3" w:rsidP="009F543F">
            <w:pPr>
              <w:spacing w:line="240" w:lineRule="auto"/>
            </w:pPr>
            <w:r>
              <w:t xml:space="preserve">Zawartość Zestawu Ratownictwa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Medycznego : </w:t>
            </w:r>
          </w:p>
          <w:p w:rsidR="00C87BA3" w:rsidRDefault="00C87BA3" w:rsidP="009F543F">
            <w:pPr>
              <w:spacing w:line="240" w:lineRule="auto"/>
            </w:pPr>
            <w:r>
              <w:t>-Torba PSP R1 z wyposażeniem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- Zestaw  szyn Kramera – 14 szt. w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  osobnej torbie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- Deska ortopedyczna wyposażona  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   w stabilizator głowy oraz 4 pasy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   z metalowymi klamrami i 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   </w:t>
            </w:r>
            <w:proofErr w:type="spellStart"/>
            <w:r>
              <w:t>zatrzaśnikami</w:t>
            </w:r>
            <w:proofErr w:type="spellEnd"/>
            <w:r>
              <w:t xml:space="preserve">. 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Zestaw winien  posiadać wpis do Rejestru Wyrobów Medycznych Urzędu Rejestracji Produktów Leczniczych, Wyrobów Medycznych i Produktów Biobójczych oraz spełniać  wymagania zawarte w wytycznych do organizacji ratownictwa medycznego w Krajowym Systemie Ratowniczo-Gaśniczym. </w:t>
            </w:r>
          </w:p>
          <w:p w:rsidR="00C87BA3" w:rsidRPr="00396B90" w:rsidRDefault="00C87BA3" w:rsidP="009F543F">
            <w:pPr>
              <w:spacing w:line="240" w:lineRule="auto"/>
              <w:rPr>
                <w:b/>
              </w:rPr>
            </w:pPr>
            <w:r w:rsidRPr="00396B90">
              <w:rPr>
                <w:b/>
              </w:rPr>
              <w:t xml:space="preserve">Gwarancja  2 lata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3" w:rsidRDefault="00C87BA3" w:rsidP="009F543F">
            <w:pPr>
              <w:spacing w:line="240" w:lineRule="auto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3" w:rsidRDefault="00C87BA3" w:rsidP="009F543F">
            <w:pPr>
              <w:spacing w:line="240" w:lineRule="auto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3" w:rsidRDefault="00C87BA3" w:rsidP="009F543F">
            <w:pPr>
              <w:spacing w:line="240" w:lineRule="auto"/>
            </w:pPr>
          </w:p>
        </w:tc>
      </w:tr>
      <w:tr w:rsidR="00C87BA3" w:rsidTr="009F543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  <w:r>
              <w:t>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A3" w:rsidRDefault="00C87BA3" w:rsidP="009F543F">
            <w:pPr>
              <w:spacing w:line="240" w:lineRule="auto"/>
            </w:pPr>
            <w:proofErr w:type="spellStart"/>
            <w:r>
              <w:t>Wyważacz</w:t>
            </w:r>
            <w:proofErr w:type="spellEnd"/>
            <w:r>
              <w:t xml:space="preserve"> do drzwi z urządzeniem do i do cięcia pedałów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3" w:rsidRDefault="00C87BA3" w:rsidP="009F543F">
            <w:pPr>
              <w:spacing w:line="240" w:lineRule="auto"/>
            </w:pPr>
            <w:r>
              <w:t xml:space="preserve">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 - siła rozpierania 90 </w:t>
            </w:r>
            <w:proofErr w:type="spellStart"/>
            <w:r>
              <w:t>kN</w:t>
            </w:r>
            <w:proofErr w:type="spellEnd"/>
            <w:r>
              <w:t xml:space="preserve">,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 - skok 100 mm,   </w:t>
            </w:r>
          </w:p>
          <w:p w:rsidR="00C87BA3" w:rsidRPr="00396B90" w:rsidRDefault="00C87BA3" w:rsidP="009F543F">
            <w:pPr>
              <w:spacing w:line="240" w:lineRule="auto"/>
              <w:rPr>
                <w:b/>
              </w:rPr>
            </w:pPr>
            <w:r w:rsidRPr="00396B90">
              <w:rPr>
                <w:b/>
              </w:rPr>
              <w:t>-  gwarancja 5 lat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  <w:r>
              <w:t>1 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3" w:rsidRDefault="00C87BA3" w:rsidP="009F543F">
            <w:pPr>
              <w:spacing w:line="240" w:lineRule="auto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3" w:rsidRDefault="00C87BA3" w:rsidP="009F543F">
            <w:pPr>
              <w:spacing w:line="240" w:lineRule="auto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3" w:rsidRDefault="00C87BA3" w:rsidP="009F543F">
            <w:pPr>
              <w:spacing w:line="240" w:lineRule="auto"/>
            </w:pPr>
          </w:p>
        </w:tc>
      </w:tr>
      <w:tr w:rsidR="00C87BA3" w:rsidTr="009F543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  <w:r>
              <w:t>4.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  <w:r>
              <w:t xml:space="preserve">Agregat prądotwórczy </w:t>
            </w:r>
          </w:p>
          <w:p w:rsidR="00C87BA3" w:rsidRDefault="00C87BA3" w:rsidP="009F543F">
            <w:pPr>
              <w:spacing w:line="240" w:lineRule="auto"/>
            </w:pPr>
            <w:r>
              <w:t>z masztem oświetleniowym</w:t>
            </w:r>
          </w:p>
          <w:p w:rsidR="00C87BA3" w:rsidRDefault="00C87BA3" w:rsidP="009F543F">
            <w:pPr>
              <w:spacing w:line="240" w:lineRule="auto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A3" w:rsidRDefault="00C87BA3" w:rsidP="009F543F">
            <w:pPr>
              <w:spacing w:line="240" w:lineRule="auto"/>
            </w:pPr>
            <w:r>
              <w:t>-  moc  powyżej 2,2 kVA,</w:t>
            </w:r>
          </w:p>
          <w:p w:rsidR="00C87BA3" w:rsidRDefault="00C87BA3" w:rsidP="009F543F">
            <w:pPr>
              <w:spacing w:line="240" w:lineRule="auto"/>
            </w:pPr>
            <w:r>
              <w:t>-  napięcie – 230 V,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-  częstotliwość- 50 </w:t>
            </w:r>
            <w:proofErr w:type="spellStart"/>
            <w:r>
              <w:t>Hz</w:t>
            </w:r>
            <w:proofErr w:type="spellEnd"/>
            <w:r>
              <w:t xml:space="preserve">, 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-  czujnik poziomu oleju,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-  stopień ochrony 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    przeciwporażeniowej IP -54,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 - maszt oświetleniowy z 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    </w:t>
            </w:r>
            <w:proofErr w:type="spellStart"/>
            <w:r>
              <w:t>najaśnicami</w:t>
            </w:r>
            <w:proofErr w:type="spellEnd"/>
            <w:r>
              <w:t xml:space="preserve">  LED  4X50 W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    (IP-54)  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-   przedłużacz na bębnie 30 </w:t>
            </w:r>
            <w:proofErr w:type="spellStart"/>
            <w:r>
              <w:t>mb</w:t>
            </w:r>
            <w:proofErr w:type="spellEnd"/>
            <w:r>
              <w:t xml:space="preserve">   </w:t>
            </w:r>
          </w:p>
          <w:p w:rsidR="00C87BA3" w:rsidRDefault="00C87BA3" w:rsidP="009F543F">
            <w:pPr>
              <w:spacing w:line="240" w:lineRule="auto"/>
            </w:pPr>
            <w:r>
              <w:t xml:space="preserve">    (IP- 54)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</w:p>
          <w:p w:rsidR="00C87BA3" w:rsidRDefault="00C87BA3" w:rsidP="009F543F">
            <w:pPr>
              <w:spacing w:line="240" w:lineRule="auto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3" w:rsidRDefault="00C87BA3" w:rsidP="009F543F">
            <w:pPr>
              <w:spacing w:line="240" w:lineRule="auto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3" w:rsidRDefault="00C87BA3" w:rsidP="009F543F">
            <w:pPr>
              <w:spacing w:line="240" w:lineRule="auto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3" w:rsidRDefault="00C87BA3" w:rsidP="009F543F">
            <w:pPr>
              <w:spacing w:line="240" w:lineRule="auto"/>
            </w:pPr>
          </w:p>
        </w:tc>
      </w:tr>
    </w:tbl>
    <w:p w:rsidR="00C87BA3" w:rsidRDefault="00C87BA3" w:rsidP="00C87BA3">
      <w:r>
        <w:t xml:space="preserve">                                                                     </w:t>
      </w:r>
    </w:p>
    <w:p w:rsidR="00C87BA3" w:rsidRDefault="00C87BA3" w:rsidP="00C87BA3">
      <w:pPr>
        <w:jc w:val="both"/>
      </w:pPr>
      <w:r>
        <w:t xml:space="preserve">Wymagania: </w:t>
      </w:r>
    </w:p>
    <w:p w:rsidR="00C87BA3" w:rsidRDefault="00C87BA3" w:rsidP="00C87BA3">
      <w:pPr>
        <w:spacing w:after="0"/>
        <w:ind w:left="142" w:hanging="142"/>
        <w:jc w:val="both"/>
      </w:pPr>
      <w:r>
        <w:t xml:space="preserve">- Sprzęt ma być fabrycznie nowy oraz zakupiony w oficjalnym kanale sprzedaży producenta. Oznacza to, że będzie sprzętem fabrycznie nowym i posiadającym stosowany pakiet usług gwarancyjnych kierowanych do użytkowników z obszaru Rzeczypospolitej Polskiej. </w:t>
      </w:r>
    </w:p>
    <w:p w:rsidR="00C87BA3" w:rsidRDefault="00C87BA3" w:rsidP="00C87BA3">
      <w:pPr>
        <w:spacing w:after="0"/>
        <w:ind w:left="142" w:hanging="284"/>
        <w:jc w:val="both"/>
      </w:pPr>
      <w:r>
        <w:t xml:space="preserve">   - Za dostarczony sprzęt  (w tym ubezpieczenie, stan techniczny) odpowiada Wykonawca do czasu      protokolarnego odbioru zrealizowanego całego zamówienia przez zamawiającego. </w:t>
      </w:r>
    </w:p>
    <w:p w:rsidR="00C87BA3" w:rsidRDefault="00C87BA3" w:rsidP="00C87BA3">
      <w:pPr>
        <w:spacing w:after="0"/>
        <w:ind w:left="142" w:hanging="142"/>
        <w:jc w:val="both"/>
      </w:pPr>
      <w:r>
        <w:t xml:space="preserve">-  Oferowany sprzęt winien posiadać odpowiednie certyfikaty bezpieczeństwa i deklaracje zgodności   CE </w:t>
      </w:r>
    </w:p>
    <w:p w:rsidR="00C87BA3" w:rsidRDefault="00C87BA3" w:rsidP="00C87BA3">
      <w:pPr>
        <w:spacing w:after="0"/>
        <w:ind w:left="142" w:hanging="142"/>
        <w:jc w:val="both"/>
      </w:pPr>
      <w:r>
        <w:t xml:space="preserve">- Oferowany sprzęt powinien posiadać wszystkie wymagane certyfikaty, świadectwa dopuszczenia   oraz atesty umożliwiające jego wykorzystanie zgodne z przeznaczeniem przez jednostki OSP. </w:t>
      </w:r>
    </w:p>
    <w:p w:rsidR="00C87BA3" w:rsidRDefault="00C87BA3" w:rsidP="00C87BA3">
      <w:pPr>
        <w:spacing w:after="0"/>
        <w:jc w:val="both"/>
      </w:pPr>
      <w:r>
        <w:t xml:space="preserve"> </w:t>
      </w:r>
    </w:p>
    <w:p w:rsidR="00C87BA3" w:rsidRDefault="00C87BA3" w:rsidP="00C87BA3">
      <w:pPr>
        <w:spacing w:after="0"/>
        <w:jc w:val="both"/>
      </w:pPr>
    </w:p>
    <w:p w:rsidR="00C87BA3" w:rsidRDefault="00C87BA3" w:rsidP="00C87BA3">
      <w:pPr>
        <w:spacing w:after="0"/>
        <w:jc w:val="both"/>
      </w:pPr>
      <w:r>
        <w:lastRenderedPageBreak/>
        <w:t xml:space="preserve">                                                                                    3 </w:t>
      </w:r>
    </w:p>
    <w:p w:rsidR="00C87BA3" w:rsidRDefault="00C87BA3" w:rsidP="00C87BA3">
      <w:pPr>
        <w:spacing w:after="0"/>
        <w:jc w:val="both"/>
      </w:pPr>
    </w:p>
    <w:p w:rsidR="00C87BA3" w:rsidRDefault="00C87BA3" w:rsidP="00C87BA3">
      <w:pPr>
        <w:rPr>
          <w:b/>
        </w:rPr>
      </w:pPr>
      <w:r>
        <w:rPr>
          <w:b/>
        </w:rPr>
        <w:t xml:space="preserve">Ja/My, niżej podpisany/i </w:t>
      </w:r>
    </w:p>
    <w:p w:rsidR="00C87BA3" w:rsidRDefault="00C87BA3" w:rsidP="00C87BA3">
      <w:r>
        <w:t>…………………………………………………………………………………………………………………………………………………………….</w:t>
      </w:r>
    </w:p>
    <w:p w:rsidR="00C87BA3" w:rsidRDefault="00C87BA3" w:rsidP="00C87BA3">
      <w:r>
        <w:rPr>
          <w:b/>
        </w:rPr>
        <w:t xml:space="preserve"> Działając w imieniu i na rzecz</w:t>
      </w:r>
      <w:r>
        <w:t xml:space="preserve">: </w:t>
      </w:r>
    </w:p>
    <w:p w:rsidR="00C87BA3" w:rsidRDefault="00C87BA3" w:rsidP="00C87BA3">
      <w:r>
        <w:t xml:space="preserve"> ……………………………………………………………………………………………………………………………………………………………</w:t>
      </w:r>
    </w:p>
    <w:p w:rsidR="00C87BA3" w:rsidRDefault="00C87BA3" w:rsidP="00C87BA3">
      <w:pPr>
        <w:spacing w:after="0"/>
      </w:pPr>
      <w:r>
        <w:t xml:space="preserve">1. Oferujemy wykonanie przedmiotu zamówienia za kwotę : </w:t>
      </w:r>
    </w:p>
    <w:p w:rsidR="00C87BA3" w:rsidRDefault="00C87BA3" w:rsidP="00C87BA3">
      <w:pPr>
        <w:spacing w:after="0"/>
      </w:pPr>
      <w:r>
        <w:t>- cena netto …………………………………………..</w:t>
      </w:r>
    </w:p>
    <w:p w:rsidR="00C87BA3" w:rsidRDefault="00C87BA3" w:rsidP="00C87BA3">
      <w:pPr>
        <w:spacing w:after="0"/>
      </w:pPr>
      <w:r>
        <w:t xml:space="preserve">- obowiązujący podatek VAT ………………% </w:t>
      </w:r>
    </w:p>
    <w:p w:rsidR="00C87BA3" w:rsidRDefault="00C87BA3" w:rsidP="00C87BA3">
      <w:pPr>
        <w:spacing w:after="0"/>
      </w:pPr>
      <w:r>
        <w:t>- Ogółem brutto : ……………………………………………………………………………………………………………………………….</w:t>
      </w:r>
    </w:p>
    <w:p w:rsidR="00C87BA3" w:rsidRDefault="00C87BA3" w:rsidP="00C87BA3">
      <w:pPr>
        <w:spacing w:after="0"/>
      </w:pPr>
      <w:r>
        <w:t>(słownie brutto) …………………………………………………………………………………………………………………………………</w:t>
      </w:r>
    </w:p>
    <w:p w:rsidR="00C87BA3" w:rsidRDefault="00C87BA3" w:rsidP="00C87BA3">
      <w:pPr>
        <w:spacing w:after="0"/>
      </w:pPr>
      <w:r>
        <w:t xml:space="preserve">2. Przedmiot zamówienia wykonamy w terminie do trzech tygodni   od podpisania umowy. </w:t>
      </w:r>
    </w:p>
    <w:p w:rsidR="00C87BA3" w:rsidRDefault="00C87BA3" w:rsidP="00C87BA3">
      <w:pPr>
        <w:spacing w:after="0"/>
        <w:jc w:val="both"/>
      </w:pPr>
      <w:r>
        <w:t xml:space="preserve">3. Oświadczamy, że uważamy się za związanych z niniejszą ofertą przez okres 30 dni licząc od daty wyznaczonej na składanie ofert. </w:t>
      </w:r>
    </w:p>
    <w:p w:rsidR="00C87BA3" w:rsidRDefault="00C87BA3" w:rsidP="00C87BA3">
      <w:pPr>
        <w:spacing w:after="0"/>
        <w:jc w:val="both"/>
      </w:pPr>
      <w:r>
        <w:t xml:space="preserve">4. Oświadczamy, że zapoznaliśmy się z postanowieniami zawartymi na wzorze umowy i zobowiązujemy się w przypadku wyboru naszej oferty jako najkorzystniejszej do zawarcia umowy w miejscu i terminie wyznaczonym przez Zamawiającego. </w:t>
      </w:r>
    </w:p>
    <w:p w:rsidR="00C87BA3" w:rsidRDefault="00C87BA3" w:rsidP="00C87BA3">
      <w:pPr>
        <w:spacing w:after="0"/>
        <w:jc w:val="both"/>
      </w:pPr>
      <w:r>
        <w:t xml:space="preserve">5. Oświadczamy, że posiadamy zdolność techniczną, kadrową jak również ekonomiczną pozwalającą zrealizować przedmiotowe zadanie zgodnie z wymogami Zamawiającego . </w:t>
      </w:r>
    </w:p>
    <w:p w:rsidR="00C87BA3" w:rsidRDefault="00C87BA3" w:rsidP="00C87BA3">
      <w:pPr>
        <w:spacing w:after="0"/>
        <w:jc w:val="both"/>
      </w:pPr>
    </w:p>
    <w:p w:rsidR="00C87BA3" w:rsidRDefault="00C87BA3" w:rsidP="00C87BA3">
      <w:pPr>
        <w:spacing w:after="0"/>
      </w:pPr>
      <w:r>
        <w:t>………………………………………………..</w:t>
      </w:r>
    </w:p>
    <w:p w:rsidR="00C87BA3" w:rsidRDefault="00C87BA3" w:rsidP="00C87BA3">
      <w:pPr>
        <w:spacing w:after="0"/>
      </w:pPr>
      <w:r>
        <w:t xml:space="preserve">  Miejscowość i data  </w:t>
      </w:r>
    </w:p>
    <w:p w:rsidR="00C87BA3" w:rsidRDefault="00C87BA3" w:rsidP="00C87BA3">
      <w:pPr>
        <w:spacing w:after="0"/>
      </w:pPr>
      <w:r>
        <w:t xml:space="preserve">                                                                                                            ………..………………………………………………..</w:t>
      </w:r>
    </w:p>
    <w:p w:rsidR="00C87BA3" w:rsidRDefault="00C87BA3" w:rsidP="00C87BA3">
      <w:pPr>
        <w:spacing w:after="0"/>
      </w:pPr>
      <w:r>
        <w:t xml:space="preserve">                                                                                                            /Podpis i pieczęć osoby upoważnionej</w:t>
      </w:r>
    </w:p>
    <w:p w:rsidR="00C87BA3" w:rsidRDefault="00C87BA3" w:rsidP="00C87BA3">
      <w:pPr>
        <w:spacing w:after="0"/>
      </w:pPr>
      <w:r>
        <w:t xml:space="preserve">                                                                                                                        do podpisywania oferty/</w:t>
      </w:r>
    </w:p>
    <w:p w:rsidR="00DC46FE" w:rsidRPr="0070371E" w:rsidRDefault="00C87BA3" w:rsidP="0070371E">
      <w:bookmarkStart w:id="0" w:name="_GoBack"/>
      <w:bookmarkEnd w:id="0"/>
    </w:p>
    <w:sectPr w:rsidR="00DC46FE" w:rsidRPr="00703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E3"/>
    <w:rsid w:val="0041321E"/>
    <w:rsid w:val="0070371E"/>
    <w:rsid w:val="00C061C6"/>
    <w:rsid w:val="00C237E3"/>
    <w:rsid w:val="00C8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E3187-6688-4289-ADAD-00B3152D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37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37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Siemer MS.</dc:creator>
  <cp:keywords/>
  <dc:description/>
  <cp:lastModifiedBy>Michał Siemer MS.</cp:lastModifiedBy>
  <cp:revision>3</cp:revision>
  <dcterms:created xsi:type="dcterms:W3CDTF">2018-05-23T13:31:00Z</dcterms:created>
  <dcterms:modified xsi:type="dcterms:W3CDTF">2018-05-24T06:20:00Z</dcterms:modified>
</cp:coreProperties>
</file>