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472" w:rsidRDefault="00D55472">
      <w:pPr>
        <w:ind w:right="-110"/>
        <w:rPr>
          <w:rFonts w:cs="Times New Roman"/>
          <w:b/>
          <w:bCs/>
        </w:rPr>
      </w:pPr>
      <w:r>
        <w:rPr>
          <w:rFonts w:cs="Times New Roman"/>
          <w:b/>
          <w:bCs/>
          <w:noProof/>
          <w:sz w:val="20"/>
          <w:szCs w:val="20"/>
          <w:lang w:val="en-US"/>
        </w:rPr>
        <w:object w:dxaOrig="9061" w:dyaOrig="1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72.75pt" o:ole="" fillcolor="window">
            <v:imagedata r:id="rId7" o:title=""/>
          </v:shape>
          <o:OLEObject Type="Embed" ProgID="Word.Picture.8" ShapeID="_x0000_i1025" DrawAspect="Content" ObjectID="_1576661319" r:id="rId8"/>
        </w:object>
      </w:r>
    </w:p>
    <w:p w:rsidR="00D55472" w:rsidRDefault="00D55472">
      <w:pPr>
        <w:tabs>
          <w:tab w:val="left" w:pos="1560"/>
        </w:tabs>
        <w:ind w:right="-110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</w:r>
    </w:p>
    <w:p w:rsidR="00D55472" w:rsidRDefault="00D55472">
      <w:pPr>
        <w:pStyle w:val="NagwekstronyZnakZnakZnak"/>
        <w:spacing w:before="120" w:after="120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 xml:space="preserve">  Zadanie realizowane w ramach Regionalnego Programu Operacyjnego </w:t>
      </w:r>
    </w:p>
    <w:p w:rsidR="00D55472" w:rsidRDefault="00D55472">
      <w:pPr>
        <w:pStyle w:val="NagwekstronyZnakZnakZnak"/>
        <w:spacing w:before="120" w:after="120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Województwa Dolnośląskiego 2014-2020</w:t>
      </w:r>
    </w:p>
    <w:p w:rsidR="00D55472" w:rsidRDefault="00D55472">
      <w:pPr>
        <w:pStyle w:val="NagwekstronyZnakZnakZnak"/>
        <w:spacing w:before="120" w:after="120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Zintegrowane Inwestycje Terytorialne Aglomeracji Jeleniogórskiej</w:t>
      </w:r>
    </w:p>
    <w:p w:rsidR="00D55472" w:rsidRDefault="00D55472">
      <w:pPr>
        <w:pStyle w:val="NagwekstronyZnakZnakZnak"/>
        <w:spacing w:before="120" w:after="120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 xml:space="preserve"> “Rozwój e-usług publicznych szansą dla Gminy Gryfów Śląski"</w:t>
      </w:r>
    </w:p>
    <w:p w:rsidR="00D55472" w:rsidRDefault="00D55472">
      <w:pPr>
        <w:pStyle w:val="NagwekstronyZnakZnakZnak"/>
        <w:spacing w:before="120" w:after="120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 xml:space="preserve">Konkurs nr RPDS.02.01.03-IZ.00-02-047/15 w ramach Poddziałania 2.1.3 </w:t>
      </w:r>
    </w:p>
    <w:p w:rsidR="00D55472" w:rsidRDefault="00D55472">
      <w:pPr>
        <w:pStyle w:val="Akapitzlist1"/>
        <w:jc w:val="center"/>
        <w:rPr>
          <w:rFonts w:cs="Times New Roman"/>
          <w:b/>
          <w:bCs/>
          <w:color w:val="000080"/>
          <w:sz w:val="28"/>
          <w:szCs w:val="28"/>
        </w:rPr>
      </w:pPr>
      <w:r>
        <w:rPr>
          <w:rFonts w:cs="Times New Roman"/>
          <w:b/>
          <w:bCs/>
          <w:color w:val="000080"/>
          <w:sz w:val="28"/>
          <w:szCs w:val="28"/>
        </w:rPr>
        <w:t>E-usługi publiczne – ZIT AJ.</w:t>
      </w:r>
    </w:p>
    <w:p w:rsidR="00D55472" w:rsidRDefault="00D55472">
      <w:pPr>
        <w:ind w:right="-110"/>
        <w:rPr>
          <w:rFonts w:cs="Times New Roman"/>
          <w:b/>
          <w:bCs/>
        </w:rPr>
      </w:pPr>
    </w:p>
    <w:p w:rsidR="00D55472" w:rsidRDefault="00D55472">
      <w:pPr>
        <w:pStyle w:val="Akapitzlist1"/>
        <w:spacing w:line="276" w:lineRule="auto"/>
        <w:ind w:left="0"/>
        <w:jc w:val="center"/>
        <w:rPr>
          <w:rFonts w:cs="Times New Roman"/>
          <w:b/>
          <w:bCs/>
          <w:sz w:val="36"/>
          <w:szCs w:val="36"/>
        </w:rPr>
      </w:pPr>
    </w:p>
    <w:p w:rsidR="00D55472" w:rsidRDefault="00D55472">
      <w:pPr>
        <w:pStyle w:val="Akapitzlist1"/>
        <w:spacing w:line="276" w:lineRule="auto"/>
        <w:ind w:left="0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>OŚWIADCZENIE</w:t>
      </w:r>
    </w:p>
    <w:p w:rsidR="00D55472" w:rsidRDefault="00D55472">
      <w:pPr>
        <w:rPr>
          <w:rFonts w:cs="Times New Roman"/>
        </w:rPr>
      </w:pPr>
    </w:p>
    <w:p w:rsidR="00D55472" w:rsidRDefault="00D55472">
      <w:pPr>
        <w:jc w:val="both"/>
        <w:rPr>
          <w:rFonts w:cs="Times New Roman"/>
          <w:kern w:val="3"/>
        </w:rPr>
      </w:pPr>
      <w:r>
        <w:rPr>
          <w:rFonts w:cs="Times New Roman"/>
        </w:rPr>
        <w:t xml:space="preserve">W związku z otrzymanym zapytaniem ofertowym na </w:t>
      </w:r>
      <w:r>
        <w:rPr>
          <w:rFonts w:cs="Times New Roman"/>
          <w:kern w:val="3"/>
        </w:rPr>
        <w:t xml:space="preserve">wykonanie modernizacji sieci teleinformatycznej w </w:t>
      </w:r>
      <w:proofErr w:type="spellStart"/>
      <w:r>
        <w:rPr>
          <w:rFonts w:cs="Times New Roman"/>
          <w:kern w:val="3"/>
        </w:rPr>
        <w:t>UGiM</w:t>
      </w:r>
      <w:proofErr w:type="spellEnd"/>
      <w:r>
        <w:rPr>
          <w:rFonts w:cs="Times New Roman"/>
          <w:kern w:val="3"/>
        </w:rPr>
        <w:t xml:space="preserve"> oraz </w:t>
      </w:r>
      <w:proofErr w:type="spellStart"/>
      <w:r>
        <w:rPr>
          <w:rFonts w:cs="Times New Roman"/>
          <w:kern w:val="3"/>
        </w:rPr>
        <w:t>ZBGKiM</w:t>
      </w:r>
      <w:proofErr w:type="spellEnd"/>
      <w:r>
        <w:rPr>
          <w:rFonts w:cs="Times New Roman"/>
          <w:kern w:val="3"/>
        </w:rPr>
        <w:t xml:space="preserve"> w ramach inwestycji pn.:</w:t>
      </w:r>
    </w:p>
    <w:p w:rsidR="00D55472" w:rsidRDefault="00D55472">
      <w:pPr>
        <w:rPr>
          <w:rFonts w:cs="Times New Roman"/>
          <w:b/>
          <w:bCs/>
        </w:rPr>
      </w:pPr>
    </w:p>
    <w:p w:rsidR="00D55472" w:rsidRDefault="00D55472">
      <w:pPr>
        <w:pStyle w:val="Akapitzlist1"/>
        <w:spacing w:line="360" w:lineRule="auto"/>
        <w:ind w:left="0"/>
        <w:jc w:val="center"/>
        <w:rPr>
          <w:rFonts w:cs="Times New Roman"/>
          <w:b/>
          <w:bCs/>
          <w:color w:val="008080"/>
          <w:sz w:val="28"/>
          <w:szCs w:val="28"/>
          <w:u w:val="single"/>
        </w:rPr>
      </w:pPr>
      <w:r>
        <w:rPr>
          <w:rFonts w:cs="Times New Roman"/>
          <w:b/>
          <w:bCs/>
          <w:caps/>
          <w:color w:val="000080"/>
        </w:rPr>
        <w:t>Rozwój e-usług publicznych szansą dla Gminy Gryfów Śląski</w:t>
      </w:r>
    </w:p>
    <w:p w:rsidR="00D55472" w:rsidRDefault="00D55472">
      <w:pPr>
        <w:pStyle w:val="Tytu"/>
        <w:rPr>
          <w:rFonts w:cs="Times New Roman"/>
          <w:b w:val="0"/>
          <w:bCs w:val="0"/>
          <w:color w:val="800000"/>
        </w:rPr>
      </w:pPr>
    </w:p>
    <w:p w:rsidR="00D55472" w:rsidRDefault="00D55472">
      <w:pPr>
        <w:pStyle w:val="Tytu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 </w:t>
      </w:r>
    </w:p>
    <w:p w:rsidR="00D55472" w:rsidRDefault="00D55472">
      <w:pPr>
        <w:spacing w:line="276" w:lineRule="auto"/>
        <w:rPr>
          <w:rFonts w:cs="Times New Roman"/>
        </w:rPr>
      </w:pPr>
    </w:p>
    <w:p w:rsidR="00D55472" w:rsidRDefault="00D55472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że spełniam warunki udziału w postępowaniu, o których mowa w Zapytaniu Ofertowym z dnia </w:t>
      </w:r>
      <w:r w:rsidR="00F76E89">
        <w:rPr>
          <w:rFonts w:cs="Times New Roman"/>
        </w:rPr>
        <w:t>5</w:t>
      </w:r>
      <w:bookmarkStart w:id="0" w:name="_GoBack"/>
      <w:bookmarkEnd w:id="0"/>
      <w:r w:rsidR="00612C2A">
        <w:rPr>
          <w:rFonts w:cs="Times New Roman"/>
        </w:rPr>
        <w:t xml:space="preserve"> stycznia 2018 </w:t>
      </w:r>
      <w:r>
        <w:rPr>
          <w:rFonts w:cs="Times New Roman"/>
        </w:rPr>
        <w:t>roku, oraz, że wszystkie informacje podane w oświadczeniu są aktualne i zgodne z prawdą oraz zostały przedstawione z pełną świadomością konsekwencji wprowadzenia zamawiającego w błąd przy przedstawianiu informacji.</w:t>
      </w:r>
    </w:p>
    <w:p w:rsidR="00D55472" w:rsidRDefault="00D55472">
      <w:pPr>
        <w:spacing w:line="360" w:lineRule="auto"/>
        <w:ind w:right="-110"/>
        <w:rPr>
          <w:rFonts w:cs="Times New Roman"/>
          <w:sz w:val="20"/>
          <w:szCs w:val="20"/>
          <w:vertAlign w:val="superscript"/>
        </w:rPr>
      </w:pPr>
    </w:p>
    <w:p w:rsidR="00D55472" w:rsidRDefault="00D55472">
      <w:pPr>
        <w:spacing w:line="360" w:lineRule="auto"/>
        <w:ind w:right="-110"/>
        <w:rPr>
          <w:rFonts w:cs="Times New Roman"/>
          <w:sz w:val="20"/>
          <w:szCs w:val="20"/>
          <w:vertAlign w:val="superscript"/>
        </w:rPr>
      </w:pPr>
    </w:p>
    <w:p w:rsidR="00D55472" w:rsidRDefault="00D55472">
      <w:pPr>
        <w:ind w:right="-110"/>
        <w:rPr>
          <w:rFonts w:cs="Times New Roman"/>
        </w:rPr>
      </w:pPr>
    </w:p>
    <w:p w:rsidR="00D55472" w:rsidRDefault="00D55472">
      <w:pPr>
        <w:ind w:right="-110"/>
        <w:rPr>
          <w:rFonts w:cs="Times New Roman"/>
        </w:rPr>
      </w:pPr>
    </w:p>
    <w:p w:rsidR="00D55472" w:rsidRDefault="00D55472">
      <w:pPr>
        <w:ind w:right="-110"/>
        <w:rPr>
          <w:rFonts w:cs="Times New Roman"/>
        </w:rPr>
      </w:pPr>
    </w:p>
    <w:p w:rsidR="00D55472" w:rsidRDefault="00D55472">
      <w:pPr>
        <w:ind w:right="-110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..................................................................</w:t>
      </w:r>
    </w:p>
    <w:p w:rsidR="00D55472" w:rsidRDefault="00D55472">
      <w:pPr>
        <w:tabs>
          <w:tab w:val="left" w:pos="4044"/>
        </w:tabs>
        <w:ind w:right="-110"/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podpis  wykonawcy</w:t>
      </w:r>
    </w:p>
    <w:p w:rsidR="00D55472" w:rsidRDefault="00D55472">
      <w:pPr>
        <w:ind w:right="-110"/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data</w:t>
      </w:r>
    </w:p>
    <w:p w:rsidR="00D55472" w:rsidRDefault="00D55472">
      <w:pPr>
        <w:ind w:right="-110"/>
        <w:rPr>
          <w:rFonts w:cs="Times New Roman"/>
        </w:rPr>
      </w:pPr>
    </w:p>
    <w:p w:rsidR="00D55472" w:rsidRDefault="00D55472">
      <w:pPr>
        <w:ind w:right="-110"/>
        <w:rPr>
          <w:rFonts w:cs="Times New Roman"/>
        </w:rPr>
      </w:pPr>
    </w:p>
    <w:p w:rsidR="00D55472" w:rsidRDefault="00D55472">
      <w:pPr>
        <w:ind w:right="-110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         </w:t>
      </w:r>
    </w:p>
    <w:sectPr w:rsidR="00D55472" w:rsidSect="00D55472">
      <w:head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472" w:rsidRDefault="00D554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55472" w:rsidRDefault="00D554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TC Bookman Light">
    <w:altName w:val="Bookman Old Style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472" w:rsidRDefault="00D5547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55472" w:rsidRDefault="00D554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472" w:rsidRDefault="00D55472">
    <w:pPr>
      <w:pStyle w:val="Nagwek"/>
      <w:jc w:val="center"/>
      <w:rPr>
        <w:rFonts w:cs="Times New Roman"/>
      </w:rPr>
    </w:pPr>
  </w:p>
  <w:p w:rsidR="00D55472" w:rsidRDefault="00D55472">
    <w:pPr>
      <w:pStyle w:val="Nagwek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55ECE"/>
    <w:multiLevelType w:val="multilevel"/>
    <w:tmpl w:val="362E15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A42A1A"/>
    <w:multiLevelType w:val="multilevel"/>
    <w:tmpl w:val="CBB45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55472"/>
    <w:rsid w:val="00612C2A"/>
    <w:rsid w:val="00D55472"/>
    <w:rsid w:val="00F7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2A9D1A"/>
  <w15:docId w15:val="{93EC9625-33CF-4DF6-B6AD-73D1E4F5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pPr>
      <w:numPr>
        <w:ilvl w:val="1"/>
      </w:numPr>
    </w:pPr>
    <w:rPr>
      <w:rFonts w:ascii="Cambria" w:hAnsi="Cambria" w:cs="Cambria"/>
      <w:i/>
      <w:iCs/>
      <w:color w:val="808080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Cambria" w:hAnsi="Cambria" w:cs="Cambria"/>
      <w:i/>
      <w:iCs/>
      <w:color w:val="808080"/>
      <w:spacing w:val="15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pPr>
      <w:suppressAutoHyphens w:val="0"/>
      <w:ind w:left="720"/>
    </w:pPr>
    <w:rPr>
      <w:rFonts w:ascii="ITC Bookman Light" w:hAnsi="ITC Bookman Light" w:cs="ITC Bookman Light"/>
      <w:sz w:val="20"/>
      <w:szCs w:val="20"/>
    </w:rPr>
  </w:style>
  <w:style w:type="paragraph" w:customStyle="1" w:styleId="Akapitzlist1">
    <w:name w:val="Akapit z listą1"/>
    <w:basedOn w:val="Normalny"/>
    <w:uiPriority w:val="99"/>
    <w:pPr>
      <w:suppressAutoHyphens w:val="0"/>
      <w:ind w:left="720"/>
    </w:pPr>
  </w:style>
  <w:style w:type="paragraph" w:styleId="Tekstdymka">
    <w:name w:val="Balloon Text"/>
    <w:basedOn w:val="Normalny"/>
    <w:link w:val="TekstdymkaZnak1"/>
    <w:uiPriority w:val="99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rPr>
      <w:rFonts w:ascii="Segoe UI" w:hAnsi="Segoe UI" w:cs="Segoe UI"/>
      <w:sz w:val="18"/>
      <w:szCs w:val="18"/>
    </w:rPr>
  </w:style>
  <w:style w:type="paragraph" w:customStyle="1" w:styleId="NagwekstronyZnakZnakZnak">
    <w:name w:val="Nagłówek strony.Znak Znak.Znak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TekstdymkaZnak">
    <w:name w:val="Tekst dymka Znak"/>
    <w:basedOn w:val="Domylnaczcionkaakapitu"/>
    <w:uiPriority w:val="99"/>
    <w:rPr>
      <w:rFonts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1113</Characters>
  <Application>Microsoft Office Word</Application>
  <DocSecurity>0</DocSecurity>
  <Lines>9</Lines>
  <Paragraphs>2</Paragraphs>
  <ScaleCrop>false</ScaleCrop>
  <Company>gryfow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</dc:creator>
  <cp:keywords/>
  <dc:description/>
  <cp:lastModifiedBy>Michał Siemer MS.</cp:lastModifiedBy>
  <cp:revision>9</cp:revision>
  <cp:lastPrinted>2017-05-26T11:10:00Z</cp:lastPrinted>
  <dcterms:created xsi:type="dcterms:W3CDTF">2017-05-26T11:11:00Z</dcterms:created>
  <dcterms:modified xsi:type="dcterms:W3CDTF">2018-01-05T11:42:00Z</dcterms:modified>
</cp:coreProperties>
</file>