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873" w:rsidRPr="00F36873" w:rsidRDefault="00F36873" w:rsidP="00DC3D15">
      <w:pPr>
        <w:pStyle w:val="Tytu"/>
        <w:pBdr>
          <w:top w:val="single" w:sz="4" w:space="1" w:color="000000"/>
          <w:left w:val="single" w:sz="4" w:space="4" w:color="000000"/>
          <w:bottom w:val="single" w:sz="4" w:space="1" w:color="000000"/>
          <w:right w:val="single" w:sz="4" w:space="4" w:color="000000"/>
        </w:pBdr>
        <w:rPr>
          <w:rFonts w:ascii="Century Gothic" w:hAnsi="Century Gothic"/>
          <w:i/>
          <w:sz w:val="32"/>
        </w:rPr>
      </w:pPr>
      <w:r w:rsidRPr="00F36873">
        <w:rPr>
          <w:rFonts w:ascii="Century Gothic" w:hAnsi="Century Gothic"/>
          <w:i/>
          <w:sz w:val="32"/>
        </w:rPr>
        <w:t xml:space="preserve">SZCZEGÓŁOWA   SPECYFIKACJA  </w:t>
      </w:r>
    </w:p>
    <w:p w:rsidR="00F36873" w:rsidRPr="00F36873" w:rsidRDefault="00F36873" w:rsidP="00DC3D15">
      <w:pPr>
        <w:pBdr>
          <w:top w:val="single" w:sz="4" w:space="1" w:color="000000"/>
          <w:left w:val="single" w:sz="4" w:space="4" w:color="000000"/>
          <w:bottom w:val="single" w:sz="4" w:space="1" w:color="000000"/>
          <w:right w:val="single" w:sz="4" w:space="4" w:color="000000"/>
        </w:pBdr>
        <w:jc w:val="center"/>
        <w:rPr>
          <w:rFonts w:ascii="Century Gothic" w:hAnsi="Century Gothic"/>
          <w:b/>
          <w:i/>
          <w:sz w:val="32"/>
        </w:rPr>
      </w:pPr>
      <w:r w:rsidRPr="00F36873">
        <w:rPr>
          <w:rFonts w:ascii="Century Gothic" w:hAnsi="Century Gothic"/>
          <w:b/>
          <w:i/>
          <w:sz w:val="32"/>
        </w:rPr>
        <w:t>TECHNICZNA   WYKONANIA</w:t>
      </w:r>
    </w:p>
    <w:p w:rsidR="00F36873" w:rsidRPr="00F36873" w:rsidRDefault="00F36873" w:rsidP="00DC3D15">
      <w:pPr>
        <w:pBdr>
          <w:top w:val="single" w:sz="4" w:space="1" w:color="000000"/>
          <w:left w:val="single" w:sz="4" w:space="4" w:color="000000"/>
          <w:bottom w:val="single" w:sz="4" w:space="1" w:color="000000"/>
          <w:right w:val="single" w:sz="4" w:space="4" w:color="000000"/>
        </w:pBdr>
        <w:jc w:val="center"/>
        <w:rPr>
          <w:rFonts w:ascii="Century Gothic" w:hAnsi="Century Gothic"/>
          <w:b/>
          <w:i/>
          <w:sz w:val="32"/>
        </w:rPr>
      </w:pPr>
      <w:r w:rsidRPr="00F36873">
        <w:rPr>
          <w:rFonts w:ascii="Century Gothic" w:hAnsi="Century Gothic"/>
          <w:b/>
          <w:i/>
          <w:sz w:val="32"/>
        </w:rPr>
        <w:t>I  ODBIORU  ROBÓT  BUDOWLANYCH</w:t>
      </w:r>
    </w:p>
    <w:p w:rsidR="006753FB" w:rsidRDefault="006753FB" w:rsidP="00DC3D15">
      <w:pPr>
        <w:ind w:left="1979" w:hanging="1980"/>
        <w:jc w:val="both"/>
        <w:rPr>
          <w:rFonts w:ascii="Arial" w:hAnsi="Arial" w:cs="Arial"/>
          <w:b/>
          <w:i/>
        </w:rPr>
      </w:pPr>
    </w:p>
    <w:p w:rsidR="00F36873" w:rsidRPr="005F42F6" w:rsidRDefault="00F36873" w:rsidP="00DC3D15">
      <w:pPr>
        <w:ind w:left="1979" w:hanging="1980"/>
        <w:jc w:val="both"/>
        <w:rPr>
          <w:rFonts w:ascii="Arial" w:hAnsi="Arial" w:cs="Arial"/>
          <w:b/>
          <w:i/>
        </w:rPr>
      </w:pPr>
      <w:r w:rsidRPr="005F42F6">
        <w:rPr>
          <w:rFonts w:ascii="Arial" w:hAnsi="Arial" w:cs="Arial"/>
          <w:b/>
          <w:i/>
        </w:rPr>
        <w:t xml:space="preserve">OBIEKT: </w:t>
      </w:r>
      <w:r w:rsidRPr="005F42F6">
        <w:rPr>
          <w:rFonts w:ascii="Arial" w:hAnsi="Arial" w:cs="Arial"/>
          <w:b/>
          <w:i/>
        </w:rPr>
        <w:tab/>
      </w:r>
      <w:r w:rsidR="004604F8" w:rsidRPr="004604F8">
        <w:rPr>
          <w:rFonts w:ascii="Arial" w:hAnsi="Arial" w:cs="Arial"/>
          <w:b/>
          <w:i/>
        </w:rPr>
        <w:t xml:space="preserve"> „</w:t>
      </w:r>
      <w:r w:rsidR="00F71752">
        <w:rPr>
          <w:rFonts w:ascii="Arial" w:hAnsi="Arial" w:cs="Arial"/>
          <w:b/>
          <w:i/>
        </w:rPr>
        <w:t xml:space="preserve">Budowa </w:t>
      </w:r>
      <w:r w:rsidR="003A441E">
        <w:rPr>
          <w:rFonts w:ascii="Arial" w:hAnsi="Arial" w:cs="Arial"/>
          <w:b/>
          <w:i/>
        </w:rPr>
        <w:t>żłobka w Gryfowie Śląskim w ramach zadania „Poprawa dostępu do usług opieki nad dziećmi do lat 3 poprzez budowę żłobka w Gryfowie Śląskim</w:t>
      </w:r>
      <w:r w:rsidR="00F71752">
        <w:rPr>
          <w:rFonts w:ascii="Arial" w:hAnsi="Arial" w:cs="Arial"/>
          <w:b/>
          <w:i/>
        </w:rPr>
        <w:t>.</w:t>
      </w:r>
      <w:r w:rsidR="004604F8" w:rsidRPr="004604F8">
        <w:rPr>
          <w:rFonts w:ascii="Arial" w:hAnsi="Arial" w:cs="Arial"/>
          <w:b/>
          <w:i/>
        </w:rPr>
        <w:t>”</w:t>
      </w:r>
    </w:p>
    <w:p w:rsidR="004604F8" w:rsidRDefault="00F36873" w:rsidP="005F42F6">
      <w:pPr>
        <w:ind w:left="1979" w:hanging="1980"/>
        <w:jc w:val="both"/>
        <w:rPr>
          <w:rFonts w:ascii="Arial" w:hAnsi="Arial" w:cs="Arial"/>
          <w:b/>
          <w:i/>
        </w:rPr>
      </w:pPr>
      <w:r w:rsidRPr="005F42F6">
        <w:rPr>
          <w:rFonts w:ascii="Arial" w:hAnsi="Arial" w:cs="Arial"/>
          <w:b/>
          <w:i/>
        </w:rPr>
        <w:t>ADRES:</w:t>
      </w:r>
      <w:r w:rsidRPr="005F42F6">
        <w:rPr>
          <w:rFonts w:ascii="Arial" w:hAnsi="Arial" w:cs="Arial"/>
          <w:b/>
          <w:i/>
        </w:rPr>
        <w:tab/>
      </w:r>
      <w:r w:rsidR="004604F8" w:rsidRPr="004604F8">
        <w:rPr>
          <w:rFonts w:ascii="Arial" w:hAnsi="Arial" w:cs="Arial"/>
          <w:b/>
          <w:i/>
        </w:rPr>
        <w:t xml:space="preserve">ul. </w:t>
      </w:r>
      <w:r w:rsidR="003A441E">
        <w:rPr>
          <w:rFonts w:ascii="Arial" w:hAnsi="Arial" w:cs="Arial"/>
          <w:b/>
          <w:i/>
        </w:rPr>
        <w:t>Floriańska</w:t>
      </w:r>
      <w:r w:rsidR="004604F8" w:rsidRPr="004604F8">
        <w:rPr>
          <w:rFonts w:ascii="Arial" w:hAnsi="Arial" w:cs="Arial"/>
          <w:b/>
          <w:i/>
        </w:rPr>
        <w:t xml:space="preserve">, </w:t>
      </w:r>
    </w:p>
    <w:p w:rsidR="004604F8" w:rsidRDefault="004604F8" w:rsidP="004604F8">
      <w:pPr>
        <w:ind w:left="1979"/>
        <w:jc w:val="both"/>
        <w:rPr>
          <w:rFonts w:ascii="Arial" w:hAnsi="Arial" w:cs="Arial"/>
          <w:b/>
          <w:i/>
        </w:rPr>
      </w:pPr>
      <w:r w:rsidRPr="004604F8">
        <w:rPr>
          <w:rFonts w:ascii="Arial" w:hAnsi="Arial" w:cs="Arial"/>
          <w:b/>
          <w:i/>
        </w:rPr>
        <w:t xml:space="preserve">działka nr </w:t>
      </w:r>
      <w:r w:rsidR="003A441E">
        <w:rPr>
          <w:rFonts w:ascii="Arial" w:hAnsi="Arial" w:cs="Arial"/>
          <w:b/>
          <w:i/>
        </w:rPr>
        <w:t>35, 83, 545/8; obręb 2; jednostka ewidencyjna Miasto Gryfów Śląski</w:t>
      </w:r>
      <w:r w:rsidRPr="004604F8">
        <w:rPr>
          <w:rFonts w:ascii="Arial" w:hAnsi="Arial" w:cs="Arial"/>
          <w:b/>
          <w:i/>
        </w:rPr>
        <w:t xml:space="preserve"> </w:t>
      </w:r>
    </w:p>
    <w:p w:rsidR="004604F8" w:rsidRPr="004604F8" w:rsidRDefault="00F71752" w:rsidP="004604F8">
      <w:pPr>
        <w:ind w:left="1979"/>
        <w:jc w:val="both"/>
        <w:rPr>
          <w:rFonts w:ascii="Arial" w:hAnsi="Arial" w:cs="Arial"/>
          <w:b/>
          <w:i/>
        </w:rPr>
      </w:pPr>
      <w:r>
        <w:rPr>
          <w:rFonts w:ascii="Arial" w:hAnsi="Arial" w:cs="Arial"/>
          <w:b/>
          <w:i/>
        </w:rPr>
        <w:t>59-</w:t>
      </w:r>
      <w:r w:rsidR="003A441E">
        <w:rPr>
          <w:rFonts w:ascii="Arial" w:hAnsi="Arial" w:cs="Arial"/>
          <w:b/>
          <w:i/>
        </w:rPr>
        <w:t>620 Gryfów Śląski</w:t>
      </w:r>
    </w:p>
    <w:p w:rsidR="00F36873" w:rsidRPr="005F42F6" w:rsidRDefault="00F36873" w:rsidP="00DC3D15">
      <w:pPr>
        <w:ind w:left="1979" w:hanging="1980"/>
        <w:jc w:val="both"/>
        <w:rPr>
          <w:rFonts w:ascii="Arial" w:hAnsi="Arial" w:cs="Arial"/>
          <w:b/>
          <w:i/>
        </w:rPr>
      </w:pPr>
      <w:r w:rsidRPr="005F42F6">
        <w:rPr>
          <w:rFonts w:ascii="Arial" w:hAnsi="Arial" w:cs="Arial"/>
          <w:b/>
          <w:i/>
        </w:rPr>
        <w:t xml:space="preserve">INWESTOR: </w:t>
      </w:r>
      <w:r w:rsidRPr="005F42F6">
        <w:rPr>
          <w:rFonts w:ascii="Arial" w:hAnsi="Arial" w:cs="Arial"/>
          <w:b/>
          <w:i/>
        </w:rPr>
        <w:tab/>
      </w:r>
      <w:r w:rsidR="004604F8" w:rsidRPr="004604F8">
        <w:rPr>
          <w:rFonts w:ascii="Arial" w:hAnsi="Arial" w:cs="Arial"/>
          <w:b/>
          <w:i/>
        </w:rPr>
        <w:t xml:space="preserve">Gmina </w:t>
      </w:r>
      <w:r w:rsidR="003A441E">
        <w:rPr>
          <w:rFonts w:ascii="Arial" w:hAnsi="Arial" w:cs="Arial"/>
          <w:b/>
          <w:i/>
        </w:rPr>
        <w:t xml:space="preserve">Gryfów </w:t>
      </w:r>
      <w:proofErr w:type="spellStart"/>
      <w:r w:rsidR="003A441E">
        <w:rPr>
          <w:rFonts w:ascii="Arial" w:hAnsi="Arial" w:cs="Arial"/>
          <w:b/>
          <w:i/>
        </w:rPr>
        <w:t>Ślaski</w:t>
      </w:r>
      <w:proofErr w:type="spellEnd"/>
    </w:p>
    <w:p w:rsidR="004604F8" w:rsidRPr="004604F8" w:rsidRDefault="004604F8" w:rsidP="004604F8">
      <w:pPr>
        <w:tabs>
          <w:tab w:val="left" w:pos="1985"/>
        </w:tabs>
        <w:spacing w:line="276" w:lineRule="auto"/>
        <w:rPr>
          <w:rFonts w:ascii="Arial" w:hAnsi="Arial" w:cs="Arial"/>
          <w:b/>
          <w:i/>
        </w:rPr>
      </w:pPr>
      <w:r>
        <w:rPr>
          <w:rFonts w:ascii="Arial" w:hAnsi="Arial" w:cs="Arial"/>
          <w:b/>
          <w:i/>
        </w:rPr>
        <w:tab/>
      </w:r>
      <w:r w:rsidR="003A441E">
        <w:rPr>
          <w:rFonts w:ascii="Arial" w:hAnsi="Arial" w:cs="Arial"/>
          <w:b/>
          <w:i/>
        </w:rPr>
        <w:t>Rynek 1</w:t>
      </w:r>
    </w:p>
    <w:p w:rsidR="004604F8" w:rsidRPr="004604F8" w:rsidRDefault="004604F8" w:rsidP="004604F8">
      <w:pPr>
        <w:tabs>
          <w:tab w:val="left" w:pos="1985"/>
        </w:tabs>
        <w:spacing w:line="276" w:lineRule="auto"/>
        <w:rPr>
          <w:rFonts w:ascii="Arial" w:hAnsi="Arial" w:cs="Arial"/>
          <w:b/>
          <w:i/>
        </w:rPr>
      </w:pPr>
      <w:r w:rsidRPr="004604F8">
        <w:rPr>
          <w:rFonts w:ascii="Arial" w:hAnsi="Arial" w:cs="Arial"/>
          <w:b/>
          <w:i/>
        </w:rPr>
        <w:tab/>
      </w:r>
      <w:r w:rsidR="00F71752">
        <w:rPr>
          <w:rFonts w:ascii="Arial" w:hAnsi="Arial" w:cs="Arial"/>
          <w:b/>
          <w:i/>
        </w:rPr>
        <w:t>59-</w:t>
      </w:r>
      <w:r w:rsidR="003A441E">
        <w:rPr>
          <w:rFonts w:ascii="Arial" w:hAnsi="Arial" w:cs="Arial"/>
          <w:b/>
          <w:i/>
        </w:rPr>
        <w:t>620 Gryfów Śląski</w:t>
      </w:r>
    </w:p>
    <w:p w:rsidR="00F36873" w:rsidRPr="005F42F6" w:rsidRDefault="00F36873" w:rsidP="00DC3D15">
      <w:pPr>
        <w:ind w:left="1979" w:hanging="1980"/>
        <w:jc w:val="both"/>
        <w:rPr>
          <w:rFonts w:ascii="Arial" w:hAnsi="Arial" w:cs="Arial"/>
          <w:b/>
          <w:i/>
        </w:rPr>
      </w:pPr>
      <w:r w:rsidRPr="005F42F6">
        <w:rPr>
          <w:rFonts w:ascii="Arial" w:hAnsi="Arial" w:cs="Arial"/>
          <w:b/>
          <w:i/>
        </w:rPr>
        <w:t>BRANŻA:</w:t>
      </w:r>
      <w:r w:rsidRPr="005F42F6">
        <w:rPr>
          <w:rFonts w:ascii="Arial" w:hAnsi="Arial" w:cs="Arial"/>
          <w:b/>
          <w:i/>
        </w:rPr>
        <w:tab/>
      </w:r>
      <w:r w:rsidR="004604F8">
        <w:rPr>
          <w:rFonts w:ascii="Arial" w:hAnsi="Arial" w:cs="Arial"/>
          <w:b/>
          <w:i/>
        </w:rPr>
        <w:t>BUDOWLANA</w:t>
      </w:r>
    </w:p>
    <w:p w:rsidR="001B590D" w:rsidRDefault="001B590D" w:rsidP="00DC3D15">
      <w:pPr>
        <w:pStyle w:val="Bezodstpw"/>
        <w:tabs>
          <w:tab w:val="left" w:pos="0"/>
        </w:tabs>
        <w:jc w:val="left"/>
        <w:rPr>
          <w:b/>
          <w:szCs w:val="24"/>
        </w:rPr>
      </w:pPr>
    </w:p>
    <w:p w:rsidR="00DC3D15" w:rsidRDefault="00DC3D15" w:rsidP="00DC3D15">
      <w:pPr>
        <w:pStyle w:val="Bezodstpw"/>
        <w:tabs>
          <w:tab w:val="left" w:pos="0"/>
        </w:tabs>
        <w:jc w:val="left"/>
        <w:rPr>
          <w:b/>
          <w:i/>
          <w:szCs w:val="24"/>
        </w:rPr>
      </w:pPr>
      <w:r w:rsidRPr="008E3377">
        <w:rPr>
          <w:b/>
          <w:i/>
          <w:szCs w:val="24"/>
        </w:rPr>
        <w:t>Wyszczególnienie robót wg Wspólnego Słownika Zamówień (CPV):</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01"/>
        <w:gridCol w:w="7544"/>
      </w:tblGrid>
      <w:tr w:rsidR="005F42F6" w:rsidRPr="006753FB" w:rsidTr="002D756D">
        <w:tc>
          <w:tcPr>
            <w:tcW w:w="1701" w:type="dxa"/>
          </w:tcPr>
          <w:p w:rsidR="005F42F6" w:rsidRDefault="005F42F6" w:rsidP="005F42F6">
            <w:pPr>
              <w:rPr>
                <w:rFonts w:cs="Arial"/>
                <w:i/>
                <w:color w:val="000000"/>
                <w:sz w:val="20"/>
                <w:szCs w:val="20"/>
              </w:rPr>
            </w:pPr>
          </w:p>
          <w:p w:rsidR="005F42F6" w:rsidRPr="005F42F6" w:rsidRDefault="005F42F6" w:rsidP="005F42F6">
            <w:pPr>
              <w:rPr>
                <w:rFonts w:cs="Arial"/>
                <w:i/>
                <w:color w:val="000000"/>
                <w:sz w:val="20"/>
                <w:szCs w:val="20"/>
              </w:rPr>
            </w:pPr>
            <w:r w:rsidRPr="005F42F6">
              <w:rPr>
                <w:rFonts w:cs="Arial"/>
                <w:i/>
                <w:color w:val="000000"/>
                <w:sz w:val="20"/>
                <w:szCs w:val="20"/>
              </w:rPr>
              <w:t>45</w:t>
            </w:r>
            <w:r>
              <w:rPr>
                <w:rFonts w:cs="Arial"/>
                <w:i/>
                <w:color w:val="000000"/>
                <w:sz w:val="20"/>
                <w:szCs w:val="20"/>
              </w:rPr>
              <w:t xml:space="preserve"> 100000– 8</w:t>
            </w:r>
          </w:p>
        </w:tc>
        <w:tc>
          <w:tcPr>
            <w:tcW w:w="7544" w:type="dxa"/>
          </w:tcPr>
          <w:p w:rsidR="005F42F6" w:rsidRDefault="005F42F6" w:rsidP="002D756D">
            <w:pPr>
              <w:pStyle w:val="Bezodstpw"/>
              <w:tabs>
                <w:tab w:val="left" w:pos="175"/>
              </w:tabs>
              <w:ind w:left="175"/>
              <w:jc w:val="left"/>
              <w:rPr>
                <w:rFonts w:eastAsia="Times New Roman" w:cs="Arial"/>
                <w:i/>
                <w:color w:val="000000"/>
                <w:sz w:val="20"/>
                <w:szCs w:val="20"/>
                <w:lang w:eastAsia="pl-PL"/>
              </w:rPr>
            </w:pPr>
          </w:p>
          <w:p w:rsidR="005F42F6" w:rsidRPr="005F42F6" w:rsidRDefault="005F42F6" w:rsidP="002D756D">
            <w:pPr>
              <w:pStyle w:val="Bezodstpw"/>
              <w:tabs>
                <w:tab w:val="left" w:pos="175"/>
              </w:tabs>
              <w:ind w:left="175"/>
              <w:jc w:val="left"/>
              <w:rPr>
                <w:rFonts w:eastAsia="Times New Roman" w:cs="Arial"/>
                <w:i/>
                <w:color w:val="000000"/>
                <w:sz w:val="20"/>
                <w:szCs w:val="20"/>
                <w:lang w:eastAsia="pl-PL"/>
              </w:rPr>
            </w:pPr>
            <w:r>
              <w:rPr>
                <w:rFonts w:eastAsia="Times New Roman" w:cs="Arial"/>
                <w:i/>
                <w:color w:val="000000"/>
                <w:sz w:val="20"/>
                <w:szCs w:val="20"/>
                <w:lang w:eastAsia="pl-PL"/>
              </w:rPr>
              <w:t>Przygotowanie terenu pod budowę</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rFonts w:eastAsia="Times New Roman" w:cs="Arial"/>
                <w:i/>
                <w:color w:val="000000"/>
                <w:sz w:val="20"/>
                <w:szCs w:val="20"/>
                <w:lang w:eastAsia="pl-PL"/>
              </w:rPr>
              <w:t>45 000000– 7</w:t>
            </w:r>
          </w:p>
        </w:tc>
        <w:tc>
          <w:tcPr>
            <w:tcW w:w="7544" w:type="dxa"/>
          </w:tcPr>
          <w:p w:rsidR="00DC3D15" w:rsidRPr="006753FB" w:rsidRDefault="00DC3D15" w:rsidP="00DC3D15">
            <w:pPr>
              <w:pStyle w:val="Bezodstpw"/>
              <w:tabs>
                <w:tab w:val="left" w:pos="175"/>
              </w:tabs>
              <w:ind w:left="175"/>
              <w:jc w:val="left"/>
              <w:rPr>
                <w:i/>
                <w:sz w:val="20"/>
                <w:szCs w:val="20"/>
              </w:rPr>
            </w:pPr>
            <w:r w:rsidRPr="006753FB">
              <w:rPr>
                <w:rFonts w:eastAsia="Times New Roman" w:cs="Arial"/>
                <w:i/>
                <w:color w:val="000000"/>
                <w:sz w:val="20"/>
                <w:szCs w:val="20"/>
                <w:lang w:eastAsia="pl-PL"/>
              </w:rPr>
              <w:t>Roboty budowlane</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rFonts w:eastAsia="Times New Roman" w:cs="Arial"/>
                <w:i/>
                <w:color w:val="000000"/>
                <w:sz w:val="20"/>
                <w:szCs w:val="20"/>
                <w:lang w:eastAsia="pl-PL"/>
              </w:rPr>
              <w:t>45 111200– 0</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w zakresie przygotowania terenu pod budowę i roboty ziemne</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rFonts w:eastAsia="Times New Roman" w:cs="Arial"/>
                <w:bCs/>
                <w:i/>
                <w:color w:val="000000"/>
                <w:sz w:val="20"/>
                <w:szCs w:val="20"/>
                <w:lang w:eastAsia="pl-PL"/>
              </w:rPr>
              <w:t>45 111291– 4</w:t>
            </w:r>
          </w:p>
        </w:tc>
        <w:tc>
          <w:tcPr>
            <w:tcW w:w="7544" w:type="dxa"/>
          </w:tcPr>
          <w:p w:rsidR="00DC3D15" w:rsidRPr="006753FB" w:rsidRDefault="00DC3D15" w:rsidP="00DC3D15">
            <w:pPr>
              <w:pStyle w:val="Bezodstpw"/>
              <w:tabs>
                <w:tab w:val="left" w:pos="175"/>
              </w:tabs>
              <w:ind w:left="175"/>
              <w:jc w:val="left"/>
              <w:rPr>
                <w:i/>
                <w:sz w:val="20"/>
                <w:szCs w:val="20"/>
              </w:rPr>
            </w:pPr>
            <w:r w:rsidRPr="006753FB">
              <w:rPr>
                <w:rFonts w:eastAsia="Times New Roman" w:cs="Arial"/>
                <w:i/>
                <w:color w:val="000000"/>
                <w:sz w:val="20"/>
                <w:szCs w:val="20"/>
                <w:lang w:eastAsia="pl-PL"/>
              </w:rPr>
              <w:t>Roboty z zakresie zagospodarowania terenu</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rFonts w:eastAsia="Times New Roman" w:cs="Arial"/>
                <w:i/>
                <w:color w:val="000000"/>
                <w:sz w:val="20"/>
                <w:szCs w:val="20"/>
                <w:lang w:eastAsia="pl-PL"/>
              </w:rPr>
              <w:t>45 113000– 2</w:t>
            </w:r>
          </w:p>
        </w:tc>
        <w:tc>
          <w:tcPr>
            <w:tcW w:w="7544" w:type="dxa"/>
          </w:tcPr>
          <w:p w:rsidR="00DC3D15" w:rsidRPr="006753FB" w:rsidRDefault="00DC3D15" w:rsidP="00DC3D15">
            <w:pPr>
              <w:pStyle w:val="Bezodstpw"/>
              <w:tabs>
                <w:tab w:val="left" w:pos="175"/>
              </w:tabs>
              <w:ind w:left="175"/>
              <w:jc w:val="left"/>
              <w:rPr>
                <w:i/>
                <w:sz w:val="20"/>
                <w:szCs w:val="20"/>
              </w:rPr>
            </w:pPr>
            <w:r w:rsidRPr="006753FB">
              <w:rPr>
                <w:rFonts w:eastAsia="Times New Roman" w:cs="Arial"/>
                <w:i/>
                <w:color w:val="000000"/>
                <w:sz w:val="20"/>
                <w:szCs w:val="20"/>
                <w:lang w:eastAsia="pl-PL"/>
              </w:rPr>
              <w:t>Roboty na placu budowy</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rFonts w:eastAsia="Times New Roman" w:cs="Arial"/>
                <w:bCs/>
                <w:i/>
                <w:color w:val="000000"/>
                <w:sz w:val="20"/>
                <w:szCs w:val="20"/>
                <w:lang w:eastAsia="pl-PL"/>
              </w:rPr>
              <w:t>45 200000– 9</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budowlane w zakresie wznoszenia kompletnych obiektów budowlanych lub ich części oraz roboty w zakresie inżynierii lądowej i wodnej</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45210000-2</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budowlane w zakresie budynków</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45261000-4</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Wykonywanie pokryć i konstrukcji dachowych oraz podobne roboty</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45261100-5</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Wykonywanie konstrukcji dachowych</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45261210-9</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Wykonywanie pokryć dachowych</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45261310-0</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Kładzenie zaprawy</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45261320-3</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Kładzenie rynien</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45262100-2</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przy wznoszeniu rusztowań</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45262110-5</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Demontaż rusztowań</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45262520-2</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murowe</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45262522-6</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murarskie</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45320000-6</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izolacyjne</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45321000-3</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Izolacja cieplna</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45400000-1</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wykończeniowe w zakresie obiektów budowlanych</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45410000-4</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Tynkowanie</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45421000-4</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w zakresie stolarki budowlanej</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45421100-5</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Instalowanie drzwi i okien, i podobnych elementów</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45421130-4</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Instalowanie drzwi i okien</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45421152-4</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Instalowanie ścianek działowych</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45421146-9</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Instalowanie sufitów podwieszanych</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45431000-7</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Kładzenie płytek</w:t>
            </w:r>
          </w:p>
        </w:tc>
      </w:tr>
      <w:tr w:rsidR="00DC3D15" w:rsidRPr="006753FB" w:rsidTr="00404D37">
        <w:tc>
          <w:tcPr>
            <w:tcW w:w="1701" w:type="dxa"/>
          </w:tcPr>
          <w:p w:rsidR="00DC3D15" w:rsidRPr="006753FB" w:rsidRDefault="00DC3D15" w:rsidP="00DC3D15">
            <w:pPr>
              <w:pStyle w:val="Bezodstpw"/>
              <w:tabs>
                <w:tab w:val="left" w:pos="0"/>
              </w:tabs>
              <w:jc w:val="left"/>
              <w:rPr>
                <w:i/>
                <w:sz w:val="20"/>
                <w:szCs w:val="20"/>
              </w:rPr>
            </w:pPr>
            <w:r w:rsidRPr="006753FB">
              <w:rPr>
                <w:i/>
                <w:sz w:val="20"/>
                <w:szCs w:val="20"/>
              </w:rPr>
              <w:t>45442100-8</w:t>
            </w:r>
          </w:p>
        </w:tc>
        <w:tc>
          <w:tcPr>
            <w:tcW w:w="7544" w:type="dxa"/>
          </w:tcPr>
          <w:p w:rsidR="00DC3D15" w:rsidRPr="006753FB" w:rsidRDefault="00DC3D15" w:rsidP="00DC3D15">
            <w:pPr>
              <w:pStyle w:val="Bezodstpw"/>
              <w:tabs>
                <w:tab w:val="left" w:pos="175"/>
              </w:tabs>
              <w:ind w:left="175"/>
              <w:jc w:val="left"/>
              <w:rPr>
                <w:i/>
                <w:sz w:val="20"/>
                <w:szCs w:val="20"/>
              </w:rPr>
            </w:pPr>
            <w:r w:rsidRPr="006753FB">
              <w:rPr>
                <w:i/>
                <w:sz w:val="20"/>
                <w:szCs w:val="20"/>
              </w:rPr>
              <w:t>Roboty malarskie</w:t>
            </w:r>
          </w:p>
        </w:tc>
      </w:tr>
    </w:tbl>
    <w:p w:rsidR="001B590D" w:rsidRDefault="001B590D" w:rsidP="00DC3D15">
      <w:pPr>
        <w:pStyle w:val="Bezodstpw"/>
        <w:rPr>
          <w:b/>
          <w:szCs w:val="24"/>
        </w:rPr>
      </w:pPr>
    </w:p>
    <w:p w:rsidR="00DC3D15" w:rsidRDefault="00DC3D15" w:rsidP="00DC3D15">
      <w:pPr>
        <w:pStyle w:val="Bezodstpw"/>
        <w:rPr>
          <w:i/>
          <w:szCs w:val="24"/>
        </w:rPr>
      </w:pPr>
      <w:r w:rsidRPr="00DC3D15">
        <w:rPr>
          <w:b/>
          <w:i/>
          <w:szCs w:val="24"/>
        </w:rPr>
        <w:t>OPRACOWAŁ:</w:t>
      </w:r>
      <w:r w:rsidRPr="00DC3D15">
        <w:rPr>
          <w:i/>
          <w:szCs w:val="24"/>
        </w:rPr>
        <w:tab/>
        <w:t xml:space="preserve"> mgr inż. Arch. Włodzimierz Banaś</w:t>
      </w:r>
    </w:p>
    <w:p w:rsidR="00E54D6F" w:rsidRDefault="00E54D6F" w:rsidP="00DC3D15">
      <w:pPr>
        <w:pStyle w:val="Bezodstpw"/>
        <w:rPr>
          <w:i/>
          <w:szCs w:val="24"/>
        </w:rPr>
      </w:pPr>
    </w:p>
    <w:p w:rsidR="00DC3D15" w:rsidRPr="00865E95" w:rsidRDefault="005F42F6" w:rsidP="00FB2073">
      <w:pPr>
        <w:pStyle w:val="Bezodstpw"/>
        <w:jc w:val="center"/>
        <w:rPr>
          <w:b/>
          <w:i/>
        </w:rPr>
      </w:pPr>
      <w:r w:rsidRPr="00865E95">
        <w:rPr>
          <w:b/>
          <w:i/>
        </w:rPr>
        <w:t xml:space="preserve">Lubin, </w:t>
      </w:r>
      <w:r w:rsidR="00131072">
        <w:rPr>
          <w:b/>
          <w:i/>
        </w:rPr>
        <w:t>sierpień</w:t>
      </w:r>
      <w:r w:rsidR="00F71752">
        <w:rPr>
          <w:b/>
          <w:i/>
        </w:rPr>
        <w:t xml:space="preserve"> 2016</w:t>
      </w:r>
      <w:r w:rsidR="00DC3D15" w:rsidRPr="00865E95">
        <w:rPr>
          <w:b/>
          <w:i/>
        </w:rPr>
        <w:t xml:space="preserve"> r.</w:t>
      </w:r>
    </w:p>
    <w:p w:rsidR="00F36873" w:rsidRDefault="00FB2073" w:rsidP="00FB2073">
      <w:pPr>
        <w:pStyle w:val="Bezodstpw"/>
        <w:ind w:left="-360"/>
        <w:jc w:val="center"/>
        <w:rPr>
          <w:rFonts w:ascii="Arial" w:hAnsi="Arial" w:cs="Arial"/>
          <w:b/>
          <w:i/>
          <w:szCs w:val="24"/>
        </w:rPr>
      </w:pPr>
      <w:r>
        <w:rPr>
          <w:rFonts w:ascii="Arial" w:hAnsi="Arial" w:cs="Arial"/>
          <w:b/>
          <w:i/>
          <w:szCs w:val="24"/>
        </w:rPr>
        <w:lastRenderedPageBreak/>
        <w:t>SPIS TREŚCI</w:t>
      </w:r>
    </w:p>
    <w:p w:rsidR="00FB2073" w:rsidRDefault="00FB2073" w:rsidP="00FB2073">
      <w:pPr>
        <w:pStyle w:val="Bezodstpw"/>
        <w:ind w:left="-360"/>
        <w:jc w:val="center"/>
        <w:rPr>
          <w:rFonts w:ascii="Arial" w:hAnsi="Arial" w:cs="Arial"/>
          <w:b/>
          <w:i/>
          <w:szCs w:val="24"/>
        </w:rPr>
      </w:pPr>
    </w:p>
    <w:p w:rsidR="00FB2073" w:rsidRDefault="00FB2073" w:rsidP="00FB2073">
      <w:pPr>
        <w:pStyle w:val="Bezodstpw"/>
        <w:ind w:left="-360"/>
        <w:jc w:val="center"/>
        <w:rPr>
          <w:rFonts w:ascii="Arial" w:hAnsi="Arial" w:cs="Arial"/>
          <w:b/>
          <w:i/>
          <w:szCs w:val="24"/>
        </w:rPr>
      </w:pPr>
    </w:p>
    <w:p w:rsidR="00F36873" w:rsidRDefault="00F36873" w:rsidP="00F36873">
      <w:pPr>
        <w:pStyle w:val="Bezodstpw"/>
        <w:ind w:left="-360"/>
        <w:rPr>
          <w:rFonts w:ascii="Arial" w:hAnsi="Arial" w:cs="Arial"/>
          <w:b/>
          <w:i/>
          <w:szCs w:val="24"/>
        </w:rPr>
      </w:pPr>
    </w:p>
    <w:p w:rsidR="009B4FB8" w:rsidRPr="00041D1A" w:rsidRDefault="00FB2073">
      <w:pPr>
        <w:pStyle w:val="Spistreci1"/>
        <w:tabs>
          <w:tab w:val="left" w:pos="440"/>
          <w:tab w:val="right" w:leader="dot" w:pos="9061"/>
        </w:tabs>
        <w:rPr>
          <w:rFonts w:ascii="Calibri" w:hAnsi="Calibri"/>
          <w:noProof/>
          <w:sz w:val="22"/>
          <w:szCs w:val="22"/>
        </w:rPr>
      </w:pPr>
      <w:r>
        <w:rPr>
          <w:rFonts w:ascii="Arial" w:hAnsi="Arial" w:cs="Arial"/>
          <w:b/>
          <w:i/>
        </w:rPr>
        <w:fldChar w:fldCharType="begin"/>
      </w:r>
      <w:r>
        <w:rPr>
          <w:rFonts w:ascii="Arial" w:hAnsi="Arial" w:cs="Arial"/>
          <w:b/>
          <w:i/>
        </w:rPr>
        <w:instrText xml:space="preserve"> TOC \o "1-2" \h \z \u </w:instrText>
      </w:r>
      <w:r>
        <w:rPr>
          <w:rFonts w:ascii="Arial" w:hAnsi="Arial" w:cs="Arial"/>
          <w:b/>
          <w:i/>
        </w:rPr>
        <w:fldChar w:fldCharType="separate"/>
      </w:r>
      <w:hyperlink w:anchor="_Toc393365417" w:history="1">
        <w:r w:rsidR="009B4FB8" w:rsidRPr="0010561E">
          <w:rPr>
            <w:rStyle w:val="Hipercze"/>
            <w:rFonts w:ascii="Arial" w:hAnsi="Arial" w:cs="Arial"/>
            <w:b/>
            <w:i/>
            <w:noProof/>
          </w:rPr>
          <w:t>1.</w:t>
        </w:r>
        <w:r w:rsidR="009B4FB8" w:rsidRPr="00041D1A">
          <w:rPr>
            <w:rFonts w:ascii="Calibri" w:hAnsi="Calibri"/>
            <w:noProof/>
            <w:sz w:val="22"/>
            <w:szCs w:val="22"/>
          </w:rPr>
          <w:tab/>
        </w:r>
        <w:r w:rsidR="009B4FB8" w:rsidRPr="0010561E">
          <w:rPr>
            <w:rStyle w:val="Hipercze"/>
            <w:rFonts w:ascii="Arial" w:hAnsi="Arial" w:cs="Arial"/>
            <w:b/>
            <w:i/>
            <w:noProof/>
          </w:rPr>
          <w:t>WSTĘP</w:t>
        </w:r>
        <w:r w:rsidR="009B4FB8">
          <w:rPr>
            <w:noProof/>
            <w:webHidden/>
          </w:rPr>
          <w:tab/>
        </w:r>
        <w:r w:rsidR="009B4FB8">
          <w:rPr>
            <w:noProof/>
            <w:webHidden/>
          </w:rPr>
          <w:fldChar w:fldCharType="begin"/>
        </w:r>
        <w:r w:rsidR="009B4FB8">
          <w:rPr>
            <w:noProof/>
            <w:webHidden/>
          </w:rPr>
          <w:instrText xml:space="preserve"> PAGEREF _Toc393365417 \h </w:instrText>
        </w:r>
        <w:r w:rsidR="009B4FB8">
          <w:rPr>
            <w:noProof/>
            <w:webHidden/>
          </w:rPr>
        </w:r>
        <w:r w:rsidR="009B4FB8">
          <w:rPr>
            <w:noProof/>
            <w:webHidden/>
          </w:rPr>
          <w:fldChar w:fldCharType="separate"/>
        </w:r>
        <w:r w:rsidR="006D3EBA">
          <w:rPr>
            <w:noProof/>
            <w:webHidden/>
          </w:rPr>
          <w:t>5</w:t>
        </w:r>
        <w:r w:rsidR="009B4FB8">
          <w:rPr>
            <w:noProof/>
            <w:webHidden/>
          </w:rPr>
          <w:fldChar w:fldCharType="end"/>
        </w:r>
      </w:hyperlink>
    </w:p>
    <w:p w:rsidR="009B4FB8" w:rsidRPr="00041D1A" w:rsidRDefault="006B410D">
      <w:pPr>
        <w:pStyle w:val="Spistreci1"/>
        <w:tabs>
          <w:tab w:val="left" w:pos="440"/>
          <w:tab w:val="right" w:leader="dot" w:pos="9061"/>
        </w:tabs>
        <w:rPr>
          <w:rFonts w:ascii="Calibri" w:hAnsi="Calibri"/>
          <w:noProof/>
          <w:sz w:val="22"/>
          <w:szCs w:val="22"/>
        </w:rPr>
      </w:pPr>
      <w:hyperlink w:anchor="_Toc393365421" w:history="1">
        <w:r w:rsidR="009B4FB8" w:rsidRPr="0010561E">
          <w:rPr>
            <w:rStyle w:val="Hipercze"/>
            <w:rFonts w:ascii="Arial" w:hAnsi="Arial" w:cs="Arial"/>
            <w:b/>
            <w:i/>
            <w:noProof/>
          </w:rPr>
          <w:t>2.</w:t>
        </w:r>
        <w:r w:rsidR="009B4FB8" w:rsidRPr="00041D1A">
          <w:rPr>
            <w:rFonts w:ascii="Calibri" w:hAnsi="Calibri"/>
            <w:noProof/>
            <w:sz w:val="22"/>
            <w:szCs w:val="22"/>
          </w:rPr>
          <w:tab/>
        </w:r>
        <w:r w:rsidR="009B4FB8" w:rsidRPr="0010561E">
          <w:rPr>
            <w:rStyle w:val="Hipercze"/>
            <w:rFonts w:ascii="Arial" w:hAnsi="Arial" w:cs="Arial"/>
            <w:b/>
            <w:i/>
            <w:noProof/>
          </w:rPr>
          <w:t>MATERIAŁY</w:t>
        </w:r>
        <w:r w:rsidR="009B4FB8">
          <w:rPr>
            <w:noProof/>
            <w:webHidden/>
          </w:rPr>
          <w:tab/>
        </w:r>
        <w:r w:rsidR="009B4FB8">
          <w:rPr>
            <w:noProof/>
            <w:webHidden/>
          </w:rPr>
          <w:fldChar w:fldCharType="begin"/>
        </w:r>
        <w:r w:rsidR="009B4FB8">
          <w:rPr>
            <w:noProof/>
            <w:webHidden/>
          </w:rPr>
          <w:instrText xml:space="preserve"> PAGEREF _Toc393365421 \h </w:instrText>
        </w:r>
        <w:r w:rsidR="009B4FB8">
          <w:rPr>
            <w:noProof/>
            <w:webHidden/>
          </w:rPr>
        </w:r>
        <w:r w:rsidR="009B4FB8">
          <w:rPr>
            <w:noProof/>
            <w:webHidden/>
          </w:rPr>
          <w:fldChar w:fldCharType="separate"/>
        </w:r>
        <w:r w:rsidR="006D3EBA">
          <w:rPr>
            <w:noProof/>
            <w:webHidden/>
          </w:rPr>
          <w:t>13</w:t>
        </w:r>
        <w:r w:rsidR="009B4FB8">
          <w:rPr>
            <w:noProof/>
            <w:webHidden/>
          </w:rPr>
          <w:fldChar w:fldCharType="end"/>
        </w:r>
      </w:hyperlink>
    </w:p>
    <w:p w:rsidR="009B4FB8" w:rsidRPr="00041D1A" w:rsidRDefault="006B410D">
      <w:pPr>
        <w:pStyle w:val="Spistreci1"/>
        <w:tabs>
          <w:tab w:val="left" w:pos="440"/>
          <w:tab w:val="right" w:leader="dot" w:pos="9061"/>
        </w:tabs>
        <w:rPr>
          <w:rFonts w:ascii="Calibri" w:hAnsi="Calibri"/>
          <w:noProof/>
          <w:sz w:val="22"/>
          <w:szCs w:val="22"/>
        </w:rPr>
      </w:pPr>
      <w:hyperlink w:anchor="_Toc393365427" w:history="1">
        <w:r w:rsidR="009B4FB8" w:rsidRPr="0010561E">
          <w:rPr>
            <w:rStyle w:val="Hipercze"/>
            <w:rFonts w:ascii="Arial" w:hAnsi="Arial" w:cs="Arial"/>
            <w:b/>
            <w:i/>
            <w:noProof/>
          </w:rPr>
          <w:t>3.</w:t>
        </w:r>
        <w:r w:rsidR="009B4FB8" w:rsidRPr="00041D1A">
          <w:rPr>
            <w:rFonts w:ascii="Calibri" w:hAnsi="Calibri"/>
            <w:noProof/>
            <w:sz w:val="22"/>
            <w:szCs w:val="22"/>
          </w:rPr>
          <w:tab/>
        </w:r>
        <w:r w:rsidR="009B4FB8" w:rsidRPr="0010561E">
          <w:rPr>
            <w:rStyle w:val="Hipercze"/>
            <w:rFonts w:ascii="Arial" w:hAnsi="Arial" w:cs="Arial"/>
            <w:b/>
            <w:i/>
            <w:noProof/>
          </w:rPr>
          <w:t>SPRZĘT</w:t>
        </w:r>
        <w:r w:rsidR="009B4FB8">
          <w:rPr>
            <w:noProof/>
            <w:webHidden/>
          </w:rPr>
          <w:tab/>
        </w:r>
        <w:r w:rsidR="009B4FB8">
          <w:rPr>
            <w:noProof/>
            <w:webHidden/>
          </w:rPr>
          <w:fldChar w:fldCharType="begin"/>
        </w:r>
        <w:r w:rsidR="009B4FB8">
          <w:rPr>
            <w:noProof/>
            <w:webHidden/>
          </w:rPr>
          <w:instrText xml:space="preserve"> PAGEREF _Toc393365427 \h </w:instrText>
        </w:r>
        <w:r w:rsidR="009B4FB8">
          <w:rPr>
            <w:noProof/>
            <w:webHidden/>
          </w:rPr>
        </w:r>
        <w:r w:rsidR="009B4FB8">
          <w:rPr>
            <w:noProof/>
            <w:webHidden/>
          </w:rPr>
          <w:fldChar w:fldCharType="separate"/>
        </w:r>
        <w:r w:rsidR="006D3EBA">
          <w:rPr>
            <w:noProof/>
            <w:webHidden/>
          </w:rPr>
          <w:t>36</w:t>
        </w:r>
        <w:r w:rsidR="009B4FB8">
          <w:rPr>
            <w:noProof/>
            <w:webHidden/>
          </w:rPr>
          <w:fldChar w:fldCharType="end"/>
        </w:r>
      </w:hyperlink>
    </w:p>
    <w:p w:rsidR="009B4FB8" w:rsidRPr="00041D1A" w:rsidRDefault="006B410D">
      <w:pPr>
        <w:pStyle w:val="Spistreci1"/>
        <w:tabs>
          <w:tab w:val="left" w:pos="440"/>
          <w:tab w:val="right" w:leader="dot" w:pos="9061"/>
        </w:tabs>
        <w:rPr>
          <w:rFonts w:ascii="Calibri" w:hAnsi="Calibri"/>
          <w:noProof/>
          <w:sz w:val="22"/>
          <w:szCs w:val="22"/>
        </w:rPr>
      </w:pPr>
      <w:hyperlink w:anchor="_Toc393365428" w:history="1">
        <w:r w:rsidR="009B4FB8" w:rsidRPr="0010561E">
          <w:rPr>
            <w:rStyle w:val="Hipercze"/>
            <w:rFonts w:ascii="Arial" w:hAnsi="Arial" w:cs="Arial"/>
            <w:b/>
            <w:i/>
            <w:noProof/>
          </w:rPr>
          <w:t>4.</w:t>
        </w:r>
        <w:r w:rsidR="009B4FB8" w:rsidRPr="00041D1A">
          <w:rPr>
            <w:rFonts w:ascii="Calibri" w:hAnsi="Calibri"/>
            <w:noProof/>
            <w:sz w:val="22"/>
            <w:szCs w:val="22"/>
          </w:rPr>
          <w:tab/>
        </w:r>
        <w:r w:rsidR="009B4FB8" w:rsidRPr="0010561E">
          <w:rPr>
            <w:rStyle w:val="Hipercze"/>
            <w:rFonts w:ascii="Arial" w:hAnsi="Arial" w:cs="Arial"/>
            <w:b/>
            <w:i/>
            <w:noProof/>
          </w:rPr>
          <w:t>TRANSPORT</w:t>
        </w:r>
        <w:r w:rsidR="009B4FB8">
          <w:rPr>
            <w:noProof/>
            <w:webHidden/>
          </w:rPr>
          <w:tab/>
        </w:r>
        <w:r w:rsidR="009B4FB8">
          <w:rPr>
            <w:noProof/>
            <w:webHidden/>
          </w:rPr>
          <w:fldChar w:fldCharType="begin"/>
        </w:r>
        <w:r w:rsidR="009B4FB8">
          <w:rPr>
            <w:noProof/>
            <w:webHidden/>
          </w:rPr>
          <w:instrText xml:space="preserve"> PAGEREF _Toc393365428 \h </w:instrText>
        </w:r>
        <w:r w:rsidR="009B4FB8">
          <w:rPr>
            <w:noProof/>
            <w:webHidden/>
          </w:rPr>
        </w:r>
        <w:r w:rsidR="009B4FB8">
          <w:rPr>
            <w:noProof/>
            <w:webHidden/>
          </w:rPr>
          <w:fldChar w:fldCharType="separate"/>
        </w:r>
        <w:r w:rsidR="006D3EBA">
          <w:rPr>
            <w:noProof/>
            <w:webHidden/>
          </w:rPr>
          <w:t>37</w:t>
        </w:r>
        <w:r w:rsidR="009B4FB8">
          <w:rPr>
            <w:noProof/>
            <w:webHidden/>
          </w:rPr>
          <w:fldChar w:fldCharType="end"/>
        </w:r>
      </w:hyperlink>
    </w:p>
    <w:p w:rsidR="009B4FB8" w:rsidRPr="00041D1A" w:rsidRDefault="006B410D">
      <w:pPr>
        <w:pStyle w:val="Spistreci1"/>
        <w:tabs>
          <w:tab w:val="left" w:pos="440"/>
          <w:tab w:val="right" w:leader="dot" w:pos="9061"/>
        </w:tabs>
        <w:rPr>
          <w:rFonts w:ascii="Calibri" w:hAnsi="Calibri"/>
          <w:noProof/>
          <w:sz w:val="22"/>
          <w:szCs w:val="22"/>
        </w:rPr>
      </w:pPr>
      <w:hyperlink w:anchor="_Toc393365429" w:history="1">
        <w:r w:rsidR="009B4FB8" w:rsidRPr="0010561E">
          <w:rPr>
            <w:rStyle w:val="Hipercze"/>
            <w:rFonts w:ascii="Arial" w:hAnsi="Arial" w:cs="Arial"/>
            <w:b/>
            <w:i/>
            <w:noProof/>
          </w:rPr>
          <w:t>5.</w:t>
        </w:r>
        <w:r w:rsidR="009B4FB8" w:rsidRPr="00041D1A">
          <w:rPr>
            <w:rFonts w:ascii="Calibri" w:hAnsi="Calibri"/>
            <w:noProof/>
            <w:sz w:val="22"/>
            <w:szCs w:val="22"/>
          </w:rPr>
          <w:tab/>
        </w:r>
        <w:r w:rsidR="009B4FB8" w:rsidRPr="0010561E">
          <w:rPr>
            <w:rStyle w:val="Hipercze"/>
            <w:rFonts w:ascii="Arial" w:hAnsi="Arial" w:cs="Arial"/>
            <w:b/>
            <w:i/>
            <w:noProof/>
          </w:rPr>
          <w:t xml:space="preserve">WYKONANIE </w:t>
        </w:r>
        <w:r w:rsidR="001A5564">
          <w:rPr>
            <w:rStyle w:val="Hipercze"/>
            <w:rFonts w:ascii="Arial" w:hAnsi="Arial" w:cs="Arial"/>
            <w:b/>
            <w:i/>
            <w:noProof/>
          </w:rPr>
          <w:t xml:space="preserve">I ODBIÓR </w:t>
        </w:r>
        <w:r w:rsidR="009B4FB8" w:rsidRPr="0010561E">
          <w:rPr>
            <w:rStyle w:val="Hipercze"/>
            <w:rFonts w:ascii="Arial" w:hAnsi="Arial" w:cs="Arial"/>
            <w:b/>
            <w:i/>
            <w:noProof/>
          </w:rPr>
          <w:t>ROBÓT</w:t>
        </w:r>
        <w:r w:rsidR="009B4FB8">
          <w:rPr>
            <w:noProof/>
            <w:webHidden/>
          </w:rPr>
          <w:tab/>
        </w:r>
        <w:r w:rsidR="009B4FB8">
          <w:rPr>
            <w:noProof/>
            <w:webHidden/>
          </w:rPr>
          <w:fldChar w:fldCharType="begin"/>
        </w:r>
        <w:r w:rsidR="009B4FB8">
          <w:rPr>
            <w:noProof/>
            <w:webHidden/>
          </w:rPr>
          <w:instrText xml:space="preserve"> PAGEREF _Toc393365429 \h </w:instrText>
        </w:r>
        <w:r w:rsidR="009B4FB8">
          <w:rPr>
            <w:noProof/>
            <w:webHidden/>
          </w:rPr>
        </w:r>
        <w:r w:rsidR="009B4FB8">
          <w:rPr>
            <w:noProof/>
            <w:webHidden/>
          </w:rPr>
          <w:fldChar w:fldCharType="separate"/>
        </w:r>
        <w:r w:rsidR="006D3EBA">
          <w:rPr>
            <w:noProof/>
            <w:webHidden/>
          </w:rPr>
          <w:t>38</w:t>
        </w:r>
        <w:r w:rsidR="009B4FB8">
          <w:rPr>
            <w:noProof/>
            <w:webHidden/>
          </w:rPr>
          <w:fldChar w:fldCharType="end"/>
        </w:r>
      </w:hyperlink>
    </w:p>
    <w:p w:rsidR="00F36873" w:rsidRDefault="00FB2073" w:rsidP="00F36873">
      <w:pPr>
        <w:pStyle w:val="Bezodstpw"/>
        <w:ind w:left="-360"/>
        <w:rPr>
          <w:rFonts w:ascii="Arial" w:hAnsi="Arial" w:cs="Arial"/>
          <w:b/>
          <w:i/>
          <w:szCs w:val="24"/>
        </w:rPr>
      </w:pPr>
      <w:r>
        <w:rPr>
          <w:rFonts w:ascii="Arial" w:hAnsi="Arial" w:cs="Arial"/>
          <w:b/>
          <w:i/>
          <w:szCs w:val="24"/>
        </w:rPr>
        <w:fldChar w:fldCharType="end"/>
      </w: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36873" w:rsidRDefault="00F368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F3181C" w:rsidRDefault="00F3181C" w:rsidP="00F36873">
      <w:pPr>
        <w:pStyle w:val="Bezodstpw"/>
        <w:ind w:left="-360"/>
        <w:rPr>
          <w:rFonts w:ascii="Arial" w:hAnsi="Arial" w:cs="Arial"/>
          <w:b/>
          <w:i/>
          <w:szCs w:val="24"/>
        </w:rPr>
      </w:pPr>
    </w:p>
    <w:p w:rsidR="00E64EAF" w:rsidRDefault="00E64EAF" w:rsidP="00F36873">
      <w:pPr>
        <w:pStyle w:val="Bezodstpw"/>
        <w:ind w:left="-360"/>
        <w:rPr>
          <w:rFonts w:ascii="Arial" w:hAnsi="Arial" w:cs="Arial"/>
          <w:b/>
          <w:i/>
          <w:szCs w:val="24"/>
        </w:rPr>
      </w:pPr>
    </w:p>
    <w:p w:rsidR="00E64EAF" w:rsidRDefault="00E64EAF" w:rsidP="00F36873">
      <w:pPr>
        <w:pStyle w:val="Bezodstpw"/>
        <w:ind w:left="-360"/>
        <w:rPr>
          <w:rFonts w:ascii="Arial" w:hAnsi="Arial" w:cs="Arial"/>
          <w:b/>
          <w:i/>
          <w:szCs w:val="24"/>
        </w:rPr>
      </w:pPr>
    </w:p>
    <w:p w:rsidR="00E64EAF" w:rsidRDefault="00E64EAF" w:rsidP="00F36873">
      <w:pPr>
        <w:pStyle w:val="Bezodstpw"/>
        <w:ind w:left="-360"/>
        <w:rPr>
          <w:rFonts w:ascii="Arial" w:hAnsi="Arial" w:cs="Arial"/>
          <w:b/>
          <w:i/>
          <w:szCs w:val="24"/>
        </w:rPr>
      </w:pPr>
    </w:p>
    <w:p w:rsidR="00E64EAF" w:rsidRDefault="00E64EAF" w:rsidP="00F36873">
      <w:pPr>
        <w:pStyle w:val="Bezodstpw"/>
        <w:ind w:left="-360"/>
        <w:rPr>
          <w:rFonts w:ascii="Arial" w:hAnsi="Arial" w:cs="Arial"/>
          <w:b/>
          <w:i/>
          <w:szCs w:val="24"/>
        </w:rPr>
      </w:pPr>
    </w:p>
    <w:p w:rsidR="00E64EAF" w:rsidRDefault="00E64EAF" w:rsidP="00F36873">
      <w:pPr>
        <w:pStyle w:val="Bezodstpw"/>
        <w:ind w:left="-360"/>
        <w:rPr>
          <w:rFonts w:ascii="Arial" w:hAnsi="Arial" w:cs="Arial"/>
          <w:b/>
          <w:i/>
          <w:szCs w:val="24"/>
        </w:rPr>
      </w:pPr>
    </w:p>
    <w:p w:rsidR="009B4FB8" w:rsidRDefault="009B4FB8" w:rsidP="00F36873">
      <w:pPr>
        <w:pStyle w:val="Bezodstpw"/>
        <w:ind w:left="-360"/>
        <w:rPr>
          <w:rFonts w:ascii="Arial" w:hAnsi="Arial" w:cs="Arial"/>
          <w:b/>
          <w:i/>
          <w:szCs w:val="24"/>
        </w:rPr>
      </w:pPr>
    </w:p>
    <w:p w:rsidR="00E64EAF" w:rsidRDefault="00E64EAF"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8C33A0" w:rsidRDefault="008C33A0" w:rsidP="00F36873">
      <w:pPr>
        <w:pStyle w:val="Bezodstpw"/>
        <w:ind w:left="-360"/>
        <w:rPr>
          <w:rFonts w:ascii="Arial" w:hAnsi="Arial" w:cs="Arial"/>
          <w:b/>
          <w:i/>
          <w:szCs w:val="24"/>
        </w:rPr>
      </w:pPr>
    </w:p>
    <w:p w:rsidR="008C33A0" w:rsidRDefault="008C33A0" w:rsidP="00F36873">
      <w:pPr>
        <w:pStyle w:val="Bezodstpw"/>
        <w:ind w:left="-360"/>
        <w:rPr>
          <w:rFonts w:ascii="Arial" w:hAnsi="Arial" w:cs="Arial"/>
          <w:b/>
          <w:i/>
          <w:szCs w:val="24"/>
        </w:rPr>
      </w:pPr>
    </w:p>
    <w:p w:rsidR="00FB2073" w:rsidRDefault="00FB2073" w:rsidP="00F36873">
      <w:pPr>
        <w:pStyle w:val="Bezodstpw"/>
        <w:ind w:left="-360"/>
        <w:rPr>
          <w:rFonts w:ascii="Arial" w:hAnsi="Arial" w:cs="Arial"/>
          <w:b/>
          <w:i/>
          <w:szCs w:val="24"/>
        </w:rPr>
      </w:pPr>
    </w:p>
    <w:p w:rsidR="00860BBA" w:rsidRDefault="00860BBA" w:rsidP="00FB2073">
      <w:pPr>
        <w:pStyle w:val="Bezodstpw"/>
        <w:numPr>
          <w:ilvl w:val="0"/>
          <w:numId w:val="1"/>
        </w:numPr>
        <w:ind w:left="0"/>
        <w:outlineLvl w:val="0"/>
        <w:rPr>
          <w:rFonts w:ascii="Arial" w:hAnsi="Arial" w:cs="Arial"/>
          <w:b/>
          <w:i/>
          <w:szCs w:val="24"/>
        </w:rPr>
      </w:pPr>
      <w:bookmarkStart w:id="0" w:name="_Toc393365417"/>
      <w:r w:rsidRPr="00405973">
        <w:rPr>
          <w:rFonts w:ascii="Arial" w:hAnsi="Arial" w:cs="Arial"/>
          <w:b/>
          <w:i/>
          <w:szCs w:val="24"/>
        </w:rPr>
        <w:lastRenderedPageBreak/>
        <w:t>WSTĘP</w:t>
      </w:r>
      <w:bookmarkEnd w:id="0"/>
    </w:p>
    <w:p w:rsidR="00075F83" w:rsidRPr="00405973" w:rsidRDefault="00075F83" w:rsidP="00075F83">
      <w:pPr>
        <w:pStyle w:val="Bezodstpw"/>
        <w:outlineLvl w:val="0"/>
        <w:rPr>
          <w:rFonts w:ascii="Arial" w:hAnsi="Arial" w:cs="Arial"/>
          <w:b/>
          <w:i/>
          <w:szCs w:val="24"/>
        </w:rPr>
      </w:pPr>
    </w:p>
    <w:p w:rsidR="00860BBA" w:rsidRPr="00405973" w:rsidRDefault="00860BBA" w:rsidP="00015EBA">
      <w:pPr>
        <w:pStyle w:val="Bezodstpw"/>
        <w:numPr>
          <w:ilvl w:val="1"/>
          <w:numId w:val="1"/>
        </w:numPr>
        <w:ind w:left="0" w:hanging="502"/>
        <w:rPr>
          <w:rFonts w:ascii="Arial" w:hAnsi="Arial" w:cs="Arial"/>
          <w:b/>
          <w:i/>
          <w:szCs w:val="24"/>
        </w:rPr>
      </w:pPr>
      <w:r w:rsidRPr="00405973">
        <w:rPr>
          <w:rFonts w:ascii="Arial" w:hAnsi="Arial" w:cs="Arial"/>
          <w:b/>
          <w:i/>
          <w:szCs w:val="24"/>
        </w:rPr>
        <w:t>Przedmiot ST</w:t>
      </w:r>
    </w:p>
    <w:p w:rsidR="00860BBA" w:rsidRPr="007540C4" w:rsidRDefault="00860BBA" w:rsidP="007540C4">
      <w:pPr>
        <w:ind w:firstLine="709"/>
        <w:jc w:val="both"/>
        <w:rPr>
          <w:rFonts w:ascii="Arial" w:hAnsi="Arial" w:cs="Arial"/>
          <w:i/>
          <w:sz w:val="22"/>
          <w:szCs w:val="22"/>
        </w:rPr>
      </w:pPr>
      <w:r w:rsidRPr="007540C4">
        <w:rPr>
          <w:rFonts w:ascii="Arial" w:hAnsi="Arial" w:cs="Arial"/>
          <w:i/>
          <w:sz w:val="22"/>
          <w:szCs w:val="22"/>
        </w:rPr>
        <w:t xml:space="preserve">Przedmiotem opracowania jest określenie wymagań dotyczących wykonania i odbioru robót budowlanych polegających na </w:t>
      </w:r>
      <w:r w:rsidR="00B1591C" w:rsidRPr="007540C4">
        <w:rPr>
          <w:rFonts w:ascii="Arial" w:hAnsi="Arial" w:cs="Arial"/>
          <w:i/>
          <w:sz w:val="22"/>
          <w:szCs w:val="22"/>
        </w:rPr>
        <w:t>„</w:t>
      </w:r>
      <w:r w:rsidR="003A441E" w:rsidRPr="007540C4">
        <w:rPr>
          <w:rFonts w:ascii="Arial" w:hAnsi="Arial" w:cs="Arial"/>
          <w:i/>
          <w:sz w:val="22"/>
          <w:szCs w:val="22"/>
        </w:rPr>
        <w:t>Budowie żłobka w Gryfowie Śląskim w ramach zadania „Poprawa dostępu do usług opieki nad dziećmi do lat 3 poprzez budowę żłobka w Gryfowie Śląskim.”</w:t>
      </w:r>
      <w:r w:rsidR="007540C4" w:rsidRPr="007540C4">
        <w:rPr>
          <w:rFonts w:ascii="Arial" w:hAnsi="Arial" w:cs="Arial"/>
          <w:i/>
          <w:sz w:val="22"/>
          <w:szCs w:val="22"/>
        </w:rPr>
        <w:t xml:space="preserve"> </w:t>
      </w:r>
      <w:r w:rsidR="003A441E" w:rsidRPr="007540C4">
        <w:rPr>
          <w:rFonts w:ascii="Arial" w:hAnsi="Arial" w:cs="Arial"/>
          <w:i/>
          <w:sz w:val="22"/>
          <w:szCs w:val="22"/>
        </w:rPr>
        <w:t>ul. Floriańska, działka nr 35, 83, 545/8; obręb 2; jednostka ewidencyjna Miasto Gryfów Śląski</w:t>
      </w:r>
      <w:r w:rsidR="003A441E" w:rsidRPr="007540C4">
        <w:rPr>
          <w:rFonts w:ascii="Arial" w:hAnsi="Arial" w:cs="Arial"/>
          <w:b/>
          <w:i/>
          <w:sz w:val="22"/>
          <w:szCs w:val="22"/>
        </w:rPr>
        <w:t xml:space="preserve"> </w:t>
      </w:r>
      <w:r w:rsidR="002B22B1" w:rsidRPr="007540C4">
        <w:rPr>
          <w:rFonts w:ascii="Arial" w:hAnsi="Arial" w:cs="Arial"/>
          <w:i/>
          <w:sz w:val="22"/>
          <w:szCs w:val="22"/>
        </w:rPr>
        <w:t xml:space="preserve"> w części</w:t>
      </w:r>
      <w:r w:rsidR="00384CBF" w:rsidRPr="007540C4">
        <w:rPr>
          <w:rFonts w:ascii="Arial" w:hAnsi="Arial" w:cs="Arial"/>
          <w:i/>
          <w:sz w:val="22"/>
          <w:szCs w:val="22"/>
        </w:rPr>
        <w:t xml:space="preserve"> budowlanej</w:t>
      </w:r>
      <w:r w:rsidRPr="007540C4">
        <w:rPr>
          <w:rFonts w:ascii="Arial" w:hAnsi="Arial" w:cs="Arial"/>
          <w:i/>
          <w:sz w:val="22"/>
          <w:szCs w:val="22"/>
        </w:rPr>
        <w:t>.</w:t>
      </w:r>
    </w:p>
    <w:p w:rsidR="00860BBA" w:rsidRPr="007540C4" w:rsidRDefault="00860BBA" w:rsidP="00015EBA">
      <w:pPr>
        <w:pStyle w:val="Bezodstpw"/>
        <w:tabs>
          <w:tab w:val="left" w:pos="142"/>
        </w:tabs>
        <w:ind w:firstLine="709"/>
        <w:rPr>
          <w:rFonts w:ascii="Arial" w:hAnsi="Arial" w:cs="Arial"/>
          <w:i/>
          <w:sz w:val="22"/>
        </w:rPr>
      </w:pPr>
      <w:r w:rsidRPr="007540C4">
        <w:rPr>
          <w:rFonts w:ascii="Arial" w:hAnsi="Arial" w:cs="Arial"/>
          <w:i/>
          <w:sz w:val="22"/>
        </w:rPr>
        <w:t>Niniejsza specyfikacja stanowi dokument przetargowy i kontraktowy przy zlecaniu i realizacji w/w robót.</w:t>
      </w:r>
    </w:p>
    <w:p w:rsidR="00860BBA" w:rsidRPr="00405973" w:rsidRDefault="00860BBA" w:rsidP="00015EBA">
      <w:pPr>
        <w:pStyle w:val="Bezodstpw"/>
        <w:rPr>
          <w:rFonts w:ascii="Arial" w:hAnsi="Arial" w:cs="Arial"/>
          <w:i/>
          <w:szCs w:val="24"/>
        </w:rPr>
      </w:pPr>
    </w:p>
    <w:p w:rsidR="00860BBA" w:rsidRPr="00405973" w:rsidRDefault="00860BBA" w:rsidP="00015EBA">
      <w:pPr>
        <w:pStyle w:val="Bezodstpw"/>
        <w:numPr>
          <w:ilvl w:val="1"/>
          <w:numId w:val="1"/>
        </w:numPr>
        <w:ind w:left="0" w:hanging="491"/>
        <w:rPr>
          <w:rFonts w:ascii="Arial" w:hAnsi="Arial" w:cs="Arial"/>
          <w:b/>
          <w:i/>
          <w:szCs w:val="24"/>
        </w:rPr>
      </w:pPr>
      <w:r w:rsidRPr="00405973">
        <w:rPr>
          <w:rFonts w:ascii="Arial" w:hAnsi="Arial" w:cs="Arial"/>
          <w:b/>
          <w:i/>
          <w:szCs w:val="24"/>
        </w:rPr>
        <w:t>Zakres stosowania ST</w:t>
      </w:r>
    </w:p>
    <w:p w:rsidR="00860BBA" w:rsidRPr="007540C4" w:rsidRDefault="00860BBA" w:rsidP="00015EBA">
      <w:pPr>
        <w:pStyle w:val="Bezodstpw"/>
        <w:tabs>
          <w:tab w:val="left" w:pos="142"/>
        </w:tabs>
        <w:ind w:firstLine="709"/>
        <w:rPr>
          <w:rFonts w:ascii="Arial" w:hAnsi="Arial" w:cs="Arial"/>
          <w:i/>
          <w:sz w:val="22"/>
        </w:rPr>
      </w:pPr>
      <w:r w:rsidRPr="007540C4">
        <w:rPr>
          <w:rFonts w:ascii="Arial" w:hAnsi="Arial" w:cs="Arial"/>
          <w:i/>
          <w:sz w:val="22"/>
        </w:rPr>
        <w:t>Niniejsza specyfikacja techniczna (ST) stanowi dokument przetargowy i kontraktowy przy zlecaniu robót zgodnie z ustawą o zamówieniach publicznych jak w pt.1.1</w:t>
      </w:r>
    </w:p>
    <w:p w:rsidR="00812B27" w:rsidRDefault="00812B27" w:rsidP="00015EBA">
      <w:pPr>
        <w:pStyle w:val="Bezodstpw"/>
        <w:tabs>
          <w:tab w:val="left" w:pos="142"/>
        </w:tabs>
        <w:ind w:firstLine="709"/>
        <w:rPr>
          <w:rFonts w:ascii="Arial" w:hAnsi="Arial" w:cs="Arial"/>
          <w:i/>
          <w:szCs w:val="24"/>
        </w:rPr>
      </w:pPr>
    </w:p>
    <w:p w:rsidR="00812B27" w:rsidRPr="00B22A47" w:rsidRDefault="00812B27" w:rsidP="00812B27">
      <w:pPr>
        <w:pStyle w:val="Bezodstpw"/>
        <w:numPr>
          <w:ilvl w:val="1"/>
          <w:numId w:val="1"/>
        </w:numPr>
        <w:ind w:left="567" w:hanging="491"/>
        <w:rPr>
          <w:rFonts w:ascii="Arial" w:hAnsi="Arial" w:cs="Arial"/>
          <w:b/>
          <w:i/>
          <w:sz w:val="22"/>
        </w:rPr>
      </w:pPr>
      <w:r w:rsidRPr="00B22A47">
        <w:rPr>
          <w:rFonts w:ascii="Arial" w:hAnsi="Arial" w:cs="Arial"/>
          <w:b/>
          <w:i/>
          <w:sz w:val="22"/>
        </w:rPr>
        <w:t>Zakres robót budowlanych podstawowych objętych ST</w:t>
      </w:r>
    </w:p>
    <w:p w:rsidR="00812B27" w:rsidRDefault="00812B27" w:rsidP="00812B27">
      <w:pPr>
        <w:pStyle w:val="Bezodstpw"/>
        <w:ind w:left="142" w:firstLine="709"/>
        <w:rPr>
          <w:rFonts w:ascii="Arial" w:hAnsi="Arial" w:cs="Arial"/>
          <w:i/>
          <w:sz w:val="22"/>
          <w:lang w:eastAsia="pl-PL"/>
        </w:rPr>
      </w:pPr>
      <w:r w:rsidRPr="00B22A47">
        <w:rPr>
          <w:rFonts w:ascii="Arial" w:hAnsi="Arial" w:cs="Arial"/>
          <w:i/>
          <w:sz w:val="22"/>
        </w:rPr>
        <w:t>Ustalenia zawarte w niniejszej specyfikacji obejmują wymagania ogólne, wspólne dla robót objętych specyfikacjami technicznymi (ST) i szczegółowymi specyfikacjami technicznymi (SST).</w:t>
      </w:r>
    </w:p>
    <w:p w:rsidR="00812B27" w:rsidRPr="00B22A47" w:rsidRDefault="00812B27" w:rsidP="00812B27">
      <w:pPr>
        <w:pStyle w:val="Bezodstpw"/>
        <w:tabs>
          <w:tab w:val="left" w:pos="851"/>
        </w:tabs>
        <w:ind w:left="851"/>
        <w:rPr>
          <w:rFonts w:ascii="Arial" w:hAnsi="Arial" w:cs="Arial"/>
          <w:i/>
          <w:sz w:val="22"/>
          <w:lang w:eastAsia="pl-PL"/>
        </w:rPr>
      </w:pPr>
    </w:p>
    <w:p w:rsidR="00812B27" w:rsidRPr="00B22A47" w:rsidRDefault="00812B27" w:rsidP="00812B27">
      <w:pPr>
        <w:pStyle w:val="Bezodstpw"/>
        <w:numPr>
          <w:ilvl w:val="1"/>
          <w:numId w:val="1"/>
        </w:numPr>
        <w:ind w:left="567" w:hanging="491"/>
        <w:rPr>
          <w:rFonts w:ascii="Arial" w:hAnsi="Arial" w:cs="Arial"/>
          <w:b/>
          <w:i/>
          <w:sz w:val="22"/>
        </w:rPr>
      </w:pPr>
      <w:r w:rsidRPr="00B22A47">
        <w:rPr>
          <w:rFonts w:ascii="Arial" w:hAnsi="Arial" w:cs="Arial"/>
          <w:b/>
          <w:i/>
          <w:sz w:val="22"/>
        </w:rPr>
        <w:t>Zakres robót objętych specyfikacją</w:t>
      </w:r>
    </w:p>
    <w:p w:rsidR="00812B27" w:rsidRPr="007540C4" w:rsidRDefault="00812B27" w:rsidP="00812B27">
      <w:pPr>
        <w:pStyle w:val="Bezodstpw"/>
        <w:ind w:firstLine="851"/>
        <w:rPr>
          <w:rFonts w:ascii="Arial" w:hAnsi="Arial" w:cs="Arial"/>
          <w:i/>
          <w:sz w:val="22"/>
        </w:rPr>
      </w:pPr>
      <w:r w:rsidRPr="00B22A47">
        <w:rPr>
          <w:rFonts w:ascii="Arial" w:hAnsi="Arial" w:cs="Arial"/>
          <w:i/>
          <w:sz w:val="22"/>
        </w:rPr>
        <w:t>Przedmiotem niniejszej specyfikacji technicznej są wymagania dotyczące wykonania i odbioru robót przewidzianych do wykonania w ramach postępowania:</w:t>
      </w:r>
      <w:r w:rsidR="00384CBF" w:rsidRPr="00384CBF">
        <w:rPr>
          <w:rFonts w:ascii="Arial" w:hAnsi="Arial" w:cs="Arial"/>
          <w:i/>
          <w:sz w:val="22"/>
        </w:rPr>
        <w:t xml:space="preserve"> na „</w:t>
      </w:r>
      <w:r w:rsidR="007540C4" w:rsidRPr="007540C4">
        <w:rPr>
          <w:rFonts w:ascii="Arial" w:hAnsi="Arial" w:cs="Arial"/>
          <w:i/>
          <w:sz w:val="22"/>
        </w:rPr>
        <w:t>Budowę żłobka w Gryfowie Śląskim w ramach zadania „Poprawa dostępu do usług opieki nad dziećmi do lat 3 poprzez budowę żłobka w Gryfowie Śląskim.” ul. Floriańska, działka nr 35, 83, 545/8; obręb 2; jednostka ewidencyjna Miasto Gryfów Śląski</w:t>
      </w:r>
      <w:r w:rsidR="007540C4" w:rsidRPr="007540C4">
        <w:rPr>
          <w:rFonts w:ascii="Arial" w:hAnsi="Arial" w:cs="Arial"/>
          <w:b/>
          <w:i/>
          <w:sz w:val="22"/>
        </w:rPr>
        <w:t xml:space="preserve"> </w:t>
      </w:r>
      <w:r w:rsidR="007540C4" w:rsidRPr="007540C4">
        <w:rPr>
          <w:rFonts w:ascii="Arial" w:hAnsi="Arial" w:cs="Arial"/>
          <w:i/>
          <w:sz w:val="22"/>
        </w:rPr>
        <w:t xml:space="preserve"> w części</w:t>
      </w:r>
      <w:r w:rsidR="007540C4">
        <w:rPr>
          <w:rFonts w:ascii="Arial" w:hAnsi="Arial" w:cs="Arial"/>
          <w:i/>
          <w:sz w:val="22"/>
        </w:rPr>
        <w:t xml:space="preserve"> budowlanej</w:t>
      </w:r>
      <w:r w:rsidR="00384CBF" w:rsidRPr="007540C4">
        <w:rPr>
          <w:rFonts w:ascii="Arial" w:hAnsi="Arial" w:cs="Arial"/>
          <w:i/>
          <w:sz w:val="22"/>
        </w:rPr>
        <w:t xml:space="preserve">. </w:t>
      </w:r>
      <w:r w:rsidRPr="007540C4">
        <w:rPr>
          <w:rFonts w:ascii="Arial" w:hAnsi="Arial" w:cs="Arial"/>
          <w:i/>
          <w:sz w:val="22"/>
        </w:rPr>
        <w:t>Szczegółowo przedmiot i zakres robót budowlanych określa przedmiar robót.</w:t>
      </w:r>
    </w:p>
    <w:p w:rsidR="00812B27" w:rsidRPr="00B22A47" w:rsidRDefault="00812B27" w:rsidP="00812B27">
      <w:pPr>
        <w:pStyle w:val="Bezodstpw"/>
        <w:ind w:firstLine="851"/>
        <w:rPr>
          <w:rFonts w:ascii="Arial" w:hAnsi="Arial" w:cs="Arial"/>
          <w:i/>
          <w:sz w:val="22"/>
        </w:rPr>
      </w:pPr>
      <w:r w:rsidRPr="00B22A47">
        <w:rPr>
          <w:rFonts w:ascii="Arial" w:hAnsi="Arial" w:cs="Arial"/>
          <w:i/>
          <w:sz w:val="22"/>
        </w:rPr>
        <w:t>Wykonawca robót jest odpowiedzialny za jakość ich wykonania oraz za ich zgodność z dokumentacją projektową, specyfikacją techniczną wykonania i odbioru robót i</w:t>
      </w:r>
      <w:r w:rsidR="00384CBF">
        <w:rPr>
          <w:rFonts w:ascii="Arial" w:hAnsi="Arial" w:cs="Arial"/>
          <w:i/>
          <w:sz w:val="22"/>
        </w:rPr>
        <w:t xml:space="preserve"> poleceniami Inspektora Nadzoru.</w:t>
      </w:r>
    </w:p>
    <w:p w:rsidR="00812B27" w:rsidRPr="00B22A47" w:rsidRDefault="00812B27" w:rsidP="00812B27">
      <w:pPr>
        <w:pStyle w:val="Bezodstpw"/>
        <w:tabs>
          <w:tab w:val="left" w:pos="709"/>
        </w:tabs>
        <w:ind w:left="142" w:firstLine="709"/>
        <w:rPr>
          <w:rFonts w:ascii="Arial" w:hAnsi="Arial" w:cs="Arial"/>
          <w:b/>
          <w:i/>
          <w:sz w:val="22"/>
        </w:rPr>
      </w:pPr>
    </w:p>
    <w:p w:rsidR="00812B27" w:rsidRPr="00B22A47" w:rsidRDefault="00812B27" w:rsidP="00812B27">
      <w:pPr>
        <w:pStyle w:val="Bezodstpw"/>
        <w:tabs>
          <w:tab w:val="left" w:pos="709"/>
        </w:tabs>
        <w:ind w:left="142" w:firstLine="709"/>
        <w:rPr>
          <w:rFonts w:ascii="Arial" w:hAnsi="Arial" w:cs="Arial"/>
          <w:b/>
          <w:i/>
          <w:sz w:val="22"/>
        </w:rPr>
      </w:pPr>
      <w:r w:rsidRPr="00B22A47">
        <w:rPr>
          <w:rFonts w:ascii="Arial" w:hAnsi="Arial" w:cs="Arial"/>
          <w:b/>
          <w:i/>
          <w:sz w:val="22"/>
        </w:rPr>
        <w:t>Prace towarzyszące:</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utrzymanie w czystości i porządku stanowiska roboczego,</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transportowanie w poziomie na potrzebną odległość i w pionie na potrzebną wysokość materiałów i elementów i wszelkiego sprzętu pomocniczego niezbędnych do wykonania robót,</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zniesienie lub wyniesienie poza obręb budynku materiałów, osprzętu oraz gruzu uzyskanego z rozbieranych elementów i złożenie w ustalone z Inspektorem Nadzoru miejsce,</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 xml:space="preserve">segregowanie i sortowanie materiałów i wyrobów i wyrobów nowych lub rozebranych, na terenie budowy lub w składowisku </w:t>
      </w:r>
      <w:proofErr w:type="spellStart"/>
      <w:r w:rsidRPr="00B22A47">
        <w:rPr>
          <w:rFonts w:ascii="Arial" w:hAnsi="Arial" w:cs="Arial"/>
          <w:i/>
          <w:sz w:val="22"/>
        </w:rPr>
        <w:t>przyobiektowym</w:t>
      </w:r>
      <w:proofErr w:type="spellEnd"/>
      <w:r w:rsidRPr="00B22A47">
        <w:rPr>
          <w:rFonts w:ascii="Arial" w:hAnsi="Arial" w:cs="Arial"/>
          <w:i/>
          <w:sz w:val="22"/>
        </w:rPr>
        <w:t>,</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sprawdzanie prawidłowości wykonania robót,</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przygotowanie zapraw oraz mieszanek betonowych,</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usuwanie wad i usterek oraz naprawianie uszkodzeń powstałych w trakcie wykonywanych robót, a zawinionych przez bezpośrednich wykonawców,</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oczyszczenie naprawionych, uzupełnionych lub wymienionych elementów,</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 xml:space="preserve">wykonanie niezbędnych zabezpieczeń bhp na stanowiskach roboczych oraz wywieszenie znaków </w:t>
      </w:r>
      <w:proofErr w:type="spellStart"/>
      <w:r w:rsidRPr="00B22A47">
        <w:rPr>
          <w:rFonts w:ascii="Arial" w:hAnsi="Arial" w:cs="Arial"/>
          <w:i/>
          <w:sz w:val="22"/>
        </w:rPr>
        <w:t>informacyjno</w:t>
      </w:r>
      <w:proofErr w:type="spellEnd"/>
      <w:r w:rsidRPr="00B22A47">
        <w:rPr>
          <w:rFonts w:ascii="Arial" w:hAnsi="Arial" w:cs="Arial"/>
          <w:i/>
          <w:sz w:val="22"/>
        </w:rPr>
        <w:t xml:space="preserve"> – ostrzegawczych wokół strefy zagrożenia,</w:t>
      </w:r>
    </w:p>
    <w:p w:rsidR="00812B27" w:rsidRPr="00B22A4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przygotowanie i przecedzenie farb oraz przygotowanie szpachlówek, gruntów i innych materiałów, ustawienie i przenoszenie drabin malarskich,</w:t>
      </w:r>
    </w:p>
    <w:p w:rsidR="00812B27" w:rsidRDefault="00812B27" w:rsidP="00A96FD3">
      <w:pPr>
        <w:pStyle w:val="Bezodstpw"/>
        <w:numPr>
          <w:ilvl w:val="0"/>
          <w:numId w:val="35"/>
        </w:numPr>
        <w:tabs>
          <w:tab w:val="left" w:pos="709"/>
        </w:tabs>
        <w:ind w:left="1276"/>
        <w:rPr>
          <w:rFonts w:ascii="Arial" w:hAnsi="Arial" w:cs="Arial"/>
          <w:i/>
          <w:sz w:val="22"/>
        </w:rPr>
      </w:pPr>
      <w:r w:rsidRPr="00B22A47">
        <w:rPr>
          <w:rFonts w:ascii="Arial" w:hAnsi="Arial" w:cs="Arial"/>
          <w:i/>
          <w:sz w:val="22"/>
        </w:rPr>
        <w:t>niezwłoczne oczyszczenie zabrudzonych farbą szyb, okuć, itp.,</w:t>
      </w:r>
    </w:p>
    <w:p w:rsidR="007540C4" w:rsidRDefault="007540C4" w:rsidP="007540C4">
      <w:pPr>
        <w:pStyle w:val="Bezodstpw"/>
        <w:tabs>
          <w:tab w:val="left" w:pos="709"/>
        </w:tabs>
        <w:rPr>
          <w:rFonts w:ascii="Arial" w:hAnsi="Arial" w:cs="Arial"/>
          <w:i/>
          <w:sz w:val="22"/>
        </w:rPr>
      </w:pPr>
    </w:p>
    <w:p w:rsidR="007540C4" w:rsidRPr="00B22A47" w:rsidRDefault="007540C4" w:rsidP="007540C4">
      <w:pPr>
        <w:pStyle w:val="Bezodstpw"/>
        <w:tabs>
          <w:tab w:val="left" w:pos="709"/>
        </w:tabs>
        <w:rPr>
          <w:rFonts w:ascii="Arial" w:hAnsi="Arial" w:cs="Arial"/>
          <w:i/>
          <w:sz w:val="22"/>
        </w:rPr>
      </w:pPr>
    </w:p>
    <w:p w:rsidR="00812B27" w:rsidRPr="00B22A47" w:rsidRDefault="00812B27" w:rsidP="00812B27">
      <w:pPr>
        <w:rPr>
          <w:rFonts w:ascii="Arial" w:hAnsi="Arial" w:cs="Arial"/>
          <w:i/>
        </w:rPr>
      </w:pPr>
    </w:p>
    <w:p w:rsidR="00812B27" w:rsidRPr="00B22A47" w:rsidRDefault="00812B27" w:rsidP="00812B27">
      <w:pPr>
        <w:pStyle w:val="Bezodstpw"/>
        <w:numPr>
          <w:ilvl w:val="1"/>
          <w:numId w:val="1"/>
        </w:numPr>
        <w:ind w:left="567" w:hanging="491"/>
        <w:rPr>
          <w:rFonts w:ascii="Arial" w:hAnsi="Arial" w:cs="Arial"/>
          <w:b/>
          <w:i/>
          <w:sz w:val="22"/>
        </w:rPr>
      </w:pPr>
      <w:r w:rsidRPr="00B22A47">
        <w:rPr>
          <w:rFonts w:ascii="Arial" w:hAnsi="Arial" w:cs="Arial"/>
          <w:b/>
          <w:i/>
          <w:sz w:val="22"/>
        </w:rPr>
        <w:lastRenderedPageBreak/>
        <w:t>Informacje o terenie budowy</w:t>
      </w:r>
    </w:p>
    <w:p w:rsidR="00E112A5" w:rsidRDefault="00E112A5" w:rsidP="00812B27">
      <w:pPr>
        <w:pStyle w:val="Bezodstpw"/>
        <w:ind w:left="142" w:firstLine="708"/>
        <w:rPr>
          <w:rFonts w:ascii="Arial" w:hAnsi="Arial" w:cs="Arial"/>
          <w:i/>
          <w:sz w:val="22"/>
        </w:rPr>
      </w:pPr>
    </w:p>
    <w:p w:rsidR="00E112A5" w:rsidRDefault="00E112A5" w:rsidP="00384CBF">
      <w:pPr>
        <w:pStyle w:val="Bezodstpw"/>
        <w:ind w:firstLine="851"/>
        <w:rPr>
          <w:rFonts w:ascii="Arial" w:hAnsi="Arial" w:cs="Arial"/>
          <w:i/>
          <w:sz w:val="22"/>
        </w:rPr>
      </w:pPr>
      <w:r w:rsidRPr="00B22A47">
        <w:rPr>
          <w:rFonts w:ascii="Arial" w:hAnsi="Arial" w:cs="Arial"/>
          <w:i/>
          <w:sz w:val="22"/>
        </w:rPr>
        <w:t xml:space="preserve">Teren objęty zakresem zamówienia zlokalizowany jest </w:t>
      </w:r>
      <w:r w:rsidR="007540C4">
        <w:rPr>
          <w:rFonts w:ascii="Arial" w:hAnsi="Arial" w:cs="Arial"/>
          <w:i/>
          <w:sz w:val="22"/>
        </w:rPr>
        <w:t>na działkach</w:t>
      </w:r>
      <w:r w:rsidRPr="00E112A5">
        <w:rPr>
          <w:rFonts w:ascii="Arial" w:hAnsi="Arial" w:cs="Arial"/>
          <w:i/>
          <w:sz w:val="22"/>
        </w:rPr>
        <w:t xml:space="preserve"> nr </w:t>
      </w:r>
      <w:r w:rsidR="007540C4">
        <w:rPr>
          <w:rFonts w:ascii="Arial" w:hAnsi="Arial" w:cs="Arial"/>
          <w:i/>
          <w:sz w:val="22"/>
        </w:rPr>
        <w:t xml:space="preserve">35, 83, 545/8 w Gryfowie </w:t>
      </w:r>
      <w:proofErr w:type="spellStart"/>
      <w:r w:rsidR="007540C4">
        <w:rPr>
          <w:rFonts w:ascii="Arial" w:hAnsi="Arial" w:cs="Arial"/>
          <w:i/>
          <w:sz w:val="22"/>
        </w:rPr>
        <w:t>Ślaskim</w:t>
      </w:r>
      <w:proofErr w:type="spellEnd"/>
      <w:r w:rsidR="007540C4">
        <w:rPr>
          <w:rFonts w:ascii="Arial" w:hAnsi="Arial" w:cs="Arial"/>
          <w:i/>
          <w:sz w:val="22"/>
        </w:rPr>
        <w:t>.</w:t>
      </w:r>
    </w:p>
    <w:p w:rsidR="00384CBF" w:rsidRPr="00E112A5" w:rsidRDefault="00384CBF" w:rsidP="00E112A5">
      <w:pPr>
        <w:pStyle w:val="Bezodstpw"/>
        <w:ind w:left="142" w:firstLine="709"/>
        <w:rPr>
          <w:rFonts w:ascii="Arial" w:hAnsi="Arial" w:cs="Arial"/>
          <w:i/>
          <w:sz w:val="22"/>
        </w:rPr>
      </w:pPr>
      <w:bookmarkStart w:id="1" w:name="_Toc388430670"/>
      <w:bookmarkStart w:id="2" w:name="_Toc388441651"/>
      <w:bookmarkStart w:id="3" w:name="_Toc361814081"/>
      <w:bookmarkStart w:id="4" w:name="_Toc367773363"/>
      <w:bookmarkStart w:id="5" w:name="_Toc367874908"/>
      <w:r w:rsidRPr="00384CBF">
        <w:rPr>
          <w:rFonts w:ascii="Arial" w:hAnsi="Arial" w:cs="Arial"/>
          <w:i/>
          <w:sz w:val="22"/>
        </w:rPr>
        <w:t xml:space="preserve">Na działce zaprojektowano budynek </w:t>
      </w:r>
      <w:r w:rsidR="007540C4">
        <w:rPr>
          <w:rFonts w:ascii="Arial" w:hAnsi="Arial" w:cs="Arial"/>
          <w:i/>
          <w:sz w:val="22"/>
        </w:rPr>
        <w:t>żłobka</w:t>
      </w:r>
      <w:r w:rsidRPr="00384CBF">
        <w:rPr>
          <w:rFonts w:ascii="Arial" w:hAnsi="Arial" w:cs="Arial"/>
          <w:i/>
          <w:sz w:val="22"/>
        </w:rPr>
        <w:t xml:space="preserve"> wraz z placem zabaw, utwardzoną strefą wejściową wraz ze ścieżką dla pieszych oraz miejsca parkingowe w tym </w:t>
      </w:r>
      <w:r w:rsidR="0079186C">
        <w:rPr>
          <w:rFonts w:ascii="Arial" w:hAnsi="Arial" w:cs="Arial"/>
          <w:i/>
          <w:sz w:val="22"/>
        </w:rPr>
        <w:t>dwa</w:t>
      </w:r>
      <w:r w:rsidRPr="00384CBF">
        <w:rPr>
          <w:rFonts w:ascii="Arial" w:hAnsi="Arial" w:cs="Arial"/>
          <w:i/>
          <w:sz w:val="22"/>
        </w:rPr>
        <w:t xml:space="preserve"> miejsc</w:t>
      </w:r>
      <w:r w:rsidR="0079186C">
        <w:rPr>
          <w:rFonts w:ascii="Arial" w:hAnsi="Arial" w:cs="Arial"/>
          <w:i/>
          <w:sz w:val="22"/>
        </w:rPr>
        <w:t>a</w:t>
      </w:r>
      <w:r w:rsidRPr="00384CBF">
        <w:rPr>
          <w:rFonts w:ascii="Arial" w:hAnsi="Arial" w:cs="Arial"/>
          <w:i/>
          <w:sz w:val="22"/>
        </w:rPr>
        <w:t xml:space="preserve"> dla osób niepełnosprawnych.</w:t>
      </w:r>
      <w:bookmarkEnd w:id="1"/>
      <w:bookmarkEnd w:id="2"/>
    </w:p>
    <w:bookmarkEnd w:id="3"/>
    <w:bookmarkEnd w:id="4"/>
    <w:bookmarkEnd w:id="5"/>
    <w:p w:rsidR="00384CBF" w:rsidRPr="00384CBF" w:rsidRDefault="00384CBF" w:rsidP="00384CBF">
      <w:pPr>
        <w:suppressAutoHyphens/>
        <w:spacing w:line="264" w:lineRule="auto"/>
        <w:ind w:firstLine="708"/>
        <w:jc w:val="both"/>
        <w:rPr>
          <w:rFonts w:ascii="Arial" w:eastAsia="Calibri" w:hAnsi="Arial" w:cs="Arial"/>
          <w:i/>
          <w:sz w:val="22"/>
          <w:szCs w:val="22"/>
          <w:lang w:eastAsia="en-US"/>
        </w:rPr>
      </w:pPr>
      <w:r w:rsidRPr="00384CBF">
        <w:rPr>
          <w:rFonts w:ascii="Arial" w:eastAsia="Calibri" w:hAnsi="Arial" w:cs="Arial"/>
          <w:i/>
          <w:sz w:val="22"/>
          <w:szCs w:val="22"/>
          <w:lang w:eastAsia="en-US"/>
        </w:rPr>
        <w:t>Budynek usytuowany dłuższym bokiem w stronę południow</w:t>
      </w:r>
      <w:r w:rsidR="007540C4">
        <w:rPr>
          <w:rFonts w:ascii="Arial" w:eastAsia="Calibri" w:hAnsi="Arial" w:cs="Arial"/>
          <w:i/>
          <w:sz w:val="22"/>
          <w:szCs w:val="22"/>
          <w:lang w:eastAsia="en-US"/>
        </w:rPr>
        <w:t>o-zachodnią</w:t>
      </w:r>
      <w:r w:rsidRPr="00384CBF">
        <w:rPr>
          <w:rFonts w:ascii="Arial" w:eastAsia="Calibri" w:hAnsi="Arial" w:cs="Arial"/>
          <w:i/>
          <w:sz w:val="22"/>
          <w:szCs w:val="22"/>
          <w:lang w:eastAsia="en-US"/>
        </w:rPr>
        <w:t xml:space="preserve">. Wejście do budynku projektuje się od strony </w:t>
      </w:r>
      <w:r w:rsidR="007540C4">
        <w:rPr>
          <w:rFonts w:ascii="Arial" w:eastAsia="Calibri" w:hAnsi="Arial" w:cs="Arial"/>
          <w:i/>
          <w:sz w:val="22"/>
          <w:szCs w:val="22"/>
          <w:lang w:eastAsia="en-US"/>
        </w:rPr>
        <w:t>północno-</w:t>
      </w:r>
      <w:r w:rsidRPr="00384CBF">
        <w:rPr>
          <w:rFonts w:ascii="Arial" w:eastAsia="Calibri" w:hAnsi="Arial" w:cs="Arial"/>
          <w:i/>
          <w:sz w:val="22"/>
          <w:szCs w:val="22"/>
          <w:lang w:eastAsia="en-US"/>
        </w:rPr>
        <w:t xml:space="preserve">wschodniej. Od strony </w:t>
      </w:r>
      <w:r w:rsidR="0079186C">
        <w:rPr>
          <w:rFonts w:ascii="Arial" w:eastAsia="Calibri" w:hAnsi="Arial" w:cs="Arial"/>
          <w:i/>
          <w:sz w:val="22"/>
          <w:szCs w:val="22"/>
          <w:lang w:eastAsia="en-US"/>
        </w:rPr>
        <w:t>p</w:t>
      </w:r>
      <w:r w:rsidR="007540C4">
        <w:rPr>
          <w:rFonts w:ascii="Arial" w:eastAsia="Calibri" w:hAnsi="Arial" w:cs="Arial"/>
          <w:i/>
          <w:sz w:val="22"/>
          <w:szCs w:val="22"/>
          <w:lang w:eastAsia="en-US"/>
        </w:rPr>
        <w:t>ołudniowej</w:t>
      </w:r>
      <w:r w:rsidRPr="00384CBF">
        <w:rPr>
          <w:rFonts w:ascii="Arial" w:eastAsia="Calibri" w:hAnsi="Arial" w:cs="Arial"/>
          <w:i/>
          <w:sz w:val="22"/>
          <w:szCs w:val="22"/>
          <w:lang w:eastAsia="en-US"/>
        </w:rPr>
        <w:t xml:space="preserve"> planuje się także lokalizację placu zabaw dla dzieci. </w:t>
      </w:r>
    </w:p>
    <w:p w:rsidR="00384CBF" w:rsidRPr="00384CBF" w:rsidRDefault="00384CBF" w:rsidP="00384CBF">
      <w:pPr>
        <w:suppressAutoHyphens/>
        <w:spacing w:line="264" w:lineRule="auto"/>
        <w:ind w:firstLine="567"/>
        <w:jc w:val="both"/>
        <w:outlineLvl w:val="1"/>
        <w:rPr>
          <w:rFonts w:ascii="Arial" w:eastAsia="Calibri" w:hAnsi="Arial" w:cs="Arial"/>
          <w:i/>
          <w:sz w:val="22"/>
          <w:szCs w:val="22"/>
          <w:lang w:eastAsia="en-US"/>
        </w:rPr>
      </w:pPr>
      <w:bookmarkStart w:id="6" w:name="_Toc388430675"/>
      <w:bookmarkStart w:id="7" w:name="_Toc388441659"/>
      <w:bookmarkStart w:id="8" w:name="_Toc393365418"/>
      <w:r w:rsidRPr="00384CBF">
        <w:rPr>
          <w:rFonts w:ascii="Arial" w:eastAsia="Calibri" w:hAnsi="Arial" w:cs="Arial"/>
          <w:i/>
          <w:sz w:val="22"/>
          <w:szCs w:val="22"/>
          <w:lang w:eastAsia="en-US"/>
        </w:rPr>
        <w:t xml:space="preserve">Teren przeznaczony pod lokalizację </w:t>
      </w:r>
      <w:r w:rsidR="0079186C">
        <w:rPr>
          <w:rFonts w:ascii="Arial" w:eastAsia="Calibri" w:hAnsi="Arial" w:cs="Arial"/>
          <w:i/>
          <w:sz w:val="22"/>
          <w:szCs w:val="22"/>
          <w:lang w:eastAsia="en-US"/>
        </w:rPr>
        <w:t>przedszkola</w:t>
      </w:r>
      <w:r w:rsidRPr="00384CBF">
        <w:rPr>
          <w:rFonts w:ascii="Arial" w:eastAsia="Calibri" w:hAnsi="Arial" w:cs="Arial"/>
          <w:i/>
          <w:sz w:val="22"/>
          <w:szCs w:val="22"/>
          <w:lang w:eastAsia="en-US"/>
        </w:rPr>
        <w:t xml:space="preserve"> jest usytuowany na rzędnych od </w:t>
      </w:r>
      <w:r w:rsidR="007540C4">
        <w:rPr>
          <w:rFonts w:ascii="Arial" w:eastAsia="Calibri" w:hAnsi="Arial" w:cs="Arial"/>
          <w:i/>
          <w:sz w:val="22"/>
          <w:szCs w:val="22"/>
          <w:lang w:eastAsia="en-US"/>
        </w:rPr>
        <w:t xml:space="preserve">336,2 do 339,5 m </w:t>
      </w:r>
      <w:proofErr w:type="spellStart"/>
      <w:r w:rsidR="007540C4">
        <w:rPr>
          <w:rFonts w:ascii="Arial" w:eastAsia="Calibri" w:hAnsi="Arial" w:cs="Arial"/>
          <w:i/>
          <w:sz w:val="22"/>
          <w:szCs w:val="22"/>
          <w:lang w:eastAsia="en-US"/>
        </w:rPr>
        <w:t>npm</w:t>
      </w:r>
      <w:proofErr w:type="spellEnd"/>
      <w:r w:rsidR="0079186C">
        <w:rPr>
          <w:rFonts w:ascii="Arial" w:eastAsia="Calibri" w:hAnsi="Arial" w:cs="Arial"/>
          <w:i/>
          <w:sz w:val="22"/>
          <w:szCs w:val="22"/>
          <w:lang w:eastAsia="en-US"/>
        </w:rPr>
        <w:t>.</w:t>
      </w:r>
      <w:r w:rsidRPr="00384CBF">
        <w:rPr>
          <w:rFonts w:ascii="Arial" w:eastAsia="Calibri" w:hAnsi="Arial" w:cs="Arial"/>
          <w:i/>
          <w:sz w:val="22"/>
          <w:szCs w:val="22"/>
          <w:lang w:eastAsia="en-US"/>
        </w:rPr>
        <w:t xml:space="preserve"> Teren niezabudowany</w:t>
      </w:r>
      <w:r w:rsidR="007540C4">
        <w:rPr>
          <w:rFonts w:ascii="Arial" w:eastAsia="Calibri" w:hAnsi="Arial" w:cs="Arial"/>
          <w:i/>
          <w:sz w:val="22"/>
          <w:szCs w:val="22"/>
          <w:lang w:eastAsia="en-US"/>
        </w:rPr>
        <w:t xml:space="preserve"> pofałdowany</w:t>
      </w:r>
      <w:r w:rsidRPr="00384CBF">
        <w:rPr>
          <w:rFonts w:ascii="Arial" w:eastAsia="Calibri" w:hAnsi="Arial" w:cs="Arial"/>
          <w:i/>
          <w:sz w:val="22"/>
          <w:szCs w:val="22"/>
          <w:lang w:eastAsia="en-US"/>
        </w:rPr>
        <w:t xml:space="preserve"> i częściowo zadrzewiony. Działka nr </w:t>
      </w:r>
      <w:r w:rsidR="007540C4">
        <w:rPr>
          <w:rFonts w:ascii="Arial" w:eastAsia="Calibri" w:hAnsi="Arial" w:cs="Arial"/>
          <w:i/>
          <w:sz w:val="22"/>
          <w:szCs w:val="22"/>
          <w:lang w:eastAsia="en-US"/>
        </w:rPr>
        <w:t>35, 83, 545/8</w:t>
      </w:r>
      <w:r w:rsidRPr="00384CBF">
        <w:rPr>
          <w:rFonts w:ascii="Arial" w:eastAsia="Calibri" w:hAnsi="Arial" w:cs="Arial"/>
          <w:i/>
          <w:sz w:val="22"/>
          <w:szCs w:val="22"/>
          <w:lang w:eastAsia="en-US"/>
        </w:rPr>
        <w:t xml:space="preserve"> przeznaczona pod budowę żłobka przy </w:t>
      </w:r>
      <w:r w:rsidRPr="00384CBF">
        <w:rPr>
          <w:rFonts w:ascii="Arial" w:eastAsia="Calibri" w:hAnsi="Arial" w:cs="Arial"/>
          <w:i/>
          <w:sz w:val="22"/>
          <w:szCs w:val="22"/>
          <w:lang w:eastAsia="en-US"/>
        </w:rPr>
        <w:br/>
        <w:t xml:space="preserve">ul. </w:t>
      </w:r>
      <w:r w:rsidR="007540C4">
        <w:rPr>
          <w:rFonts w:ascii="Arial" w:eastAsia="Calibri" w:hAnsi="Arial" w:cs="Arial"/>
          <w:i/>
          <w:sz w:val="22"/>
          <w:szCs w:val="22"/>
          <w:lang w:eastAsia="en-US"/>
        </w:rPr>
        <w:t xml:space="preserve">Floriańskiej </w:t>
      </w:r>
      <w:r w:rsidR="0079186C">
        <w:rPr>
          <w:rFonts w:ascii="Arial" w:eastAsia="Calibri" w:hAnsi="Arial" w:cs="Arial"/>
          <w:i/>
          <w:sz w:val="22"/>
          <w:szCs w:val="22"/>
          <w:lang w:eastAsia="en-US"/>
        </w:rPr>
        <w:t xml:space="preserve">w </w:t>
      </w:r>
      <w:r w:rsidR="007540C4">
        <w:rPr>
          <w:rFonts w:ascii="Arial" w:eastAsia="Calibri" w:hAnsi="Arial" w:cs="Arial"/>
          <w:i/>
          <w:sz w:val="22"/>
          <w:szCs w:val="22"/>
          <w:lang w:eastAsia="en-US"/>
        </w:rPr>
        <w:t xml:space="preserve">Gryfowie </w:t>
      </w:r>
      <w:proofErr w:type="spellStart"/>
      <w:r w:rsidR="007540C4">
        <w:rPr>
          <w:rFonts w:ascii="Arial" w:eastAsia="Calibri" w:hAnsi="Arial" w:cs="Arial"/>
          <w:i/>
          <w:sz w:val="22"/>
          <w:szCs w:val="22"/>
          <w:lang w:eastAsia="en-US"/>
        </w:rPr>
        <w:t>Ślaskim</w:t>
      </w:r>
      <w:proofErr w:type="spellEnd"/>
      <w:r w:rsidRPr="00384CBF">
        <w:rPr>
          <w:rFonts w:ascii="Arial" w:eastAsia="Calibri" w:hAnsi="Arial" w:cs="Arial"/>
          <w:i/>
          <w:sz w:val="22"/>
          <w:szCs w:val="22"/>
          <w:lang w:eastAsia="en-US"/>
        </w:rPr>
        <w:t xml:space="preserve"> jest własnością Gminy </w:t>
      </w:r>
      <w:bookmarkEnd w:id="6"/>
      <w:bookmarkEnd w:id="7"/>
      <w:bookmarkEnd w:id="8"/>
      <w:r w:rsidR="007540C4">
        <w:rPr>
          <w:rFonts w:ascii="Arial" w:eastAsia="Calibri" w:hAnsi="Arial" w:cs="Arial"/>
          <w:i/>
          <w:sz w:val="22"/>
          <w:szCs w:val="22"/>
          <w:lang w:eastAsia="en-US"/>
        </w:rPr>
        <w:t xml:space="preserve">Gryfów </w:t>
      </w:r>
      <w:proofErr w:type="spellStart"/>
      <w:r w:rsidR="007540C4">
        <w:rPr>
          <w:rFonts w:ascii="Arial" w:eastAsia="Calibri" w:hAnsi="Arial" w:cs="Arial"/>
          <w:i/>
          <w:sz w:val="22"/>
          <w:szCs w:val="22"/>
          <w:lang w:eastAsia="en-US"/>
        </w:rPr>
        <w:t>Ślaski</w:t>
      </w:r>
      <w:proofErr w:type="spellEnd"/>
      <w:r w:rsidR="007540C4">
        <w:rPr>
          <w:rFonts w:ascii="Arial" w:eastAsia="Calibri" w:hAnsi="Arial" w:cs="Arial"/>
          <w:i/>
          <w:sz w:val="22"/>
          <w:szCs w:val="22"/>
          <w:lang w:eastAsia="en-US"/>
        </w:rPr>
        <w:t>.</w:t>
      </w:r>
    </w:p>
    <w:p w:rsidR="00384CBF" w:rsidRDefault="00812B27" w:rsidP="00384CBF">
      <w:pPr>
        <w:pStyle w:val="WW-Tekstpodstawowy2"/>
        <w:spacing w:line="264" w:lineRule="auto"/>
        <w:ind w:firstLine="567"/>
        <w:rPr>
          <w:rFonts w:cs="Arial"/>
          <w:i/>
          <w:sz w:val="22"/>
        </w:rPr>
      </w:pPr>
      <w:r w:rsidRPr="00B22A47">
        <w:rPr>
          <w:rFonts w:cs="Arial"/>
          <w:i/>
          <w:sz w:val="22"/>
        </w:rPr>
        <w:t>Wykonawca jest zobowiązany do zabezpieczenia terenu budowy w okresie trwania realizacji zamówienia aż do zakończenia i odbioru ostatecznego.</w:t>
      </w:r>
    </w:p>
    <w:p w:rsidR="00384CBF" w:rsidRDefault="00812B27" w:rsidP="00384CBF">
      <w:pPr>
        <w:pStyle w:val="WW-Tekstpodstawowy2"/>
        <w:spacing w:line="264" w:lineRule="auto"/>
        <w:ind w:firstLine="567"/>
        <w:rPr>
          <w:rFonts w:cs="Arial"/>
          <w:i/>
          <w:sz w:val="22"/>
        </w:rPr>
      </w:pPr>
      <w:r w:rsidRPr="00B22A47">
        <w:rPr>
          <w:rFonts w:cs="Arial"/>
          <w:i/>
          <w:sz w:val="22"/>
        </w:rPr>
        <w:t>Wykonawca dostarczy, zainstaluje i będzie utrzymywał tymczasowe urządzenia zabezpieczające, w tym: ogrodzenia, poręcze, sygnały i znaki ostrzegawcze, dozorców i wszelkie środki niezbędne do ochrony robót, wygody społeczności i innych.</w:t>
      </w:r>
    </w:p>
    <w:p w:rsidR="00812B27" w:rsidRPr="00384CBF" w:rsidRDefault="00812B27" w:rsidP="00384CBF">
      <w:pPr>
        <w:pStyle w:val="WW-Tekstpodstawowy2"/>
        <w:spacing w:line="264" w:lineRule="auto"/>
        <w:ind w:firstLine="567"/>
        <w:rPr>
          <w:rFonts w:eastAsia="Calibri" w:cs="Arial"/>
          <w:i/>
          <w:sz w:val="22"/>
          <w:szCs w:val="22"/>
          <w:lang w:eastAsia="en-US"/>
        </w:rPr>
      </w:pPr>
      <w:r w:rsidRPr="00B22A47">
        <w:rPr>
          <w:rFonts w:cs="Arial"/>
          <w:i/>
          <w:sz w:val="22"/>
        </w:rPr>
        <w:t>Koszt zabezpieczenia terenu budowy nie podlega odrębnej zapłacie i przyjmuje się, że jest włączony w cenę umowną.</w:t>
      </w:r>
    </w:p>
    <w:p w:rsidR="00812B27" w:rsidRPr="00B22A47" w:rsidRDefault="00812B27" w:rsidP="00812B27">
      <w:pPr>
        <w:pStyle w:val="Bezodstpw"/>
        <w:ind w:left="142" w:firstLine="709"/>
        <w:rPr>
          <w:rFonts w:ascii="Arial" w:hAnsi="Arial" w:cs="Arial"/>
          <w:b/>
          <w:i/>
          <w:sz w:val="22"/>
        </w:rPr>
      </w:pPr>
      <w:r w:rsidRPr="00B22A47">
        <w:rPr>
          <w:rFonts w:ascii="Arial" w:hAnsi="Arial" w:cs="Arial"/>
          <w:b/>
          <w:i/>
          <w:sz w:val="22"/>
          <w:u w:val="single"/>
        </w:rPr>
        <w:t>Organizacja robót budowlanych</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Zamawiający określi zasady wejścia pracowników i wjazd pojazdów, sprzętu Wykonawcy na ten teren oraz określi miejsca przyłączy do wody, energii elektrycznej i sposób odprowadzania ścieków na potrzeby budowy. Roboty należy prowadzić w sposób zorganizowany, bez powodowania kolizji i przestojów, pod nadzorem osób uprawnionych i zgodnie obowiązującymi przepisami i normami.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 xml:space="preserve">Wykonawca nie może wykorzystywać błędów lub </w:t>
      </w:r>
      <w:proofErr w:type="spellStart"/>
      <w:r w:rsidRPr="00B22A47">
        <w:rPr>
          <w:rFonts w:ascii="Arial" w:hAnsi="Arial" w:cs="Arial"/>
          <w:i/>
          <w:sz w:val="22"/>
        </w:rPr>
        <w:t>opuszczeń</w:t>
      </w:r>
      <w:proofErr w:type="spellEnd"/>
      <w:r w:rsidRPr="00B22A47">
        <w:rPr>
          <w:rFonts w:ascii="Arial" w:hAnsi="Arial" w:cs="Arial"/>
          <w:i/>
          <w:sz w:val="22"/>
        </w:rPr>
        <w:t xml:space="preserve"> w dokumentacji stanowiącej opis przedmiotu zamówienia, a o ich wykryciu winien natychmiast powiadomić Inspektora nadzoru, który dokona odpowiednich zmian i poprawek.</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Wszystkie wykonane roboty i dostarczone materiały mają być zgodne z dokumentacją projektową stanowiącą opis przedmiotu zamówienia i specyfikacją techniczną wykonania i odbioru robót budowlanych.</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 xml:space="preserve">Wielkości określone w dokumentacji projektowej i w specyfikacji technicznej wykonania i odbioru robót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W przypadku, gdy dostarczone materiały lub wykonane roboty nie będą zgodne z dokumentacją projektową i specyfikacją techniczną wykonania i odbioru robót i mają wpływ na niezadowalającą jakość elementu budynku, to takie materiały zostaną zastąpione innymi, a elementy budynku rozebrane i wykonane ponownie na koszt Wykonawcy.</w:t>
      </w:r>
    </w:p>
    <w:p w:rsidR="00812B27" w:rsidRPr="00B22A47" w:rsidRDefault="00812B27" w:rsidP="00812B27">
      <w:pPr>
        <w:pStyle w:val="Bezodstpw"/>
        <w:ind w:left="142" w:firstLine="709"/>
        <w:rPr>
          <w:rFonts w:ascii="Arial" w:hAnsi="Arial" w:cs="Arial"/>
          <w:b/>
          <w:i/>
          <w:sz w:val="22"/>
          <w:u w:val="single"/>
        </w:rPr>
      </w:pPr>
      <w:r w:rsidRPr="00B22A47">
        <w:rPr>
          <w:rFonts w:ascii="Arial" w:hAnsi="Arial" w:cs="Arial"/>
          <w:b/>
          <w:i/>
          <w:sz w:val="22"/>
          <w:u w:val="single"/>
        </w:rPr>
        <w:t>Zabezpieczenie interesów osób trzecich</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 xml:space="preserve">Przed przystąpieniem do wykonywania robót wykonawca powinien pisemnie powiadomić wszystkich właścicieli działek oraz użytkowników obcych sieci i wraz z nimi uzgodnić w trenie warunki prowadzenia robót i nadzór nad ich przebiegiem. Wykonawca </w:t>
      </w:r>
      <w:r w:rsidRPr="00B22A47">
        <w:rPr>
          <w:rFonts w:ascii="Arial" w:hAnsi="Arial" w:cs="Arial"/>
          <w:i/>
          <w:sz w:val="22"/>
        </w:rPr>
        <w:lastRenderedPageBreak/>
        <w:t>odpowiada za ochronę znaków geodezyjnych i istniejącej infrastruktury podziemnej i nadziemnej na terenie budowy.</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Wykonawca powinien zapewnić ochronę własności publicznej i prywatnej. Wykonawca jest zobowiązany do oznaczenia i odpowiada za ochronę instalacji, urządzeń itp. zlokalizowanych w miejscu prowadzenia robót budowlanych. Wykonawca zapewni właściwe oznaczenie i zabezpieczenie przed uszkodzeniem instalacji, urządzeń itp. w czasie trwania robót budowlanych.</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O fakcie przypadkowego uszkodzenia, Wykonawca bezzwłocznie powiadomi Inspektora Nadzoru oraz właścicieli instalacji i zainteresowanych użytkowników oraz będzie z nimi współpracował, dostarczając wszelkiej pomocy potrzebnej przy dokonaniu napraw.</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Wykonawca będzie odpowiadać za wszelkie spowodowane przez jego działanie uszkodzenia. Wykonawca zobowiązany jest do powiadamiania Inspektora Nadzoru i użytkowników budynku o utrudnieniach związanych z pracami remontowymi i o ewentualnych przerwach w dostawie mediów.</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Ciągi komunikacyjne i pomieszczenia ogólnodostępne powinny być utrzymywane we właściwym stanie technicznym, nie wolno na nich, poza miejscami wyznaczonymi, uzgodnionymi z Zamawiającym składować materiałów ani sprzętu.</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Obszar przedsięwzięcia nie jest objęty ochroną konserwatorską.</w:t>
      </w:r>
    </w:p>
    <w:p w:rsidR="00812B27" w:rsidRPr="00B22A47" w:rsidRDefault="00812B27" w:rsidP="00812B27">
      <w:pPr>
        <w:pStyle w:val="Bezodstpw"/>
        <w:tabs>
          <w:tab w:val="left" w:pos="142"/>
        </w:tabs>
        <w:ind w:left="142" w:firstLine="709"/>
        <w:rPr>
          <w:rFonts w:ascii="Arial" w:hAnsi="Arial" w:cs="Arial"/>
          <w:b/>
          <w:i/>
          <w:sz w:val="22"/>
        </w:rPr>
      </w:pPr>
      <w:r w:rsidRPr="00B22A47">
        <w:rPr>
          <w:rFonts w:ascii="Arial" w:hAnsi="Arial" w:cs="Arial"/>
          <w:b/>
          <w:i/>
          <w:sz w:val="22"/>
          <w:u w:val="single"/>
        </w:rPr>
        <w:t>Ochrona środowiska</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Wykonawca ma obowiązek znać i stosować w czasie prowadzenia robót budowlanych wszelkie przepisy dotyczące ochrony środowiska naturalnego.</w:t>
      </w:r>
      <w:r w:rsidR="008B702D">
        <w:rPr>
          <w:rFonts w:ascii="Arial" w:hAnsi="Arial" w:cs="Arial"/>
          <w:i/>
          <w:sz w:val="22"/>
        </w:rPr>
        <w:t xml:space="preserve"> Wykonawca jest wytwórcą odpadów.</w:t>
      </w:r>
      <w:r w:rsidRPr="00B22A47">
        <w:rPr>
          <w:rFonts w:ascii="Arial" w:hAnsi="Arial" w:cs="Arial"/>
          <w:i/>
          <w:sz w:val="22"/>
        </w:rPr>
        <w:t xml:space="preserve"> 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 </w:t>
      </w:r>
    </w:p>
    <w:p w:rsidR="008B702D"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 </w:t>
      </w:r>
    </w:p>
    <w:p w:rsidR="00812B27" w:rsidRPr="00B22A47" w:rsidRDefault="008B702D" w:rsidP="00812B27">
      <w:pPr>
        <w:pStyle w:val="Bezodstpw"/>
        <w:tabs>
          <w:tab w:val="left" w:pos="142"/>
        </w:tabs>
        <w:ind w:left="142" w:firstLine="709"/>
        <w:rPr>
          <w:rFonts w:ascii="Arial" w:hAnsi="Arial" w:cs="Arial"/>
          <w:i/>
          <w:sz w:val="22"/>
        </w:rPr>
      </w:pPr>
      <w:r>
        <w:rPr>
          <w:rFonts w:ascii="Arial" w:hAnsi="Arial" w:cs="Arial"/>
          <w:i/>
          <w:sz w:val="22"/>
        </w:rPr>
        <w:t>Wykonawca przed przystąpieniem do budowy</w:t>
      </w:r>
      <w:r w:rsidR="002E702E">
        <w:rPr>
          <w:rFonts w:ascii="Arial" w:hAnsi="Arial" w:cs="Arial"/>
          <w:i/>
          <w:sz w:val="22"/>
        </w:rPr>
        <w:t xml:space="preserve"> obiektu,</w:t>
      </w:r>
      <w:r>
        <w:rPr>
          <w:rFonts w:ascii="Arial" w:hAnsi="Arial" w:cs="Arial"/>
          <w:i/>
          <w:sz w:val="22"/>
        </w:rPr>
        <w:t xml:space="preserve"> zobowiązuje się do podpisania umowy na wywóz odpadów budowlanych.</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Stosując się do tych wymagań, Wykonawca będzie miał szczególny wzgląd na:</w:t>
      </w:r>
    </w:p>
    <w:p w:rsidR="00812B27" w:rsidRPr="00B22A47" w:rsidRDefault="00812B27" w:rsidP="00A96FD3">
      <w:pPr>
        <w:pStyle w:val="Bezodstpw"/>
        <w:numPr>
          <w:ilvl w:val="0"/>
          <w:numId w:val="36"/>
        </w:numPr>
        <w:tabs>
          <w:tab w:val="left" w:pos="142"/>
        </w:tabs>
        <w:ind w:left="1134"/>
        <w:rPr>
          <w:rFonts w:ascii="Arial" w:hAnsi="Arial" w:cs="Arial"/>
          <w:i/>
          <w:sz w:val="22"/>
        </w:rPr>
      </w:pPr>
      <w:r w:rsidRPr="00B22A47">
        <w:rPr>
          <w:rFonts w:ascii="Arial" w:hAnsi="Arial" w:cs="Arial"/>
          <w:i/>
          <w:sz w:val="22"/>
        </w:rPr>
        <w:t>zanieczyszczeniem zbiorników i cieków wodnych pyłami lub substancjami toksycznymi,</w:t>
      </w:r>
    </w:p>
    <w:p w:rsidR="00812B27" w:rsidRPr="00B22A47" w:rsidRDefault="00812B27" w:rsidP="00A96FD3">
      <w:pPr>
        <w:pStyle w:val="Bezodstpw"/>
        <w:numPr>
          <w:ilvl w:val="0"/>
          <w:numId w:val="36"/>
        </w:numPr>
        <w:tabs>
          <w:tab w:val="left" w:pos="142"/>
        </w:tabs>
        <w:ind w:left="1134"/>
        <w:rPr>
          <w:rFonts w:ascii="Arial" w:hAnsi="Arial" w:cs="Arial"/>
          <w:i/>
          <w:sz w:val="22"/>
        </w:rPr>
      </w:pPr>
      <w:r w:rsidRPr="00B22A47">
        <w:rPr>
          <w:rFonts w:ascii="Arial" w:hAnsi="Arial" w:cs="Arial"/>
          <w:i/>
          <w:sz w:val="22"/>
        </w:rPr>
        <w:t>zanieczyszczenia powietrza pyłami lub gazami,</w:t>
      </w:r>
    </w:p>
    <w:p w:rsidR="00812B27" w:rsidRDefault="008B702D" w:rsidP="00A96FD3">
      <w:pPr>
        <w:pStyle w:val="Bezodstpw"/>
        <w:numPr>
          <w:ilvl w:val="0"/>
          <w:numId w:val="36"/>
        </w:numPr>
        <w:tabs>
          <w:tab w:val="left" w:pos="142"/>
        </w:tabs>
        <w:ind w:left="1134"/>
        <w:rPr>
          <w:rFonts w:ascii="Arial" w:hAnsi="Arial" w:cs="Arial"/>
          <w:i/>
          <w:sz w:val="22"/>
        </w:rPr>
      </w:pPr>
      <w:r>
        <w:rPr>
          <w:rFonts w:ascii="Arial" w:hAnsi="Arial" w:cs="Arial"/>
          <w:i/>
          <w:sz w:val="22"/>
        </w:rPr>
        <w:t>możliwość powstania pożaru,</w:t>
      </w:r>
    </w:p>
    <w:p w:rsidR="008B702D" w:rsidRPr="008B702D" w:rsidRDefault="008B702D" w:rsidP="00A96FD3">
      <w:pPr>
        <w:pStyle w:val="Bezodstpw"/>
        <w:numPr>
          <w:ilvl w:val="0"/>
          <w:numId w:val="36"/>
        </w:numPr>
        <w:tabs>
          <w:tab w:val="left" w:pos="142"/>
        </w:tabs>
        <w:ind w:left="1134"/>
        <w:rPr>
          <w:rFonts w:ascii="Arial" w:hAnsi="Arial" w:cs="Arial"/>
          <w:i/>
          <w:sz w:val="22"/>
        </w:rPr>
      </w:pPr>
      <w:r>
        <w:rPr>
          <w:rFonts w:ascii="Arial" w:hAnsi="Arial" w:cs="Arial"/>
          <w:i/>
          <w:sz w:val="22"/>
        </w:rPr>
        <w:t>wykazanie miejsca składowania odpadów.</w:t>
      </w:r>
    </w:p>
    <w:p w:rsidR="00812B27" w:rsidRPr="00B22A47" w:rsidRDefault="00812B27" w:rsidP="00812B27">
      <w:pPr>
        <w:pStyle w:val="Bezodstpw"/>
        <w:tabs>
          <w:tab w:val="left" w:pos="142"/>
        </w:tabs>
        <w:ind w:left="142" w:firstLine="709"/>
        <w:rPr>
          <w:rFonts w:ascii="Arial" w:hAnsi="Arial" w:cs="Arial"/>
          <w:b/>
          <w:i/>
          <w:sz w:val="22"/>
          <w:u w:val="single"/>
        </w:rPr>
      </w:pPr>
      <w:r w:rsidRPr="00B22A47">
        <w:rPr>
          <w:rFonts w:ascii="Arial" w:hAnsi="Arial" w:cs="Arial"/>
          <w:b/>
          <w:i/>
          <w:sz w:val="22"/>
          <w:u w:val="single"/>
        </w:rPr>
        <w:t>Warunki bezpieczeństwa pracy</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Dokumentacja projektowa zawiera informację dotyczącą bezpieczeństwa i ochrony zdrowia, wykonawca powinien opracować plan bezpieczeństwa i ochrony zdrowia, zgodnie z Ustawą Prawo Budowlane. Wszystkie prace należy prowadzić zgodnie z przepisami BHP.</w:t>
      </w:r>
    </w:p>
    <w:p w:rsidR="00812B27" w:rsidRPr="00B22A47" w:rsidRDefault="00812B27" w:rsidP="00812B27">
      <w:pPr>
        <w:pStyle w:val="Bezodstpw"/>
        <w:tabs>
          <w:tab w:val="left" w:pos="142"/>
        </w:tabs>
        <w:ind w:left="142" w:firstLine="709"/>
        <w:rPr>
          <w:rFonts w:ascii="Arial" w:hAnsi="Arial" w:cs="Arial"/>
          <w:b/>
          <w:i/>
          <w:sz w:val="22"/>
        </w:rPr>
      </w:pPr>
      <w:r w:rsidRPr="00B22A47">
        <w:rPr>
          <w:rFonts w:ascii="Arial" w:hAnsi="Arial" w:cs="Arial"/>
          <w:b/>
          <w:i/>
          <w:sz w:val="22"/>
          <w:u w:val="single"/>
        </w:rPr>
        <w:t>Zaplecze dla potrzeb wykonawcy</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Usytuowanie zaplecza budowy zostanie uzgodnione z Zamawiającym, mając na uwadze bezpieczeństwo użytkowników budynku.</w:t>
      </w:r>
    </w:p>
    <w:p w:rsidR="00812B27" w:rsidRPr="00B22A47" w:rsidRDefault="00812B27" w:rsidP="00812B27">
      <w:pPr>
        <w:pStyle w:val="Bezodstpw"/>
        <w:tabs>
          <w:tab w:val="left" w:pos="142"/>
        </w:tabs>
        <w:ind w:left="142" w:firstLine="709"/>
        <w:rPr>
          <w:rFonts w:ascii="Arial" w:hAnsi="Arial" w:cs="Arial"/>
          <w:b/>
          <w:i/>
          <w:sz w:val="22"/>
        </w:rPr>
      </w:pPr>
      <w:r w:rsidRPr="00B22A47">
        <w:rPr>
          <w:rFonts w:ascii="Arial" w:hAnsi="Arial" w:cs="Arial"/>
          <w:b/>
          <w:i/>
          <w:sz w:val="22"/>
          <w:u w:val="single"/>
        </w:rPr>
        <w:t>Warunki dotyczące organizacji ruchu</w:t>
      </w:r>
    </w:p>
    <w:p w:rsidR="00812B27" w:rsidRPr="00B22A47" w:rsidRDefault="00812B27" w:rsidP="00812B27">
      <w:pPr>
        <w:pStyle w:val="Bezodstpw"/>
        <w:tabs>
          <w:tab w:val="left" w:pos="142"/>
        </w:tabs>
        <w:ind w:left="142" w:firstLine="709"/>
        <w:rPr>
          <w:rFonts w:ascii="Arial" w:hAnsi="Arial" w:cs="Arial"/>
          <w:i/>
          <w:sz w:val="22"/>
          <w:lang w:eastAsia="pl-PL"/>
        </w:rPr>
      </w:pPr>
      <w:r w:rsidRPr="00B22A47">
        <w:rPr>
          <w:rFonts w:ascii="Arial" w:hAnsi="Arial" w:cs="Arial"/>
          <w:i/>
          <w:sz w:val="22"/>
          <w:lang w:eastAsia="pl-PL"/>
        </w:rPr>
        <w:t>Wykonawca będzie realizować roboty i transport w sposób nie powodujący niedogodności dla użytkowników obiektu, jak również dla mieszkańców i użytkowników terenów nie przylegających bezpośrednio do terenu prowadzenia robót.</w:t>
      </w:r>
    </w:p>
    <w:p w:rsidR="00812B27" w:rsidRPr="00B22A47" w:rsidRDefault="00812B27" w:rsidP="00812B27">
      <w:pPr>
        <w:pStyle w:val="Bezodstpw"/>
        <w:tabs>
          <w:tab w:val="left" w:pos="142"/>
        </w:tabs>
        <w:ind w:left="142" w:firstLine="709"/>
        <w:rPr>
          <w:rFonts w:ascii="Arial" w:hAnsi="Arial" w:cs="Arial"/>
          <w:i/>
          <w:sz w:val="22"/>
          <w:lang w:eastAsia="pl-PL"/>
        </w:rPr>
      </w:pPr>
      <w:r w:rsidRPr="00B22A47">
        <w:rPr>
          <w:rFonts w:ascii="Arial" w:hAnsi="Arial" w:cs="Arial"/>
          <w:i/>
          <w:sz w:val="22"/>
          <w:lang w:eastAsia="pl-PL"/>
        </w:rPr>
        <w:t>W przypadku zajścia konieczności ograniczenia dostępności dla użytkowników i innych do miejsc ogólnodostępnych, ciągów komunikacyjnych itp., Wykonawca uzgodni z Zamawiającym i Zarządcą obiektu czas i sposób dostępności do przedmiotowych miejsc.</w:t>
      </w:r>
    </w:p>
    <w:p w:rsidR="00812B27" w:rsidRPr="00B22A47" w:rsidRDefault="00E112A5" w:rsidP="00812B27">
      <w:pPr>
        <w:pStyle w:val="Bezodstpw"/>
        <w:rPr>
          <w:rFonts w:ascii="Arial" w:hAnsi="Arial" w:cs="Arial"/>
          <w:i/>
          <w:sz w:val="22"/>
          <w:lang w:eastAsia="pl-PL"/>
        </w:rPr>
      </w:pPr>
      <w:r>
        <w:rPr>
          <w:rFonts w:ascii="Arial" w:hAnsi="Arial" w:cs="Arial"/>
          <w:i/>
          <w:sz w:val="22"/>
          <w:lang w:eastAsia="pl-PL"/>
        </w:rPr>
        <w:tab/>
      </w:r>
      <w:r w:rsidR="00812B27" w:rsidRPr="00B22A47">
        <w:rPr>
          <w:rFonts w:ascii="Arial" w:hAnsi="Arial" w:cs="Arial"/>
          <w:i/>
          <w:sz w:val="22"/>
          <w:lang w:eastAsia="pl-PL"/>
        </w:rPr>
        <w:t>Wykonawca jest zobowi</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zany do utrzymania ruchu publicznego, w okresie trwania realizacji robót aż</w:t>
      </w:r>
      <w:r w:rsidR="00812B27" w:rsidRPr="00B22A47">
        <w:rPr>
          <w:rFonts w:ascii="Arial" w:eastAsia="TTE2EB4AA8t00" w:hAnsi="Arial" w:cs="Arial"/>
          <w:i/>
          <w:sz w:val="22"/>
          <w:lang w:eastAsia="pl-PL"/>
        </w:rPr>
        <w:t xml:space="preserve"> </w:t>
      </w:r>
      <w:r w:rsidR="00812B27" w:rsidRPr="00B22A47">
        <w:rPr>
          <w:rFonts w:ascii="Arial" w:hAnsi="Arial" w:cs="Arial"/>
          <w:i/>
          <w:sz w:val="22"/>
          <w:lang w:eastAsia="pl-PL"/>
        </w:rPr>
        <w:t>do zako</w:t>
      </w:r>
      <w:r w:rsidR="00812B27" w:rsidRPr="00B22A47">
        <w:rPr>
          <w:rFonts w:ascii="Arial" w:eastAsia="TTE2EB4AA8t00" w:hAnsi="Arial" w:cs="Arial"/>
          <w:i/>
          <w:sz w:val="22"/>
          <w:lang w:eastAsia="pl-PL"/>
        </w:rPr>
        <w:t>ń</w:t>
      </w:r>
      <w:r w:rsidR="00812B27" w:rsidRPr="00B22A47">
        <w:rPr>
          <w:rFonts w:ascii="Arial" w:hAnsi="Arial" w:cs="Arial"/>
          <w:i/>
          <w:sz w:val="22"/>
          <w:lang w:eastAsia="pl-PL"/>
        </w:rPr>
        <w:t xml:space="preserve">czenia i odbioru ostatecznego robót. </w:t>
      </w:r>
    </w:p>
    <w:p w:rsidR="00812B27" w:rsidRPr="00B22A47" w:rsidRDefault="00BD79D0" w:rsidP="00812B27">
      <w:pPr>
        <w:pStyle w:val="Bezodstpw"/>
        <w:rPr>
          <w:rFonts w:ascii="Arial" w:hAnsi="Arial" w:cs="Arial"/>
          <w:i/>
          <w:sz w:val="22"/>
          <w:lang w:eastAsia="pl-PL"/>
        </w:rPr>
      </w:pPr>
      <w:r>
        <w:rPr>
          <w:rFonts w:ascii="Arial" w:hAnsi="Arial" w:cs="Arial"/>
          <w:i/>
          <w:sz w:val="22"/>
          <w:lang w:eastAsia="pl-PL"/>
        </w:rPr>
        <w:lastRenderedPageBreak/>
        <w:tab/>
      </w:r>
      <w:r w:rsidR="00812B27" w:rsidRPr="00B22A47">
        <w:rPr>
          <w:rFonts w:ascii="Arial" w:hAnsi="Arial" w:cs="Arial"/>
          <w:i/>
          <w:sz w:val="22"/>
          <w:lang w:eastAsia="pl-PL"/>
        </w:rPr>
        <w:t>Przed przyst</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pieniem do robót Inwestor przekaże Wykonawcy zatwierdzony i uzgodniony z odpowiednim zarz</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dem drogi i organem zarz</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dzaj</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cym ruchem projekt organizacji ruchu i zabezpieczenia robót w okresie trwania budowy (Projekt tymczasowej organizacji ruchu). Projektant wyraża zgod</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 aby w zależno</w:t>
      </w:r>
      <w:r w:rsidR="00812B27" w:rsidRPr="00B22A47">
        <w:rPr>
          <w:rFonts w:ascii="Arial" w:eastAsia="TTE2EB4AA8t00" w:hAnsi="Arial" w:cs="Arial"/>
          <w:i/>
          <w:sz w:val="22"/>
          <w:lang w:eastAsia="pl-PL"/>
        </w:rPr>
        <w:t>ś</w:t>
      </w:r>
      <w:r w:rsidR="00812B27" w:rsidRPr="00B22A47">
        <w:rPr>
          <w:rFonts w:ascii="Arial" w:hAnsi="Arial" w:cs="Arial"/>
          <w:i/>
          <w:sz w:val="22"/>
          <w:lang w:eastAsia="pl-PL"/>
        </w:rPr>
        <w:t>ci od potrzeb i post</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pu robót projekt organizacji ruchu mógł by</w:t>
      </w:r>
      <w:r w:rsidR="00812B27" w:rsidRPr="00B22A47">
        <w:rPr>
          <w:rFonts w:ascii="Arial" w:eastAsia="TTE2EB4AA8t00" w:hAnsi="Arial" w:cs="Arial"/>
          <w:i/>
          <w:sz w:val="22"/>
          <w:lang w:eastAsia="pl-PL"/>
        </w:rPr>
        <w:t xml:space="preserve">ć </w:t>
      </w:r>
      <w:r w:rsidR="00812B27" w:rsidRPr="00B22A47">
        <w:rPr>
          <w:rFonts w:ascii="Arial" w:hAnsi="Arial" w:cs="Arial"/>
          <w:i/>
          <w:sz w:val="22"/>
          <w:lang w:eastAsia="pl-PL"/>
        </w:rPr>
        <w:t>aktualizowany przez. Wykonawc</w:t>
      </w:r>
      <w:r w:rsidR="00812B27" w:rsidRPr="00B22A47">
        <w:rPr>
          <w:rFonts w:ascii="Arial" w:eastAsia="TTE2EB4AA8t00" w:hAnsi="Arial" w:cs="Arial"/>
          <w:i/>
          <w:sz w:val="22"/>
          <w:lang w:eastAsia="pl-PL"/>
        </w:rPr>
        <w:t xml:space="preserve">ę </w:t>
      </w:r>
      <w:r w:rsidR="00812B27" w:rsidRPr="00B22A47">
        <w:rPr>
          <w:rFonts w:ascii="Arial" w:hAnsi="Arial" w:cs="Arial"/>
          <w:i/>
          <w:sz w:val="22"/>
          <w:lang w:eastAsia="pl-PL"/>
        </w:rPr>
        <w:t>na bież</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co (w uzgodnieniu z odpowiednimi instytucjami).</w:t>
      </w:r>
    </w:p>
    <w:p w:rsidR="00812B27" w:rsidRPr="00B22A47" w:rsidRDefault="00BD79D0" w:rsidP="00812B27">
      <w:pPr>
        <w:pStyle w:val="Bezodstpw"/>
        <w:rPr>
          <w:rFonts w:ascii="Arial" w:hAnsi="Arial" w:cs="Arial"/>
          <w:i/>
          <w:sz w:val="22"/>
          <w:lang w:eastAsia="pl-PL"/>
        </w:rPr>
      </w:pPr>
      <w:r>
        <w:rPr>
          <w:rFonts w:ascii="Arial" w:hAnsi="Arial" w:cs="Arial"/>
          <w:i/>
          <w:sz w:val="22"/>
          <w:lang w:eastAsia="pl-PL"/>
        </w:rPr>
        <w:tab/>
      </w:r>
      <w:r w:rsidR="00812B27" w:rsidRPr="00B22A47">
        <w:rPr>
          <w:rFonts w:ascii="Arial" w:hAnsi="Arial" w:cs="Arial"/>
          <w:i/>
          <w:sz w:val="22"/>
          <w:lang w:eastAsia="pl-PL"/>
        </w:rPr>
        <w:t>W czasie wykonywania robót Wykonawca dostarczy, zainstaluje i b</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dzie obsługiwał wszystkie tymczasowe urz</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dzenia zabezpieczaj</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 xml:space="preserve">ce takie jak: zapory, ew. </w:t>
      </w:r>
      <w:r w:rsidR="00812B27" w:rsidRPr="00B22A47">
        <w:rPr>
          <w:rFonts w:ascii="Arial" w:eastAsia="TTE2EB4AA8t00" w:hAnsi="Arial" w:cs="Arial"/>
          <w:i/>
          <w:sz w:val="22"/>
          <w:lang w:eastAsia="pl-PL"/>
        </w:rPr>
        <w:t>Ś</w:t>
      </w:r>
      <w:r w:rsidR="00812B27" w:rsidRPr="00B22A47">
        <w:rPr>
          <w:rFonts w:ascii="Arial" w:hAnsi="Arial" w:cs="Arial"/>
          <w:i/>
          <w:sz w:val="22"/>
          <w:lang w:eastAsia="pl-PL"/>
        </w:rPr>
        <w:t>wiatła ostrzegawcze, sygnały, itp., zapewniaj</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c w ten sposób bezpiecze</w:t>
      </w:r>
      <w:r w:rsidR="00812B27" w:rsidRPr="00B22A47">
        <w:rPr>
          <w:rFonts w:ascii="Arial" w:eastAsia="TTE2EB4AA8t00" w:hAnsi="Arial" w:cs="Arial"/>
          <w:i/>
          <w:sz w:val="22"/>
          <w:lang w:eastAsia="pl-PL"/>
        </w:rPr>
        <w:t>ń</w:t>
      </w:r>
      <w:r w:rsidR="00812B27" w:rsidRPr="00B22A47">
        <w:rPr>
          <w:rFonts w:ascii="Arial" w:hAnsi="Arial" w:cs="Arial"/>
          <w:i/>
          <w:sz w:val="22"/>
          <w:lang w:eastAsia="pl-PL"/>
        </w:rPr>
        <w:t>stwo pojazdów i pieszych.</w:t>
      </w:r>
    </w:p>
    <w:p w:rsidR="00812B27" w:rsidRPr="00B22A47" w:rsidRDefault="00812B27" w:rsidP="00812B27">
      <w:pPr>
        <w:pStyle w:val="Bezodstpw"/>
        <w:rPr>
          <w:rFonts w:ascii="Arial" w:hAnsi="Arial" w:cs="Arial"/>
          <w:i/>
          <w:sz w:val="22"/>
          <w:lang w:eastAsia="pl-PL"/>
        </w:rPr>
      </w:pPr>
      <w:r w:rsidRPr="00B22A47">
        <w:rPr>
          <w:rFonts w:ascii="Arial" w:hAnsi="Arial" w:cs="Arial"/>
          <w:i/>
          <w:sz w:val="22"/>
          <w:lang w:eastAsia="pl-PL"/>
        </w:rPr>
        <w:t>Wykonawca zapewni stałe warunki widoczno</w:t>
      </w:r>
      <w:r w:rsidRPr="00B22A47">
        <w:rPr>
          <w:rFonts w:ascii="Arial" w:eastAsia="TTE2EB4AA8t00" w:hAnsi="Arial" w:cs="Arial"/>
          <w:i/>
          <w:sz w:val="22"/>
          <w:lang w:eastAsia="pl-PL"/>
        </w:rPr>
        <w:t>ś</w:t>
      </w:r>
      <w:r w:rsidRPr="00B22A47">
        <w:rPr>
          <w:rFonts w:ascii="Arial" w:hAnsi="Arial" w:cs="Arial"/>
          <w:i/>
          <w:sz w:val="22"/>
          <w:lang w:eastAsia="pl-PL"/>
        </w:rPr>
        <w:t>ci w dzie</w:t>
      </w:r>
      <w:r w:rsidRPr="00B22A47">
        <w:rPr>
          <w:rFonts w:ascii="Arial" w:eastAsia="TTE2EB4AA8t00" w:hAnsi="Arial" w:cs="Arial"/>
          <w:i/>
          <w:sz w:val="22"/>
          <w:lang w:eastAsia="pl-PL"/>
        </w:rPr>
        <w:t xml:space="preserve">ń </w:t>
      </w:r>
      <w:r w:rsidRPr="00B22A47">
        <w:rPr>
          <w:rFonts w:ascii="Arial" w:hAnsi="Arial" w:cs="Arial"/>
          <w:i/>
          <w:sz w:val="22"/>
          <w:lang w:eastAsia="pl-PL"/>
        </w:rPr>
        <w:t>i w nocy tych zapór i znaków, dla których jest to nieodzowne ze wzgl</w:t>
      </w:r>
      <w:r w:rsidRPr="00B22A47">
        <w:rPr>
          <w:rFonts w:ascii="Arial" w:eastAsia="TTE2EB4AA8t00" w:hAnsi="Arial" w:cs="Arial"/>
          <w:i/>
          <w:sz w:val="22"/>
          <w:lang w:eastAsia="pl-PL"/>
        </w:rPr>
        <w:t>ę</w:t>
      </w:r>
      <w:r w:rsidRPr="00B22A47">
        <w:rPr>
          <w:rFonts w:ascii="Arial" w:hAnsi="Arial" w:cs="Arial"/>
          <w:i/>
          <w:sz w:val="22"/>
          <w:lang w:eastAsia="pl-PL"/>
        </w:rPr>
        <w:t>dów bezpiecze</w:t>
      </w:r>
      <w:r w:rsidRPr="00B22A47">
        <w:rPr>
          <w:rFonts w:ascii="Arial" w:eastAsia="TTE2EB4AA8t00" w:hAnsi="Arial" w:cs="Arial"/>
          <w:i/>
          <w:sz w:val="22"/>
          <w:lang w:eastAsia="pl-PL"/>
        </w:rPr>
        <w:t>ń</w:t>
      </w:r>
      <w:r w:rsidRPr="00B22A47">
        <w:rPr>
          <w:rFonts w:ascii="Arial" w:hAnsi="Arial" w:cs="Arial"/>
          <w:i/>
          <w:sz w:val="22"/>
          <w:lang w:eastAsia="pl-PL"/>
        </w:rPr>
        <w:t>stwa. Wszystkie znaki, zapory i inne urz</w:t>
      </w:r>
      <w:r w:rsidRPr="00B22A47">
        <w:rPr>
          <w:rFonts w:ascii="Arial" w:eastAsia="TTE2EB4AA8t00" w:hAnsi="Arial" w:cs="Arial"/>
          <w:i/>
          <w:sz w:val="22"/>
          <w:lang w:eastAsia="pl-PL"/>
        </w:rPr>
        <w:t>ą</w:t>
      </w:r>
      <w:r w:rsidRPr="00B22A47">
        <w:rPr>
          <w:rFonts w:ascii="Arial" w:hAnsi="Arial" w:cs="Arial"/>
          <w:i/>
          <w:sz w:val="22"/>
          <w:lang w:eastAsia="pl-PL"/>
        </w:rPr>
        <w:t>dzenia zabezpieczaj</w:t>
      </w:r>
      <w:r w:rsidRPr="00B22A47">
        <w:rPr>
          <w:rFonts w:ascii="Arial" w:eastAsia="TTE2EB4AA8t00" w:hAnsi="Arial" w:cs="Arial"/>
          <w:i/>
          <w:sz w:val="22"/>
          <w:lang w:eastAsia="pl-PL"/>
        </w:rPr>
        <w:t>ą</w:t>
      </w:r>
      <w:r w:rsidRPr="00B22A47">
        <w:rPr>
          <w:rFonts w:ascii="Arial" w:hAnsi="Arial" w:cs="Arial"/>
          <w:i/>
          <w:sz w:val="22"/>
          <w:lang w:eastAsia="pl-PL"/>
        </w:rPr>
        <w:t>ce b</w:t>
      </w:r>
      <w:r w:rsidRPr="00B22A47">
        <w:rPr>
          <w:rFonts w:ascii="Arial" w:eastAsia="TTE2EB4AA8t00" w:hAnsi="Arial" w:cs="Arial"/>
          <w:i/>
          <w:sz w:val="22"/>
          <w:lang w:eastAsia="pl-PL"/>
        </w:rPr>
        <w:t>ę</w:t>
      </w:r>
      <w:r w:rsidRPr="00B22A47">
        <w:rPr>
          <w:rFonts w:ascii="Arial" w:hAnsi="Arial" w:cs="Arial"/>
          <w:i/>
          <w:sz w:val="22"/>
          <w:lang w:eastAsia="pl-PL"/>
        </w:rPr>
        <w:t>d</w:t>
      </w:r>
      <w:r w:rsidRPr="00B22A47">
        <w:rPr>
          <w:rFonts w:ascii="Arial" w:eastAsia="TTE2EB4AA8t00" w:hAnsi="Arial" w:cs="Arial"/>
          <w:i/>
          <w:sz w:val="22"/>
          <w:lang w:eastAsia="pl-PL"/>
        </w:rPr>
        <w:t xml:space="preserve">ą </w:t>
      </w:r>
      <w:r w:rsidRPr="00B22A47">
        <w:rPr>
          <w:rFonts w:ascii="Arial" w:hAnsi="Arial" w:cs="Arial"/>
          <w:i/>
          <w:sz w:val="22"/>
          <w:lang w:eastAsia="pl-PL"/>
        </w:rPr>
        <w:t>akceptowane przez Inżyniera.</w:t>
      </w:r>
    </w:p>
    <w:p w:rsidR="00812B27" w:rsidRPr="00B22A47" w:rsidRDefault="00BD79D0" w:rsidP="00812B27">
      <w:pPr>
        <w:pStyle w:val="Bezodstpw"/>
        <w:rPr>
          <w:rFonts w:ascii="Arial" w:hAnsi="Arial" w:cs="Arial"/>
          <w:i/>
          <w:sz w:val="22"/>
          <w:lang w:eastAsia="pl-PL"/>
        </w:rPr>
      </w:pPr>
      <w:r>
        <w:rPr>
          <w:rFonts w:ascii="Arial" w:hAnsi="Arial" w:cs="Arial"/>
          <w:i/>
          <w:sz w:val="22"/>
          <w:lang w:eastAsia="pl-PL"/>
        </w:rPr>
        <w:tab/>
      </w:r>
      <w:r w:rsidR="00812B27" w:rsidRPr="00B22A47">
        <w:rPr>
          <w:rFonts w:ascii="Arial" w:hAnsi="Arial" w:cs="Arial"/>
          <w:i/>
          <w:sz w:val="22"/>
          <w:lang w:eastAsia="pl-PL"/>
        </w:rPr>
        <w:t>Fakt Przyst</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pienia do robót Wykonawca obwie</w:t>
      </w:r>
      <w:r w:rsidR="00812B27" w:rsidRPr="00B22A47">
        <w:rPr>
          <w:rFonts w:ascii="Arial" w:eastAsia="TTE2EB4AA8t00" w:hAnsi="Arial" w:cs="Arial"/>
          <w:i/>
          <w:sz w:val="22"/>
          <w:lang w:eastAsia="pl-PL"/>
        </w:rPr>
        <w:t>ś</w:t>
      </w:r>
      <w:r w:rsidR="00812B27" w:rsidRPr="00B22A47">
        <w:rPr>
          <w:rFonts w:ascii="Arial" w:hAnsi="Arial" w:cs="Arial"/>
          <w:i/>
          <w:sz w:val="22"/>
          <w:lang w:eastAsia="pl-PL"/>
        </w:rPr>
        <w:t>ci publicznie przed ich rozpocz</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ciem w sposób uzgodniony z Inżynierem oraz przez umieszczenie, w miejscach i ilo</w:t>
      </w:r>
      <w:r w:rsidR="00812B27" w:rsidRPr="00B22A47">
        <w:rPr>
          <w:rFonts w:ascii="Arial" w:eastAsia="TTE2EB4AA8t00" w:hAnsi="Arial" w:cs="Arial"/>
          <w:i/>
          <w:sz w:val="22"/>
          <w:lang w:eastAsia="pl-PL"/>
        </w:rPr>
        <w:t>ś</w:t>
      </w:r>
      <w:r w:rsidR="00812B27" w:rsidRPr="00B22A47">
        <w:rPr>
          <w:rFonts w:ascii="Arial" w:hAnsi="Arial" w:cs="Arial"/>
          <w:i/>
          <w:sz w:val="22"/>
          <w:lang w:eastAsia="pl-PL"/>
        </w:rPr>
        <w:t>ciach okre</w:t>
      </w:r>
      <w:r w:rsidR="00812B27" w:rsidRPr="00B22A47">
        <w:rPr>
          <w:rFonts w:ascii="Arial" w:eastAsia="TTE2EB4AA8t00" w:hAnsi="Arial" w:cs="Arial"/>
          <w:i/>
          <w:sz w:val="22"/>
          <w:lang w:eastAsia="pl-PL"/>
        </w:rPr>
        <w:t>ś</w:t>
      </w:r>
      <w:r w:rsidR="00812B27" w:rsidRPr="00B22A47">
        <w:rPr>
          <w:rFonts w:ascii="Arial" w:hAnsi="Arial" w:cs="Arial"/>
          <w:i/>
          <w:sz w:val="22"/>
          <w:lang w:eastAsia="pl-PL"/>
        </w:rPr>
        <w:t>lonych przez Inżyniera, tablic informacyjnych, których tre</w:t>
      </w:r>
      <w:r w:rsidR="00812B27" w:rsidRPr="00B22A47">
        <w:rPr>
          <w:rFonts w:ascii="Arial" w:eastAsia="TTE2EB4AA8t00" w:hAnsi="Arial" w:cs="Arial"/>
          <w:i/>
          <w:sz w:val="22"/>
          <w:lang w:eastAsia="pl-PL"/>
        </w:rPr>
        <w:t xml:space="preserve">ść </w:t>
      </w:r>
      <w:r w:rsidR="00812B27" w:rsidRPr="00B22A47">
        <w:rPr>
          <w:rFonts w:ascii="Arial" w:hAnsi="Arial" w:cs="Arial"/>
          <w:i/>
          <w:sz w:val="22"/>
          <w:lang w:eastAsia="pl-PL"/>
        </w:rPr>
        <w:t>b</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dzie zatwierdzona przez Inżyniera. Tablice informacyjne b</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d</w:t>
      </w:r>
      <w:r w:rsidR="00812B27" w:rsidRPr="00B22A47">
        <w:rPr>
          <w:rFonts w:ascii="Arial" w:eastAsia="TTE2EB4AA8t00" w:hAnsi="Arial" w:cs="Arial"/>
          <w:i/>
          <w:sz w:val="22"/>
          <w:lang w:eastAsia="pl-PL"/>
        </w:rPr>
        <w:t xml:space="preserve">ą </w:t>
      </w:r>
      <w:r w:rsidR="00812B27" w:rsidRPr="00B22A47">
        <w:rPr>
          <w:rFonts w:ascii="Arial" w:hAnsi="Arial" w:cs="Arial"/>
          <w:i/>
          <w:sz w:val="22"/>
          <w:lang w:eastAsia="pl-PL"/>
        </w:rPr>
        <w:t>utrzymywane przez Wykonawc</w:t>
      </w:r>
      <w:r w:rsidR="00812B27" w:rsidRPr="00B22A47">
        <w:rPr>
          <w:rFonts w:ascii="Arial" w:eastAsia="TTE2EB4AA8t00" w:hAnsi="Arial" w:cs="Arial"/>
          <w:i/>
          <w:sz w:val="22"/>
          <w:lang w:eastAsia="pl-PL"/>
        </w:rPr>
        <w:t xml:space="preserve">ę </w:t>
      </w:r>
      <w:r w:rsidR="00812B27" w:rsidRPr="00B22A47">
        <w:rPr>
          <w:rFonts w:ascii="Arial" w:hAnsi="Arial" w:cs="Arial"/>
          <w:i/>
          <w:sz w:val="22"/>
          <w:lang w:eastAsia="pl-PL"/>
        </w:rPr>
        <w:t>w dobrym stanie przez cały okres realizacji robót. Koszt zabezpieczenia wewn</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trznego terenu placu budowy nie podlega odr</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bnej zapłacie i przyjmuje si</w:t>
      </w:r>
      <w:r w:rsidR="00812B27" w:rsidRPr="00B22A47">
        <w:rPr>
          <w:rFonts w:ascii="Arial" w:eastAsia="TTE2EB4AA8t00" w:hAnsi="Arial" w:cs="Arial"/>
          <w:i/>
          <w:sz w:val="22"/>
          <w:lang w:eastAsia="pl-PL"/>
        </w:rPr>
        <w:t>ę</w:t>
      </w:r>
      <w:r w:rsidR="00812B27" w:rsidRPr="00B22A47">
        <w:rPr>
          <w:rFonts w:ascii="Arial" w:hAnsi="Arial" w:cs="Arial"/>
          <w:i/>
          <w:sz w:val="22"/>
          <w:lang w:eastAsia="pl-PL"/>
        </w:rPr>
        <w:t>, że jest wł</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czony w cen</w:t>
      </w:r>
      <w:r w:rsidR="00812B27" w:rsidRPr="00B22A47">
        <w:rPr>
          <w:rFonts w:ascii="Arial" w:eastAsia="TTE2EB4AA8t00" w:hAnsi="Arial" w:cs="Arial"/>
          <w:i/>
          <w:sz w:val="22"/>
          <w:lang w:eastAsia="pl-PL"/>
        </w:rPr>
        <w:t xml:space="preserve">ę </w:t>
      </w:r>
      <w:r w:rsidR="00812B27" w:rsidRPr="00B22A47">
        <w:rPr>
          <w:rFonts w:ascii="Arial" w:hAnsi="Arial" w:cs="Arial"/>
          <w:i/>
          <w:sz w:val="22"/>
          <w:lang w:eastAsia="pl-PL"/>
        </w:rPr>
        <w:t>umown</w:t>
      </w:r>
      <w:r w:rsidR="00812B27" w:rsidRPr="00B22A47">
        <w:rPr>
          <w:rFonts w:ascii="Arial" w:eastAsia="TTE2EB4AA8t00" w:hAnsi="Arial" w:cs="Arial"/>
          <w:i/>
          <w:sz w:val="22"/>
          <w:lang w:eastAsia="pl-PL"/>
        </w:rPr>
        <w:t>ą</w:t>
      </w:r>
      <w:r w:rsidR="00812B27" w:rsidRPr="00B22A47">
        <w:rPr>
          <w:rFonts w:ascii="Arial" w:hAnsi="Arial" w:cs="Arial"/>
          <w:i/>
          <w:sz w:val="22"/>
          <w:lang w:eastAsia="pl-PL"/>
        </w:rPr>
        <w:t>.</w:t>
      </w:r>
    </w:p>
    <w:p w:rsidR="00812B27" w:rsidRPr="00B22A47" w:rsidRDefault="00812B27" w:rsidP="00812B27">
      <w:pPr>
        <w:pStyle w:val="Bezodstpw"/>
        <w:tabs>
          <w:tab w:val="left" w:pos="142"/>
        </w:tabs>
        <w:ind w:left="142" w:firstLine="709"/>
        <w:rPr>
          <w:rFonts w:ascii="Arial" w:hAnsi="Arial" w:cs="Arial"/>
          <w:b/>
          <w:i/>
          <w:sz w:val="22"/>
          <w:u w:val="single"/>
        </w:rPr>
      </w:pPr>
      <w:r w:rsidRPr="00B22A47">
        <w:rPr>
          <w:rFonts w:ascii="Arial" w:hAnsi="Arial" w:cs="Arial"/>
          <w:b/>
          <w:i/>
          <w:sz w:val="22"/>
          <w:u w:val="single"/>
        </w:rPr>
        <w:t xml:space="preserve">Ogrodzenia </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lang w:eastAsia="pl-PL"/>
        </w:rPr>
        <w:t>Wykonawca jest zobowiązany do zabezpieczenia miejsca wykonywania robót i wykona ogrodzenie strefy bezpieczeństwa przy budynku obiektu, ustawi znaki i tablice ostrzegawcze. We własnym zakresie zapewni inne techniczne warunki prawidłowego zabezpieczenia robót. Koszt zabezpieczenia i ogrodzenia placu budowy oraz zaplecza budowy nie podlega odrębnej zapłacie i przyjmuje się, że jest włączony w cenę umowną.</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Wykonawca (w razie potrzeby) wygrodzi część terenu w celu składowania tam materiałów budowlanych, gruzu i odpadów w kontenerach, wygrodzenia ewentualnej części magazynowej i zapewnienia bezpieczeństwa (poprzez wygrodzenie terenu) przy usuwaniu gruzu.</w:t>
      </w:r>
    </w:p>
    <w:p w:rsidR="00812B27" w:rsidRPr="00B22A47" w:rsidRDefault="00812B27" w:rsidP="00812B27">
      <w:pPr>
        <w:pStyle w:val="Bezodstpw"/>
        <w:tabs>
          <w:tab w:val="left" w:pos="142"/>
        </w:tabs>
        <w:ind w:left="142" w:firstLine="709"/>
        <w:rPr>
          <w:rFonts w:ascii="Arial" w:hAnsi="Arial" w:cs="Arial"/>
          <w:b/>
          <w:i/>
          <w:sz w:val="22"/>
          <w:lang w:eastAsia="pl-PL"/>
        </w:rPr>
      </w:pPr>
      <w:r w:rsidRPr="00B22A47">
        <w:rPr>
          <w:rFonts w:ascii="Arial" w:hAnsi="Arial" w:cs="Arial"/>
          <w:b/>
          <w:i/>
          <w:sz w:val="22"/>
          <w:u w:val="single"/>
        </w:rPr>
        <w:t>Zabezpieczenia chodników i jezdni</w:t>
      </w:r>
    </w:p>
    <w:p w:rsidR="00812B27" w:rsidRPr="00B22A47" w:rsidRDefault="00812B27" w:rsidP="00812B27">
      <w:pPr>
        <w:pStyle w:val="Bezodstpw"/>
        <w:tabs>
          <w:tab w:val="left" w:pos="142"/>
        </w:tabs>
        <w:ind w:left="142" w:firstLine="709"/>
        <w:rPr>
          <w:rFonts w:ascii="Arial" w:hAnsi="Arial" w:cs="Arial"/>
          <w:i/>
          <w:sz w:val="22"/>
        </w:rPr>
      </w:pPr>
      <w:r w:rsidRPr="00B22A47">
        <w:rPr>
          <w:rFonts w:ascii="Arial" w:hAnsi="Arial" w:cs="Arial"/>
          <w:i/>
          <w:sz w:val="22"/>
        </w:rPr>
        <w:t>Wykonawca zobowiązany jest do usuwania na bieżąco zanieczyszczeń i uszkodzeń chodników i jezdni powstałych w skutek prowadzenia robót.</w:t>
      </w:r>
    </w:p>
    <w:p w:rsidR="00E57973" w:rsidRPr="00B22A47" w:rsidRDefault="00E57973" w:rsidP="00812B27">
      <w:pPr>
        <w:pStyle w:val="Bezodstpw"/>
        <w:ind w:left="142" w:firstLine="709"/>
        <w:rPr>
          <w:rFonts w:ascii="Arial" w:hAnsi="Arial" w:cs="Arial"/>
          <w:i/>
          <w:sz w:val="22"/>
        </w:rPr>
      </w:pPr>
    </w:p>
    <w:p w:rsidR="00812B27" w:rsidRPr="00B22A47" w:rsidRDefault="00812B27" w:rsidP="00812B27">
      <w:pPr>
        <w:pStyle w:val="Bezodstpw"/>
        <w:numPr>
          <w:ilvl w:val="1"/>
          <w:numId w:val="1"/>
        </w:numPr>
        <w:ind w:left="567" w:hanging="491"/>
        <w:rPr>
          <w:rFonts w:ascii="Arial" w:hAnsi="Arial" w:cs="Arial"/>
          <w:b/>
          <w:i/>
          <w:sz w:val="22"/>
        </w:rPr>
      </w:pPr>
      <w:r w:rsidRPr="00B22A47">
        <w:rPr>
          <w:rFonts w:ascii="Arial" w:hAnsi="Arial" w:cs="Arial"/>
          <w:b/>
          <w:i/>
          <w:sz w:val="22"/>
        </w:rPr>
        <w:t>Warunki bezpieczeństwa pracy i ochrona przeciwpożarowa na budowie:</w:t>
      </w:r>
    </w:p>
    <w:p w:rsidR="00812B27" w:rsidRPr="00B22A47" w:rsidRDefault="00812B27" w:rsidP="00812B27">
      <w:pPr>
        <w:pStyle w:val="Bezodstpw"/>
        <w:ind w:firstLine="851"/>
        <w:rPr>
          <w:rFonts w:ascii="Arial" w:hAnsi="Arial" w:cs="Arial"/>
          <w:i/>
          <w:sz w:val="22"/>
        </w:rPr>
      </w:pPr>
      <w:r w:rsidRPr="00B22A47">
        <w:rPr>
          <w:rFonts w:ascii="Arial" w:hAnsi="Arial" w:cs="Arial"/>
          <w:i/>
          <w:sz w:val="22"/>
        </w:rPr>
        <w:t xml:space="preserve">Wykonawca jest zobowiązany wykluczyć pracę pracowników w warunkach niebezpiecznych, szkodliwych dla zdrowia i nie spełniających odpowiednich wymagań sanitarnych. Wykonawca dostarczy na budowę i będzie utrzymywał wyposażenie konieczne dla zapewnienia bezpieczeństwa a także zapewni wyposażenie pracowników w wymaganą odzież i sprzęt ochronny. </w:t>
      </w:r>
    </w:p>
    <w:p w:rsidR="00812B27" w:rsidRPr="00B22A47" w:rsidRDefault="00812B27" w:rsidP="00812B27">
      <w:pPr>
        <w:pStyle w:val="Bezodstpw"/>
        <w:ind w:firstLine="851"/>
        <w:rPr>
          <w:rFonts w:ascii="Arial" w:hAnsi="Arial" w:cs="Arial"/>
          <w:i/>
          <w:sz w:val="22"/>
        </w:rPr>
      </w:pPr>
      <w:r w:rsidRPr="00B22A47">
        <w:rPr>
          <w:rFonts w:ascii="Arial" w:hAnsi="Arial" w:cs="Arial"/>
          <w:i/>
          <w:sz w:val="22"/>
        </w:rPr>
        <w:t xml:space="preserve">Kierownik budowy zgodnie z art. 21a ustawy Prawo Budowlane jest zobowiązany sporządzić lub zapewnić sporządzenie (przed rozpoczęciem robót) „planu bezpieczeństwa i ochrony zdrowia” zwanego „planem bioz”, uwzględniając również wymagania określone w rozporządzeniach Ministra Infrastruktury z dnia 6 lutego 2003 r. w sprawie bezpieczeństwa i higieny pracy podczas wykonywania robót budowlanych (Dz. U. Nr 47, poz. 401) oraz Ministra Pracy i Polityki Socjalnej z dnia 26 września 1997 r. w sprawie ogólnych przepisów bezpieczeństwa i higieny pracy (Dz. U. Nr 169, poz. 1650). </w:t>
      </w:r>
    </w:p>
    <w:p w:rsidR="00812B27" w:rsidRPr="00B22A47" w:rsidRDefault="00812B27" w:rsidP="00812B27">
      <w:pPr>
        <w:pStyle w:val="Bezodstpw"/>
        <w:ind w:firstLine="851"/>
        <w:rPr>
          <w:rFonts w:ascii="Arial" w:hAnsi="Arial" w:cs="Arial"/>
          <w:i/>
          <w:sz w:val="22"/>
        </w:rPr>
      </w:pPr>
      <w:r w:rsidRPr="00B22A47">
        <w:rPr>
          <w:rFonts w:ascii="Arial" w:hAnsi="Arial" w:cs="Arial"/>
          <w:i/>
          <w:sz w:val="22"/>
        </w:rPr>
        <w:t>Zakres robót remontowych nie stwarza szczególnego zagrożenia pożarowego. Wykonawca zobowiązany jest tak prowadzić roboty budowlane by nie nastąpiło zaprószenie ognia i posiadać w pobliżu prowadzonych robót budowlanych sprawny podręczny sprzęt gaśniczy zgodnie z zaleceniami przepisów bezpieczeństwa przeciwpożarowego.</w:t>
      </w:r>
    </w:p>
    <w:p w:rsidR="00812B27" w:rsidRPr="00B22A47" w:rsidRDefault="00812B27" w:rsidP="00812B27">
      <w:pPr>
        <w:pStyle w:val="Bezodstpw"/>
        <w:ind w:left="567"/>
        <w:rPr>
          <w:rFonts w:ascii="Arial" w:hAnsi="Arial" w:cs="Arial"/>
          <w:b/>
          <w:i/>
          <w:sz w:val="22"/>
        </w:rPr>
      </w:pPr>
    </w:p>
    <w:p w:rsidR="00812B27" w:rsidRPr="00B22A47" w:rsidRDefault="00812B27" w:rsidP="00812B27">
      <w:pPr>
        <w:pStyle w:val="Bezodstpw"/>
        <w:numPr>
          <w:ilvl w:val="1"/>
          <w:numId w:val="1"/>
        </w:numPr>
        <w:ind w:left="567" w:hanging="491"/>
        <w:rPr>
          <w:rFonts w:ascii="Arial" w:hAnsi="Arial" w:cs="Arial"/>
          <w:b/>
          <w:i/>
          <w:sz w:val="22"/>
        </w:rPr>
      </w:pPr>
      <w:r w:rsidRPr="00B22A47">
        <w:rPr>
          <w:rFonts w:ascii="Arial" w:hAnsi="Arial" w:cs="Arial"/>
          <w:b/>
          <w:i/>
          <w:sz w:val="22"/>
        </w:rPr>
        <w:t xml:space="preserve">Określenia podstawowe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Aprobata techniczna – </w:t>
      </w:r>
      <w:r w:rsidRPr="00B22A47">
        <w:rPr>
          <w:rFonts w:ascii="Arial" w:hAnsi="Arial" w:cs="Arial"/>
          <w:i/>
          <w:sz w:val="22"/>
        </w:rPr>
        <w:t xml:space="preserve">pozytywna ocena techniczna wyrobu, stwierdzająca jego przydatność do stosowania w budownictwie.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Wyrób budowlany</w:t>
      </w:r>
      <w:r w:rsidRPr="00B22A47">
        <w:rPr>
          <w:rFonts w:ascii="Arial" w:hAnsi="Arial" w:cs="Arial"/>
          <w:i/>
          <w:sz w:val="22"/>
        </w:rPr>
        <w:t xml:space="preserve"> – wyrób w rozumieniu przepisów o ocenie zgodności, wytworzony w celu wbudowania, wmontowania, zainstalowania lub zastosowania w sposób trwały w </w:t>
      </w:r>
      <w:r w:rsidRPr="00B22A47">
        <w:rPr>
          <w:rFonts w:ascii="Arial" w:hAnsi="Arial" w:cs="Arial"/>
          <w:i/>
          <w:sz w:val="22"/>
        </w:rPr>
        <w:lastRenderedPageBreak/>
        <w:t xml:space="preserve">obiekcie budowlanym, wprowadzany do obrotu, jako wyrób pojedynczy lub jako zestaw wyborów do stosowania we wzajemnym połączeniu stanowiącym integralną całość użytkową.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Budynek – </w:t>
      </w:r>
      <w:r w:rsidRPr="00B22A47">
        <w:rPr>
          <w:rFonts w:ascii="Arial" w:hAnsi="Arial" w:cs="Arial"/>
          <w:i/>
          <w:sz w:val="22"/>
        </w:rPr>
        <w:t xml:space="preserve">obiekt budowlany trwale związany z gruntem, wydzielony z przestrzeni za pomocą przegród budowlanych, posiada fundamenty oraz dach.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Balustrady – </w:t>
      </w:r>
      <w:r w:rsidRPr="00B22A47">
        <w:rPr>
          <w:rFonts w:ascii="Arial" w:hAnsi="Arial" w:cs="Arial"/>
          <w:i/>
          <w:sz w:val="22"/>
        </w:rPr>
        <w:t>elementy pionowe zabezpieczające ludzi przed spadnięciem ze schodów, tarasów, podestów.</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Certyfikat zgodności</w:t>
      </w:r>
      <w:r w:rsidRPr="00B22A47">
        <w:rPr>
          <w:rFonts w:ascii="Arial" w:hAnsi="Arial" w:cs="Arial"/>
          <w:i/>
          <w:sz w:val="22"/>
        </w:rPr>
        <w:t xml:space="preserve"> – jest to dokument wydany przez notyfikowaną jednostkę certyfikującą, potwierdzający, że wyrób i proces jego wytwarzania są zgodne ze zharmonizowaną specyfikacją techniczną.</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Cokół – </w:t>
      </w:r>
      <w:r w:rsidRPr="00B22A47">
        <w:rPr>
          <w:rFonts w:ascii="Arial" w:hAnsi="Arial" w:cs="Arial"/>
          <w:i/>
          <w:sz w:val="22"/>
        </w:rPr>
        <w:t>podstawa ściany w poziomie terenu o kształcie odsadzki poziomej.</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Deklaracja zgodności</w:t>
      </w:r>
      <w:r w:rsidRPr="00B22A47">
        <w:rPr>
          <w:rFonts w:ascii="Arial" w:hAnsi="Arial" w:cs="Arial"/>
          <w:i/>
          <w:sz w:val="22"/>
        </w:rPr>
        <w:t xml:space="preserve"> – jest to oświadczenie producenta lub jego upoważnionego przedstawiciela, stwierdzające na jego wyłączną odpowiedzialność, że wyrób jest zgodny ze zharmonizowaną specyfikacją techniczną.</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Dylatacja – </w:t>
      </w:r>
      <w:r w:rsidRPr="00B22A47">
        <w:rPr>
          <w:rFonts w:ascii="Arial" w:hAnsi="Arial" w:cs="Arial"/>
          <w:i/>
          <w:sz w:val="22"/>
        </w:rPr>
        <w:t xml:space="preserve">podział całego budynku od fundamentu do dachu pionowymi szczelinami na odrębne części.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Dziennik budowy</w:t>
      </w:r>
      <w:r w:rsidRPr="00B22A47">
        <w:rPr>
          <w:rFonts w:ascii="Arial" w:hAnsi="Arial" w:cs="Arial"/>
          <w:i/>
          <w:sz w:val="22"/>
        </w:rPr>
        <w:t xml:space="preserve"> – dziennik wydany przez właściwy organ zgodnie z obowiązującymi przepisami, stanowiący urzędowy dokument przebiegu robót budowlanych oraz zdarzeń i okoliczności zachodzących w czasie wykonywania robót.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Europejskie zezwolenie techniczne – </w:t>
      </w:r>
      <w:r w:rsidRPr="00B22A47">
        <w:rPr>
          <w:rFonts w:ascii="Arial" w:hAnsi="Arial" w:cs="Arial"/>
          <w:i/>
          <w:sz w:val="22"/>
        </w:rPr>
        <w:t>oznacza aprobującą ocenę techniczną zdatności produktu do użycia, dokonaną w oparciu o podstawowe wymagania w zakresie robót budowlanych, przy użyciu  własnej charakterystyki produktu oraz określonych warunków jego zastosowania i użycia.</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Hydroizolacja –</w:t>
      </w:r>
      <w:r w:rsidRPr="00B22A47">
        <w:rPr>
          <w:rFonts w:ascii="Arial" w:hAnsi="Arial" w:cs="Arial"/>
          <w:i/>
          <w:sz w:val="22"/>
        </w:rPr>
        <w:t xml:space="preserve"> izolacja przeciwwilgociowa pozioma lub pionowa ścian piwnic i fundamentów.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Izolacja termiczna – </w:t>
      </w:r>
      <w:r w:rsidRPr="00B22A47">
        <w:rPr>
          <w:rFonts w:ascii="Arial" w:hAnsi="Arial" w:cs="Arial"/>
          <w:i/>
          <w:sz w:val="22"/>
        </w:rPr>
        <w:t xml:space="preserve">przez izolację termiczną rozumie się izolację ułożoną po stronie zewnętrznej ścian piwnic, stropu lub dachu.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Kanały (przewody) wentylacyjne – </w:t>
      </w:r>
      <w:r w:rsidRPr="00B22A47">
        <w:rPr>
          <w:rFonts w:ascii="Arial" w:hAnsi="Arial" w:cs="Arial"/>
          <w:i/>
          <w:sz w:val="22"/>
        </w:rPr>
        <w:t xml:space="preserve">przewody wyciągowe wykonane z kształtek lub pustaków keramzytobetonowych o przekroju kwadratowym lub prostokątnym.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Klasy odporności ogniowej –</w:t>
      </w:r>
      <w:r w:rsidRPr="00B22A47">
        <w:rPr>
          <w:rFonts w:ascii="Arial" w:hAnsi="Arial" w:cs="Arial"/>
          <w:i/>
          <w:sz w:val="22"/>
        </w:rPr>
        <w:t xml:space="preserve"> w zależności od zagrożenia osób ustalono wymagania, co do bezpieczeństwa pożarowego konstrukcji.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Kierownik budowy</w:t>
      </w:r>
      <w:r w:rsidRPr="00B22A47">
        <w:rPr>
          <w:rFonts w:ascii="Arial" w:hAnsi="Arial" w:cs="Arial"/>
          <w:i/>
          <w:sz w:val="22"/>
        </w:rPr>
        <w:t xml:space="preserve"> – osoba wyznaczona przez Wykonawcę robót, upoważniona do kierowania robotami i do występowania w jego imieniu w sprawach realizacji kontraktu, ponosząca ustawową </w:t>
      </w:r>
      <w:proofErr w:type="spellStart"/>
      <w:r w:rsidRPr="00B22A47">
        <w:rPr>
          <w:rFonts w:ascii="Arial" w:hAnsi="Arial" w:cs="Arial"/>
          <w:i/>
          <w:sz w:val="22"/>
        </w:rPr>
        <w:t>odpowiedzialno</w:t>
      </w:r>
      <w:r w:rsidRPr="00B22A47">
        <w:rPr>
          <w:rFonts w:ascii="Arial" w:cs="Arial"/>
          <w:i/>
          <w:sz w:val="22"/>
        </w:rPr>
        <w:t></w:t>
      </w:r>
      <w:r w:rsidRPr="00B22A47">
        <w:rPr>
          <w:rFonts w:ascii="Arial" w:hAnsi="Arial" w:cs="Arial"/>
          <w:i/>
          <w:sz w:val="22"/>
        </w:rPr>
        <w:t>ć</w:t>
      </w:r>
      <w:proofErr w:type="spellEnd"/>
      <w:r w:rsidRPr="00B22A47">
        <w:rPr>
          <w:rFonts w:ascii="Arial" w:hAnsi="Arial" w:cs="Arial"/>
          <w:i/>
          <w:sz w:val="22"/>
        </w:rPr>
        <w:t xml:space="preserve"> za prowadzoną budowę. </w:t>
      </w:r>
    </w:p>
    <w:p w:rsidR="00812B27" w:rsidRPr="00B22A47" w:rsidRDefault="00812B27" w:rsidP="00812B27">
      <w:pPr>
        <w:pStyle w:val="Bezodstpw"/>
        <w:tabs>
          <w:tab w:val="left" w:pos="284"/>
        </w:tabs>
        <w:ind w:left="142"/>
        <w:rPr>
          <w:rFonts w:ascii="Arial" w:hAnsi="Arial" w:cs="Arial"/>
          <w:b/>
          <w:i/>
          <w:sz w:val="22"/>
        </w:rPr>
      </w:pPr>
      <w:r w:rsidRPr="00B22A47">
        <w:rPr>
          <w:rFonts w:ascii="Arial" w:hAnsi="Arial" w:cs="Arial"/>
          <w:b/>
          <w:i/>
          <w:sz w:val="22"/>
        </w:rPr>
        <w:t xml:space="preserve">Kratki wentylacyjne – </w:t>
      </w:r>
      <w:r w:rsidRPr="00B22A47">
        <w:rPr>
          <w:rFonts w:ascii="Arial" w:hAnsi="Arial" w:cs="Arial"/>
          <w:i/>
          <w:sz w:val="22"/>
        </w:rPr>
        <w:t xml:space="preserve">oprawy mocowane przy wlotach do kanałów wentylacyjnych znajdujących się ok. 20–30 cm pod sufitem.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Normy</w:t>
      </w:r>
      <w:r w:rsidRPr="00B22A47">
        <w:rPr>
          <w:rFonts w:ascii="Arial" w:hAnsi="Arial" w:cs="Arial"/>
          <w:i/>
          <w:sz w:val="22"/>
        </w:rPr>
        <w:t xml:space="preserve"> oznaczają wymagania techniczne przyjęte przez uznany organ standaryzacyjny w celu powtarzalnego i ciągłego stosowania, których przestrzeganie, co do zasady nie jest obowiązkowe.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Normy europejskie</w:t>
      </w:r>
      <w:r w:rsidRPr="00B22A47">
        <w:rPr>
          <w:rFonts w:ascii="Arial" w:hAnsi="Arial" w:cs="Arial"/>
          <w:i/>
          <w:sz w:val="22"/>
        </w:rPr>
        <w:t xml:space="preserve"> oznaczają normy przyjęte przez Europejski Komitet Standaryzacji (CEN) oraz Europejski Komitet Standaryzacji Elektrotechnicznej, (</w:t>
      </w:r>
      <w:proofErr w:type="spellStart"/>
      <w:r w:rsidRPr="00B22A47">
        <w:rPr>
          <w:rFonts w:ascii="Arial" w:hAnsi="Arial" w:cs="Arial"/>
          <w:i/>
          <w:sz w:val="22"/>
        </w:rPr>
        <w:t>Cenelec</w:t>
      </w:r>
      <w:proofErr w:type="spellEnd"/>
      <w:r w:rsidRPr="00B22A47">
        <w:rPr>
          <w:rFonts w:ascii="Arial" w:hAnsi="Arial" w:cs="Arial"/>
          <w:i/>
          <w:sz w:val="22"/>
        </w:rPr>
        <w:t xml:space="preserve">) jako "standardy europejskie (EN)" lub "dokumenty </w:t>
      </w:r>
      <w:proofErr w:type="spellStart"/>
      <w:r w:rsidRPr="00B22A47">
        <w:rPr>
          <w:rFonts w:ascii="Arial" w:hAnsi="Arial" w:cs="Arial"/>
          <w:i/>
          <w:sz w:val="22"/>
        </w:rPr>
        <w:t>harmonizacyjne</w:t>
      </w:r>
      <w:proofErr w:type="spellEnd"/>
      <w:r w:rsidRPr="00B22A47">
        <w:rPr>
          <w:rFonts w:ascii="Arial" w:hAnsi="Arial" w:cs="Arial"/>
          <w:i/>
          <w:sz w:val="22"/>
        </w:rPr>
        <w:t xml:space="preserve"> (HD)" zgodnie z ogólnymi zasadami działania tych organizacji.</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Istotne wymagania</w:t>
      </w:r>
      <w:r w:rsidRPr="00B22A47">
        <w:rPr>
          <w:rFonts w:ascii="Arial" w:hAnsi="Arial" w:cs="Arial"/>
          <w:i/>
          <w:sz w:val="22"/>
        </w:rPr>
        <w:t xml:space="preserve"> – oznaczają  wymagania dotyczące bezpieczeństwa, zdrowia i pewnych innych aspektów interesu wspólnego, jakie mają spełniać roboty budowlane.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Normatyw techniczny</w:t>
      </w:r>
      <w:r w:rsidRPr="00B22A47">
        <w:rPr>
          <w:rFonts w:ascii="Arial" w:hAnsi="Arial" w:cs="Arial"/>
          <w:i/>
          <w:sz w:val="22"/>
        </w:rPr>
        <w:t xml:space="preserve"> oznacza wytyczne wynikające z normy lub ogólnie obowiązujących przepisów </w:t>
      </w:r>
      <w:proofErr w:type="spellStart"/>
      <w:r w:rsidRPr="00B22A47">
        <w:rPr>
          <w:rFonts w:ascii="Arial" w:hAnsi="Arial" w:cs="Arial"/>
          <w:i/>
          <w:sz w:val="22"/>
        </w:rPr>
        <w:t>techniczno</w:t>
      </w:r>
      <w:proofErr w:type="spellEnd"/>
      <w:r w:rsidRPr="00B22A47">
        <w:rPr>
          <w:rFonts w:ascii="Arial" w:hAnsi="Arial" w:cs="Arial"/>
          <w:i/>
          <w:sz w:val="22"/>
        </w:rPr>
        <w:t xml:space="preserve"> – budowlanych.</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Obróbki blacharskie –</w:t>
      </w:r>
      <w:r w:rsidRPr="00B22A47">
        <w:rPr>
          <w:rFonts w:ascii="Arial" w:hAnsi="Arial" w:cs="Arial"/>
          <w:i/>
          <w:sz w:val="22"/>
        </w:rPr>
        <w:t xml:space="preserve"> rynny, uchwyty rynnowe, rury spustowe, elementy poziome wykonuje się z blachy ocynkowanej lub powlekanej </w:t>
      </w:r>
      <w:proofErr w:type="spellStart"/>
      <w:r w:rsidRPr="00B22A47">
        <w:rPr>
          <w:rFonts w:ascii="Arial" w:hAnsi="Arial" w:cs="Arial"/>
          <w:i/>
          <w:sz w:val="22"/>
        </w:rPr>
        <w:t>plastisolem</w:t>
      </w:r>
      <w:proofErr w:type="spellEnd"/>
      <w:r w:rsidRPr="00B22A47">
        <w:rPr>
          <w:rFonts w:ascii="Arial" w:hAnsi="Arial" w:cs="Arial"/>
          <w:i/>
          <w:sz w:val="22"/>
        </w:rPr>
        <w:t xml:space="preserve">.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Ochrona przeciwpożarowa – </w:t>
      </w:r>
      <w:r w:rsidRPr="00B22A47">
        <w:rPr>
          <w:rFonts w:ascii="Arial" w:hAnsi="Arial" w:cs="Arial"/>
          <w:i/>
          <w:sz w:val="22"/>
        </w:rPr>
        <w:t xml:space="preserve">ustalone wymagania na temat konstrukcyjnej ochrony przeciwpożarowej danej konstrukcji.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Odporność ogniowa – </w:t>
      </w:r>
      <w:r w:rsidRPr="00B22A47">
        <w:rPr>
          <w:rFonts w:ascii="Arial" w:hAnsi="Arial" w:cs="Arial"/>
          <w:i/>
          <w:sz w:val="22"/>
        </w:rPr>
        <w:t xml:space="preserve">najmniejszy czas w minutach, podczas którego dany element lub jego część budynku zapobiega rozprzestrzenianiu się ognia.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Odwodnienie dachu – </w:t>
      </w:r>
      <w:r w:rsidRPr="00B22A47">
        <w:rPr>
          <w:rFonts w:ascii="Arial" w:hAnsi="Arial" w:cs="Arial"/>
          <w:i/>
          <w:sz w:val="22"/>
        </w:rPr>
        <w:t xml:space="preserve">odwodnienie połaci dachowych odbywa się wpustami dachowymi lub rynnami wiszącymi.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lastRenderedPageBreak/>
        <w:t>Okładziny ścian –</w:t>
      </w:r>
      <w:r w:rsidRPr="00B22A47">
        <w:rPr>
          <w:rFonts w:ascii="Arial" w:hAnsi="Arial" w:cs="Arial"/>
          <w:i/>
          <w:sz w:val="22"/>
        </w:rPr>
        <w:t xml:space="preserve"> elementy dodatkowego wyposażenia, różnią się od tynków tym, że nie stanowią nierozdzielnej części muru, na nim formowanej.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Otwór w stropie –</w:t>
      </w:r>
      <w:r w:rsidRPr="00B22A47">
        <w:rPr>
          <w:rFonts w:ascii="Arial" w:hAnsi="Arial" w:cs="Arial"/>
          <w:i/>
          <w:sz w:val="22"/>
        </w:rPr>
        <w:t xml:space="preserve"> otwór w płaszczyźnie stropu do przepuszczenia kanałów wentylacyjnych, wyłazów, schodów lub innego rodzaju przewodów. </w:t>
      </w:r>
    </w:p>
    <w:p w:rsidR="00812B27" w:rsidRPr="00B22A47" w:rsidRDefault="00812B27" w:rsidP="00812B27">
      <w:pPr>
        <w:pStyle w:val="Bezodstpw"/>
        <w:tabs>
          <w:tab w:val="left" w:pos="284"/>
        </w:tabs>
        <w:ind w:left="142"/>
        <w:rPr>
          <w:rFonts w:ascii="Arial" w:hAnsi="Arial" w:cs="Arial"/>
          <w:i/>
          <w:sz w:val="22"/>
        </w:rPr>
      </w:pPr>
      <w:proofErr w:type="spellStart"/>
      <w:r w:rsidRPr="00B22A47">
        <w:rPr>
          <w:rFonts w:ascii="Arial" w:hAnsi="Arial" w:cs="Arial"/>
          <w:b/>
          <w:i/>
          <w:sz w:val="22"/>
        </w:rPr>
        <w:t>Parolizolacja</w:t>
      </w:r>
      <w:proofErr w:type="spellEnd"/>
      <w:r w:rsidRPr="00B22A47">
        <w:rPr>
          <w:rFonts w:ascii="Arial" w:hAnsi="Arial" w:cs="Arial"/>
          <w:b/>
          <w:i/>
          <w:sz w:val="22"/>
        </w:rPr>
        <w:t xml:space="preserve"> – </w:t>
      </w:r>
      <w:r w:rsidRPr="00B22A47">
        <w:rPr>
          <w:rFonts w:ascii="Arial" w:hAnsi="Arial" w:cs="Arial"/>
          <w:i/>
          <w:sz w:val="22"/>
        </w:rPr>
        <w:t xml:space="preserve">jedno– lub kilku warstwowa folia z tworzywa sztucznego, zapobiegająca przenikaniu pary wodnej do części budynku.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Płyty z włókna mineralnego </w:t>
      </w:r>
      <w:r w:rsidRPr="00B22A47">
        <w:rPr>
          <w:rFonts w:ascii="Arial" w:hAnsi="Arial" w:cs="Arial"/>
          <w:i/>
          <w:sz w:val="22"/>
        </w:rPr>
        <w:t xml:space="preserve">– płyty sufitowe o podwyższonej odporności ogniowej, niepalne odporne na działanie wilgoci.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Podłoga – </w:t>
      </w:r>
      <w:r w:rsidRPr="00B22A47">
        <w:rPr>
          <w:rFonts w:ascii="Arial" w:hAnsi="Arial" w:cs="Arial"/>
          <w:i/>
          <w:sz w:val="22"/>
        </w:rPr>
        <w:t xml:space="preserve">wykończenie poziomych przegród w budynku i nadanie im właściwości </w:t>
      </w:r>
      <w:proofErr w:type="spellStart"/>
      <w:r w:rsidRPr="00B22A47">
        <w:rPr>
          <w:rFonts w:ascii="Arial" w:hAnsi="Arial" w:cs="Arial"/>
          <w:i/>
          <w:sz w:val="22"/>
        </w:rPr>
        <w:t>techniczno</w:t>
      </w:r>
      <w:proofErr w:type="spellEnd"/>
      <w:r w:rsidRPr="00B22A47">
        <w:rPr>
          <w:rFonts w:ascii="Arial" w:hAnsi="Arial" w:cs="Arial"/>
          <w:i/>
          <w:sz w:val="22"/>
        </w:rPr>
        <w:t xml:space="preserve"> – użytkowych i estetycznych.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Pokrycie dachu – </w:t>
      </w:r>
      <w:r w:rsidRPr="00B22A47">
        <w:rPr>
          <w:rFonts w:ascii="Arial" w:hAnsi="Arial" w:cs="Arial"/>
          <w:i/>
          <w:sz w:val="22"/>
        </w:rPr>
        <w:t xml:space="preserve">zewnętrzna część dachu, zabezpieczająca go przed czynnikami zewnętrznymi.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Pokrycie budynku – </w:t>
      </w:r>
      <w:r w:rsidRPr="00B22A47">
        <w:rPr>
          <w:rFonts w:ascii="Arial" w:hAnsi="Arial" w:cs="Arial"/>
          <w:i/>
          <w:sz w:val="22"/>
        </w:rPr>
        <w:t xml:space="preserve">element zamykający budynek od góry i oddzielający go od wpływu czynników atmosferycznych. </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Posadzka –</w:t>
      </w:r>
      <w:r w:rsidRPr="00B22A47">
        <w:rPr>
          <w:rFonts w:ascii="Arial" w:hAnsi="Arial" w:cs="Arial"/>
          <w:i/>
          <w:sz w:val="22"/>
        </w:rPr>
        <w:t xml:space="preserve"> wykładzina będąca wierzchnią warstwą podłogi i stanowiąca jej zewnętrzne wykończenie.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Powłoki malarskie – </w:t>
      </w:r>
      <w:r w:rsidRPr="00B22A47">
        <w:rPr>
          <w:rFonts w:ascii="Arial" w:hAnsi="Arial" w:cs="Arial"/>
          <w:i/>
          <w:sz w:val="22"/>
        </w:rPr>
        <w:t xml:space="preserve">metoda wykończenia ścian, nadająca im ładny wygląd, zabezpieczająca przed wilgocią oraz zachowująca warunki </w:t>
      </w:r>
      <w:proofErr w:type="spellStart"/>
      <w:r w:rsidRPr="00B22A47">
        <w:rPr>
          <w:rFonts w:ascii="Arial" w:hAnsi="Arial" w:cs="Arial"/>
          <w:i/>
          <w:sz w:val="22"/>
        </w:rPr>
        <w:t>higieniczno</w:t>
      </w:r>
      <w:proofErr w:type="spellEnd"/>
      <w:r w:rsidRPr="00B22A47">
        <w:rPr>
          <w:rFonts w:ascii="Arial" w:hAnsi="Arial" w:cs="Arial"/>
          <w:i/>
          <w:sz w:val="22"/>
        </w:rPr>
        <w:t xml:space="preserve"> – sanitarne.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Ściana </w:t>
      </w:r>
      <w:r w:rsidRPr="00B22A47">
        <w:rPr>
          <w:rFonts w:ascii="Arial" w:hAnsi="Arial" w:cs="Arial"/>
          <w:i/>
          <w:sz w:val="22"/>
        </w:rPr>
        <w:t>– przegroda pionowa, oddzielająca pomieszczenia pomiędzy sobą (ściany wewnętrzne) oraz od środowiska zewnętrznego (ściany zewnętrzne).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Ścianki działowe – </w:t>
      </w:r>
      <w:r w:rsidRPr="00B22A47">
        <w:rPr>
          <w:rFonts w:ascii="Arial" w:hAnsi="Arial" w:cs="Arial"/>
          <w:i/>
          <w:sz w:val="22"/>
        </w:rPr>
        <w:t>mają za zadanie wyłącznie oddzielenie jednych pomieszczeń od innych, nie przenoszą żadnych obciążeń oprócz ciężaru własnego.</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Stolarka okienna – </w:t>
      </w:r>
      <w:r w:rsidRPr="00B22A47">
        <w:rPr>
          <w:rFonts w:ascii="Arial" w:hAnsi="Arial" w:cs="Arial"/>
          <w:i/>
          <w:sz w:val="22"/>
        </w:rPr>
        <w:t>(stolarka otworowa) ruchoma zewnętrzna przegroda spełniająca funkcje: przepuszczania światła i powietrza oraz izolacyjne.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 xml:space="preserve">Stolarka drzwiowa – </w:t>
      </w:r>
      <w:r w:rsidRPr="00B22A47">
        <w:rPr>
          <w:rFonts w:ascii="Arial" w:hAnsi="Arial" w:cs="Arial"/>
          <w:i/>
          <w:sz w:val="22"/>
        </w:rPr>
        <w:t>(stolarka otworowa) ruchoma zewnętrzna lub wewnętrzna przegroda spełniająca funkcję komunikacyjną, zamykająca otwór w ścianie.</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Tynki –</w:t>
      </w:r>
      <w:r w:rsidRPr="00B22A47">
        <w:rPr>
          <w:rFonts w:ascii="Arial" w:hAnsi="Arial" w:cs="Arial"/>
          <w:i/>
          <w:sz w:val="22"/>
        </w:rPr>
        <w:t xml:space="preserve"> (wyprawy) warstwa ochronna, wyrównawcza lub kształtująca architektoniczną formę elementu np. ściany.</w:t>
      </w:r>
    </w:p>
    <w:p w:rsidR="00812B27" w:rsidRPr="00B22A47" w:rsidRDefault="00812B27" w:rsidP="00812B27">
      <w:pPr>
        <w:pStyle w:val="Bezodstpw"/>
        <w:tabs>
          <w:tab w:val="left" w:pos="284"/>
        </w:tabs>
        <w:ind w:left="142"/>
        <w:rPr>
          <w:rFonts w:ascii="Arial" w:hAnsi="Arial" w:cs="Arial"/>
          <w:i/>
          <w:sz w:val="22"/>
        </w:rPr>
      </w:pPr>
      <w:proofErr w:type="spellStart"/>
      <w:r w:rsidRPr="00B22A47">
        <w:rPr>
          <w:rFonts w:ascii="Arial" w:hAnsi="Arial" w:cs="Arial"/>
          <w:b/>
          <w:i/>
          <w:sz w:val="22"/>
        </w:rPr>
        <w:t>STWiORB</w:t>
      </w:r>
      <w:proofErr w:type="spellEnd"/>
      <w:r w:rsidRPr="00B22A47">
        <w:rPr>
          <w:rFonts w:ascii="Arial" w:hAnsi="Arial" w:cs="Arial"/>
          <w:i/>
          <w:sz w:val="22"/>
        </w:rPr>
        <w:t xml:space="preserve"> – specyfikacja techniczna wykonania i odbioru robót budowlanych –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rsidR="00812B27" w:rsidRPr="00B22A47" w:rsidRDefault="00812B27" w:rsidP="00812B27">
      <w:pPr>
        <w:pStyle w:val="Bezodstpw"/>
        <w:tabs>
          <w:tab w:val="left" w:pos="284"/>
        </w:tabs>
        <w:ind w:left="142"/>
        <w:rPr>
          <w:rFonts w:ascii="Arial" w:hAnsi="Arial" w:cs="Arial"/>
          <w:i/>
          <w:sz w:val="22"/>
        </w:rPr>
      </w:pPr>
      <w:r w:rsidRPr="00B22A47">
        <w:rPr>
          <w:rFonts w:ascii="Arial" w:hAnsi="Arial" w:cs="Arial"/>
          <w:b/>
          <w:i/>
          <w:sz w:val="22"/>
        </w:rPr>
        <w:t>Dokumentacja projektowa stanowiąca opis przedmiotu zamówienia na roboty budowlane</w:t>
      </w:r>
      <w:r w:rsidRPr="00B22A47">
        <w:rPr>
          <w:rFonts w:ascii="Arial" w:hAnsi="Arial" w:cs="Arial"/>
          <w:i/>
          <w:sz w:val="22"/>
        </w:rPr>
        <w:t xml:space="preserve"> – dokumentacja składająca się z przedmiaru robót, </w:t>
      </w:r>
      <w:proofErr w:type="spellStart"/>
      <w:r w:rsidRPr="00B22A47">
        <w:rPr>
          <w:rFonts w:ascii="Arial" w:hAnsi="Arial" w:cs="Arial"/>
          <w:i/>
          <w:sz w:val="22"/>
        </w:rPr>
        <w:t>STWiORB</w:t>
      </w:r>
      <w:proofErr w:type="spellEnd"/>
      <w:r w:rsidRPr="00B22A47">
        <w:rPr>
          <w:rFonts w:ascii="Arial" w:hAnsi="Arial" w:cs="Arial"/>
          <w:i/>
          <w:sz w:val="22"/>
        </w:rPr>
        <w:t>, oraz projektu budowlanego dla robót dla, których jest wymagane uzyskanie decyzji o pozwoleniu na budowę.</w:t>
      </w:r>
    </w:p>
    <w:p w:rsidR="00812B27" w:rsidRDefault="00812B27" w:rsidP="00812B27">
      <w:pPr>
        <w:pStyle w:val="Bezodstpw"/>
        <w:tabs>
          <w:tab w:val="left" w:pos="284"/>
        </w:tabs>
        <w:ind w:left="142"/>
        <w:rPr>
          <w:rFonts w:ascii="Arial" w:hAnsi="Arial" w:cs="Arial"/>
          <w:i/>
          <w:sz w:val="22"/>
        </w:rPr>
      </w:pPr>
      <w:r w:rsidRPr="00B22A47">
        <w:rPr>
          <w:rFonts w:ascii="Arial" w:hAnsi="Arial" w:cs="Arial"/>
          <w:b/>
          <w:i/>
          <w:sz w:val="22"/>
        </w:rPr>
        <w:t>Przedmiar robót</w:t>
      </w:r>
      <w:r w:rsidRPr="00B22A47">
        <w:rPr>
          <w:rFonts w:ascii="Arial" w:hAnsi="Arial" w:cs="Arial"/>
          <w:i/>
          <w:sz w:val="22"/>
        </w:rPr>
        <w:t xml:space="preserve"> – należy przez to rozumieć zestawienie przewidzianych do wykonania robót według technologicznej kolejności ich wykonania wraz z obliczeniem i podaniem ilości robót w ustalonych jednostkach przedmiarowych.</w:t>
      </w:r>
    </w:p>
    <w:p w:rsidR="00173DC8" w:rsidRPr="00B22A47" w:rsidRDefault="00173DC8" w:rsidP="00812B27">
      <w:pPr>
        <w:pStyle w:val="Bezodstpw"/>
        <w:tabs>
          <w:tab w:val="left" w:pos="284"/>
        </w:tabs>
        <w:ind w:left="142"/>
        <w:rPr>
          <w:rFonts w:ascii="Arial" w:hAnsi="Arial" w:cs="Arial"/>
          <w:i/>
          <w:sz w:val="22"/>
        </w:rPr>
      </w:pPr>
    </w:p>
    <w:p w:rsidR="00812B27" w:rsidRPr="00B22A47" w:rsidRDefault="00812B27" w:rsidP="00812B27">
      <w:pPr>
        <w:pStyle w:val="Bezodstpw"/>
        <w:numPr>
          <w:ilvl w:val="1"/>
          <w:numId w:val="1"/>
        </w:numPr>
        <w:ind w:left="567" w:hanging="491"/>
        <w:rPr>
          <w:rFonts w:ascii="Arial" w:hAnsi="Arial" w:cs="Arial"/>
          <w:b/>
          <w:i/>
          <w:sz w:val="22"/>
        </w:rPr>
      </w:pPr>
      <w:r w:rsidRPr="00B22A47">
        <w:rPr>
          <w:rFonts w:ascii="Arial" w:hAnsi="Arial" w:cs="Arial"/>
          <w:b/>
          <w:i/>
          <w:sz w:val="22"/>
        </w:rPr>
        <w:t>Ogólne wymagania dotyczące robót</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 xml:space="preserve">Wykonawca przed przystąpieniem do wykonywania robót, powinien przedstawić do aprobaty </w:t>
      </w:r>
      <w:proofErr w:type="spellStart"/>
      <w:r w:rsidR="007540C4">
        <w:rPr>
          <w:rFonts w:ascii="Arial" w:hAnsi="Arial" w:cs="Arial"/>
          <w:i/>
          <w:sz w:val="22"/>
        </w:rPr>
        <w:t>Zamawiajacego</w:t>
      </w:r>
      <w:proofErr w:type="spellEnd"/>
      <w:r w:rsidRPr="00B22A47">
        <w:rPr>
          <w:rFonts w:ascii="Arial" w:hAnsi="Arial" w:cs="Arial"/>
          <w:i/>
          <w:sz w:val="22"/>
        </w:rPr>
        <w:t xml:space="preserve"> program zapewnienia jakości (PZJ).</w:t>
      </w:r>
    </w:p>
    <w:p w:rsidR="00812B27" w:rsidRPr="00B22A47" w:rsidRDefault="00812B27" w:rsidP="00812B27">
      <w:pPr>
        <w:pStyle w:val="Bezodstpw"/>
        <w:ind w:left="142" w:firstLine="709"/>
        <w:rPr>
          <w:rFonts w:ascii="Arial" w:hAnsi="Arial" w:cs="Arial"/>
          <w:i/>
          <w:sz w:val="22"/>
        </w:rPr>
      </w:pPr>
      <w:r w:rsidRPr="00B22A47">
        <w:rPr>
          <w:rFonts w:ascii="Arial" w:hAnsi="Arial" w:cs="Arial"/>
          <w:i/>
          <w:sz w:val="22"/>
        </w:rPr>
        <w:t>Wykonawca robót jest odpowiedzialny, za jakość ich wykonania oraz za zgodność z dokumentacją projektową, SST i poleceniami Inżyniera.</w:t>
      </w:r>
    </w:p>
    <w:p w:rsidR="00812B27" w:rsidRPr="00B22A47" w:rsidRDefault="00812B27" w:rsidP="00812B27">
      <w:pPr>
        <w:pStyle w:val="Bezodstpw"/>
        <w:ind w:left="142" w:firstLine="709"/>
        <w:rPr>
          <w:rFonts w:ascii="Arial" w:hAnsi="Arial" w:cs="Arial"/>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Przekazanie terenu budowy</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 xml:space="preserve">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Na Wykonawcy spoczywa odpowiedzialność za ochronę przekazanych mu punktów pomiarowych do chwili odbioru końcowego robót. Uszkodzone lub zniszczone punkty pomiarowe Wykonawca odtworzy i utrwali na własny koszt.</w:t>
      </w:r>
    </w:p>
    <w:p w:rsidR="00812B27" w:rsidRPr="00B22A47" w:rsidRDefault="00812B27" w:rsidP="00812B27">
      <w:pPr>
        <w:pStyle w:val="Bezodstpw"/>
        <w:ind w:left="-11"/>
        <w:rPr>
          <w:rFonts w:ascii="Arial" w:hAnsi="Arial" w:cs="Arial"/>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 xml:space="preserve">Dokumentacja projektowa </w:t>
      </w:r>
    </w:p>
    <w:p w:rsidR="00812B27" w:rsidRPr="00B22A47" w:rsidRDefault="00812B27" w:rsidP="00812B27">
      <w:pPr>
        <w:pStyle w:val="Bezodstpw"/>
        <w:ind w:left="-11" w:firstLine="720"/>
        <w:rPr>
          <w:rFonts w:ascii="Arial" w:hAnsi="Arial" w:cs="Arial"/>
          <w:i/>
          <w:sz w:val="22"/>
        </w:rPr>
      </w:pPr>
      <w:r w:rsidRPr="00B22A47">
        <w:rPr>
          <w:rFonts w:ascii="Arial" w:hAnsi="Arial" w:cs="Arial"/>
          <w:i/>
          <w:sz w:val="22"/>
        </w:rPr>
        <w:t>Przekazana dokumentacja projektowa ma zawierać opis, część graficzną, obliczenia i dokumenty, zgodne z wykazem podanym w szczegółowych warunkach umowy, uwzględniającym podział na dokumentację projektową: dostarczoną przez Zamawiającego i sporządzoną przez Wykonawcę.</w:t>
      </w:r>
    </w:p>
    <w:p w:rsidR="00812B27" w:rsidRPr="00B22A47" w:rsidRDefault="00812B27" w:rsidP="00812B27">
      <w:pPr>
        <w:pStyle w:val="Bezodstpw"/>
        <w:ind w:left="-11" w:firstLine="720"/>
        <w:rPr>
          <w:rFonts w:ascii="Arial" w:hAnsi="Arial" w:cs="Arial"/>
          <w:b/>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Zgodność robót z dokumentacją projektową i SST</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 xml:space="preserve">Dokumentacja projektowa, SST oraz dodatkowe dokumenty przekazane Wykonawcy przez Inspektora nadzoru stanowią załączniki do umowy, a wymagania wyszczególnione w choćby jednym z nich są obowiązujące dla Wykonawcy tak, jakby zawarte były w całej dokumentacji. </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 przypadku rozbieżności w ustaleniach poszczególnych dokumentów obowiązuje kolejność ich ważności wymieniona w „Ogólnych warunkach umowy".</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 xml:space="preserve">Wykonawca nie może wykorzystywać błędów lub </w:t>
      </w:r>
      <w:proofErr w:type="spellStart"/>
      <w:r w:rsidRPr="00B22A47">
        <w:rPr>
          <w:rFonts w:ascii="Arial" w:hAnsi="Arial" w:cs="Arial"/>
          <w:i/>
          <w:sz w:val="22"/>
        </w:rPr>
        <w:t>opuszczeń</w:t>
      </w:r>
      <w:proofErr w:type="spellEnd"/>
      <w:r w:rsidRPr="00B22A47">
        <w:rPr>
          <w:rFonts w:ascii="Arial" w:hAnsi="Arial" w:cs="Arial"/>
          <w:i/>
          <w:sz w:val="22"/>
        </w:rPr>
        <w:t xml:space="preserve"> w dokumentach kontraktowych, a o ich wykryciu winien natychmiast powiadomić Inspektora nadzoru, który dokona odpowiednich zmian i poprawek.</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 przypadku stwierdzenia ewentualnych rozbieżności podane na rysunku wielkości liczbowe wymiarów są ważniejsze od odczytu ze skali rysunków.</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Wszystkie wykonane roboty i dostarczone materiały mają być zgodne z dokumentacją projektową i SST.</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812B27" w:rsidRPr="00B22A47" w:rsidRDefault="00812B27" w:rsidP="00812B27">
      <w:pPr>
        <w:pStyle w:val="Bezodstpw"/>
        <w:ind w:left="-11"/>
        <w:rPr>
          <w:rFonts w:ascii="Arial" w:hAnsi="Arial" w:cs="Arial"/>
          <w:b/>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 xml:space="preserve">Zabezpieczenie terenu budowy. </w:t>
      </w:r>
    </w:p>
    <w:p w:rsidR="00812B27" w:rsidRPr="00B22A47" w:rsidRDefault="00812B27" w:rsidP="00812B27">
      <w:pPr>
        <w:pStyle w:val="Bezodstpw"/>
        <w:ind w:left="-11" w:firstLine="720"/>
        <w:rPr>
          <w:rFonts w:ascii="Arial" w:hAnsi="Arial" w:cs="Arial"/>
          <w:i/>
          <w:sz w:val="22"/>
        </w:rPr>
      </w:pPr>
      <w:r w:rsidRPr="00B22A47">
        <w:rPr>
          <w:rFonts w:ascii="Arial" w:hAnsi="Arial" w:cs="Arial"/>
          <w:i/>
          <w:sz w:val="22"/>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w:t>
      </w:r>
    </w:p>
    <w:p w:rsidR="00812B27" w:rsidRPr="00B22A47" w:rsidRDefault="00812B27" w:rsidP="00812B27">
      <w:pPr>
        <w:pStyle w:val="Bezodstpw"/>
        <w:ind w:left="-11" w:firstLine="720"/>
        <w:rPr>
          <w:rFonts w:ascii="Arial" w:hAnsi="Arial" w:cs="Arial"/>
          <w:i/>
          <w:sz w:val="22"/>
          <w:u w:val="single"/>
        </w:rPr>
      </w:pPr>
      <w:r w:rsidRPr="00B22A47">
        <w:rPr>
          <w:rFonts w:ascii="Arial" w:hAnsi="Arial" w:cs="Arial"/>
          <w:i/>
          <w:sz w:val="22"/>
        </w:rPr>
        <w:t xml:space="preserve"> </w:t>
      </w:r>
      <w:r w:rsidRPr="00B22A47">
        <w:rPr>
          <w:rFonts w:ascii="Arial" w:hAnsi="Arial" w:cs="Arial"/>
          <w:i/>
          <w:sz w:val="22"/>
          <w:u w:val="single"/>
        </w:rPr>
        <w:t>Koszt zabezpieczenia terenu budowy nie podlega odrębnej zapłacie i przyjmuje się, Że jest włączony w cenę umowną.</w:t>
      </w:r>
    </w:p>
    <w:p w:rsidR="00173DC8" w:rsidRPr="00B22A47" w:rsidRDefault="00173DC8" w:rsidP="00812B27">
      <w:pPr>
        <w:pStyle w:val="Bezodstpw"/>
        <w:ind w:left="709"/>
        <w:rPr>
          <w:rFonts w:ascii="Arial" w:hAnsi="Arial" w:cs="Arial"/>
          <w:i/>
          <w:sz w:val="22"/>
          <w:u w:val="single"/>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Ochrona środowiska w czasie wykonywania robót</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 xml:space="preserve">Wykonawca ma obowiązek znać i stosować w czasie prowadzenia robót wszelkie przepisy dotyczące ochrony środowiska naturalnego. </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 xml:space="preserve">W okresie trwania budowy i wykonywania robót wykończeniowych Wykonawca będzie: </w:t>
      </w:r>
    </w:p>
    <w:p w:rsidR="00812B27" w:rsidRPr="00B22A47" w:rsidRDefault="00812B27" w:rsidP="00A96FD3">
      <w:pPr>
        <w:pStyle w:val="Bezodstpw"/>
        <w:numPr>
          <w:ilvl w:val="0"/>
          <w:numId w:val="37"/>
        </w:numPr>
        <w:ind w:left="709" w:hanging="425"/>
        <w:rPr>
          <w:rFonts w:ascii="Arial" w:hAnsi="Arial" w:cs="Arial"/>
          <w:i/>
          <w:sz w:val="22"/>
        </w:rPr>
      </w:pPr>
      <w:r w:rsidRPr="00B22A47">
        <w:rPr>
          <w:rFonts w:ascii="Arial" w:hAnsi="Arial" w:cs="Arial"/>
          <w:i/>
          <w:sz w:val="22"/>
        </w:rPr>
        <w:t xml:space="preserve">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w:t>
      </w:r>
    </w:p>
    <w:p w:rsidR="00812B27" w:rsidRPr="00B22A47" w:rsidRDefault="00812B27" w:rsidP="00812B27">
      <w:pPr>
        <w:pStyle w:val="Bezodstpw"/>
        <w:ind w:firstLine="709"/>
        <w:rPr>
          <w:rFonts w:ascii="Arial" w:hAnsi="Arial" w:cs="Arial"/>
          <w:i/>
          <w:spacing w:val="-1"/>
          <w:sz w:val="22"/>
        </w:rPr>
      </w:pPr>
      <w:r w:rsidRPr="00B22A47">
        <w:rPr>
          <w:rFonts w:ascii="Arial" w:hAnsi="Arial" w:cs="Arial"/>
          <w:i/>
          <w:spacing w:val="-1"/>
          <w:sz w:val="22"/>
        </w:rPr>
        <w:t xml:space="preserve">Stosując się do tych wymagań, Wykonawca będzie miał szczególny wzgląd na: </w:t>
      </w:r>
    </w:p>
    <w:p w:rsidR="00812B27" w:rsidRPr="00B22A47" w:rsidRDefault="00812B27" w:rsidP="00A96FD3">
      <w:pPr>
        <w:pStyle w:val="Bezodstpw"/>
        <w:numPr>
          <w:ilvl w:val="0"/>
          <w:numId w:val="38"/>
        </w:numPr>
        <w:ind w:left="709"/>
        <w:rPr>
          <w:rFonts w:ascii="Arial" w:hAnsi="Arial" w:cs="Arial"/>
          <w:i/>
          <w:sz w:val="22"/>
        </w:rPr>
      </w:pPr>
      <w:r w:rsidRPr="00B22A47">
        <w:rPr>
          <w:rFonts w:ascii="Arial" w:hAnsi="Arial" w:cs="Arial"/>
          <w:i/>
          <w:sz w:val="22"/>
        </w:rPr>
        <w:t xml:space="preserve">lokalizację baz, warsztatów, magazynów, składowisk, ukopów i dróg dojazdowych, środki ostrożności i zabezpieczenia przed: zanieczyszczeniem zbiorników i cieków wodnych pyłami lub substancjami toksycznymi, </w:t>
      </w:r>
      <w:r w:rsidRPr="00B22A47">
        <w:rPr>
          <w:rFonts w:ascii="Arial" w:hAnsi="Arial" w:cs="Arial"/>
          <w:i/>
          <w:spacing w:val="-2"/>
          <w:sz w:val="22"/>
        </w:rPr>
        <w:t>zanieczyszczeniem powietrza pyłami i gazami, możliwością powstania pożaru.</w:t>
      </w:r>
    </w:p>
    <w:p w:rsidR="00812B27" w:rsidRPr="00B22A47" w:rsidRDefault="00812B27" w:rsidP="00812B27">
      <w:pPr>
        <w:pStyle w:val="Bezodstpw"/>
        <w:rPr>
          <w:rFonts w:ascii="Arial" w:hAnsi="Arial" w:cs="Arial"/>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Ochrona przeciwpożarowa</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Wykonawca będzie przestrzegać przepisy ochrony przeciwpożarowej. Wykonawca będzie utrzymywać sprawny sprzęt przeciwpożarowy, wymagany odpowiednimi przepisami, na terenie baz produkcyjnych, w pomieszczeniach biurowych, mieszkalnych i magazynowych oraz w maszynach i pojazdach.</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Materiały łatwopalne będą składowane w sposób zgodny z odpowiednimi przepisami i zabezpieczone przed dostępem osób trzecich.</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Wykonawca będzie odpowiedzialny za wszelkie straty spowodowane pożarem wywołanym jako rezultat realizacji robót albo przez personel wykonawcy.</w:t>
      </w:r>
    </w:p>
    <w:p w:rsidR="00812B27" w:rsidRPr="00B22A47" w:rsidRDefault="00812B27" w:rsidP="00812B27">
      <w:pPr>
        <w:pStyle w:val="Bezodstpw"/>
        <w:ind w:firstLine="709"/>
        <w:rPr>
          <w:rFonts w:ascii="Arial" w:hAnsi="Arial" w:cs="Arial"/>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Ochrona własności publicznej i prywatnej</w:t>
      </w:r>
    </w:p>
    <w:p w:rsidR="00812B27" w:rsidRPr="00B22A47" w:rsidRDefault="00812B27" w:rsidP="00812B27">
      <w:pPr>
        <w:pStyle w:val="Bezodstpw"/>
        <w:ind w:firstLine="709"/>
        <w:rPr>
          <w:rFonts w:ascii="Arial" w:hAnsi="Arial" w:cs="Arial"/>
          <w:i/>
          <w:spacing w:val="-1"/>
          <w:sz w:val="22"/>
        </w:rPr>
      </w:pPr>
      <w:r w:rsidRPr="00B22A47">
        <w:rPr>
          <w:rFonts w:ascii="Arial" w:hAnsi="Arial" w:cs="Arial"/>
          <w:i/>
          <w:sz w:val="22"/>
        </w:rPr>
        <w:t xml:space="preserve">Wykonawca odpowiada za ochronę instalacji i urządzeń zlokalizowanych na powierzchni terenu i pod jego poziomem, takie jak rurociągi, kable itp. Wykonawca zapewni właściwe oznaczenie i </w:t>
      </w:r>
      <w:r w:rsidRPr="00B22A47">
        <w:rPr>
          <w:rFonts w:ascii="Arial" w:hAnsi="Arial" w:cs="Arial"/>
          <w:i/>
          <w:spacing w:val="-1"/>
          <w:sz w:val="22"/>
        </w:rPr>
        <w:t xml:space="preserve">zabezpieczenie przed uszkodzeniem tych instalacji i urządzeń w czasie trwania budowy. </w:t>
      </w:r>
      <w:r w:rsidRPr="00B22A47">
        <w:rPr>
          <w:rFonts w:ascii="Arial" w:hAnsi="Arial" w:cs="Arial"/>
          <w:i/>
          <w:sz w:val="22"/>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12B27" w:rsidRPr="00B22A47" w:rsidRDefault="00812B27" w:rsidP="00812B27">
      <w:pPr>
        <w:pStyle w:val="Bezodstpw"/>
        <w:ind w:left="709"/>
        <w:rPr>
          <w:rFonts w:ascii="Arial" w:hAnsi="Arial" w:cs="Arial"/>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Ograniczenie obciążeń osi pojazdów</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t>
      </w:r>
      <w:r w:rsidRPr="00B22A47">
        <w:rPr>
          <w:rFonts w:ascii="Arial" w:hAnsi="Arial" w:cs="Arial"/>
          <w:i/>
          <w:sz w:val="22"/>
        </w:rPr>
        <w:softHyphen/>
        <w:t>wodujące nadmierne obciążenie osiowe nie będą dopuszczone na świeżo ukończony fragment budowy w obrębie terenu budowy i wykonawca będzie odpowiadał za naprawę wszelkich robót w ten sposób uszkodzonych, zgodnie z poleceniami Inspektora nadzoru.</w:t>
      </w:r>
    </w:p>
    <w:p w:rsidR="00812B27" w:rsidRPr="00B22A47" w:rsidRDefault="00812B27" w:rsidP="00812B27">
      <w:pPr>
        <w:pStyle w:val="Bezodstpw"/>
        <w:ind w:left="709"/>
        <w:rPr>
          <w:rFonts w:ascii="Arial" w:hAnsi="Arial" w:cs="Arial"/>
          <w:i/>
          <w:sz w:val="22"/>
        </w:rPr>
      </w:pPr>
    </w:p>
    <w:p w:rsidR="00812B27" w:rsidRPr="00B22A47" w:rsidRDefault="00812B27" w:rsidP="00812B27">
      <w:pPr>
        <w:pStyle w:val="Bezodstpw"/>
        <w:numPr>
          <w:ilvl w:val="2"/>
          <w:numId w:val="1"/>
        </w:numPr>
        <w:ind w:left="709"/>
        <w:rPr>
          <w:rFonts w:ascii="Arial" w:hAnsi="Arial" w:cs="Arial"/>
          <w:b/>
          <w:i/>
          <w:sz w:val="22"/>
        </w:rPr>
      </w:pPr>
      <w:r w:rsidRPr="00B22A47">
        <w:rPr>
          <w:rFonts w:ascii="Arial" w:hAnsi="Arial" w:cs="Arial"/>
          <w:b/>
          <w:i/>
          <w:sz w:val="22"/>
        </w:rPr>
        <w:t>Bezpieczeństwo i higiena pracy</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Podczas realizacji robót wykonawca będzie przestrzegać przepisów dotyczących bezpie</w:t>
      </w:r>
      <w:r w:rsidRPr="00B22A47">
        <w:rPr>
          <w:rFonts w:ascii="Arial" w:hAnsi="Arial" w:cs="Arial"/>
          <w:i/>
          <w:sz w:val="22"/>
        </w:rPr>
        <w:softHyphen/>
        <w:t>czeństwa i higieny pracy.</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 szczególności wykonawca ma obowiązek zadbać, aby personel nie wykonywał pracy w warunkach niebezpiecznych, szkodliwych dla zdrowia oraz nie spełniających odpowiednich wymagań sanitarnych.</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 xml:space="preserve">Wykonawca zapewni i będzie utrzymywał wszelkie urządzenia zabezpieczające, socjalne oraz sprzęt i odpowiednią odzież dla ochrony Życia i zdrowia osób zatrudnionych na budowie. </w:t>
      </w:r>
    </w:p>
    <w:p w:rsidR="00812B27" w:rsidRDefault="00812B27" w:rsidP="00812B27">
      <w:pPr>
        <w:pStyle w:val="Bezodstpw"/>
        <w:ind w:firstLine="709"/>
        <w:rPr>
          <w:rFonts w:ascii="Arial" w:hAnsi="Arial" w:cs="Arial"/>
          <w:i/>
          <w:sz w:val="22"/>
          <w:u w:val="single"/>
        </w:rPr>
      </w:pPr>
      <w:r w:rsidRPr="00B22A47">
        <w:rPr>
          <w:rFonts w:ascii="Arial" w:hAnsi="Arial" w:cs="Arial"/>
          <w:i/>
          <w:sz w:val="22"/>
          <w:u w:val="single"/>
        </w:rPr>
        <w:t>Uznaje się, że wszelkie koszty związane z wypełnieniem wymagań określonych powyżej nie podlegają odrębnej zapłacie i są uwzględnione w cenie umownej.</w:t>
      </w:r>
    </w:p>
    <w:p w:rsidR="00812B27" w:rsidRPr="00B22A47" w:rsidRDefault="00812B27" w:rsidP="00812B27">
      <w:pPr>
        <w:pStyle w:val="Bezodstpw"/>
        <w:ind w:firstLine="709"/>
        <w:rPr>
          <w:rFonts w:ascii="Arial" w:hAnsi="Arial" w:cs="Arial"/>
          <w:i/>
          <w:sz w:val="22"/>
        </w:rPr>
      </w:pPr>
    </w:p>
    <w:p w:rsidR="00812B27" w:rsidRPr="00B22A47" w:rsidRDefault="00812B27" w:rsidP="00812B27">
      <w:pPr>
        <w:pStyle w:val="Bezodstpw"/>
        <w:numPr>
          <w:ilvl w:val="2"/>
          <w:numId w:val="1"/>
        </w:numPr>
        <w:ind w:left="851" w:hanging="862"/>
        <w:rPr>
          <w:rFonts w:ascii="Arial" w:hAnsi="Arial" w:cs="Arial"/>
          <w:b/>
          <w:i/>
          <w:sz w:val="22"/>
        </w:rPr>
      </w:pPr>
      <w:r w:rsidRPr="00B22A47">
        <w:rPr>
          <w:rFonts w:ascii="Arial" w:hAnsi="Arial" w:cs="Arial"/>
          <w:b/>
          <w:i/>
          <w:sz w:val="22"/>
        </w:rPr>
        <w:t>Ochrona i utrzymanie robót</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Wykonawca będzie odpowiedzialny za ochronę robót i za wszelkie materiały i urządzenia używane do robót od daty rozpoczęcia do daty odbioru ostatecznego.</w:t>
      </w:r>
    </w:p>
    <w:p w:rsidR="00812B27" w:rsidRPr="00B22A47" w:rsidRDefault="00812B27" w:rsidP="00812B27">
      <w:pPr>
        <w:pStyle w:val="Bezodstpw"/>
        <w:ind w:firstLine="709"/>
        <w:rPr>
          <w:rFonts w:ascii="Arial" w:hAnsi="Arial" w:cs="Arial"/>
          <w:i/>
          <w:sz w:val="22"/>
        </w:rPr>
      </w:pPr>
    </w:p>
    <w:p w:rsidR="00812B27" w:rsidRPr="00B22A47" w:rsidRDefault="00812B27" w:rsidP="00812B27">
      <w:pPr>
        <w:pStyle w:val="Bezodstpw"/>
        <w:numPr>
          <w:ilvl w:val="2"/>
          <w:numId w:val="1"/>
        </w:numPr>
        <w:ind w:left="851" w:hanging="862"/>
        <w:rPr>
          <w:rFonts w:ascii="Arial" w:hAnsi="Arial" w:cs="Arial"/>
          <w:b/>
          <w:i/>
          <w:sz w:val="22"/>
        </w:rPr>
      </w:pPr>
      <w:r w:rsidRPr="00B22A47">
        <w:rPr>
          <w:rFonts w:ascii="Arial" w:hAnsi="Arial" w:cs="Arial"/>
          <w:b/>
          <w:i/>
          <w:sz w:val="22"/>
        </w:rPr>
        <w:t>Stosowanie się do prawa i innych przepisów</w:t>
      </w:r>
    </w:p>
    <w:p w:rsidR="00812B27" w:rsidRPr="00B22A47" w:rsidRDefault="00812B27" w:rsidP="00812B27">
      <w:pPr>
        <w:pStyle w:val="Bezodstpw"/>
        <w:ind w:firstLine="709"/>
        <w:rPr>
          <w:rFonts w:ascii="Arial" w:hAnsi="Arial" w:cs="Arial"/>
          <w:i/>
          <w:sz w:val="22"/>
        </w:rPr>
      </w:pPr>
      <w:r w:rsidRPr="00B22A47">
        <w:rPr>
          <w:rFonts w:ascii="Arial" w:hAnsi="Arial" w:cs="Arial"/>
          <w:i/>
          <w:sz w:val="22"/>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póz. 401).</w:t>
      </w:r>
    </w:p>
    <w:p w:rsidR="00812B27" w:rsidRDefault="00812B27" w:rsidP="00812B27">
      <w:pPr>
        <w:pStyle w:val="Bezodstpw"/>
        <w:tabs>
          <w:tab w:val="left" w:pos="142"/>
        </w:tabs>
        <w:ind w:firstLine="709"/>
        <w:rPr>
          <w:rFonts w:ascii="Arial" w:hAnsi="Arial" w:cs="Arial"/>
          <w:i/>
          <w:sz w:val="22"/>
        </w:rPr>
      </w:pPr>
      <w:r w:rsidRPr="00B22A47">
        <w:rPr>
          <w:rFonts w:ascii="Arial" w:hAnsi="Arial" w:cs="Arial"/>
          <w:i/>
          <w:sz w:val="22"/>
        </w:rPr>
        <w:lastRenderedPageBreak/>
        <w:t>Wykonawca będzie przestrzegać praw patentowych i będzie w pełni odpowiedzialny za wypełnienie wszelkich wymagań prawnych odnośnie wykorzystania opatentowanych urzą</w:t>
      </w:r>
      <w:r w:rsidRPr="00B22A47">
        <w:rPr>
          <w:rFonts w:ascii="Arial" w:hAnsi="Arial" w:cs="Arial"/>
          <w:i/>
          <w:sz w:val="22"/>
        </w:rPr>
        <w:softHyphen/>
        <w:t>dzeń lub metod i w sposób ciągły będzie informować Inspektora nadzoru o swoich działa</w:t>
      </w:r>
      <w:r w:rsidRPr="00B22A47">
        <w:rPr>
          <w:rFonts w:ascii="Arial" w:hAnsi="Arial" w:cs="Arial"/>
          <w:i/>
          <w:sz w:val="22"/>
        </w:rPr>
        <w:softHyphen/>
        <w:t>niach, przedstawiając kopie zezwoleń i inne odnośne dokumenty.</w:t>
      </w:r>
    </w:p>
    <w:p w:rsidR="00AE557E" w:rsidRPr="00405973" w:rsidRDefault="00AE557E" w:rsidP="00812B27">
      <w:pPr>
        <w:pStyle w:val="Bezodstpw"/>
        <w:tabs>
          <w:tab w:val="left" w:pos="142"/>
        </w:tabs>
        <w:ind w:firstLine="709"/>
        <w:rPr>
          <w:rFonts w:ascii="Arial" w:hAnsi="Arial" w:cs="Arial"/>
          <w:i/>
          <w:szCs w:val="24"/>
        </w:rPr>
      </w:pPr>
    </w:p>
    <w:p w:rsidR="00D9205C" w:rsidRDefault="00D9205C" w:rsidP="00015EBA">
      <w:pPr>
        <w:pStyle w:val="Bezodstpw"/>
        <w:rPr>
          <w:rFonts w:ascii="Arial" w:hAnsi="Arial" w:cs="Arial"/>
          <w:i/>
          <w:szCs w:val="24"/>
        </w:rPr>
      </w:pPr>
    </w:p>
    <w:p w:rsidR="003E62CA" w:rsidRDefault="003E62CA" w:rsidP="00FB2073">
      <w:pPr>
        <w:pStyle w:val="Bezodstpw"/>
        <w:numPr>
          <w:ilvl w:val="0"/>
          <w:numId w:val="1"/>
        </w:numPr>
        <w:ind w:left="0"/>
        <w:outlineLvl w:val="0"/>
        <w:rPr>
          <w:rFonts w:ascii="Arial" w:hAnsi="Arial" w:cs="Arial"/>
          <w:b/>
          <w:i/>
          <w:szCs w:val="24"/>
        </w:rPr>
      </w:pPr>
      <w:bookmarkStart w:id="9" w:name="_Toc393365421"/>
      <w:r w:rsidRPr="00405973">
        <w:rPr>
          <w:rFonts w:ascii="Arial" w:hAnsi="Arial" w:cs="Arial"/>
          <w:b/>
          <w:i/>
          <w:szCs w:val="24"/>
        </w:rPr>
        <w:t>MATERIAŁY</w:t>
      </w:r>
      <w:bookmarkEnd w:id="9"/>
    </w:p>
    <w:p w:rsidR="00075F83" w:rsidRPr="00405973" w:rsidRDefault="00075F83" w:rsidP="00075F83">
      <w:pPr>
        <w:pStyle w:val="Bezodstpw"/>
        <w:outlineLvl w:val="0"/>
        <w:rPr>
          <w:rFonts w:ascii="Arial" w:hAnsi="Arial" w:cs="Arial"/>
          <w:b/>
          <w:i/>
          <w:szCs w:val="24"/>
        </w:rPr>
      </w:pPr>
    </w:p>
    <w:p w:rsidR="003E62CA" w:rsidRDefault="003E62CA" w:rsidP="00015EBA">
      <w:pPr>
        <w:pStyle w:val="Bezodstpw"/>
        <w:numPr>
          <w:ilvl w:val="1"/>
          <w:numId w:val="1"/>
        </w:numPr>
        <w:ind w:left="0" w:hanging="491"/>
        <w:rPr>
          <w:rFonts w:ascii="Arial" w:hAnsi="Arial" w:cs="Arial"/>
          <w:b/>
          <w:i/>
          <w:szCs w:val="24"/>
        </w:rPr>
      </w:pPr>
      <w:r w:rsidRPr="00405973">
        <w:rPr>
          <w:rFonts w:ascii="Arial" w:hAnsi="Arial" w:cs="Arial"/>
          <w:b/>
          <w:i/>
          <w:szCs w:val="24"/>
        </w:rPr>
        <w:t>Wymagania ogólne</w:t>
      </w:r>
    </w:p>
    <w:p w:rsidR="006C62B8" w:rsidRPr="00405973" w:rsidRDefault="006C62B8" w:rsidP="006C62B8">
      <w:pPr>
        <w:pStyle w:val="Bezodstpw"/>
        <w:ind w:left="-491"/>
        <w:rPr>
          <w:rFonts w:ascii="Arial" w:hAnsi="Arial" w:cs="Arial"/>
          <w:b/>
          <w:i/>
          <w:szCs w:val="24"/>
        </w:rPr>
      </w:pP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Wszystkie zakupione przez Wykonawcę materiały, dla których normy PN i BN przewidują posiadanie zaświadczenia, o jakości lub atestu, powinny być zaopatrzone przez producenta w taki dokument.</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 xml:space="preserve">Wykonawca robót musi przedstawić inspektorowi nadzoru inwestorskiego szczegółowe informacje o źródle produkcji i zakupu materiałów oraz przedstawić wszelkie, wymagane przepisami prawa dokumenty określające materiał i jego dopuszczenie do stosowania w budownictwie. </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Kierownik budowy jest zobowiązany przez okres wykonywania robót budowlanych przechowywać dokumenty związane z materiałami budowlanymi.</w:t>
      </w:r>
    </w:p>
    <w:p w:rsidR="00944E13" w:rsidRPr="00405973" w:rsidRDefault="003E62CA" w:rsidP="00015EBA">
      <w:pPr>
        <w:pStyle w:val="Bezodstpw"/>
        <w:ind w:firstLine="709"/>
        <w:rPr>
          <w:rFonts w:ascii="Arial" w:hAnsi="Arial" w:cs="Arial"/>
          <w:i/>
          <w:szCs w:val="24"/>
        </w:rPr>
      </w:pPr>
      <w:r w:rsidRPr="00405973">
        <w:rPr>
          <w:rFonts w:ascii="Arial" w:hAnsi="Arial" w:cs="Arial"/>
          <w:i/>
          <w:szCs w:val="24"/>
        </w:rPr>
        <w:t>Inne materiały powinny być wyposażone w takie dokumenty na życzenie Inwestora.</w:t>
      </w:r>
    </w:p>
    <w:p w:rsidR="00944E13" w:rsidRDefault="00944E13" w:rsidP="00015EBA">
      <w:pPr>
        <w:pStyle w:val="Bezodstpw"/>
        <w:ind w:firstLine="709"/>
        <w:rPr>
          <w:rFonts w:ascii="Arial" w:hAnsi="Arial" w:cs="Arial"/>
          <w:i/>
          <w:szCs w:val="24"/>
        </w:rPr>
      </w:pPr>
      <w:r w:rsidRPr="00405973">
        <w:rPr>
          <w:rFonts w:ascii="Arial" w:hAnsi="Arial" w:cs="Arial"/>
          <w:i/>
          <w:szCs w:val="24"/>
        </w:rPr>
        <w:t>Producent lub dostawca materiałów i urządzeń zostały podane w projekcie wykonawczym przykładowo, aby określić standard wykonania. Wykonawca może zmienić producenta lub dostawcę pod warunkiem, że zaproponowane materiały lub urządzenia będą miały standard nie niższy niż przyjęty w projekcie. Zamiana powinna być zaakceptowana przez projektanta.</w:t>
      </w: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Default="006C62B8" w:rsidP="00015EBA">
      <w:pPr>
        <w:pStyle w:val="Bezodstpw"/>
        <w:ind w:firstLine="709"/>
        <w:rPr>
          <w:rFonts w:ascii="Arial" w:hAnsi="Arial" w:cs="Arial"/>
          <w:i/>
          <w:szCs w:val="24"/>
        </w:rPr>
      </w:pPr>
    </w:p>
    <w:p w:rsidR="006C62B8" w:rsidRPr="00405973" w:rsidRDefault="006C62B8" w:rsidP="00015EBA">
      <w:pPr>
        <w:pStyle w:val="Bezodstpw"/>
        <w:ind w:firstLine="709"/>
        <w:rPr>
          <w:rFonts w:ascii="Arial" w:hAnsi="Arial" w:cs="Arial"/>
          <w:i/>
          <w:szCs w:val="24"/>
        </w:rPr>
      </w:pPr>
    </w:p>
    <w:p w:rsidR="0079186C" w:rsidRDefault="009324C2" w:rsidP="0079186C">
      <w:pPr>
        <w:pStyle w:val="Bezodstpw"/>
        <w:numPr>
          <w:ilvl w:val="1"/>
          <w:numId w:val="1"/>
        </w:numPr>
        <w:ind w:left="0" w:hanging="567"/>
        <w:rPr>
          <w:rFonts w:ascii="Arial" w:hAnsi="Arial" w:cs="Arial"/>
          <w:b/>
          <w:i/>
          <w:szCs w:val="24"/>
        </w:rPr>
      </w:pPr>
      <w:r w:rsidRPr="00405973">
        <w:rPr>
          <w:rFonts w:ascii="Arial" w:hAnsi="Arial" w:cs="Arial"/>
          <w:b/>
          <w:i/>
          <w:szCs w:val="24"/>
        </w:rPr>
        <w:t>Ściany zewnętrzne</w:t>
      </w:r>
      <w:bookmarkStart w:id="10" w:name="_Toc393365422"/>
      <w:bookmarkStart w:id="11" w:name="_Toc388430693"/>
      <w:bookmarkStart w:id="12" w:name="_Toc388441677"/>
      <w:r w:rsidR="006C62B8">
        <w:rPr>
          <w:rFonts w:ascii="Arial" w:hAnsi="Arial" w:cs="Arial"/>
          <w:b/>
          <w:i/>
          <w:szCs w:val="24"/>
        </w:rPr>
        <w:t xml:space="preserve"> </w:t>
      </w:r>
    </w:p>
    <w:p w:rsidR="006C62B8" w:rsidRDefault="006C62B8" w:rsidP="006C62B8">
      <w:pPr>
        <w:pStyle w:val="Bezodstpw"/>
        <w:rPr>
          <w:rFonts w:ascii="Arial" w:hAnsi="Arial" w:cs="Arial"/>
          <w:b/>
          <w:i/>
          <w:szCs w:val="24"/>
        </w:rPr>
      </w:pP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bookmarkStart w:id="13" w:name="_Toc393365423"/>
      <w:bookmarkEnd w:id="10"/>
      <w:r w:rsidRPr="008E410C">
        <w:rPr>
          <w:rFonts w:ascii="Arial" w:eastAsia="Calibri" w:hAnsi="Arial" w:cs="Arial"/>
          <w:b w:val="0"/>
          <w:bCs w:val="0"/>
          <w:iCs w:val="0"/>
          <w:sz w:val="24"/>
          <w:szCs w:val="24"/>
          <w:lang w:eastAsia="en-US"/>
        </w:rPr>
        <w:lastRenderedPageBreak/>
        <w:t>Ściany zewnętrzne dwuwarstwowe z bloczków wapienno- piaskowych nie gorszych SILKA E24 lub równoważnych, cechy:</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xml:space="preserve">- klasy 20 </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o wymiarach 240x199x333 mm</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średnia znormalizowana wytrzymałość na ściskanie: 20MPa</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xml:space="preserve">- wytrzymałość charakterystyczna muru na ściskanie </w:t>
      </w:r>
      <w:proofErr w:type="spellStart"/>
      <w:r w:rsidRPr="008E410C">
        <w:rPr>
          <w:rFonts w:ascii="Arial" w:eastAsia="Calibri" w:hAnsi="Arial" w:cs="Arial"/>
          <w:b w:val="0"/>
          <w:bCs w:val="0"/>
          <w:iCs w:val="0"/>
          <w:sz w:val="24"/>
          <w:szCs w:val="24"/>
          <w:lang w:eastAsia="en-US"/>
        </w:rPr>
        <w:t>fk</w:t>
      </w:r>
      <w:proofErr w:type="spellEnd"/>
      <w:r w:rsidRPr="008E410C">
        <w:rPr>
          <w:rFonts w:ascii="Arial" w:eastAsia="Calibri" w:hAnsi="Arial" w:cs="Arial"/>
          <w:b w:val="0"/>
          <w:bCs w:val="0"/>
          <w:iCs w:val="0"/>
          <w:sz w:val="24"/>
          <w:szCs w:val="24"/>
          <w:lang w:eastAsia="en-US"/>
        </w:rPr>
        <w:t>: 7,02MPa</w:t>
      </w:r>
    </w:p>
    <w:p w:rsidR="008E410C" w:rsidRPr="008E410C" w:rsidRDefault="008E410C" w:rsidP="00AE557E">
      <w:pPr>
        <w:pStyle w:val="Nagwek2"/>
        <w:spacing w:before="0" w:line="264" w:lineRule="auto"/>
        <w:ind w:left="851" w:hanging="142"/>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xml:space="preserve">- wytrzymałość obliczeniowa muru na ściskanie </w:t>
      </w:r>
      <w:proofErr w:type="spellStart"/>
      <w:r w:rsidRPr="008E410C">
        <w:rPr>
          <w:rFonts w:ascii="Arial" w:eastAsia="Calibri" w:hAnsi="Arial" w:cs="Arial"/>
          <w:b w:val="0"/>
          <w:bCs w:val="0"/>
          <w:iCs w:val="0"/>
          <w:sz w:val="24"/>
          <w:szCs w:val="24"/>
          <w:lang w:eastAsia="en-US"/>
        </w:rPr>
        <w:t>fd</w:t>
      </w:r>
      <w:proofErr w:type="spellEnd"/>
      <w:r w:rsidRPr="008E410C">
        <w:rPr>
          <w:rFonts w:ascii="Arial" w:eastAsia="Calibri" w:hAnsi="Arial" w:cs="Arial"/>
          <w:b w:val="0"/>
          <w:bCs w:val="0"/>
          <w:iCs w:val="0"/>
          <w:sz w:val="24"/>
          <w:szCs w:val="24"/>
          <w:lang w:eastAsia="en-US"/>
        </w:rPr>
        <w:t>: kategoria A: 4,13MPa, kategoria B: 3,51MPa</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klasa gęstości: 1600kg/m³</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współczynnik przewodzenia ciepła λ  0,</w:t>
      </w:r>
      <w:r>
        <w:rPr>
          <w:rFonts w:ascii="Arial" w:eastAsia="Calibri" w:hAnsi="Arial" w:cs="Arial"/>
          <w:b w:val="0"/>
          <w:bCs w:val="0"/>
          <w:iCs w:val="0"/>
          <w:sz w:val="24"/>
          <w:szCs w:val="24"/>
          <w:lang w:eastAsia="en-US"/>
        </w:rPr>
        <w:t xml:space="preserve">37 </w:t>
      </w:r>
      <w:r w:rsidRPr="008E410C">
        <w:rPr>
          <w:rFonts w:ascii="Arial" w:eastAsia="Calibri" w:hAnsi="Arial" w:cs="Arial"/>
          <w:b w:val="0"/>
          <w:bCs w:val="0"/>
          <w:iCs w:val="0"/>
          <w:sz w:val="24"/>
          <w:szCs w:val="24"/>
          <w:lang w:eastAsia="en-US"/>
        </w:rPr>
        <w:t>W/[</w:t>
      </w:r>
      <w:proofErr w:type="spellStart"/>
      <w:r w:rsidRPr="008E410C">
        <w:rPr>
          <w:rFonts w:ascii="Arial" w:eastAsia="Calibri" w:hAnsi="Arial" w:cs="Arial"/>
          <w:b w:val="0"/>
          <w:bCs w:val="0"/>
          <w:iCs w:val="0"/>
          <w:sz w:val="24"/>
          <w:szCs w:val="24"/>
          <w:lang w:eastAsia="en-US"/>
        </w:rPr>
        <w:t>mK</w:t>
      </w:r>
      <w:proofErr w:type="spellEnd"/>
      <w:r w:rsidRPr="008E410C">
        <w:rPr>
          <w:rFonts w:ascii="Arial" w:eastAsia="Calibri" w:hAnsi="Arial" w:cs="Arial"/>
          <w:b w:val="0"/>
          <w:bCs w:val="0"/>
          <w:iCs w:val="0"/>
          <w:sz w:val="24"/>
          <w:szCs w:val="24"/>
          <w:lang w:eastAsia="en-US"/>
        </w:rPr>
        <w:t>]</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opór cieplny R 0,44m²K</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współczynnik przenikania ciepła U 1,65 W/m²K</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minimalna odporność ogniowa REI 240/ EI240</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izolacyjność akustyczna: 54dB</w:t>
      </w:r>
    </w:p>
    <w:p w:rsidR="008E410C" w:rsidRPr="008E410C" w:rsidRDefault="008E410C" w:rsidP="008E410C">
      <w:pPr>
        <w:pStyle w:val="Nagwek2"/>
        <w:spacing w:before="0" w:line="264" w:lineRule="auto"/>
        <w:ind w:firstLine="708"/>
        <w:rPr>
          <w:rFonts w:ascii="Arial" w:eastAsia="Calibri" w:hAnsi="Arial" w:cs="Arial"/>
          <w:b w:val="0"/>
          <w:bCs w:val="0"/>
          <w:iCs w:val="0"/>
          <w:sz w:val="24"/>
          <w:szCs w:val="24"/>
          <w:lang w:eastAsia="en-US"/>
        </w:rPr>
      </w:pPr>
      <w:r w:rsidRPr="008E410C">
        <w:rPr>
          <w:rFonts w:ascii="Arial" w:eastAsia="Calibri" w:hAnsi="Arial" w:cs="Arial"/>
          <w:b w:val="0"/>
          <w:bCs w:val="0"/>
          <w:iCs w:val="0"/>
          <w:sz w:val="24"/>
          <w:szCs w:val="24"/>
          <w:lang w:eastAsia="en-US"/>
        </w:rPr>
        <w:t xml:space="preserve">- murowane na zaprawie wapienno-cementowej klasy M5 </w:t>
      </w:r>
    </w:p>
    <w:p w:rsidR="00723FDA" w:rsidRDefault="00723FDA" w:rsidP="00723FDA">
      <w:pPr>
        <w:pStyle w:val="Nagwek2"/>
        <w:spacing w:line="264" w:lineRule="auto"/>
        <w:ind w:firstLine="708"/>
        <w:rPr>
          <w:rFonts w:ascii="Arial" w:eastAsia="Calibri" w:hAnsi="Arial" w:cs="Arial"/>
          <w:b w:val="0"/>
          <w:bCs w:val="0"/>
          <w:iCs w:val="0"/>
          <w:sz w:val="24"/>
          <w:szCs w:val="24"/>
          <w:lang w:eastAsia="en-US"/>
        </w:rPr>
      </w:pPr>
      <w:r w:rsidRPr="00723FDA">
        <w:rPr>
          <w:rFonts w:ascii="Arial" w:eastAsia="Calibri" w:hAnsi="Arial" w:cs="Arial"/>
          <w:b w:val="0"/>
          <w:bCs w:val="0"/>
          <w:iCs w:val="0"/>
          <w:sz w:val="24"/>
          <w:szCs w:val="24"/>
          <w:lang w:eastAsia="en-US"/>
        </w:rPr>
        <w:t xml:space="preserve">Ściana ocieplona od zewnątrz styropianem gr. </w:t>
      </w:r>
      <w:r w:rsidR="008E410C">
        <w:rPr>
          <w:rFonts w:ascii="Arial" w:eastAsia="Calibri" w:hAnsi="Arial" w:cs="Arial"/>
          <w:b w:val="0"/>
          <w:bCs w:val="0"/>
          <w:iCs w:val="0"/>
          <w:sz w:val="24"/>
          <w:szCs w:val="24"/>
          <w:lang w:eastAsia="en-US"/>
        </w:rPr>
        <w:t>20</w:t>
      </w:r>
      <w:r w:rsidRPr="00723FDA">
        <w:rPr>
          <w:rFonts w:ascii="Arial" w:eastAsia="Calibri" w:hAnsi="Arial" w:cs="Arial"/>
          <w:b w:val="0"/>
          <w:bCs w:val="0"/>
          <w:iCs w:val="0"/>
          <w:sz w:val="24"/>
          <w:szCs w:val="24"/>
          <w:lang w:eastAsia="en-US"/>
        </w:rPr>
        <w:t xml:space="preserve"> cm, lambda ≤ 0,031 W/</w:t>
      </w:r>
      <w:proofErr w:type="spellStart"/>
      <w:r w:rsidRPr="00723FDA">
        <w:rPr>
          <w:rFonts w:ascii="Arial" w:eastAsia="Calibri" w:hAnsi="Arial" w:cs="Arial"/>
          <w:b w:val="0"/>
          <w:bCs w:val="0"/>
          <w:iCs w:val="0"/>
          <w:sz w:val="24"/>
          <w:szCs w:val="24"/>
          <w:lang w:eastAsia="en-US"/>
        </w:rPr>
        <w:t>mK</w:t>
      </w:r>
      <w:proofErr w:type="spellEnd"/>
      <w:r w:rsidRPr="00723FDA">
        <w:rPr>
          <w:rFonts w:ascii="Arial" w:eastAsia="Calibri" w:hAnsi="Arial" w:cs="Arial"/>
          <w:b w:val="0"/>
          <w:bCs w:val="0"/>
          <w:iCs w:val="0"/>
          <w:sz w:val="24"/>
          <w:szCs w:val="24"/>
          <w:lang w:eastAsia="en-US"/>
        </w:rPr>
        <w:t xml:space="preserve">, styropian nie gorszy niż typ EPS FASSADA PREMIUM firmy </w:t>
      </w:r>
      <w:proofErr w:type="spellStart"/>
      <w:r w:rsidRPr="00723FDA">
        <w:rPr>
          <w:rFonts w:ascii="Arial" w:eastAsia="Calibri" w:hAnsi="Arial" w:cs="Arial"/>
          <w:b w:val="0"/>
          <w:bCs w:val="0"/>
          <w:iCs w:val="0"/>
          <w:sz w:val="24"/>
          <w:szCs w:val="24"/>
          <w:lang w:eastAsia="en-US"/>
        </w:rPr>
        <w:t>Austrotherm</w:t>
      </w:r>
      <w:proofErr w:type="spellEnd"/>
      <w:r w:rsidRPr="00723FDA">
        <w:rPr>
          <w:rFonts w:ascii="Arial" w:eastAsia="Calibri" w:hAnsi="Arial" w:cs="Arial"/>
          <w:b w:val="0"/>
          <w:bCs w:val="0"/>
          <w:iCs w:val="0"/>
          <w:sz w:val="24"/>
          <w:szCs w:val="24"/>
          <w:lang w:eastAsia="en-US"/>
        </w:rPr>
        <w:t xml:space="preserve">, otynkowane tynkiem </w:t>
      </w:r>
      <w:proofErr w:type="spellStart"/>
      <w:r w:rsidR="00E01D5E">
        <w:rPr>
          <w:rFonts w:ascii="Arial" w:eastAsia="Calibri" w:hAnsi="Arial" w:cs="Arial"/>
          <w:b w:val="0"/>
          <w:bCs w:val="0"/>
          <w:iCs w:val="0"/>
          <w:sz w:val="24"/>
          <w:szCs w:val="24"/>
          <w:lang w:eastAsia="en-US"/>
        </w:rPr>
        <w:t>polikrzemianowym</w:t>
      </w:r>
      <w:proofErr w:type="spellEnd"/>
      <w:r w:rsidRPr="00723FDA">
        <w:rPr>
          <w:rFonts w:ascii="Arial" w:eastAsia="Calibri" w:hAnsi="Arial" w:cs="Arial"/>
          <w:b w:val="0"/>
          <w:bCs w:val="0"/>
          <w:iCs w:val="0"/>
          <w:sz w:val="24"/>
          <w:szCs w:val="24"/>
          <w:lang w:eastAsia="en-US"/>
        </w:rPr>
        <w:t xml:space="preserve"> barwionym w masie.</w:t>
      </w:r>
      <w:bookmarkEnd w:id="13"/>
      <w:r w:rsidRPr="00723FDA">
        <w:rPr>
          <w:rFonts w:ascii="Arial" w:eastAsia="Calibri" w:hAnsi="Arial" w:cs="Arial"/>
          <w:b w:val="0"/>
          <w:bCs w:val="0"/>
          <w:iCs w:val="0"/>
          <w:sz w:val="24"/>
          <w:szCs w:val="24"/>
          <w:lang w:eastAsia="en-US"/>
        </w:rPr>
        <w:t xml:space="preserve"> </w:t>
      </w:r>
    </w:p>
    <w:p w:rsidR="00723FDA" w:rsidRPr="00723FDA" w:rsidRDefault="00723FDA" w:rsidP="00723FDA">
      <w:pPr>
        <w:pStyle w:val="Nagwek2"/>
        <w:spacing w:line="264" w:lineRule="auto"/>
        <w:ind w:firstLine="708"/>
        <w:rPr>
          <w:rFonts w:ascii="Arial" w:eastAsia="Calibri" w:hAnsi="Arial" w:cs="Arial"/>
          <w:b w:val="0"/>
          <w:bCs w:val="0"/>
          <w:iCs w:val="0"/>
          <w:sz w:val="24"/>
          <w:szCs w:val="24"/>
          <w:lang w:eastAsia="en-US"/>
        </w:rPr>
      </w:pPr>
      <w:bookmarkStart w:id="14" w:name="_Toc393365424"/>
      <w:r w:rsidRPr="00723FDA">
        <w:rPr>
          <w:rFonts w:ascii="Arial" w:eastAsia="Calibri" w:hAnsi="Arial" w:cs="Arial"/>
          <w:b w:val="0"/>
          <w:bCs w:val="0"/>
          <w:iCs w:val="0"/>
          <w:sz w:val="24"/>
          <w:szCs w:val="24"/>
          <w:lang w:eastAsia="en-US"/>
        </w:rPr>
        <w:t>Ściany zewnętrzne</w:t>
      </w:r>
      <w:r w:rsidR="002F0B4D">
        <w:rPr>
          <w:rFonts w:ascii="Arial" w:eastAsia="Calibri" w:hAnsi="Arial" w:cs="Arial"/>
          <w:b w:val="0"/>
          <w:bCs w:val="0"/>
          <w:iCs w:val="0"/>
          <w:sz w:val="24"/>
          <w:szCs w:val="24"/>
          <w:lang w:eastAsia="en-US"/>
        </w:rPr>
        <w:t xml:space="preserve"> poniżej terenu i</w:t>
      </w:r>
      <w:r w:rsidRPr="00723FDA">
        <w:rPr>
          <w:rFonts w:ascii="Arial" w:eastAsia="Calibri" w:hAnsi="Arial" w:cs="Arial"/>
          <w:b w:val="0"/>
          <w:bCs w:val="0"/>
          <w:iCs w:val="0"/>
          <w:sz w:val="24"/>
          <w:szCs w:val="24"/>
          <w:lang w:eastAsia="en-US"/>
        </w:rPr>
        <w:t xml:space="preserve"> powyżej </w:t>
      </w:r>
      <w:smartTag w:uri="urn:schemas-microsoft-com:office:smarttags" w:element="metricconverter">
        <w:smartTagPr>
          <w:attr w:name="ProductID" w:val="30 cm"/>
        </w:smartTagPr>
        <w:r w:rsidRPr="00723FDA">
          <w:rPr>
            <w:rFonts w:ascii="Arial" w:eastAsia="Calibri" w:hAnsi="Arial" w:cs="Arial"/>
            <w:b w:val="0"/>
            <w:bCs w:val="0"/>
            <w:iCs w:val="0"/>
            <w:sz w:val="24"/>
            <w:szCs w:val="24"/>
            <w:lang w:eastAsia="en-US"/>
          </w:rPr>
          <w:t>30 cm</w:t>
        </w:r>
      </w:smartTag>
      <w:r w:rsidRPr="00723FDA">
        <w:rPr>
          <w:rFonts w:ascii="Arial" w:eastAsia="Calibri" w:hAnsi="Arial" w:cs="Arial"/>
          <w:b w:val="0"/>
          <w:bCs w:val="0"/>
          <w:iCs w:val="0"/>
          <w:sz w:val="24"/>
          <w:szCs w:val="24"/>
          <w:lang w:eastAsia="en-US"/>
        </w:rPr>
        <w:t xml:space="preserve"> nad teren</w:t>
      </w:r>
      <w:r w:rsidR="002F0B4D">
        <w:rPr>
          <w:rFonts w:ascii="Arial" w:eastAsia="Calibri" w:hAnsi="Arial" w:cs="Arial"/>
          <w:b w:val="0"/>
          <w:bCs w:val="0"/>
          <w:iCs w:val="0"/>
          <w:sz w:val="24"/>
          <w:szCs w:val="24"/>
          <w:lang w:eastAsia="en-US"/>
        </w:rPr>
        <w:t>em ocieplone polistyrenem ekstru</w:t>
      </w:r>
      <w:r w:rsidRPr="00723FDA">
        <w:rPr>
          <w:rFonts w:ascii="Arial" w:eastAsia="Calibri" w:hAnsi="Arial" w:cs="Arial"/>
          <w:b w:val="0"/>
          <w:bCs w:val="0"/>
          <w:iCs w:val="0"/>
          <w:sz w:val="24"/>
          <w:szCs w:val="24"/>
          <w:lang w:eastAsia="en-US"/>
        </w:rPr>
        <w:t>dowanym XPS, gr. 1</w:t>
      </w:r>
      <w:r w:rsidR="008E410C">
        <w:rPr>
          <w:rFonts w:ascii="Arial" w:eastAsia="Calibri" w:hAnsi="Arial" w:cs="Arial"/>
          <w:b w:val="0"/>
          <w:bCs w:val="0"/>
          <w:iCs w:val="0"/>
          <w:sz w:val="24"/>
          <w:szCs w:val="24"/>
          <w:lang w:eastAsia="en-US"/>
        </w:rPr>
        <w:t>4</w:t>
      </w:r>
      <w:r w:rsidRPr="00723FDA">
        <w:rPr>
          <w:rFonts w:ascii="Arial" w:eastAsia="Calibri" w:hAnsi="Arial" w:cs="Arial"/>
          <w:b w:val="0"/>
          <w:bCs w:val="0"/>
          <w:iCs w:val="0"/>
          <w:sz w:val="24"/>
          <w:szCs w:val="24"/>
          <w:lang w:eastAsia="en-US"/>
        </w:rPr>
        <w:t xml:space="preserve"> cm, lambda ≤ 0,038 W/</w:t>
      </w:r>
      <w:proofErr w:type="spellStart"/>
      <w:r w:rsidRPr="00723FDA">
        <w:rPr>
          <w:rFonts w:ascii="Arial" w:eastAsia="Calibri" w:hAnsi="Arial" w:cs="Arial"/>
          <w:b w:val="0"/>
          <w:bCs w:val="0"/>
          <w:iCs w:val="0"/>
          <w:sz w:val="24"/>
          <w:szCs w:val="24"/>
          <w:lang w:eastAsia="en-US"/>
        </w:rPr>
        <w:t>mK</w:t>
      </w:r>
      <w:proofErr w:type="spellEnd"/>
      <w:r w:rsidRPr="00723FDA">
        <w:rPr>
          <w:rFonts w:ascii="Arial" w:eastAsia="Calibri" w:hAnsi="Arial" w:cs="Arial"/>
          <w:b w:val="0"/>
          <w:bCs w:val="0"/>
          <w:iCs w:val="0"/>
          <w:sz w:val="24"/>
          <w:szCs w:val="24"/>
          <w:lang w:eastAsia="en-US"/>
        </w:rPr>
        <w:t xml:space="preserve">, obłożone </w:t>
      </w:r>
      <w:r w:rsidR="008E410C">
        <w:rPr>
          <w:rFonts w:ascii="Arial" w:eastAsia="Calibri" w:hAnsi="Arial" w:cs="Arial"/>
          <w:b w:val="0"/>
          <w:bCs w:val="0"/>
          <w:iCs w:val="0"/>
          <w:sz w:val="24"/>
          <w:szCs w:val="24"/>
          <w:lang w:eastAsia="en-US"/>
        </w:rPr>
        <w:t>dekoracyjnym tynkiem mozaikowym w kolorze zbliżonym do elewacji</w:t>
      </w:r>
      <w:r w:rsidRPr="00723FDA">
        <w:rPr>
          <w:rFonts w:ascii="Arial" w:eastAsia="Calibri" w:hAnsi="Arial" w:cs="Arial"/>
          <w:b w:val="0"/>
          <w:bCs w:val="0"/>
          <w:iCs w:val="0"/>
          <w:sz w:val="24"/>
          <w:szCs w:val="24"/>
          <w:lang w:eastAsia="en-US"/>
        </w:rPr>
        <w:t>.</w:t>
      </w:r>
      <w:bookmarkEnd w:id="11"/>
      <w:bookmarkEnd w:id="12"/>
      <w:bookmarkEnd w:id="14"/>
    </w:p>
    <w:p w:rsidR="00723FDA" w:rsidRPr="00723FDA" w:rsidRDefault="00723FDA" w:rsidP="00723FDA">
      <w:pPr>
        <w:pStyle w:val="Tekstpodstawowy"/>
        <w:spacing w:line="264" w:lineRule="auto"/>
        <w:ind w:firstLine="567"/>
        <w:rPr>
          <w:rFonts w:ascii="Arial" w:eastAsia="Calibri" w:hAnsi="Arial" w:cs="Arial"/>
          <w:i/>
          <w:lang w:eastAsia="en-US"/>
        </w:rPr>
      </w:pPr>
      <w:r w:rsidRPr="00723FDA">
        <w:rPr>
          <w:rFonts w:ascii="Arial" w:eastAsia="Calibri" w:hAnsi="Arial" w:cs="Arial"/>
          <w:i/>
          <w:lang w:eastAsia="en-US"/>
        </w:rPr>
        <w:t xml:space="preserve">Tynk zewnętrzny </w:t>
      </w:r>
      <w:proofErr w:type="spellStart"/>
      <w:r w:rsidR="00E01D5E">
        <w:rPr>
          <w:rFonts w:ascii="Arial" w:eastAsia="Calibri" w:hAnsi="Arial" w:cs="Arial"/>
          <w:i/>
          <w:lang w:eastAsia="en-US"/>
        </w:rPr>
        <w:t>polikrzemianowy</w:t>
      </w:r>
      <w:proofErr w:type="spellEnd"/>
      <w:r w:rsidR="008E410C">
        <w:rPr>
          <w:rFonts w:ascii="Arial" w:eastAsia="Calibri" w:hAnsi="Arial" w:cs="Arial"/>
          <w:i/>
          <w:lang w:eastAsia="en-US"/>
        </w:rPr>
        <w:t>,</w:t>
      </w:r>
      <w:r w:rsidRPr="00723FDA">
        <w:rPr>
          <w:rFonts w:ascii="Arial" w:eastAsia="Calibri" w:hAnsi="Arial" w:cs="Arial"/>
          <w:i/>
          <w:lang w:eastAsia="en-US"/>
        </w:rPr>
        <w:t xml:space="preserve"> paroprzepuszczalny i odporny na warunki atmosferyczne oraz gwarantujący trwałość koloru, barwiony w masie.</w:t>
      </w:r>
    </w:p>
    <w:p w:rsidR="009F79B9" w:rsidRDefault="00723FDA" w:rsidP="009F79B9">
      <w:pPr>
        <w:pStyle w:val="Tekstpodstawowy"/>
        <w:spacing w:line="264" w:lineRule="auto"/>
        <w:ind w:firstLine="567"/>
        <w:rPr>
          <w:rFonts w:ascii="Arial" w:eastAsia="Calibri" w:hAnsi="Arial" w:cs="Arial"/>
          <w:i/>
          <w:lang w:eastAsia="en-US"/>
        </w:rPr>
      </w:pPr>
      <w:r w:rsidRPr="00723FDA">
        <w:rPr>
          <w:rFonts w:ascii="Arial" w:eastAsia="Calibri" w:hAnsi="Arial" w:cs="Arial"/>
          <w:i/>
          <w:lang w:eastAsia="en-US"/>
        </w:rPr>
        <w:t>Wszystkie krawędzie należy zabezpieczyć przed korozją i przenikaniem wody.</w:t>
      </w:r>
    </w:p>
    <w:p w:rsidR="00723FDA" w:rsidRPr="009F79B9" w:rsidRDefault="00723FDA" w:rsidP="009F79B9">
      <w:pPr>
        <w:pStyle w:val="Tekstpodstawowy"/>
        <w:spacing w:line="264" w:lineRule="auto"/>
        <w:ind w:firstLine="567"/>
        <w:rPr>
          <w:rFonts w:ascii="Arial" w:eastAsia="Calibri" w:hAnsi="Arial" w:cs="Arial"/>
          <w:i/>
          <w:lang w:eastAsia="en-US"/>
        </w:rPr>
      </w:pPr>
      <w:r w:rsidRPr="00723FDA">
        <w:rPr>
          <w:rFonts w:ascii="Arial" w:hAnsi="Arial" w:cs="Arial"/>
          <w:i/>
        </w:rPr>
        <w:t xml:space="preserve">Tynk wewnętrzny cementowo-wapienny, ściany wewnętrzne należy malować wg. zestawienia wykończenia pomieszczeń. Ścianki działowe murowane z bloczków </w:t>
      </w:r>
      <w:r w:rsidR="008E410C">
        <w:rPr>
          <w:rFonts w:ascii="Arial" w:hAnsi="Arial" w:cs="Arial"/>
          <w:i/>
        </w:rPr>
        <w:t xml:space="preserve">silikatowych </w:t>
      </w:r>
      <w:r w:rsidRPr="00723FDA">
        <w:rPr>
          <w:rFonts w:ascii="Arial" w:hAnsi="Arial" w:cs="Arial"/>
          <w:i/>
        </w:rPr>
        <w:t>gr.</w:t>
      </w:r>
      <w:r w:rsidR="008E410C">
        <w:rPr>
          <w:rFonts w:ascii="Arial" w:hAnsi="Arial" w:cs="Arial"/>
          <w:i/>
        </w:rPr>
        <w:t xml:space="preserve"> 8 i</w:t>
      </w:r>
      <w:r w:rsidRPr="00723FDA">
        <w:rPr>
          <w:rFonts w:ascii="Arial" w:hAnsi="Arial" w:cs="Arial"/>
          <w:i/>
        </w:rPr>
        <w:t xml:space="preserve"> </w:t>
      </w:r>
      <w:smartTag w:uri="urn:schemas-microsoft-com:office:smarttags" w:element="metricconverter">
        <w:smartTagPr>
          <w:attr w:name="ProductID" w:val="12 cm"/>
        </w:smartTagPr>
        <w:r w:rsidRPr="00723FDA">
          <w:rPr>
            <w:rFonts w:ascii="Arial" w:hAnsi="Arial" w:cs="Arial"/>
            <w:i/>
          </w:rPr>
          <w:t>12 cm</w:t>
        </w:r>
      </w:smartTag>
      <w:r w:rsidRPr="00723FDA">
        <w:rPr>
          <w:rFonts w:ascii="Arial" w:hAnsi="Arial" w:cs="Arial"/>
          <w:i/>
        </w:rPr>
        <w:t xml:space="preserve">, otynkowane tynkiem cementowo – wapiennym. W częściach  socjalnych oraz sanitarnych ściany wykończone płytkami ceramicznymi do wysokości góry ościeżnicy, powyżej gładź gipsowa malowana farbą do wnętrz odporną na działanie wilgoci- typ </w:t>
      </w:r>
      <w:proofErr w:type="spellStart"/>
      <w:r w:rsidRPr="00723FDA">
        <w:rPr>
          <w:rFonts w:ascii="Arial" w:hAnsi="Arial" w:cs="Arial"/>
          <w:i/>
        </w:rPr>
        <w:t>aquatex</w:t>
      </w:r>
      <w:proofErr w:type="spellEnd"/>
      <w:r w:rsidRPr="00723FDA">
        <w:rPr>
          <w:rFonts w:ascii="Arial" w:hAnsi="Arial" w:cs="Arial"/>
          <w:i/>
        </w:rPr>
        <w:t>.</w:t>
      </w:r>
    </w:p>
    <w:p w:rsidR="003E62CA" w:rsidRDefault="003E62CA" w:rsidP="00015EBA">
      <w:pPr>
        <w:pStyle w:val="Bezodstpw"/>
        <w:numPr>
          <w:ilvl w:val="1"/>
          <w:numId w:val="1"/>
        </w:numPr>
        <w:ind w:left="0" w:hanging="425"/>
        <w:rPr>
          <w:rFonts w:ascii="Arial" w:hAnsi="Arial" w:cs="Arial"/>
          <w:b/>
          <w:i/>
          <w:szCs w:val="24"/>
        </w:rPr>
      </w:pPr>
      <w:r w:rsidRPr="00405973">
        <w:rPr>
          <w:rFonts w:ascii="Arial" w:hAnsi="Arial" w:cs="Arial"/>
          <w:b/>
          <w:i/>
          <w:szCs w:val="24"/>
        </w:rPr>
        <w:t>Ściany wewnętrzne</w:t>
      </w:r>
      <w:r w:rsidR="006C62B8">
        <w:rPr>
          <w:rFonts w:ascii="Arial" w:hAnsi="Arial" w:cs="Arial"/>
          <w:b/>
          <w:i/>
          <w:szCs w:val="24"/>
        </w:rPr>
        <w:t xml:space="preserve"> działowe</w:t>
      </w:r>
    </w:p>
    <w:p w:rsidR="00445227" w:rsidRPr="00405973" w:rsidRDefault="00445227" w:rsidP="00075F83">
      <w:pPr>
        <w:pStyle w:val="Bezodstpw"/>
        <w:rPr>
          <w:rFonts w:ascii="Arial" w:hAnsi="Arial" w:cs="Arial"/>
          <w:b/>
          <w:i/>
          <w:szCs w:val="24"/>
        </w:rPr>
      </w:pPr>
    </w:p>
    <w:p w:rsidR="0047448F" w:rsidRPr="00405973" w:rsidRDefault="00C91D91" w:rsidP="0047448F">
      <w:pPr>
        <w:pStyle w:val="Bezodstpw"/>
        <w:ind w:firstLine="567"/>
        <w:rPr>
          <w:rFonts w:ascii="Arial" w:hAnsi="Arial" w:cs="Arial"/>
          <w:i/>
          <w:szCs w:val="24"/>
        </w:rPr>
      </w:pPr>
      <w:r>
        <w:rPr>
          <w:rFonts w:ascii="Arial" w:hAnsi="Arial" w:cs="Arial"/>
          <w:i/>
          <w:szCs w:val="24"/>
        </w:rPr>
        <w:t>Ściany wewnętrzne gr.</w:t>
      </w:r>
      <w:r w:rsidR="008E410C">
        <w:rPr>
          <w:rFonts w:ascii="Arial" w:hAnsi="Arial" w:cs="Arial"/>
          <w:i/>
          <w:szCs w:val="24"/>
        </w:rPr>
        <w:t xml:space="preserve"> 8 i </w:t>
      </w:r>
      <w:r w:rsidR="0047448F" w:rsidRPr="00405973">
        <w:rPr>
          <w:rFonts w:ascii="Arial" w:hAnsi="Arial" w:cs="Arial"/>
          <w:i/>
          <w:szCs w:val="24"/>
        </w:rPr>
        <w:t>12</w:t>
      </w:r>
      <w:r w:rsidR="008E410C">
        <w:rPr>
          <w:rFonts w:ascii="Arial" w:hAnsi="Arial" w:cs="Arial"/>
          <w:i/>
          <w:szCs w:val="24"/>
        </w:rPr>
        <w:t xml:space="preserve"> </w:t>
      </w:r>
      <w:r w:rsidR="0047448F" w:rsidRPr="00405973">
        <w:rPr>
          <w:rFonts w:ascii="Arial" w:hAnsi="Arial" w:cs="Arial"/>
          <w:i/>
          <w:szCs w:val="24"/>
        </w:rPr>
        <w:t xml:space="preserve">cm z </w:t>
      </w:r>
      <w:r w:rsidR="0047448F">
        <w:rPr>
          <w:rFonts w:ascii="Arial" w:hAnsi="Arial" w:cs="Arial"/>
          <w:i/>
          <w:szCs w:val="24"/>
        </w:rPr>
        <w:t xml:space="preserve">bloków SILKA </w:t>
      </w:r>
      <w:r w:rsidR="00523081">
        <w:rPr>
          <w:rFonts w:ascii="Arial" w:hAnsi="Arial" w:cs="Arial"/>
          <w:i/>
          <w:szCs w:val="24"/>
        </w:rPr>
        <w:t>E</w:t>
      </w:r>
      <w:r w:rsidR="0047448F">
        <w:rPr>
          <w:rFonts w:ascii="Arial" w:hAnsi="Arial" w:cs="Arial"/>
          <w:i/>
          <w:szCs w:val="24"/>
        </w:rPr>
        <w:t>12</w:t>
      </w:r>
      <w:r w:rsidR="00523081">
        <w:rPr>
          <w:rFonts w:ascii="Arial" w:hAnsi="Arial" w:cs="Arial"/>
          <w:i/>
          <w:szCs w:val="24"/>
        </w:rPr>
        <w:t xml:space="preserve"> klasy 15</w:t>
      </w:r>
      <w:r w:rsidR="00DF7F10">
        <w:rPr>
          <w:rFonts w:ascii="Arial" w:hAnsi="Arial" w:cs="Arial"/>
          <w:i/>
          <w:szCs w:val="24"/>
        </w:rPr>
        <w:t xml:space="preserve"> lub równoważne</w:t>
      </w:r>
      <w:r w:rsidR="0047448F" w:rsidRPr="00405973">
        <w:rPr>
          <w:rFonts w:ascii="Arial" w:hAnsi="Arial" w:cs="Arial"/>
          <w:i/>
          <w:szCs w:val="24"/>
        </w:rPr>
        <w:t>.</w:t>
      </w:r>
    </w:p>
    <w:p w:rsidR="00523081" w:rsidRPr="00405973" w:rsidRDefault="0047448F" w:rsidP="0047448F">
      <w:pPr>
        <w:pStyle w:val="Bezodstpw"/>
        <w:ind w:firstLine="567"/>
        <w:rPr>
          <w:rFonts w:ascii="Arial" w:hAnsi="Arial" w:cs="Arial"/>
          <w:i/>
          <w:szCs w:val="24"/>
        </w:rPr>
      </w:pPr>
      <w:r w:rsidRPr="00405973">
        <w:rPr>
          <w:rFonts w:ascii="Arial" w:hAnsi="Arial" w:cs="Arial"/>
          <w:i/>
          <w:szCs w:val="24"/>
        </w:rPr>
        <w:t>Wymagania:</w:t>
      </w:r>
    </w:p>
    <w:p w:rsidR="00523081" w:rsidRDefault="00CC64B1" w:rsidP="0047448F">
      <w:pPr>
        <w:pStyle w:val="Bezodstpw"/>
        <w:numPr>
          <w:ilvl w:val="0"/>
          <w:numId w:val="2"/>
        </w:numPr>
        <w:ind w:left="0"/>
        <w:rPr>
          <w:rFonts w:ascii="Arial" w:hAnsi="Arial" w:cs="Arial"/>
          <w:i/>
          <w:szCs w:val="24"/>
        </w:rPr>
      </w:pPr>
      <w:r w:rsidRPr="00CC64B1">
        <w:rPr>
          <w:rFonts w:ascii="Arial" w:hAnsi="Arial" w:cs="Arial"/>
          <w:i/>
          <w:szCs w:val="24"/>
        </w:rPr>
        <w:t xml:space="preserve">o wymiarach </w:t>
      </w:r>
      <w:r w:rsidR="00523081">
        <w:rPr>
          <w:rFonts w:ascii="Arial" w:hAnsi="Arial" w:cs="Arial"/>
          <w:i/>
          <w:szCs w:val="24"/>
        </w:rPr>
        <w:t>120x333x199mm</w:t>
      </w:r>
    </w:p>
    <w:p w:rsidR="00CC64B1" w:rsidRPr="00CC64B1" w:rsidRDefault="0047448F" w:rsidP="00CC64B1">
      <w:pPr>
        <w:pStyle w:val="Bezodstpw"/>
        <w:numPr>
          <w:ilvl w:val="0"/>
          <w:numId w:val="2"/>
        </w:numPr>
        <w:ind w:left="0"/>
        <w:rPr>
          <w:rFonts w:ascii="Arial" w:hAnsi="Arial" w:cs="Arial"/>
          <w:i/>
          <w:szCs w:val="24"/>
        </w:rPr>
      </w:pPr>
      <w:r w:rsidRPr="00405973">
        <w:rPr>
          <w:rFonts w:ascii="Arial" w:hAnsi="Arial" w:cs="Arial"/>
          <w:i/>
          <w:szCs w:val="24"/>
        </w:rPr>
        <w:t xml:space="preserve">odporność ogniowa- zapewniająca stałą charakterystykę bloczków ze względu na odporność ogniową, </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 xml:space="preserve">klasy </w:t>
      </w:r>
      <w:r>
        <w:rPr>
          <w:rFonts w:ascii="Arial" w:hAnsi="Arial" w:cs="Arial"/>
          <w:i/>
          <w:szCs w:val="24"/>
        </w:rPr>
        <w:t>15</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średnia znormalizowana wytrzymałość na ściskan</w:t>
      </w:r>
      <w:r>
        <w:rPr>
          <w:rFonts w:ascii="Arial" w:hAnsi="Arial" w:cs="Arial"/>
          <w:i/>
          <w:szCs w:val="24"/>
        </w:rPr>
        <w:t>ie: 15</w:t>
      </w:r>
      <w:r w:rsidRPr="00CC64B1">
        <w:rPr>
          <w:rFonts w:ascii="Arial" w:hAnsi="Arial" w:cs="Arial"/>
          <w:i/>
          <w:szCs w:val="24"/>
        </w:rPr>
        <w:t>MPa</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klasa gęstości:</w:t>
      </w:r>
      <w:r>
        <w:rPr>
          <w:rFonts w:ascii="Arial" w:hAnsi="Arial" w:cs="Arial"/>
          <w:i/>
          <w:szCs w:val="24"/>
        </w:rPr>
        <w:t xml:space="preserve"> 14</w:t>
      </w:r>
      <w:r w:rsidRPr="00CC64B1">
        <w:rPr>
          <w:rFonts w:ascii="Arial" w:hAnsi="Arial" w:cs="Arial"/>
          <w:i/>
          <w:szCs w:val="24"/>
        </w:rPr>
        <w:t>00kg/m³</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lastRenderedPageBreak/>
        <w:t>współczynnik przewodzenia ciepła λ  0,5</w:t>
      </w:r>
      <w:r>
        <w:rPr>
          <w:rFonts w:ascii="Arial" w:hAnsi="Arial" w:cs="Arial"/>
          <w:i/>
          <w:szCs w:val="24"/>
        </w:rPr>
        <w:t>0</w:t>
      </w:r>
      <w:r w:rsidRPr="00CC64B1">
        <w:rPr>
          <w:rFonts w:ascii="Arial" w:hAnsi="Arial" w:cs="Arial"/>
          <w:i/>
          <w:szCs w:val="24"/>
        </w:rPr>
        <w:t>W/[</w:t>
      </w:r>
      <w:proofErr w:type="spellStart"/>
      <w:r w:rsidRPr="00CC64B1">
        <w:rPr>
          <w:rFonts w:ascii="Arial" w:hAnsi="Arial" w:cs="Arial"/>
          <w:i/>
          <w:szCs w:val="24"/>
        </w:rPr>
        <w:t>mK</w:t>
      </w:r>
      <w:proofErr w:type="spellEnd"/>
      <w:r w:rsidRPr="00CC64B1">
        <w:rPr>
          <w:rFonts w:ascii="Arial" w:hAnsi="Arial" w:cs="Arial"/>
          <w:i/>
          <w:szCs w:val="24"/>
        </w:rPr>
        <w:t>]</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opór cieplny R 0,</w:t>
      </w:r>
      <w:r>
        <w:rPr>
          <w:rFonts w:ascii="Arial" w:hAnsi="Arial" w:cs="Arial"/>
          <w:i/>
          <w:szCs w:val="24"/>
        </w:rPr>
        <w:t>2</w:t>
      </w:r>
      <w:r w:rsidRPr="00CC64B1">
        <w:rPr>
          <w:rFonts w:ascii="Arial" w:hAnsi="Arial" w:cs="Arial"/>
          <w:i/>
          <w:szCs w:val="24"/>
        </w:rPr>
        <w:t>4m²K</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 xml:space="preserve">współczynnik przenikania ciepła U </w:t>
      </w:r>
      <w:r>
        <w:rPr>
          <w:rFonts w:ascii="Arial" w:hAnsi="Arial" w:cs="Arial"/>
          <w:i/>
          <w:szCs w:val="24"/>
        </w:rPr>
        <w:t>2</w:t>
      </w:r>
      <w:r w:rsidRPr="00CC64B1">
        <w:rPr>
          <w:rFonts w:ascii="Arial" w:hAnsi="Arial" w:cs="Arial"/>
          <w:i/>
          <w:szCs w:val="24"/>
        </w:rPr>
        <w:t>,</w:t>
      </w:r>
      <w:r>
        <w:rPr>
          <w:rFonts w:ascii="Arial" w:hAnsi="Arial" w:cs="Arial"/>
          <w:i/>
          <w:szCs w:val="24"/>
        </w:rPr>
        <w:t>44</w:t>
      </w:r>
      <w:r w:rsidRPr="00CC64B1">
        <w:rPr>
          <w:rFonts w:ascii="Arial" w:hAnsi="Arial" w:cs="Arial"/>
          <w:i/>
          <w:szCs w:val="24"/>
        </w:rPr>
        <w:t xml:space="preserve"> W/m²K</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 xml:space="preserve">minimalna odporność ogniowa REI </w:t>
      </w:r>
      <w:r>
        <w:rPr>
          <w:rFonts w:ascii="Arial" w:hAnsi="Arial" w:cs="Arial"/>
          <w:i/>
          <w:szCs w:val="24"/>
        </w:rPr>
        <w:t>9</w:t>
      </w:r>
      <w:r w:rsidRPr="00CC64B1">
        <w:rPr>
          <w:rFonts w:ascii="Arial" w:hAnsi="Arial" w:cs="Arial"/>
          <w:i/>
          <w:szCs w:val="24"/>
        </w:rPr>
        <w:t>0/ EI</w:t>
      </w:r>
      <w:r>
        <w:rPr>
          <w:rFonts w:ascii="Arial" w:hAnsi="Arial" w:cs="Arial"/>
          <w:i/>
          <w:szCs w:val="24"/>
        </w:rPr>
        <w:t>12</w:t>
      </w:r>
      <w:r w:rsidRPr="00CC64B1">
        <w:rPr>
          <w:rFonts w:ascii="Arial" w:hAnsi="Arial" w:cs="Arial"/>
          <w:i/>
          <w:szCs w:val="24"/>
        </w:rPr>
        <w:t>0</w:t>
      </w:r>
    </w:p>
    <w:p w:rsid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 xml:space="preserve">izolacyjność akustyczna: </w:t>
      </w:r>
      <w:r>
        <w:rPr>
          <w:rFonts w:ascii="Arial" w:hAnsi="Arial" w:cs="Arial"/>
          <w:i/>
          <w:szCs w:val="24"/>
        </w:rPr>
        <w:t>47</w:t>
      </w:r>
      <w:r w:rsidRPr="00CC64B1">
        <w:rPr>
          <w:rFonts w:ascii="Arial" w:hAnsi="Arial" w:cs="Arial"/>
          <w:i/>
          <w:szCs w:val="24"/>
        </w:rPr>
        <w:t>dB</w:t>
      </w:r>
    </w:p>
    <w:p w:rsidR="00CC64B1" w:rsidRPr="00CC64B1" w:rsidRDefault="00CC64B1" w:rsidP="00CC64B1">
      <w:pPr>
        <w:pStyle w:val="Bezodstpw"/>
        <w:numPr>
          <w:ilvl w:val="0"/>
          <w:numId w:val="2"/>
        </w:numPr>
        <w:ind w:left="0"/>
        <w:rPr>
          <w:rFonts w:ascii="Arial" w:hAnsi="Arial" w:cs="Arial"/>
          <w:i/>
          <w:szCs w:val="24"/>
        </w:rPr>
      </w:pPr>
      <w:r w:rsidRPr="00CC64B1">
        <w:rPr>
          <w:rFonts w:ascii="Arial" w:hAnsi="Arial" w:cs="Arial"/>
          <w:i/>
          <w:szCs w:val="24"/>
        </w:rPr>
        <w:t xml:space="preserve">murowane na zaprawie wapienno-cementowej klasy M5 </w:t>
      </w:r>
    </w:p>
    <w:p w:rsidR="00655DE6" w:rsidRPr="00CC64B1" w:rsidRDefault="00655DE6" w:rsidP="00CC64B1">
      <w:pPr>
        <w:pStyle w:val="Bezodstpw"/>
        <w:rPr>
          <w:rFonts w:ascii="Arial" w:hAnsi="Arial" w:cs="Arial"/>
          <w:i/>
          <w:szCs w:val="24"/>
        </w:rPr>
      </w:pPr>
    </w:p>
    <w:p w:rsidR="003E62CA" w:rsidRPr="00752BCF" w:rsidRDefault="003E62CA" w:rsidP="00015EBA">
      <w:pPr>
        <w:pStyle w:val="Bezodstpw"/>
        <w:numPr>
          <w:ilvl w:val="1"/>
          <w:numId w:val="1"/>
        </w:numPr>
        <w:ind w:left="0" w:hanging="491"/>
        <w:rPr>
          <w:rFonts w:ascii="Arial" w:hAnsi="Arial" w:cs="Arial"/>
          <w:b/>
          <w:i/>
          <w:szCs w:val="24"/>
        </w:rPr>
      </w:pPr>
      <w:r w:rsidRPr="00405973">
        <w:rPr>
          <w:rFonts w:ascii="Arial" w:hAnsi="Arial" w:cs="Arial"/>
          <w:b/>
          <w:i/>
          <w:szCs w:val="24"/>
        </w:rPr>
        <w:t>Tynki</w:t>
      </w:r>
    </w:p>
    <w:p w:rsidR="003E62CA" w:rsidRDefault="003E62CA" w:rsidP="00015EBA">
      <w:pPr>
        <w:pStyle w:val="Bezodstpw"/>
        <w:ind w:firstLine="708"/>
        <w:rPr>
          <w:rFonts w:ascii="Arial" w:hAnsi="Arial" w:cs="Arial"/>
          <w:i/>
          <w:szCs w:val="24"/>
        </w:rPr>
      </w:pPr>
      <w:r w:rsidRPr="00752BCF">
        <w:rPr>
          <w:rFonts w:ascii="Arial" w:hAnsi="Arial" w:cs="Arial"/>
          <w:i/>
          <w:szCs w:val="24"/>
        </w:rPr>
        <w:t>Tynk</w:t>
      </w:r>
      <w:r w:rsidR="00D24E54" w:rsidRPr="00752BCF">
        <w:rPr>
          <w:rFonts w:ascii="Arial" w:hAnsi="Arial" w:cs="Arial"/>
          <w:i/>
          <w:szCs w:val="24"/>
        </w:rPr>
        <w:t xml:space="preserve"> zewnętrzny</w:t>
      </w:r>
      <w:r w:rsidRPr="00752BCF">
        <w:rPr>
          <w:rFonts w:ascii="Arial" w:hAnsi="Arial" w:cs="Arial"/>
          <w:i/>
          <w:szCs w:val="24"/>
        </w:rPr>
        <w:t xml:space="preserve"> </w:t>
      </w:r>
      <w:proofErr w:type="spellStart"/>
      <w:r w:rsidR="00C91D91">
        <w:rPr>
          <w:rFonts w:ascii="Arial" w:hAnsi="Arial" w:cs="Arial"/>
          <w:i/>
          <w:szCs w:val="24"/>
        </w:rPr>
        <w:t>polikrzemianowy</w:t>
      </w:r>
      <w:proofErr w:type="spellEnd"/>
      <w:r w:rsidR="00D24E54" w:rsidRPr="00752BCF">
        <w:rPr>
          <w:rFonts w:ascii="Arial" w:hAnsi="Arial" w:cs="Arial"/>
          <w:i/>
          <w:szCs w:val="24"/>
        </w:rPr>
        <w:t>, paroprzepuszczalny i odporny na warunki atmosferyczne oraz gwarantujący trwałość koloru, barwiony w masie</w:t>
      </w:r>
      <w:r w:rsidR="0047358A">
        <w:rPr>
          <w:rFonts w:ascii="Arial" w:hAnsi="Arial" w:cs="Arial"/>
          <w:i/>
          <w:szCs w:val="24"/>
        </w:rPr>
        <w:t xml:space="preserve"> nie gorszy niż typ NOVALIT T firmy KABE lub </w:t>
      </w:r>
      <w:r w:rsidR="00D24188">
        <w:rPr>
          <w:rFonts w:ascii="Arial" w:hAnsi="Arial" w:cs="Arial"/>
          <w:i/>
          <w:szCs w:val="24"/>
        </w:rPr>
        <w:t>równoważny</w:t>
      </w:r>
      <w:r w:rsidR="00D24E54" w:rsidRPr="00752BCF">
        <w:rPr>
          <w:rFonts w:ascii="Arial" w:hAnsi="Arial" w:cs="Arial"/>
          <w:i/>
          <w:szCs w:val="24"/>
        </w:rPr>
        <w:t>.</w:t>
      </w:r>
      <w:r w:rsidR="0047358A">
        <w:rPr>
          <w:rFonts w:ascii="Arial" w:hAnsi="Arial" w:cs="Arial"/>
          <w:i/>
          <w:szCs w:val="24"/>
        </w:rPr>
        <w:t xml:space="preserve"> Cechy:</w:t>
      </w:r>
    </w:p>
    <w:p w:rsidR="00445227" w:rsidRDefault="00445227" w:rsidP="00445227">
      <w:pPr>
        <w:rPr>
          <w:rFonts w:ascii="Arial" w:hAnsi="Arial" w:cs="Arial"/>
          <w:i/>
        </w:rPr>
      </w:pPr>
      <w:r>
        <w:rPr>
          <w:rFonts w:ascii="Arial" w:hAnsi="Arial" w:cs="Arial"/>
          <w:i/>
        </w:rPr>
        <w:t xml:space="preserve">- </w:t>
      </w:r>
      <w:r w:rsidR="00780F62">
        <w:rPr>
          <w:rFonts w:ascii="Arial" w:hAnsi="Arial" w:cs="Arial"/>
          <w:i/>
        </w:rPr>
        <w:t>t</w:t>
      </w:r>
      <w:r w:rsidRPr="00445227">
        <w:rPr>
          <w:rFonts w:ascii="Arial" w:hAnsi="Arial" w:cs="Arial"/>
          <w:i/>
        </w:rPr>
        <w:t>emperatura stosowania i podłoża: +8°C ÷ +25°C</w:t>
      </w:r>
    </w:p>
    <w:p w:rsidR="00780F62" w:rsidRDefault="00780F62" w:rsidP="00445227">
      <w:pPr>
        <w:rPr>
          <w:rFonts w:ascii="Arial" w:hAnsi="Arial" w:cs="Arial"/>
          <w:i/>
        </w:rPr>
      </w:pPr>
      <w:r>
        <w:rPr>
          <w:rFonts w:ascii="Arial" w:hAnsi="Arial" w:cs="Arial"/>
          <w:i/>
        </w:rPr>
        <w:t>- rozcieńczalnik: woda</w:t>
      </w:r>
    </w:p>
    <w:p w:rsidR="00780F62" w:rsidRDefault="00780F62" w:rsidP="00445227">
      <w:pPr>
        <w:rPr>
          <w:rFonts w:ascii="Arial" w:hAnsi="Arial" w:cs="Arial"/>
          <w:i/>
        </w:rPr>
      </w:pPr>
      <w:r>
        <w:rPr>
          <w:rFonts w:ascii="Arial" w:hAnsi="Arial" w:cs="Arial"/>
          <w:i/>
        </w:rPr>
        <w:t>- grubość ziarna: od 1mm do 2mm</w:t>
      </w:r>
    </w:p>
    <w:p w:rsidR="00780F62" w:rsidRDefault="00780F62" w:rsidP="00445227">
      <w:pPr>
        <w:rPr>
          <w:rFonts w:ascii="Arial" w:hAnsi="Arial" w:cs="Arial"/>
          <w:i/>
        </w:rPr>
      </w:pPr>
      <w:r>
        <w:rPr>
          <w:rFonts w:ascii="Arial" w:hAnsi="Arial" w:cs="Arial"/>
          <w:i/>
        </w:rPr>
        <w:t>- bazowy środek wiążący:  specjalnie modyfikowane potasowe szkło wodne</w:t>
      </w:r>
    </w:p>
    <w:p w:rsidR="00780F62" w:rsidRPr="00445227" w:rsidRDefault="00780F62" w:rsidP="00445227">
      <w:pPr>
        <w:rPr>
          <w:rFonts w:ascii="Arial" w:hAnsi="Arial" w:cs="Arial"/>
          <w:i/>
        </w:rPr>
      </w:pPr>
      <w:r>
        <w:rPr>
          <w:rFonts w:ascii="Arial" w:hAnsi="Arial" w:cs="Arial"/>
          <w:i/>
        </w:rPr>
        <w:t xml:space="preserve">- pigmenty: </w:t>
      </w:r>
      <w:r w:rsidRPr="00780F62">
        <w:rPr>
          <w:rFonts w:ascii="Arial" w:hAnsi="Arial" w:cs="Arial"/>
          <w:i/>
        </w:rPr>
        <w:t>odporne na wpływ czynników atmosferycznych nieorganiczne pigmenty barwne  o fakturze pełnej o gr. 1,5 mm i o fakturze modelowanej</w:t>
      </w:r>
    </w:p>
    <w:p w:rsidR="00445227" w:rsidRPr="00445227" w:rsidRDefault="00445227" w:rsidP="00445227">
      <w:pPr>
        <w:rPr>
          <w:rFonts w:ascii="Arial" w:hAnsi="Arial" w:cs="Arial"/>
          <w:i/>
        </w:rPr>
      </w:pPr>
      <w:r>
        <w:rPr>
          <w:rFonts w:ascii="Arial" w:hAnsi="Arial" w:cs="Arial"/>
          <w:i/>
        </w:rPr>
        <w:t xml:space="preserve">- </w:t>
      </w:r>
      <w:r w:rsidR="00780F62">
        <w:rPr>
          <w:rFonts w:ascii="Arial" w:hAnsi="Arial" w:cs="Arial"/>
          <w:i/>
        </w:rPr>
        <w:t>c</w:t>
      </w:r>
      <w:r w:rsidRPr="00445227">
        <w:rPr>
          <w:rFonts w:ascii="Arial" w:hAnsi="Arial" w:cs="Arial"/>
          <w:i/>
        </w:rPr>
        <w:t>zas wysychania: ok. 24 godz. (w zależności od wilgotności i t</w:t>
      </w:r>
      <w:r>
        <w:rPr>
          <w:rFonts w:ascii="Arial" w:hAnsi="Arial" w:cs="Arial"/>
          <w:i/>
        </w:rPr>
        <w:t>emperatury)</w:t>
      </w:r>
    </w:p>
    <w:p w:rsidR="00445227" w:rsidRDefault="00780F62" w:rsidP="00445227">
      <w:pPr>
        <w:rPr>
          <w:rFonts w:ascii="Arial" w:hAnsi="Arial" w:cs="Arial"/>
          <w:i/>
        </w:rPr>
      </w:pPr>
      <w:r>
        <w:rPr>
          <w:rFonts w:ascii="Arial" w:hAnsi="Arial" w:cs="Arial"/>
          <w:i/>
        </w:rPr>
        <w:t>- c</w:t>
      </w:r>
      <w:r w:rsidR="00445227" w:rsidRPr="00445227">
        <w:rPr>
          <w:rFonts w:ascii="Arial" w:hAnsi="Arial" w:cs="Arial"/>
          <w:i/>
        </w:rPr>
        <w:t>ałkowite utwardzenie: ok. 48 godz. (w zależności</w:t>
      </w:r>
      <w:r w:rsidR="00445227">
        <w:rPr>
          <w:rFonts w:ascii="Arial" w:hAnsi="Arial" w:cs="Arial"/>
          <w:i/>
        </w:rPr>
        <w:t xml:space="preserve"> od wilgotności i temperatury)</w:t>
      </w:r>
    </w:p>
    <w:p w:rsidR="00445227" w:rsidRDefault="00445227" w:rsidP="00445227">
      <w:pPr>
        <w:rPr>
          <w:rFonts w:ascii="Arial" w:hAnsi="Arial" w:cs="Arial"/>
          <w:i/>
        </w:rPr>
      </w:pPr>
      <w:r>
        <w:rPr>
          <w:rFonts w:ascii="Arial" w:hAnsi="Arial" w:cs="Arial"/>
          <w:i/>
        </w:rPr>
        <w:t xml:space="preserve">- </w:t>
      </w:r>
      <w:proofErr w:type="spellStart"/>
      <w:r w:rsidRPr="00445227">
        <w:rPr>
          <w:rFonts w:ascii="Arial" w:hAnsi="Arial" w:cs="Arial"/>
          <w:i/>
        </w:rPr>
        <w:t>pH</w:t>
      </w:r>
      <w:proofErr w:type="spellEnd"/>
      <w:r w:rsidRPr="00445227">
        <w:rPr>
          <w:rFonts w:ascii="Arial" w:hAnsi="Arial" w:cs="Arial"/>
          <w:i/>
        </w:rPr>
        <w:t>: 8,0-9,0</w:t>
      </w:r>
    </w:p>
    <w:p w:rsidR="00ED7579" w:rsidRDefault="00ED7579" w:rsidP="00445227">
      <w:pPr>
        <w:rPr>
          <w:rFonts w:ascii="Arial" w:hAnsi="Arial" w:cs="Arial"/>
          <w:i/>
        </w:rPr>
      </w:pPr>
      <w:r>
        <w:rPr>
          <w:rFonts w:ascii="Arial" w:hAnsi="Arial" w:cs="Arial"/>
          <w:i/>
        </w:rPr>
        <w:t>- względna wilgotność powietrza: ≤75%</w:t>
      </w:r>
    </w:p>
    <w:p w:rsidR="00ED7579" w:rsidRDefault="00ED7579" w:rsidP="00445227">
      <w:pPr>
        <w:rPr>
          <w:rFonts w:ascii="Arial" w:hAnsi="Arial" w:cs="Arial"/>
          <w:i/>
        </w:rPr>
      </w:pPr>
      <w:r>
        <w:rPr>
          <w:rFonts w:ascii="Arial" w:hAnsi="Arial" w:cs="Arial"/>
          <w:i/>
        </w:rPr>
        <w:t>- przepuszczalność pary wodnej: kat. V2</w:t>
      </w:r>
    </w:p>
    <w:p w:rsidR="00ED7579" w:rsidRPr="00445227" w:rsidRDefault="00ED7579" w:rsidP="00445227">
      <w:pPr>
        <w:rPr>
          <w:rFonts w:ascii="Arial" w:hAnsi="Arial" w:cs="Arial"/>
          <w:i/>
        </w:rPr>
      </w:pPr>
      <w:r>
        <w:rPr>
          <w:rFonts w:ascii="Arial" w:hAnsi="Arial" w:cs="Arial"/>
          <w:i/>
        </w:rPr>
        <w:t>- absorpcja wody: kat. W2</w:t>
      </w:r>
    </w:p>
    <w:p w:rsidR="00445227" w:rsidRDefault="00445227" w:rsidP="00445227">
      <w:pPr>
        <w:rPr>
          <w:rFonts w:ascii="Arial" w:hAnsi="Arial" w:cs="Arial"/>
          <w:i/>
        </w:rPr>
      </w:pPr>
      <w:r>
        <w:rPr>
          <w:rFonts w:ascii="Arial" w:hAnsi="Arial" w:cs="Arial"/>
          <w:i/>
        </w:rPr>
        <w:t xml:space="preserve">- </w:t>
      </w:r>
      <w:r w:rsidRPr="00445227">
        <w:rPr>
          <w:rFonts w:ascii="Arial" w:hAnsi="Arial" w:cs="Arial"/>
          <w:i/>
        </w:rPr>
        <w:t>podłoż</w:t>
      </w:r>
      <w:r>
        <w:rPr>
          <w:rFonts w:ascii="Arial" w:hAnsi="Arial" w:cs="Arial"/>
          <w:i/>
        </w:rPr>
        <w:t>e</w:t>
      </w:r>
      <w:r w:rsidRPr="00445227">
        <w:rPr>
          <w:rFonts w:ascii="Arial" w:hAnsi="Arial" w:cs="Arial"/>
          <w:i/>
        </w:rPr>
        <w:t xml:space="preserve"> przed nałożeniem </w:t>
      </w:r>
      <w:proofErr w:type="spellStart"/>
      <w:r w:rsidRPr="00445227">
        <w:rPr>
          <w:rFonts w:ascii="Arial" w:hAnsi="Arial" w:cs="Arial"/>
          <w:i/>
        </w:rPr>
        <w:t>polikrzemianowego</w:t>
      </w:r>
      <w:proofErr w:type="spellEnd"/>
      <w:r w:rsidRPr="00445227">
        <w:rPr>
          <w:rFonts w:ascii="Arial" w:hAnsi="Arial" w:cs="Arial"/>
          <w:i/>
        </w:rPr>
        <w:t xml:space="preserve"> tynku należy oczyścić i wyrównać</w:t>
      </w:r>
    </w:p>
    <w:p w:rsidR="00445227" w:rsidRPr="00445227" w:rsidRDefault="00780F62" w:rsidP="00445227">
      <w:pPr>
        <w:rPr>
          <w:rFonts w:ascii="Arial" w:hAnsi="Arial" w:cs="Arial"/>
          <w:i/>
        </w:rPr>
      </w:pPr>
      <w:r>
        <w:rPr>
          <w:rFonts w:ascii="Arial" w:hAnsi="Arial" w:cs="Arial"/>
          <w:i/>
        </w:rPr>
        <w:t>- p</w:t>
      </w:r>
      <w:r w:rsidR="00445227" w:rsidRPr="00445227">
        <w:rPr>
          <w:rFonts w:ascii="Arial" w:hAnsi="Arial" w:cs="Arial"/>
          <w:i/>
        </w:rPr>
        <w:t>rzechowywanie: 24 miesiące od daty produkcji w oryginalnym, zamkniętym opakowaniu, w suchych i chłodnych warunkach. Chronić przed mrozem</w:t>
      </w:r>
    </w:p>
    <w:p w:rsidR="00075F83" w:rsidRDefault="003E62CA" w:rsidP="00015EBA">
      <w:pPr>
        <w:pStyle w:val="Bezodstpw"/>
        <w:ind w:firstLine="708"/>
        <w:rPr>
          <w:rFonts w:ascii="Arial" w:hAnsi="Arial" w:cs="Arial"/>
          <w:i/>
          <w:szCs w:val="24"/>
        </w:rPr>
      </w:pPr>
      <w:r w:rsidRPr="00752BCF">
        <w:rPr>
          <w:rFonts w:ascii="Arial" w:hAnsi="Arial" w:cs="Arial"/>
          <w:i/>
          <w:szCs w:val="24"/>
        </w:rPr>
        <w:t xml:space="preserve">Tynki wewnętrzne mineralne cementowo – wapienne kat. III. </w:t>
      </w:r>
      <w:r w:rsidR="00752BCF" w:rsidRPr="00752BCF">
        <w:rPr>
          <w:rFonts w:ascii="Arial" w:hAnsi="Arial" w:cs="Arial"/>
          <w:i/>
          <w:szCs w:val="24"/>
        </w:rPr>
        <w:t>W pomieszczeniach, w których nie zastosowano okładzin ściennych, należy zastosować</w:t>
      </w:r>
      <w:r w:rsidRPr="00752BCF">
        <w:rPr>
          <w:rFonts w:ascii="Arial" w:hAnsi="Arial" w:cs="Arial"/>
          <w:i/>
          <w:szCs w:val="24"/>
        </w:rPr>
        <w:t xml:space="preserve"> gładzie gipsowe</w:t>
      </w:r>
      <w:r w:rsidR="00752BCF" w:rsidRPr="00752BCF">
        <w:rPr>
          <w:rFonts w:ascii="Arial" w:hAnsi="Arial" w:cs="Arial"/>
          <w:i/>
          <w:szCs w:val="24"/>
        </w:rPr>
        <w:t>, malowane farbami, wg zestawienia</w:t>
      </w:r>
      <w:r w:rsidRPr="00752BCF">
        <w:rPr>
          <w:rFonts w:ascii="Arial" w:hAnsi="Arial" w:cs="Arial"/>
          <w:i/>
          <w:szCs w:val="24"/>
        </w:rPr>
        <w:t xml:space="preserve">. </w:t>
      </w:r>
    </w:p>
    <w:p w:rsidR="0060459B" w:rsidRDefault="0060459B" w:rsidP="00015EBA">
      <w:pPr>
        <w:pStyle w:val="Bezodstpw"/>
        <w:ind w:firstLine="708"/>
        <w:rPr>
          <w:rFonts w:ascii="Arial" w:hAnsi="Arial" w:cs="Arial"/>
          <w:i/>
          <w:szCs w:val="24"/>
        </w:rPr>
      </w:pPr>
    </w:p>
    <w:p w:rsidR="003E62CA" w:rsidRPr="00405973" w:rsidRDefault="003E62CA" w:rsidP="00015EBA">
      <w:pPr>
        <w:pStyle w:val="Bezodstpw"/>
        <w:numPr>
          <w:ilvl w:val="2"/>
          <w:numId w:val="1"/>
        </w:numPr>
        <w:ind w:left="0"/>
        <w:rPr>
          <w:rFonts w:ascii="Arial" w:hAnsi="Arial" w:cs="Arial"/>
          <w:b/>
          <w:i/>
          <w:szCs w:val="24"/>
        </w:rPr>
      </w:pPr>
      <w:r w:rsidRPr="00405973">
        <w:rPr>
          <w:rFonts w:ascii="Arial" w:hAnsi="Arial" w:cs="Arial"/>
          <w:b/>
          <w:i/>
          <w:szCs w:val="24"/>
        </w:rPr>
        <w:t>Woda</w:t>
      </w:r>
    </w:p>
    <w:p w:rsidR="003E62CA" w:rsidRPr="00405973" w:rsidRDefault="003E62CA" w:rsidP="00015EBA">
      <w:pPr>
        <w:pStyle w:val="Bezodstpw"/>
        <w:ind w:firstLine="708"/>
        <w:rPr>
          <w:rFonts w:ascii="Arial" w:hAnsi="Arial" w:cs="Arial"/>
          <w:i/>
          <w:szCs w:val="24"/>
        </w:rPr>
      </w:pPr>
      <w:r w:rsidRPr="00405973">
        <w:rPr>
          <w:rFonts w:ascii="Arial" w:hAnsi="Arial" w:cs="Arial"/>
          <w:i/>
          <w:szCs w:val="24"/>
        </w:rPr>
        <w:t>Do przygotowania zapraw stosować można każdą wodę zdatną do picia</w:t>
      </w:r>
      <w:r w:rsidR="009F318C" w:rsidRPr="00405973">
        <w:rPr>
          <w:rFonts w:ascii="Arial" w:hAnsi="Arial" w:cs="Arial"/>
          <w:i/>
          <w:szCs w:val="24"/>
        </w:rPr>
        <w:t>.</w:t>
      </w:r>
    </w:p>
    <w:p w:rsidR="00DE11F5" w:rsidRDefault="003E62CA" w:rsidP="00015EBA">
      <w:pPr>
        <w:pStyle w:val="Bezodstpw"/>
        <w:ind w:firstLine="708"/>
        <w:rPr>
          <w:rFonts w:ascii="Arial" w:hAnsi="Arial" w:cs="Arial"/>
          <w:i/>
          <w:szCs w:val="24"/>
        </w:rPr>
      </w:pPr>
      <w:r w:rsidRPr="00405973">
        <w:rPr>
          <w:rFonts w:ascii="Arial" w:hAnsi="Arial" w:cs="Arial"/>
          <w:i/>
          <w:szCs w:val="24"/>
        </w:rPr>
        <w:t>Niedozwolone jest użycie wód ściekowych, kanalizacyjnych bagiennych oraz wód zawierających tłuszcze organiczne, oleje i muł.</w:t>
      </w:r>
    </w:p>
    <w:p w:rsidR="00642BF1" w:rsidRPr="00405973" w:rsidRDefault="00642BF1" w:rsidP="00015EBA">
      <w:pPr>
        <w:pStyle w:val="Bezodstpw"/>
        <w:ind w:firstLine="708"/>
        <w:rPr>
          <w:rFonts w:ascii="Arial" w:hAnsi="Arial" w:cs="Arial"/>
          <w:i/>
          <w:szCs w:val="24"/>
        </w:rPr>
      </w:pPr>
    </w:p>
    <w:p w:rsidR="003E62CA" w:rsidRPr="00405973" w:rsidRDefault="003E62CA" w:rsidP="00015EBA">
      <w:pPr>
        <w:pStyle w:val="Bezodstpw"/>
        <w:numPr>
          <w:ilvl w:val="2"/>
          <w:numId w:val="1"/>
        </w:numPr>
        <w:ind w:left="0"/>
        <w:rPr>
          <w:rFonts w:ascii="Arial" w:hAnsi="Arial" w:cs="Arial"/>
          <w:b/>
          <w:i/>
          <w:szCs w:val="24"/>
        </w:rPr>
      </w:pPr>
      <w:r w:rsidRPr="00405973">
        <w:rPr>
          <w:rFonts w:ascii="Arial" w:hAnsi="Arial" w:cs="Arial"/>
          <w:b/>
          <w:i/>
          <w:szCs w:val="24"/>
        </w:rPr>
        <w:t>Piasek</w:t>
      </w:r>
    </w:p>
    <w:p w:rsidR="003E62CA" w:rsidRPr="00405973" w:rsidRDefault="003E62CA" w:rsidP="00015EBA">
      <w:pPr>
        <w:pStyle w:val="Bezodstpw"/>
        <w:numPr>
          <w:ilvl w:val="0"/>
          <w:numId w:val="3"/>
        </w:numPr>
        <w:tabs>
          <w:tab w:val="left" w:pos="709"/>
        </w:tabs>
        <w:ind w:left="0" w:hanging="283"/>
        <w:rPr>
          <w:rFonts w:ascii="Arial" w:hAnsi="Arial" w:cs="Arial"/>
          <w:i/>
          <w:szCs w:val="24"/>
        </w:rPr>
      </w:pPr>
      <w:r w:rsidRPr="00405973">
        <w:rPr>
          <w:rFonts w:ascii="Arial" w:hAnsi="Arial" w:cs="Arial"/>
          <w:i/>
          <w:szCs w:val="24"/>
        </w:rPr>
        <w:t>Piasek powinien spełniać wymagania obowiązującej normy przedmiotowe, a w szczególności:</w:t>
      </w:r>
    </w:p>
    <w:p w:rsidR="003E62CA" w:rsidRPr="00405973" w:rsidRDefault="003E62CA" w:rsidP="00015EBA">
      <w:pPr>
        <w:pStyle w:val="Bezodstpw"/>
        <w:numPr>
          <w:ilvl w:val="0"/>
          <w:numId w:val="4"/>
        </w:numPr>
        <w:tabs>
          <w:tab w:val="left" w:pos="709"/>
          <w:tab w:val="left" w:pos="1134"/>
        </w:tabs>
        <w:ind w:left="0"/>
        <w:rPr>
          <w:rFonts w:ascii="Arial" w:hAnsi="Arial" w:cs="Arial"/>
          <w:i/>
          <w:szCs w:val="24"/>
        </w:rPr>
      </w:pPr>
      <w:r w:rsidRPr="00405973">
        <w:rPr>
          <w:rFonts w:ascii="Arial" w:hAnsi="Arial" w:cs="Arial"/>
          <w:i/>
          <w:szCs w:val="24"/>
        </w:rPr>
        <w:t>nie zawierać domieszek organicznych,</w:t>
      </w:r>
    </w:p>
    <w:p w:rsidR="003E62CA" w:rsidRPr="00405973" w:rsidRDefault="003E62CA" w:rsidP="00015EBA">
      <w:pPr>
        <w:pStyle w:val="Bezodstpw"/>
        <w:numPr>
          <w:ilvl w:val="0"/>
          <w:numId w:val="4"/>
        </w:numPr>
        <w:tabs>
          <w:tab w:val="left" w:pos="1134"/>
        </w:tabs>
        <w:ind w:left="0"/>
        <w:rPr>
          <w:rFonts w:ascii="Arial" w:hAnsi="Arial" w:cs="Arial"/>
          <w:i/>
          <w:szCs w:val="24"/>
        </w:rPr>
      </w:pPr>
      <w:r w:rsidRPr="00405973">
        <w:rPr>
          <w:rFonts w:ascii="Arial" w:hAnsi="Arial" w:cs="Arial"/>
          <w:i/>
          <w:szCs w:val="24"/>
        </w:rPr>
        <w:t xml:space="preserve">mieć frakcje różnych wymiarów, a mianowicie: piasek drobnoziarnisty                      0,25 – 0,5mm,  </w:t>
      </w:r>
    </w:p>
    <w:p w:rsidR="003E62CA" w:rsidRPr="00405973" w:rsidRDefault="003E62CA" w:rsidP="00015EBA">
      <w:pPr>
        <w:pStyle w:val="Bezodstpw"/>
        <w:numPr>
          <w:ilvl w:val="0"/>
          <w:numId w:val="4"/>
        </w:numPr>
        <w:tabs>
          <w:tab w:val="left" w:pos="709"/>
          <w:tab w:val="left" w:pos="1134"/>
        </w:tabs>
        <w:ind w:left="0"/>
        <w:rPr>
          <w:rFonts w:ascii="Arial" w:hAnsi="Arial" w:cs="Arial"/>
          <w:i/>
          <w:szCs w:val="24"/>
        </w:rPr>
      </w:pPr>
      <w:r w:rsidRPr="00405973">
        <w:rPr>
          <w:rFonts w:ascii="Arial" w:hAnsi="Arial" w:cs="Arial"/>
          <w:i/>
          <w:szCs w:val="24"/>
        </w:rPr>
        <w:t xml:space="preserve">piasek średnioziarnisty 0,5 – 1,0mm, piasek gruboziarnisty 1,0 – 2,0mm.   </w:t>
      </w:r>
    </w:p>
    <w:p w:rsidR="003E62CA" w:rsidRPr="00405973" w:rsidRDefault="003E62CA" w:rsidP="00015EBA">
      <w:pPr>
        <w:pStyle w:val="Bezodstpw"/>
        <w:numPr>
          <w:ilvl w:val="0"/>
          <w:numId w:val="3"/>
        </w:numPr>
        <w:tabs>
          <w:tab w:val="left" w:pos="709"/>
        </w:tabs>
        <w:ind w:left="0" w:hanging="284"/>
        <w:rPr>
          <w:rFonts w:ascii="Arial" w:hAnsi="Arial" w:cs="Arial"/>
          <w:i/>
          <w:szCs w:val="24"/>
        </w:rPr>
      </w:pPr>
      <w:r w:rsidRPr="00405973">
        <w:rPr>
          <w:rFonts w:ascii="Arial" w:hAnsi="Arial" w:cs="Arial"/>
          <w:i/>
          <w:szCs w:val="24"/>
        </w:rPr>
        <w:t>Do spodnich warstw tynku należy stosować piasek gruboziarnisty, do warstw wierzchnich – średnioziarnisty.</w:t>
      </w:r>
    </w:p>
    <w:p w:rsidR="003E62CA" w:rsidRDefault="003E62CA" w:rsidP="00015EBA">
      <w:pPr>
        <w:pStyle w:val="Bezodstpw"/>
        <w:numPr>
          <w:ilvl w:val="0"/>
          <w:numId w:val="3"/>
        </w:numPr>
        <w:tabs>
          <w:tab w:val="left" w:pos="709"/>
        </w:tabs>
        <w:ind w:left="0" w:hanging="284"/>
        <w:rPr>
          <w:rFonts w:ascii="Arial" w:hAnsi="Arial" w:cs="Arial"/>
          <w:i/>
          <w:szCs w:val="24"/>
        </w:rPr>
      </w:pPr>
      <w:r w:rsidRPr="00405973">
        <w:rPr>
          <w:rFonts w:ascii="Arial" w:hAnsi="Arial" w:cs="Arial"/>
          <w:i/>
          <w:szCs w:val="24"/>
        </w:rPr>
        <w:t>Do gładzi piasek powinien być drobnoziarnisty i przechodzić całkowicie przez sito o prze</w:t>
      </w:r>
      <w:r w:rsidRPr="00405973">
        <w:rPr>
          <w:rFonts w:ascii="Arial" w:hAnsi="Arial" w:cs="Arial"/>
          <w:i/>
          <w:szCs w:val="24"/>
        </w:rPr>
        <w:softHyphen/>
        <w:t>świcie 0,5mm.</w:t>
      </w:r>
    </w:p>
    <w:p w:rsidR="003E62CA" w:rsidRDefault="003E62CA" w:rsidP="00015EBA">
      <w:pPr>
        <w:pStyle w:val="Bezodstpw"/>
        <w:numPr>
          <w:ilvl w:val="2"/>
          <w:numId w:val="1"/>
        </w:numPr>
        <w:ind w:left="0"/>
        <w:rPr>
          <w:rFonts w:ascii="Arial" w:hAnsi="Arial" w:cs="Arial"/>
          <w:b/>
          <w:i/>
          <w:szCs w:val="24"/>
        </w:rPr>
      </w:pPr>
      <w:r w:rsidRPr="00405973">
        <w:rPr>
          <w:rFonts w:ascii="Arial" w:hAnsi="Arial" w:cs="Arial"/>
          <w:b/>
          <w:i/>
          <w:szCs w:val="24"/>
        </w:rPr>
        <w:t>Zaprawy budowlane cementowo – wapienne</w:t>
      </w:r>
    </w:p>
    <w:p w:rsidR="00315644" w:rsidRPr="00405973" w:rsidRDefault="00315644" w:rsidP="00315644">
      <w:pPr>
        <w:pStyle w:val="Bezodstpw"/>
        <w:numPr>
          <w:ilvl w:val="0"/>
          <w:numId w:val="5"/>
        </w:numPr>
        <w:tabs>
          <w:tab w:val="left" w:pos="709"/>
        </w:tabs>
        <w:ind w:left="0" w:hanging="284"/>
        <w:rPr>
          <w:rFonts w:ascii="Arial" w:hAnsi="Arial" w:cs="Arial"/>
          <w:i/>
          <w:szCs w:val="24"/>
        </w:rPr>
      </w:pPr>
      <w:r w:rsidRPr="00405973">
        <w:rPr>
          <w:rFonts w:ascii="Arial" w:hAnsi="Arial" w:cs="Arial"/>
          <w:i/>
          <w:szCs w:val="24"/>
        </w:rPr>
        <w:t>Marka i skład zaprawy powinny być zgodne z wymaganiami normy państwowej.</w:t>
      </w:r>
    </w:p>
    <w:p w:rsidR="00315644" w:rsidRPr="00405973" w:rsidRDefault="00315644" w:rsidP="00315644">
      <w:pPr>
        <w:pStyle w:val="Bezodstpw"/>
        <w:numPr>
          <w:ilvl w:val="0"/>
          <w:numId w:val="5"/>
        </w:numPr>
        <w:tabs>
          <w:tab w:val="left" w:pos="709"/>
        </w:tabs>
        <w:ind w:left="0" w:hanging="284"/>
        <w:rPr>
          <w:rFonts w:ascii="Arial" w:hAnsi="Arial" w:cs="Arial"/>
          <w:i/>
          <w:szCs w:val="24"/>
        </w:rPr>
      </w:pPr>
      <w:r w:rsidRPr="00405973">
        <w:rPr>
          <w:rFonts w:ascii="Arial" w:hAnsi="Arial" w:cs="Arial"/>
          <w:i/>
          <w:szCs w:val="24"/>
        </w:rPr>
        <w:t>Przygotowanie zapraw do robót murowych powinno być wykonywane mechanicznie.</w:t>
      </w:r>
    </w:p>
    <w:p w:rsidR="00315644" w:rsidRPr="00405973" w:rsidRDefault="00315644" w:rsidP="00315644">
      <w:pPr>
        <w:pStyle w:val="Bezodstpw"/>
        <w:numPr>
          <w:ilvl w:val="0"/>
          <w:numId w:val="5"/>
        </w:numPr>
        <w:tabs>
          <w:tab w:val="left" w:pos="709"/>
        </w:tabs>
        <w:ind w:left="0" w:hanging="284"/>
        <w:rPr>
          <w:rFonts w:ascii="Arial" w:hAnsi="Arial" w:cs="Arial"/>
          <w:i/>
          <w:szCs w:val="24"/>
        </w:rPr>
      </w:pPr>
      <w:r w:rsidRPr="00405973">
        <w:rPr>
          <w:rFonts w:ascii="Arial" w:hAnsi="Arial" w:cs="Arial"/>
          <w:i/>
          <w:szCs w:val="24"/>
        </w:rPr>
        <w:lastRenderedPageBreak/>
        <w:t>Zaprawę należy przygotować w takiej ilości, aby mogła być wbudowana możliwie wcześnie po jej przygotowaniu tj. ok. 3 godzin.</w:t>
      </w:r>
    </w:p>
    <w:p w:rsidR="00315644" w:rsidRPr="00405973" w:rsidRDefault="00315644" w:rsidP="00315644">
      <w:pPr>
        <w:pStyle w:val="Bezodstpw"/>
        <w:numPr>
          <w:ilvl w:val="0"/>
          <w:numId w:val="5"/>
        </w:numPr>
        <w:tabs>
          <w:tab w:val="left" w:pos="709"/>
        </w:tabs>
        <w:ind w:left="0" w:hanging="284"/>
        <w:rPr>
          <w:rFonts w:ascii="Arial" w:hAnsi="Arial" w:cs="Arial"/>
          <w:i/>
          <w:szCs w:val="24"/>
        </w:rPr>
      </w:pPr>
      <w:r w:rsidRPr="00405973">
        <w:rPr>
          <w:rFonts w:ascii="Arial" w:hAnsi="Arial" w:cs="Arial"/>
          <w:i/>
          <w:szCs w:val="24"/>
        </w:rPr>
        <w:t>Do zapraw tynkarskich należy stosować piasek rzeczny lub kopalniany.</w:t>
      </w:r>
    </w:p>
    <w:p w:rsidR="00315644" w:rsidRPr="00405973" w:rsidRDefault="00315644" w:rsidP="00315644">
      <w:pPr>
        <w:pStyle w:val="Bezodstpw"/>
        <w:numPr>
          <w:ilvl w:val="0"/>
          <w:numId w:val="5"/>
        </w:numPr>
        <w:tabs>
          <w:tab w:val="left" w:pos="709"/>
        </w:tabs>
        <w:ind w:left="0" w:hanging="284"/>
        <w:rPr>
          <w:rFonts w:ascii="Arial" w:hAnsi="Arial" w:cs="Arial"/>
          <w:b/>
          <w:bCs/>
          <w:i/>
          <w:szCs w:val="24"/>
        </w:rPr>
      </w:pPr>
      <w:r w:rsidRPr="00405973">
        <w:rPr>
          <w:rFonts w:ascii="Arial" w:hAnsi="Arial" w:cs="Arial"/>
          <w:i/>
          <w:szCs w:val="24"/>
        </w:rPr>
        <w:t>Do zapraw cementowo – wapiennych należy stosować cement portlandzki bez dodatków.</w:t>
      </w:r>
    </w:p>
    <w:p w:rsidR="00315644" w:rsidRPr="006D0C0D" w:rsidRDefault="00315644" w:rsidP="00315644">
      <w:pPr>
        <w:pStyle w:val="Bezodstpw"/>
        <w:numPr>
          <w:ilvl w:val="0"/>
          <w:numId w:val="5"/>
        </w:numPr>
        <w:tabs>
          <w:tab w:val="left" w:pos="709"/>
        </w:tabs>
        <w:ind w:left="0" w:hanging="284"/>
        <w:rPr>
          <w:rFonts w:ascii="Arial" w:hAnsi="Arial" w:cs="Arial"/>
          <w:b/>
          <w:bCs/>
          <w:i/>
          <w:szCs w:val="24"/>
        </w:rPr>
      </w:pPr>
      <w:r w:rsidRPr="00405973">
        <w:rPr>
          <w:rFonts w:ascii="Arial" w:hAnsi="Arial" w:cs="Arial"/>
          <w:i/>
          <w:szCs w:val="24"/>
        </w:rPr>
        <w:t>Do zapraw cementowo – wapiennych należy stosować wapno sucho gaszone (hydratyzowane), które powinno tworzyć jednolitą i jedno</w:t>
      </w:r>
      <w:r w:rsidRPr="00405973">
        <w:rPr>
          <w:rFonts w:ascii="Arial" w:hAnsi="Arial" w:cs="Arial"/>
          <w:i/>
          <w:szCs w:val="24"/>
        </w:rPr>
        <w:softHyphen/>
        <w:t>barwną masę, bez grudek niegaszonego wapna i zanieczyszczeń obcych. Skład obję</w:t>
      </w:r>
      <w:r w:rsidRPr="00405973">
        <w:rPr>
          <w:rFonts w:ascii="Arial" w:hAnsi="Arial" w:cs="Arial"/>
          <w:i/>
          <w:szCs w:val="24"/>
        </w:rPr>
        <w:softHyphen/>
        <w:t>toś</w:t>
      </w:r>
      <w:r w:rsidRPr="00405973">
        <w:rPr>
          <w:rFonts w:ascii="Arial" w:hAnsi="Arial" w:cs="Arial"/>
          <w:i/>
          <w:szCs w:val="24"/>
        </w:rPr>
        <w:softHyphen/>
        <w:t>ciowy zapraw należy dobierać doświadczalnie, w zależności od wymaganej marki zaprawy oraz rodzaju cementu i wapna. Wapno na dobę przed wymieszaniem zalać wodą.</w:t>
      </w:r>
    </w:p>
    <w:p w:rsidR="00B722B1" w:rsidRDefault="00B722B1" w:rsidP="00B722B1">
      <w:pPr>
        <w:pStyle w:val="Bezodstpw"/>
        <w:rPr>
          <w:rFonts w:ascii="Arial" w:hAnsi="Arial" w:cs="Arial"/>
          <w:b/>
          <w:i/>
          <w:szCs w:val="24"/>
        </w:rPr>
      </w:pPr>
    </w:p>
    <w:p w:rsidR="00B722B1" w:rsidRPr="00405973" w:rsidRDefault="005D12A5" w:rsidP="002D4549">
      <w:pPr>
        <w:pStyle w:val="Bezodstpw"/>
        <w:numPr>
          <w:ilvl w:val="1"/>
          <w:numId w:val="1"/>
        </w:numPr>
        <w:ind w:left="0" w:hanging="709"/>
        <w:rPr>
          <w:rFonts w:ascii="Arial" w:hAnsi="Arial" w:cs="Arial"/>
          <w:b/>
          <w:i/>
          <w:szCs w:val="24"/>
        </w:rPr>
      </w:pPr>
      <w:r>
        <w:rPr>
          <w:rFonts w:ascii="Arial" w:hAnsi="Arial" w:cs="Arial"/>
          <w:b/>
          <w:i/>
          <w:szCs w:val="24"/>
        </w:rPr>
        <w:t>Strop</w:t>
      </w:r>
      <w:r w:rsidR="00945EE7">
        <w:rPr>
          <w:rFonts w:ascii="Arial" w:hAnsi="Arial" w:cs="Arial"/>
          <w:b/>
          <w:i/>
          <w:szCs w:val="24"/>
        </w:rPr>
        <w:t xml:space="preserve"> FILIGRAN</w:t>
      </w:r>
    </w:p>
    <w:p w:rsidR="00945EE7" w:rsidRPr="00945EE7" w:rsidRDefault="00945EE7" w:rsidP="00E01D5E">
      <w:pPr>
        <w:pStyle w:val="Bezodstpw"/>
        <w:tabs>
          <w:tab w:val="left" w:pos="709"/>
        </w:tabs>
        <w:rPr>
          <w:b/>
          <w:i/>
        </w:rPr>
      </w:pPr>
      <w:r w:rsidRPr="00945EE7">
        <w:rPr>
          <w:b/>
          <w:i/>
        </w:rPr>
        <w:t xml:space="preserve">Informacja ogólna </w:t>
      </w:r>
    </w:p>
    <w:p w:rsidR="00315644" w:rsidRPr="00945EE7" w:rsidRDefault="00945EE7" w:rsidP="00E01D5E">
      <w:pPr>
        <w:pStyle w:val="Bezodstpw"/>
        <w:tabs>
          <w:tab w:val="left" w:pos="709"/>
        </w:tabs>
        <w:rPr>
          <w:rFonts w:ascii="Arial" w:hAnsi="Arial" w:cs="Arial"/>
          <w:i/>
          <w:szCs w:val="24"/>
        </w:rPr>
      </w:pPr>
      <w:r w:rsidRPr="00945EE7">
        <w:rPr>
          <w:i/>
        </w:rPr>
        <w:t xml:space="preserve">Strop zespolony składa się z prefabrykowanej płyty żelbetowej grubości 5 – 7 cm stanowiącej jednocześnie szalunek oraz </w:t>
      </w:r>
      <w:proofErr w:type="spellStart"/>
      <w:r w:rsidRPr="00945EE7">
        <w:rPr>
          <w:i/>
        </w:rPr>
        <w:t>nadbetonu</w:t>
      </w:r>
      <w:proofErr w:type="spellEnd"/>
      <w:r w:rsidRPr="00945EE7">
        <w:rPr>
          <w:i/>
        </w:rPr>
        <w:t xml:space="preserve"> monolitycznego. W płycie znajduje się całe dolne zbrojenie w postaci prętów lub siatek zbrojeniowych , a wystające kratownice ponad powierzchnię płyty zespalają ją z </w:t>
      </w:r>
      <w:proofErr w:type="spellStart"/>
      <w:r w:rsidRPr="00945EE7">
        <w:rPr>
          <w:i/>
        </w:rPr>
        <w:t>nadbetonem</w:t>
      </w:r>
      <w:proofErr w:type="spellEnd"/>
      <w:r w:rsidRPr="00945EE7">
        <w:rPr>
          <w:i/>
        </w:rPr>
        <w:t xml:space="preserve"> wylewanym na budowie. W strefie </w:t>
      </w:r>
      <w:proofErr w:type="spellStart"/>
      <w:r w:rsidRPr="00945EE7">
        <w:rPr>
          <w:i/>
        </w:rPr>
        <w:t>nadbetonu</w:t>
      </w:r>
      <w:proofErr w:type="spellEnd"/>
      <w:r w:rsidRPr="00945EE7">
        <w:rPr>
          <w:i/>
        </w:rPr>
        <w:t xml:space="preserve"> w zależności od potrzeb układane jest zbrojenie podporowe , łącznikowe styków płyt , górne przęsłowe lub krzyżowe. Szerokość płyt do 2,5 </w:t>
      </w:r>
      <w:proofErr w:type="spellStart"/>
      <w:r w:rsidRPr="00945EE7">
        <w:rPr>
          <w:i/>
        </w:rPr>
        <w:t>mb</w:t>
      </w:r>
      <w:proofErr w:type="spellEnd"/>
      <w:r w:rsidRPr="00945EE7">
        <w:rPr>
          <w:i/>
        </w:rPr>
        <w:t xml:space="preserve"> , długość standardowa 7,5 </w:t>
      </w:r>
      <w:proofErr w:type="spellStart"/>
      <w:r w:rsidRPr="00945EE7">
        <w:rPr>
          <w:i/>
        </w:rPr>
        <w:t>mb</w:t>
      </w:r>
      <w:proofErr w:type="spellEnd"/>
      <w:r w:rsidRPr="00945EE7">
        <w:rPr>
          <w:i/>
        </w:rPr>
        <w:t xml:space="preserve"> , grubość stropu minimum 12 cm z </w:t>
      </w:r>
      <w:proofErr w:type="spellStart"/>
      <w:r w:rsidRPr="00945EE7">
        <w:rPr>
          <w:i/>
        </w:rPr>
        <w:t>nadbetonem</w:t>
      </w:r>
      <w:proofErr w:type="spellEnd"/>
      <w:r w:rsidRPr="00945EE7">
        <w:rPr>
          <w:i/>
        </w:rPr>
        <w:t>. Płyty mogą być produkowane w dowolnych kształtach z uwzględnieniem otworów technologicznych. Zaletą stropu z użyciem płyt prefabrykowanych FILIGRAN jest szybkość montażu bez użycia szalunków drewnianych , gładka powierzchnia dolna stropu eliminuje tynkowanie , montaż z „kół” eliminuje konieczność składowania na budowie , mała masa własna prefabrykatu ~125 kg/m2 ułatwia montaż. Strop zespolony typu FILIGRAN przeznaczony jest do stosowania w obiektach budownictwa jedno-i wielorodzinnego , użyteczności publicznej i przemysłowych. Dowolne kształtowanie powierzchni płyt dodatkowo sprzyja większemu zastosowaniu w kreowaniu architektonicznym budynków. Prefabrykowana płyta stropowa FILIGRAN Grubość otuliny zbrojenia od 1 do 2 cm w zależności od przeznaczenia konstrukcji.</w:t>
      </w:r>
    </w:p>
    <w:p w:rsidR="00945EE7" w:rsidRPr="00945EE7" w:rsidRDefault="00945EE7" w:rsidP="00E01D5E">
      <w:pPr>
        <w:pStyle w:val="Bezodstpw"/>
        <w:tabs>
          <w:tab w:val="left" w:pos="709"/>
        </w:tabs>
        <w:rPr>
          <w:b/>
          <w:i/>
        </w:rPr>
      </w:pPr>
      <w:r w:rsidRPr="00945EE7">
        <w:rPr>
          <w:b/>
          <w:i/>
        </w:rPr>
        <w:t>Dane techniczne</w:t>
      </w:r>
    </w:p>
    <w:p w:rsidR="00945EE7" w:rsidRPr="00945EE7" w:rsidRDefault="00945EE7" w:rsidP="00E01D5E">
      <w:pPr>
        <w:pStyle w:val="Bezodstpw"/>
        <w:tabs>
          <w:tab w:val="left" w:pos="709"/>
        </w:tabs>
        <w:rPr>
          <w:i/>
        </w:rPr>
      </w:pPr>
      <w:r w:rsidRPr="00945EE7">
        <w:rPr>
          <w:i/>
        </w:rPr>
        <w:t xml:space="preserve"> • Dowolność kształtów i wymiarów </w:t>
      </w:r>
    </w:p>
    <w:p w:rsidR="00945EE7" w:rsidRPr="00945EE7" w:rsidRDefault="00945EE7" w:rsidP="00E01D5E">
      <w:pPr>
        <w:pStyle w:val="Bezodstpw"/>
        <w:tabs>
          <w:tab w:val="left" w:pos="709"/>
        </w:tabs>
        <w:rPr>
          <w:i/>
        </w:rPr>
      </w:pPr>
      <w:r w:rsidRPr="00945EE7">
        <w:rPr>
          <w:i/>
        </w:rPr>
        <w:t xml:space="preserve">• Grubość płyty 5 – 7 cm </w:t>
      </w:r>
    </w:p>
    <w:p w:rsidR="00945EE7" w:rsidRPr="00945EE7" w:rsidRDefault="00945EE7" w:rsidP="00E01D5E">
      <w:pPr>
        <w:pStyle w:val="Bezodstpw"/>
        <w:tabs>
          <w:tab w:val="left" w:pos="709"/>
        </w:tabs>
        <w:rPr>
          <w:i/>
        </w:rPr>
      </w:pPr>
      <w:r w:rsidRPr="00945EE7">
        <w:rPr>
          <w:i/>
        </w:rPr>
        <w:t xml:space="preserve">• Szerokość do 250 cm </w:t>
      </w:r>
    </w:p>
    <w:p w:rsidR="00945EE7" w:rsidRPr="00945EE7" w:rsidRDefault="00945EE7" w:rsidP="00E01D5E">
      <w:pPr>
        <w:pStyle w:val="Bezodstpw"/>
        <w:tabs>
          <w:tab w:val="left" w:pos="709"/>
        </w:tabs>
        <w:rPr>
          <w:i/>
        </w:rPr>
      </w:pPr>
      <w:r w:rsidRPr="00945EE7">
        <w:rPr>
          <w:i/>
        </w:rPr>
        <w:t xml:space="preserve">• Długość standardowa do 750 cm </w:t>
      </w:r>
    </w:p>
    <w:p w:rsidR="00945EE7" w:rsidRPr="00945EE7" w:rsidRDefault="00945EE7" w:rsidP="00E01D5E">
      <w:pPr>
        <w:pStyle w:val="Bezodstpw"/>
        <w:tabs>
          <w:tab w:val="left" w:pos="709"/>
        </w:tabs>
        <w:rPr>
          <w:i/>
        </w:rPr>
      </w:pPr>
      <w:r w:rsidRPr="00945EE7">
        <w:rPr>
          <w:i/>
        </w:rPr>
        <w:t>• Zbrojenie główne klasa A-III lub A-III N</w:t>
      </w:r>
    </w:p>
    <w:p w:rsidR="00945EE7" w:rsidRPr="00945EE7" w:rsidRDefault="00945EE7" w:rsidP="00E01D5E">
      <w:pPr>
        <w:pStyle w:val="Bezodstpw"/>
        <w:tabs>
          <w:tab w:val="left" w:pos="709"/>
        </w:tabs>
        <w:rPr>
          <w:i/>
        </w:rPr>
      </w:pPr>
      <w:r w:rsidRPr="00945EE7">
        <w:rPr>
          <w:i/>
        </w:rPr>
        <w:t xml:space="preserve">• Zbrojenie rozdzielcze klasa A-III lub A-III N </w:t>
      </w:r>
    </w:p>
    <w:p w:rsidR="00945EE7" w:rsidRPr="00945EE7" w:rsidRDefault="00945EE7" w:rsidP="00E01D5E">
      <w:pPr>
        <w:pStyle w:val="Bezodstpw"/>
        <w:tabs>
          <w:tab w:val="left" w:pos="709"/>
        </w:tabs>
        <w:rPr>
          <w:i/>
        </w:rPr>
      </w:pPr>
      <w:r w:rsidRPr="00945EE7">
        <w:rPr>
          <w:i/>
        </w:rPr>
        <w:t xml:space="preserve">• Beton w płycie min. B-20 </w:t>
      </w:r>
    </w:p>
    <w:p w:rsidR="00945EE7" w:rsidRPr="00945EE7" w:rsidRDefault="00945EE7" w:rsidP="00E01D5E">
      <w:pPr>
        <w:pStyle w:val="Bezodstpw"/>
        <w:tabs>
          <w:tab w:val="left" w:pos="709"/>
        </w:tabs>
        <w:rPr>
          <w:i/>
        </w:rPr>
      </w:pPr>
      <w:r w:rsidRPr="00945EE7">
        <w:rPr>
          <w:i/>
        </w:rPr>
        <w:t xml:space="preserve">• </w:t>
      </w:r>
      <w:proofErr w:type="spellStart"/>
      <w:r w:rsidRPr="00945EE7">
        <w:rPr>
          <w:i/>
        </w:rPr>
        <w:t>Nadbeton</w:t>
      </w:r>
      <w:proofErr w:type="spellEnd"/>
      <w:r w:rsidRPr="00945EE7">
        <w:rPr>
          <w:i/>
        </w:rPr>
        <w:t xml:space="preserve"> min. B-20 </w:t>
      </w:r>
    </w:p>
    <w:p w:rsidR="00E01D5E" w:rsidRDefault="00945EE7" w:rsidP="00E01D5E">
      <w:pPr>
        <w:pStyle w:val="Bezodstpw"/>
        <w:tabs>
          <w:tab w:val="left" w:pos="709"/>
        </w:tabs>
        <w:rPr>
          <w:i/>
        </w:rPr>
      </w:pPr>
      <w:r w:rsidRPr="00945EE7">
        <w:rPr>
          <w:i/>
        </w:rPr>
        <w:t>• Odporność ogniowa jak dla stropów monolitycznych Izolacja akustyczna jak dla stropów mono</w:t>
      </w:r>
      <w:r>
        <w:rPr>
          <w:i/>
        </w:rPr>
        <w:t>litycznych.</w:t>
      </w:r>
    </w:p>
    <w:p w:rsidR="00945EE7" w:rsidRPr="00945EE7" w:rsidRDefault="00945EE7" w:rsidP="00E01D5E">
      <w:pPr>
        <w:pStyle w:val="Bezodstpw"/>
        <w:tabs>
          <w:tab w:val="left" w:pos="709"/>
        </w:tabs>
        <w:rPr>
          <w:rFonts w:ascii="Arial" w:hAnsi="Arial" w:cs="Arial"/>
          <w:b/>
          <w:bCs/>
          <w:i/>
          <w:szCs w:val="24"/>
        </w:rPr>
      </w:pPr>
    </w:p>
    <w:p w:rsidR="0060459B" w:rsidRDefault="00990E8A" w:rsidP="0060459B">
      <w:pPr>
        <w:pStyle w:val="Bezodstpw"/>
        <w:numPr>
          <w:ilvl w:val="1"/>
          <w:numId w:val="1"/>
        </w:numPr>
        <w:ind w:left="0" w:hanging="567"/>
        <w:rPr>
          <w:rFonts w:ascii="Arial" w:hAnsi="Arial" w:cs="Arial"/>
          <w:b/>
          <w:i/>
          <w:szCs w:val="24"/>
        </w:rPr>
      </w:pPr>
      <w:r>
        <w:rPr>
          <w:rFonts w:ascii="Arial" w:hAnsi="Arial" w:cs="Arial"/>
          <w:b/>
          <w:i/>
          <w:szCs w:val="24"/>
        </w:rPr>
        <w:t>Więźba drewniana</w:t>
      </w:r>
    </w:p>
    <w:p w:rsidR="00E01D5E" w:rsidRPr="00E01D5E" w:rsidRDefault="00E01D5E" w:rsidP="006C62B8">
      <w:pPr>
        <w:ind w:firstLine="567"/>
        <w:jc w:val="both"/>
        <w:rPr>
          <w:rFonts w:ascii="Arial" w:eastAsia="Calibri" w:hAnsi="Arial" w:cs="Arial"/>
          <w:i/>
          <w:lang w:eastAsia="en-US"/>
        </w:rPr>
      </w:pPr>
      <w:r w:rsidRPr="00E01D5E">
        <w:rPr>
          <w:rFonts w:ascii="Arial" w:eastAsia="Calibri" w:hAnsi="Arial" w:cs="Arial"/>
          <w:i/>
          <w:lang w:eastAsia="en-US"/>
        </w:rPr>
        <w:t xml:space="preserve">Dach dwuspadowy. Więźba dachowa złożona z </w:t>
      </w:r>
      <w:proofErr w:type="spellStart"/>
      <w:r w:rsidR="006C62B8">
        <w:rPr>
          <w:rFonts w:ascii="Arial" w:eastAsia="Calibri" w:hAnsi="Arial" w:cs="Arial"/>
          <w:i/>
          <w:lang w:eastAsia="en-US"/>
        </w:rPr>
        <w:t>krokwii</w:t>
      </w:r>
      <w:proofErr w:type="spellEnd"/>
      <w:r w:rsidR="006C62B8">
        <w:rPr>
          <w:rFonts w:ascii="Arial" w:eastAsia="Calibri" w:hAnsi="Arial" w:cs="Arial"/>
          <w:i/>
          <w:lang w:eastAsia="en-US"/>
        </w:rPr>
        <w:t>, płatwi, kleszczy oraz słupków.</w:t>
      </w:r>
      <w:r w:rsidRPr="00E01D5E">
        <w:rPr>
          <w:rFonts w:ascii="Arial" w:eastAsia="Calibri" w:hAnsi="Arial" w:cs="Arial"/>
          <w:i/>
          <w:lang w:eastAsia="en-US"/>
        </w:rPr>
        <w:t xml:space="preserve"> </w:t>
      </w:r>
      <w:r w:rsidR="006C62B8">
        <w:rPr>
          <w:rFonts w:ascii="Arial" w:eastAsia="Calibri" w:hAnsi="Arial" w:cs="Arial"/>
          <w:i/>
          <w:lang w:eastAsia="en-US"/>
        </w:rPr>
        <w:t xml:space="preserve">Krokwie </w:t>
      </w:r>
      <w:r w:rsidRPr="00E01D5E">
        <w:rPr>
          <w:rFonts w:ascii="Arial" w:eastAsia="Calibri" w:hAnsi="Arial" w:cs="Arial"/>
          <w:i/>
          <w:lang w:eastAsia="en-US"/>
        </w:rPr>
        <w:t xml:space="preserve">oparte </w:t>
      </w:r>
      <w:r w:rsidR="006C62B8">
        <w:rPr>
          <w:rFonts w:ascii="Arial" w:eastAsia="Calibri" w:hAnsi="Arial" w:cs="Arial"/>
          <w:i/>
          <w:lang w:eastAsia="en-US"/>
        </w:rPr>
        <w:t xml:space="preserve">są </w:t>
      </w:r>
      <w:r w:rsidRPr="00E01D5E">
        <w:rPr>
          <w:rFonts w:ascii="Arial" w:eastAsia="Calibri" w:hAnsi="Arial" w:cs="Arial"/>
          <w:i/>
          <w:lang w:eastAsia="en-US"/>
        </w:rPr>
        <w:t>na murach poprzez murłaty 14/14. Murłaty kotwione do ścian poprzez wieńce oraz kotwy M16.</w:t>
      </w:r>
    </w:p>
    <w:p w:rsidR="005D12A5" w:rsidRDefault="00E01D5E" w:rsidP="00D47DD9">
      <w:pPr>
        <w:ind w:firstLine="567"/>
        <w:jc w:val="both"/>
        <w:rPr>
          <w:rFonts w:ascii="Arial" w:eastAsia="Calibri" w:hAnsi="Arial" w:cs="Arial"/>
          <w:i/>
          <w:lang w:eastAsia="en-US"/>
        </w:rPr>
      </w:pPr>
      <w:r w:rsidRPr="00E01D5E">
        <w:rPr>
          <w:rFonts w:ascii="Arial" w:eastAsia="Calibri" w:hAnsi="Arial" w:cs="Arial"/>
          <w:i/>
          <w:lang w:eastAsia="en-US"/>
        </w:rPr>
        <w:t xml:space="preserve"> Jako pokrycie przewiduje się </w:t>
      </w:r>
      <w:r>
        <w:rPr>
          <w:rFonts w:ascii="Arial" w:eastAsia="Calibri" w:hAnsi="Arial" w:cs="Arial"/>
          <w:i/>
          <w:lang w:eastAsia="en-US"/>
        </w:rPr>
        <w:t xml:space="preserve">blachę na rąbek stojący. </w:t>
      </w:r>
      <w:r w:rsidR="00D47DD9">
        <w:rPr>
          <w:rFonts w:ascii="Arial" w:eastAsia="Calibri" w:hAnsi="Arial" w:cs="Arial"/>
          <w:i/>
          <w:lang w:eastAsia="en-US"/>
        </w:rPr>
        <w:t>Elementy więźby dachowej</w:t>
      </w:r>
      <w:r w:rsidRPr="00E01D5E">
        <w:rPr>
          <w:rFonts w:ascii="Arial" w:eastAsia="Calibri" w:hAnsi="Arial" w:cs="Arial"/>
          <w:i/>
          <w:lang w:eastAsia="en-US"/>
        </w:rPr>
        <w:t xml:space="preserve"> wykonane z drewna w klasie C24. Wszystkie elementy drewniane zabezpieczone przed korozją biologiczną.</w:t>
      </w:r>
    </w:p>
    <w:p w:rsidR="003D68F3" w:rsidRPr="005D12A5" w:rsidRDefault="003D68F3" w:rsidP="00E01D5E">
      <w:pPr>
        <w:ind w:firstLine="567"/>
        <w:rPr>
          <w:rFonts w:ascii="Arial" w:eastAsia="Calibri" w:hAnsi="Arial" w:cs="Arial"/>
          <w:i/>
          <w:lang w:eastAsia="en-US"/>
        </w:rPr>
      </w:pPr>
    </w:p>
    <w:p w:rsidR="005D12A5" w:rsidRPr="00D40DEB" w:rsidRDefault="00D40DEB" w:rsidP="0060459B">
      <w:pPr>
        <w:pStyle w:val="Bezodstpw"/>
        <w:numPr>
          <w:ilvl w:val="1"/>
          <w:numId w:val="1"/>
        </w:numPr>
        <w:ind w:left="0" w:hanging="567"/>
        <w:rPr>
          <w:rFonts w:ascii="Arial" w:hAnsi="Arial" w:cs="Arial"/>
          <w:b/>
          <w:i/>
          <w:szCs w:val="24"/>
        </w:rPr>
      </w:pPr>
      <w:r>
        <w:rPr>
          <w:rFonts w:ascii="Arial" w:hAnsi="Arial" w:cs="Arial"/>
          <w:b/>
          <w:i/>
          <w:szCs w:val="24"/>
        </w:rPr>
        <w:t>Powłoka</w:t>
      </w:r>
      <w:r w:rsidR="005D12A5" w:rsidRPr="00D40DEB">
        <w:rPr>
          <w:rFonts w:ascii="Arial" w:hAnsi="Arial" w:cs="Arial"/>
          <w:b/>
          <w:i/>
          <w:szCs w:val="24"/>
        </w:rPr>
        <w:t xml:space="preserve"> impregnacyjn</w:t>
      </w:r>
      <w:r>
        <w:rPr>
          <w:rFonts w:ascii="Arial" w:hAnsi="Arial" w:cs="Arial"/>
          <w:b/>
          <w:i/>
          <w:szCs w:val="24"/>
        </w:rPr>
        <w:t>a</w:t>
      </w:r>
      <w:r w:rsidR="005D12A5" w:rsidRPr="00D40DEB">
        <w:rPr>
          <w:rFonts w:ascii="Arial" w:hAnsi="Arial" w:cs="Arial"/>
          <w:b/>
          <w:i/>
          <w:szCs w:val="24"/>
        </w:rPr>
        <w:t xml:space="preserve"> drewna</w:t>
      </w:r>
    </w:p>
    <w:p w:rsidR="00D40DEB" w:rsidRPr="00D40DEB" w:rsidRDefault="00D40DEB" w:rsidP="00D40DEB">
      <w:pPr>
        <w:ind w:firstLine="708"/>
        <w:rPr>
          <w:rFonts w:ascii="Arial" w:eastAsia="Calibri" w:hAnsi="Arial" w:cs="Arial"/>
          <w:i/>
          <w:lang w:eastAsia="en-US"/>
        </w:rPr>
      </w:pPr>
      <w:r w:rsidRPr="00D40DEB">
        <w:rPr>
          <w:rFonts w:ascii="Arial" w:eastAsia="Calibri" w:hAnsi="Arial" w:cs="Arial"/>
          <w:i/>
          <w:lang w:eastAsia="en-US"/>
        </w:rPr>
        <w:t>Należy zastosować wielofunkcyjny impregnat przeznaczony do ochro</w:t>
      </w:r>
      <w:r>
        <w:rPr>
          <w:rFonts w:ascii="Arial" w:eastAsia="Calibri" w:hAnsi="Arial" w:cs="Arial"/>
          <w:i/>
          <w:lang w:eastAsia="en-US"/>
        </w:rPr>
        <w:t>ny drewna konstrukcyjnego i tar</w:t>
      </w:r>
      <w:r w:rsidRPr="00D40DEB">
        <w:rPr>
          <w:rFonts w:ascii="Arial" w:eastAsia="Calibri" w:hAnsi="Arial" w:cs="Arial"/>
          <w:i/>
          <w:lang w:eastAsia="en-US"/>
        </w:rPr>
        <w:t>cicy budowlanej przed działaniem ognia, grzybów d</w:t>
      </w:r>
      <w:r>
        <w:rPr>
          <w:rFonts w:ascii="Arial" w:eastAsia="Calibri" w:hAnsi="Arial" w:cs="Arial"/>
          <w:i/>
          <w:lang w:eastAsia="en-US"/>
        </w:rPr>
        <w:t xml:space="preserve">omowych, pleśniowych i owadów </w:t>
      </w:r>
      <w:r w:rsidRPr="00D40DEB">
        <w:rPr>
          <w:rFonts w:ascii="Arial" w:eastAsia="Calibri" w:hAnsi="Arial" w:cs="Arial"/>
          <w:i/>
          <w:lang w:eastAsia="en-US"/>
        </w:rPr>
        <w:t xml:space="preserve">technicznych szkodników drewna. </w:t>
      </w:r>
      <w:r>
        <w:rPr>
          <w:rFonts w:ascii="Arial" w:eastAsia="Calibri" w:hAnsi="Arial" w:cs="Arial"/>
          <w:i/>
          <w:lang w:eastAsia="en-US"/>
        </w:rPr>
        <w:t>Preparat ma c</w:t>
      </w:r>
      <w:r w:rsidRPr="00D40DEB">
        <w:rPr>
          <w:rFonts w:ascii="Arial" w:eastAsia="Calibri" w:hAnsi="Arial" w:cs="Arial"/>
          <w:i/>
          <w:lang w:eastAsia="en-US"/>
        </w:rPr>
        <w:t>hroni</w:t>
      </w:r>
      <w:r>
        <w:rPr>
          <w:rFonts w:ascii="Arial" w:eastAsia="Calibri" w:hAnsi="Arial" w:cs="Arial"/>
          <w:i/>
          <w:lang w:eastAsia="en-US"/>
        </w:rPr>
        <w:t>ć</w:t>
      </w:r>
      <w:r w:rsidRPr="00D40DEB">
        <w:rPr>
          <w:rFonts w:ascii="Arial" w:eastAsia="Calibri" w:hAnsi="Arial" w:cs="Arial"/>
          <w:i/>
          <w:lang w:eastAsia="en-US"/>
        </w:rPr>
        <w:t xml:space="preserve"> przed</w:t>
      </w:r>
      <w:r>
        <w:rPr>
          <w:rFonts w:ascii="Arial" w:eastAsia="Calibri" w:hAnsi="Arial" w:cs="Arial"/>
          <w:i/>
          <w:lang w:eastAsia="en-US"/>
        </w:rPr>
        <w:t xml:space="preserve"> </w:t>
      </w:r>
      <w:r w:rsidRPr="00D40DEB">
        <w:rPr>
          <w:rFonts w:ascii="Arial" w:eastAsia="Calibri" w:hAnsi="Arial" w:cs="Arial"/>
          <w:i/>
          <w:lang w:eastAsia="en-US"/>
        </w:rPr>
        <w:t>rozwojem grzybów niszczących drewno i zabija</w:t>
      </w:r>
      <w:r>
        <w:rPr>
          <w:rFonts w:ascii="Arial" w:eastAsia="Calibri" w:hAnsi="Arial" w:cs="Arial"/>
          <w:i/>
          <w:lang w:eastAsia="en-US"/>
        </w:rPr>
        <w:t xml:space="preserve">ć larwy owadów oraz </w:t>
      </w:r>
      <w:r w:rsidRPr="00D40DEB">
        <w:rPr>
          <w:rFonts w:ascii="Arial" w:eastAsia="Calibri" w:hAnsi="Arial" w:cs="Arial"/>
          <w:i/>
          <w:lang w:eastAsia="en-US"/>
        </w:rPr>
        <w:t>zabezpiecza</w:t>
      </w:r>
      <w:r>
        <w:rPr>
          <w:rFonts w:ascii="Arial" w:eastAsia="Calibri" w:hAnsi="Arial" w:cs="Arial"/>
          <w:i/>
          <w:lang w:eastAsia="en-US"/>
        </w:rPr>
        <w:t>ć</w:t>
      </w:r>
      <w:r w:rsidRPr="00D40DEB">
        <w:rPr>
          <w:rFonts w:ascii="Arial" w:eastAsia="Calibri" w:hAnsi="Arial" w:cs="Arial"/>
          <w:i/>
          <w:lang w:eastAsia="en-US"/>
        </w:rPr>
        <w:t xml:space="preserve"> drew</w:t>
      </w:r>
      <w:r>
        <w:rPr>
          <w:rFonts w:ascii="Arial" w:eastAsia="Calibri" w:hAnsi="Arial" w:cs="Arial"/>
          <w:i/>
          <w:lang w:eastAsia="en-US"/>
        </w:rPr>
        <w:t xml:space="preserve">no do stopnia </w:t>
      </w:r>
      <w:r w:rsidRPr="00D40DEB">
        <w:rPr>
          <w:rFonts w:ascii="Arial" w:eastAsia="Calibri" w:hAnsi="Arial" w:cs="Arial"/>
          <w:i/>
          <w:lang w:eastAsia="en-US"/>
        </w:rPr>
        <w:t xml:space="preserve">niezapalności i nierozprzestrzeniania ognia (klasa NRO). </w:t>
      </w:r>
    </w:p>
    <w:p w:rsidR="00D40DEB" w:rsidRPr="00D40DEB" w:rsidRDefault="00D40DEB" w:rsidP="00D40DEB">
      <w:pPr>
        <w:ind w:firstLine="708"/>
        <w:rPr>
          <w:rFonts w:ascii="Arial" w:eastAsia="Calibri" w:hAnsi="Arial" w:cs="Arial"/>
          <w:i/>
          <w:lang w:eastAsia="en-US"/>
        </w:rPr>
      </w:pPr>
      <w:r>
        <w:rPr>
          <w:rFonts w:ascii="Arial" w:eastAsia="Calibri" w:hAnsi="Arial" w:cs="Arial"/>
          <w:i/>
          <w:lang w:eastAsia="en-US"/>
        </w:rPr>
        <w:t xml:space="preserve">Należy zastosować preparat nie gorszy niż </w:t>
      </w:r>
      <w:proofErr w:type="spellStart"/>
      <w:r>
        <w:rPr>
          <w:rFonts w:ascii="Arial" w:eastAsia="Calibri" w:hAnsi="Arial" w:cs="Arial"/>
          <w:i/>
          <w:lang w:eastAsia="en-US"/>
        </w:rPr>
        <w:t>Fobos</w:t>
      </w:r>
      <w:proofErr w:type="spellEnd"/>
      <w:r>
        <w:rPr>
          <w:rFonts w:ascii="Arial" w:eastAsia="Calibri" w:hAnsi="Arial" w:cs="Arial"/>
          <w:i/>
          <w:lang w:eastAsia="en-US"/>
        </w:rPr>
        <w:t xml:space="preserve"> M-4 lub równoważny.</w:t>
      </w:r>
    </w:p>
    <w:p w:rsidR="00D40DEB" w:rsidRPr="00D40DEB" w:rsidRDefault="00D40DEB" w:rsidP="00D40DEB">
      <w:pPr>
        <w:ind w:firstLine="708"/>
        <w:rPr>
          <w:rFonts w:ascii="Arial" w:eastAsia="Calibri" w:hAnsi="Arial" w:cs="Arial"/>
          <w:i/>
          <w:lang w:eastAsia="en-US"/>
        </w:rPr>
      </w:pPr>
      <w:r w:rsidRPr="00D40DEB">
        <w:rPr>
          <w:rFonts w:ascii="Arial" w:eastAsia="Calibri" w:hAnsi="Arial" w:cs="Arial"/>
          <w:i/>
          <w:lang w:eastAsia="en-US"/>
        </w:rPr>
        <w:t>Zawartość substancji biologicznie czynnych:</w:t>
      </w:r>
    </w:p>
    <w:p w:rsidR="00D40DEB" w:rsidRPr="00D40DEB" w:rsidRDefault="00D40DEB" w:rsidP="00D40DEB">
      <w:pPr>
        <w:rPr>
          <w:rFonts w:ascii="Arial" w:eastAsia="Calibri" w:hAnsi="Arial" w:cs="Arial"/>
          <w:i/>
          <w:lang w:eastAsia="en-US"/>
        </w:rPr>
      </w:pPr>
      <w:r w:rsidRPr="00D40DEB">
        <w:rPr>
          <w:rFonts w:ascii="Arial" w:eastAsia="Calibri" w:hAnsi="Arial" w:cs="Arial"/>
          <w:i/>
          <w:lang w:eastAsia="en-US"/>
        </w:rPr>
        <w:t xml:space="preserve">• </w:t>
      </w:r>
      <w:proofErr w:type="spellStart"/>
      <w:r w:rsidRPr="00D40DEB">
        <w:rPr>
          <w:rFonts w:ascii="Arial" w:eastAsia="Calibri" w:hAnsi="Arial" w:cs="Arial"/>
          <w:i/>
          <w:lang w:eastAsia="en-US"/>
        </w:rPr>
        <w:t>tetraboran</w:t>
      </w:r>
      <w:proofErr w:type="spellEnd"/>
      <w:r w:rsidRPr="00D40DEB">
        <w:rPr>
          <w:rFonts w:ascii="Arial" w:eastAsia="Calibri" w:hAnsi="Arial" w:cs="Arial"/>
          <w:i/>
          <w:lang w:eastAsia="en-US"/>
        </w:rPr>
        <w:t xml:space="preserve"> </w:t>
      </w:r>
      <w:proofErr w:type="spellStart"/>
      <w:r w:rsidRPr="00D40DEB">
        <w:rPr>
          <w:rFonts w:ascii="Arial" w:eastAsia="Calibri" w:hAnsi="Arial" w:cs="Arial"/>
          <w:i/>
          <w:lang w:eastAsia="en-US"/>
        </w:rPr>
        <w:t>disodowy</w:t>
      </w:r>
      <w:proofErr w:type="spellEnd"/>
      <w:r w:rsidRPr="00D40DEB">
        <w:rPr>
          <w:rFonts w:ascii="Arial" w:eastAsia="Calibri" w:hAnsi="Arial" w:cs="Arial"/>
          <w:i/>
          <w:lang w:eastAsia="en-US"/>
        </w:rPr>
        <w:t xml:space="preserve"> [ zaw. 2,6% wag.]</w:t>
      </w:r>
    </w:p>
    <w:p w:rsidR="00D40DEB" w:rsidRPr="00D40DEB" w:rsidRDefault="00D40DEB" w:rsidP="00D40DEB">
      <w:pPr>
        <w:rPr>
          <w:rFonts w:ascii="Arial" w:eastAsia="Calibri" w:hAnsi="Arial" w:cs="Arial"/>
          <w:i/>
          <w:lang w:eastAsia="en-US"/>
        </w:rPr>
      </w:pPr>
      <w:r w:rsidRPr="00D40DEB">
        <w:rPr>
          <w:rFonts w:ascii="Arial" w:eastAsia="Calibri" w:hAnsi="Arial" w:cs="Arial"/>
          <w:i/>
          <w:lang w:eastAsia="en-US"/>
        </w:rPr>
        <w:t xml:space="preserve">• czwartorzędowe związki amoniowe, benzylo-C12-C16- </w:t>
      </w:r>
    </w:p>
    <w:p w:rsidR="00D40DEB" w:rsidRPr="00D40DEB" w:rsidRDefault="00D40DEB" w:rsidP="00D40DEB">
      <w:pPr>
        <w:rPr>
          <w:rFonts w:ascii="Arial" w:eastAsia="Calibri" w:hAnsi="Arial" w:cs="Arial"/>
          <w:i/>
          <w:lang w:eastAsia="en-US"/>
        </w:rPr>
      </w:pPr>
      <w:proofErr w:type="spellStart"/>
      <w:r w:rsidRPr="00D40DEB">
        <w:rPr>
          <w:rFonts w:ascii="Arial" w:eastAsia="Calibri" w:hAnsi="Arial" w:cs="Arial"/>
          <w:i/>
          <w:lang w:eastAsia="en-US"/>
        </w:rPr>
        <w:t>alkilodimetylo</w:t>
      </w:r>
      <w:proofErr w:type="spellEnd"/>
      <w:r w:rsidRPr="00D40DEB">
        <w:rPr>
          <w:rFonts w:ascii="Arial" w:eastAsia="Calibri" w:hAnsi="Arial" w:cs="Arial"/>
          <w:i/>
          <w:lang w:eastAsia="en-US"/>
        </w:rPr>
        <w:t>, chlorki [zaw. 1,7% wag.]</w:t>
      </w:r>
    </w:p>
    <w:p w:rsidR="00D40DEB" w:rsidRPr="00D40DEB" w:rsidRDefault="00D40DEB" w:rsidP="00D40DEB">
      <w:pPr>
        <w:rPr>
          <w:rFonts w:ascii="Arial" w:eastAsia="Calibri" w:hAnsi="Arial" w:cs="Arial"/>
          <w:i/>
          <w:lang w:eastAsia="en-US"/>
        </w:rPr>
      </w:pPr>
      <w:r w:rsidRPr="00D40DEB">
        <w:rPr>
          <w:rFonts w:ascii="Arial" w:eastAsia="Calibri" w:hAnsi="Arial" w:cs="Arial"/>
          <w:i/>
          <w:lang w:eastAsia="en-US"/>
        </w:rPr>
        <w:t xml:space="preserve">• </w:t>
      </w:r>
      <w:proofErr w:type="spellStart"/>
      <w:r w:rsidRPr="00D40DEB">
        <w:rPr>
          <w:rFonts w:ascii="Arial" w:eastAsia="Calibri" w:hAnsi="Arial" w:cs="Arial"/>
          <w:i/>
          <w:lang w:eastAsia="en-US"/>
        </w:rPr>
        <w:t>butylokarbaminian</w:t>
      </w:r>
      <w:proofErr w:type="spellEnd"/>
      <w:r w:rsidRPr="00D40DEB">
        <w:rPr>
          <w:rFonts w:ascii="Arial" w:eastAsia="Calibri" w:hAnsi="Arial" w:cs="Arial"/>
          <w:i/>
          <w:lang w:eastAsia="en-US"/>
        </w:rPr>
        <w:t xml:space="preserve"> 3-jodo-2-propynylu [zaw. 0,13% wag.]</w:t>
      </w:r>
    </w:p>
    <w:p w:rsidR="00D40DEB" w:rsidRPr="00D40DEB" w:rsidRDefault="00D40DEB" w:rsidP="00BE0B60">
      <w:pPr>
        <w:ind w:firstLine="708"/>
        <w:rPr>
          <w:rFonts w:ascii="Arial" w:eastAsia="Calibri" w:hAnsi="Arial" w:cs="Arial"/>
          <w:i/>
          <w:lang w:eastAsia="en-US"/>
        </w:rPr>
      </w:pPr>
      <w:r>
        <w:rPr>
          <w:rFonts w:ascii="Arial" w:eastAsia="Calibri" w:hAnsi="Arial" w:cs="Arial"/>
          <w:i/>
          <w:lang w:eastAsia="en-US"/>
        </w:rPr>
        <w:t>Z</w:t>
      </w:r>
      <w:r w:rsidRPr="00D40DEB">
        <w:rPr>
          <w:rFonts w:ascii="Arial" w:eastAsia="Calibri" w:hAnsi="Arial" w:cs="Arial"/>
          <w:i/>
          <w:lang w:eastAsia="en-US"/>
        </w:rPr>
        <w:t>ASTOSOWANIE</w:t>
      </w:r>
    </w:p>
    <w:p w:rsidR="00D40DEB" w:rsidRPr="00D40DEB" w:rsidRDefault="00D40DEB" w:rsidP="00BE0B60">
      <w:pPr>
        <w:ind w:firstLine="708"/>
        <w:rPr>
          <w:rFonts w:ascii="Arial" w:eastAsia="Calibri" w:hAnsi="Arial" w:cs="Arial"/>
          <w:i/>
          <w:lang w:eastAsia="en-US"/>
        </w:rPr>
      </w:pPr>
      <w:r w:rsidRPr="00D40DEB">
        <w:rPr>
          <w:rFonts w:ascii="Arial" w:eastAsia="Calibri" w:hAnsi="Arial" w:cs="Arial"/>
          <w:i/>
          <w:lang w:eastAsia="en-US"/>
        </w:rPr>
        <w:t>FOBOS® M-4</w:t>
      </w:r>
      <w:r w:rsidR="00BE0B60">
        <w:rPr>
          <w:rFonts w:ascii="Arial" w:eastAsia="Calibri" w:hAnsi="Arial" w:cs="Arial"/>
          <w:i/>
          <w:lang w:eastAsia="en-US"/>
        </w:rPr>
        <w:t xml:space="preserve"> </w:t>
      </w:r>
      <w:r w:rsidRPr="00D40DEB">
        <w:rPr>
          <w:rFonts w:ascii="Arial" w:eastAsia="Calibri" w:hAnsi="Arial" w:cs="Arial"/>
          <w:i/>
          <w:lang w:eastAsia="en-US"/>
        </w:rPr>
        <w:t>jest przeznaczony do impregnacji drewnianych</w:t>
      </w:r>
      <w:r w:rsidR="00BE0B60">
        <w:rPr>
          <w:rFonts w:ascii="Arial" w:eastAsia="Calibri" w:hAnsi="Arial" w:cs="Arial"/>
          <w:i/>
          <w:lang w:eastAsia="en-US"/>
        </w:rPr>
        <w:t xml:space="preserve"> elementów </w:t>
      </w:r>
      <w:r w:rsidRPr="00D40DEB">
        <w:rPr>
          <w:rFonts w:ascii="Arial" w:eastAsia="Calibri" w:hAnsi="Arial" w:cs="Arial"/>
          <w:i/>
          <w:lang w:eastAsia="en-US"/>
        </w:rPr>
        <w:t>budowlanych znajdujących się wewnątrz budynków. W szczególności służy do zabez</w:t>
      </w:r>
      <w:r w:rsidR="00BE0B60">
        <w:rPr>
          <w:rFonts w:ascii="Arial" w:eastAsia="Calibri" w:hAnsi="Arial" w:cs="Arial"/>
          <w:i/>
          <w:lang w:eastAsia="en-US"/>
        </w:rPr>
        <w:t>pieczania więźby dachowej, drew</w:t>
      </w:r>
      <w:r w:rsidRPr="00D40DEB">
        <w:rPr>
          <w:rFonts w:ascii="Arial" w:eastAsia="Calibri" w:hAnsi="Arial" w:cs="Arial"/>
          <w:i/>
          <w:lang w:eastAsia="en-US"/>
        </w:rPr>
        <w:t>nianych elementów podpodłogow</w:t>
      </w:r>
      <w:r w:rsidR="00BE0B60">
        <w:rPr>
          <w:rFonts w:ascii="Arial" w:eastAsia="Calibri" w:hAnsi="Arial" w:cs="Arial"/>
          <w:i/>
          <w:lang w:eastAsia="en-US"/>
        </w:rPr>
        <w:t>ych, drewnianych ścian konstruk</w:t>
      </w:r>
      <w:r w:rsidRPr="00D40DEB">
        <w:rPr>
          <w:rFonts w:ascii="Arial" w:eastAsia="Calibri" w:hAnsi="Arial" w:cs="Arial"/>
          <w:i/>
          <w:lang w:eastAsia="en-US"/>
        </w:rPr>
        <w:t>cyjnych</w:t>
      </w:r>
      <w:r w:rsidR="00BE0B60">
        <w:rPr>
          <w:rFonts w:ascii="Arial" w:eastAsia="Calibri" w:hAnsi="Arial" w:cs="Arial"/>
          <w:i/>
          <w:lang w:eastAsia="en-US"/>
        </w:rPr>
        <w:t xml:space="preserve"> </w:t>
      </w:r>
      <w:r w:rsidRPr="00D40DEB">
        <w:rPr>
          <w:rFonts w:ascii="Arial" w:eastAsia="Calibri" w:hAnsi="Arial" w:cs="Arial"/>
          <w:i/>
          <w:lang w:eastAsia="en-US"/>
        </w:rPr>
        <w:t xml:space="preserve">i działowych oraz konstrukcji nośnych z drewna. </w:t>
      </w:r>
    </w:p>
    <w:p w:rsidR="00D40DEB" w:rsidRPr="00D40DEB" w:rsidRDefault="00D40DEB" w:rsidP="00BE0B60">
      <w:pPr>
        <w:ind w:firstLine="708"/>
        <w:rPr>
          <w:rFonts w:ascii="Arial" w:eastAsia="Calibri" w:hAnsi="Arial" w:cs="Arial"/>
          <w:i/>
          <w:lang w:eastAsia="en-US"/>
        </w:rPr>
      </w:pPr>
      <w:r w:rsidRPr="00D40DEB">
        <w:rPr>
          <w:rFonts w:ascii="Arial" w:eastAsia="Calibri" w:hAnsi="Arial" w:cs="Arial"/>
          <w:i/>
          <w:lang w:eastAsia="en-US"/>
        </w:rPr>
        <w:t>PRZYGOTOWANIE ROZTWORU I DREWNA.WYKONANIE IMPREGNACJI.</w:t>
      </w:r>
    </w:p>
    <w:p w:rsidR="00D40DEB" w:rsidRPr="00D40DEB" w:rsidRDefault="00BE0B60" w:rsidP="00BE0B60">
      <w:pPr>
        <w:ind w:firstLine="708"/>
        <w:rPr>
          <w:rFonts w:ascii="Arial" w:eastAsia="Calibri" w:hAnsi="Arial" w:cs="Arial"/>
          <w:i/>
          <w:lang w:eastAsia="en-US"/>
        </w:rPr>
      </w:pPr>
      <w:r>
        <w:rPr>
          <w:rFonts w:ascii="Arial" w:eastAsia="Calibri" w:hAnsi="Arial" w:cs="Arial"/>
          <w:i/>
          <w:lang w:eastAsia="en-US"/>
        </w:rPr>
        <w:t xml:space="preserve">FOBOS® M-4 </w:t>
      </w:r>
      <w:r w:rsidR="00D40DEB" w:rsidRPr="00D40DEB">
        <w:rPr>
          <w:rFonts w:ascii="Arial" w:eastAsia="Calibri" w:hAnsi="Arial" w:cs="Arial"/>
          <w:i/>
          <w:lang w:eastAsia="en-US"/>
        </w:rPr>
        <w:t xml:space="preserve">należy stosować </w:t>
      </w:r>
      <w:r>
        <w:rPr>
          <w:rFonts w:ascii="Arial" w:eastAsia="Calibri" w:hAnsi="Arial" w:cs="Arial"/>
          <w:i/>
          <w:lang w:eastAsia="en-US"/>
        </w:rPr>
        <w:t xml:space="preserve">jako 30% roztwór wodny. </w:t>
      </w:r>
      <w:r w:rsidR="00D40DEB" w:rsidRPr="00D40DEB">
        <w:rPr>
          <w:rFonts w:ascii="Arial" w:eastAsia="Calibri" w:hAnsi="Arial" w:cs="Arial"/>
          <w:i/>
          <w:lang w:eastAsia="en-US"/>
        </w:rPr>
        <w:t>W celu przygotowania 30% roztworu należy stosować proporcję: 1 kg FOBOSU® M-4 na 2,3 litra wody. Preparat należy stopniowo wsypywać do wody mieszając do</w:t>
      </w:r>
      <w:r>
        <w:rPr>
          <w:rFonts w:ascii="Arial" w:eastAsia="Calibri" w:hAnsi="Arial" w:cs="Arial"/>
          <w:i/>
          <w:lang w:eastAsia="en-US"/>
        </w:rPr>
        <w:t xml:space="preserve"> całkowitego rozpuszczenia. Pod</w:t>
      </w:r>
      <w:r w:rsidR="00D40DEB" w:rsidRPr="00D40DEB">
        <w:rPr>
          <w:rFonts w:ascii="Arial" w:eastAsia="Calibri" w:hAnsi="Arial" w:cs="Arial"/>
          <w:i/>
          <w:lang w:eastAsia="en-US"/>
        </w:rPr>
        <w:t>wyższenie temperatury wody przyspiesza proces rozpuszczania.</w:t>
      </w:r>
    </w:p>
    <w:p w:rsidR="00D40DEB" w:rsidRPr="00D40DEB" w:rsidRDefault="00D40DEB" w:rsidP="00D40DEB">
      <w:pPr>
        <w:rPr>
          <w:rFonts w:ascii="Arial" w:eastAsia="Calibri" w:hAnsi="Arial" w:cs="Arial"/>
          <w:i/>
          <w:lang w:eastAsia="en-US"/>
        </w:rPr>
      </w:pPr>
      <w:r w:rsidRPr="00D40DEB">
        <w:rPr>
          <w:rFonts w:ascii="Arial" w:eastAsia="Calibri" w:hAnsi="Arial" w:cs="Arial"/>
          <w:i/>
          <w:lang w:eastAsia="en-US"/>
        </w:rPr>
        <w:t xml:space="preserve">W przypadku tarcicy przeznaczonej na konstrukcje zaleca </w:t>
      </w:r>
      <w:r w:rsidR="00BE0B60">
        <w:rPr>
          <w:rFonts w:ascii="Arial" w:eastAsia="Calibri" w:hAnsi="Arial" w:cs="Arial"/>
          <w:i/>
          <w:lang w:eastAsia="en-US"/>
        </w:rPr>
        <w:t xml:space="preserve">się stosowanie </w:t>
      </w:r>
      <w:r w:rsidRPr="00D40DEB">
        <w:rPr>
          <w:rFonts w:ascii="Arial" w:eastAsia="Calibri" w:hAnsi="Arial" w:cs="Arial"/>
          <w:i/>
          <w:lang w:eastAsia="en-US"/>
        </w:rPr>
        <w:t>impregnacji poprzez kąpiel, polegającą na</w:t>
      </w:r>
      <w:r w:rsidR="00BE0B60">
        <w:rPr>
          <w:rFonts w:ascii="Arial" w:eastAsia="Calibri" w:hAnsi="Arial" w:cs="Arial"/>
          <w:i/>
          <w:lang w:eastAsia="en-US"/>
        </w:rPr>
        <w:t xml:space="preserve"> </w:t>
      </w:r>
      <w:r w:rsidRPr="00D40DEB">
        <w:rPr>
          <w:rFonts w:ascii="Arial" w:eastAsia="Calibri" w:hAnsi="Arial" w:cs="Arial"/>
          <w:i/>
          <w:lang w:eastAsia="en-US"/>
        </w:rPr>
        <w:t>całkowitym zanurzeniu poszczególnych elementów drewnianych w 30% roztworze wodnym. Czas kąpieli należy kontrolować, obserwując ubytek roztworu impregnującego. Dla prawidłowego osiągnięcia pełnego</w:t>
      </w:r>
    </w:p>
    <w:p w:rsidR="00D40DEB" w:rsidRPr="00D40DEB" w:rsidRDefault="00D40DEB" w:rsidP="00D40DEB">
      <w:pPr>
        <w:rPr>
          <w:rFonts w:ascii="Arial" w:eastAsia="Calibri" w:hAnsi="Arial" w:cs="Arial"/>
          <w:i/>
          <w:lang w:eastAsia="en-US"/>
        </w:rPr>
      </w:pPr>
      <w:r w:rsidRPr="00D40DEB">
        <w:rPr>
          <w:rFonts w:ascii="Arial" w:eastAsia="Calibri" w:hAnsi="Arial" w:cs="Arial"/>
          <w:i/>
          <w:lang w:eastAsia="en-US"/>
        </w:rPr>
        <w:t xml:space="preserve">zakresu ochrony drewna (przed ogniem, grzybami domowymi, </w:t>
      </w:r>
      <w:r w:rsidR="00BE0B60">
        <w:rPr>
          <w:rFonts w:ascii="Arial" w:eastAsia="Calibri" w:hAnsi="Arial" w:cs="Arial"/>
          <w:i/>
          <w:lang w:eastAsia="en-US"/>
        </w:rPr>
        <w:t xml:space="preserve">pleśniowymi i </w:t>
      </w:r>
      <w:r w:rsidRPr="00D40DEB">
        <w:rPr>
          <w:rFonts w:ascii="Arial" w:eastAsia="Calibri" w:hAnsi="Arial" w:cs="Arial"/>
          <w:i/>
          <w:lang w:eastAsia="en-US"/>
        </w:rPr>
        <w:t xml:space="preserve">owadami) należy </w:t>
      </w:r>
      <w:proofErr w:type="spellStart"/>
      <w:r w:rsidRPr="00D40DEB">
        <w:rPr>
          <w:rFonts w:ascii="Arial" w:eastAsia="Calibri" w:hAnsi="Arial" w:cs="Arial"/>
          <w:i/>
          <w:lang w:eastAsia="en-US"/>
        </w:rPr>
        <w:t>wprowadzićw</w:t>
      </w:r>
      <w:proofErr w:type="spellEnd"/>
      <w:r w:rsidRPr="00D40DEB">
        <w:rPr>
          <w:rFonts w:ascii="Arial" w:eastAsia="Calibri" w:hAnsi="Arial" w:cs="Arial"/>
          <w:i/>
          <w:lang w:eastAsia="en-US"/>
        </w:rPr>
        <w:t xml:space="preserve"> strukturę drewna 200 g </w:t>
      </w:r>
      <w:r w:rsidR="00BE0B60">
        <w:rPr>
          <w:rFonts w:ascii="Arial" w:eastAsia="Calibri" w:hAnsi="Arial" w:cs="Arial"/>
          <w:i/>
          <w:lang w:eastAsia="en-US"/>
        </w:rPr>
        <w:t>FOBOSU® M-4/</w:t>
      </w:r>
      <w:r w:rsidRPr="00D40DEB">
        <w:rPr>
          <w:rFonts w:ascii="Arial" w:eastAsia="Calibri" w:hAnsi="Arial" w:cs="Arial"/>
          <w:i/>
          <w:lang w:eastAsia="en-US"/>
        </w:rPr>
        <w:t>m2</w:t>
      </w:r>
      <w:r w:rsidR="00BE0B60">
        <w:rPr>
          <w:rFonts w:ascii="Arial" w:eastAsia="Calibri" w:hAnsi="Arial" w:cs="Arial"/>
          <w:i/>
          <w:lang w:eastAsia="en-US"/>
        </w:rPr>
        <w:t xml:space="preserve"> </w:t>
      </w:r>
      <w:r w:rsidRPr="00D40DEB">
        <w:rPr>
          <w:rFonts w:ascii="Arial" w:eastAsia="Calibri" w:hAnsi="Arial" w:cs="Arial"/>
          <w:i/>
          <w:lang w:eastAsia="en-US"/>
        </w:rPr>
        <w:t xml:space="preserve">powierzchni drewna (0,66 litra roztworu impregnującego / m2drewna). </w:t>
      </w:r>
      <w:r w:rsidR="00BE0B60">
        <w:rPr>
          <w:rFonts w:ascii="Arial" w:eastAsia="Calibri" w:hAnsi="Arial" w:cs="Arial"/>
          <w:i/>
          <w:lang w:eastAsia="en-US"/>
        </w:rPr>
        <w:t xml:space="preserve">Ostateczny </w:t>
      </w:r>
      <w:r w:rsidRPr="00D40DEB">
        <w:rPr>
          <w:rFonts w:ascii="Arial" w:eastAsia="Calibri" w:hAnsi="Arial" w:cs="Arial"/>
          <w:i/>
          <w:lang w:eastAsia="en-US"/>
        </w:rPr>
        <w:t xml:space="preserve">czas kąpieli zależy </w:t>
      </w:r>
      <w:r w:rsidR="00BE0B60">
        <w:rPr>
          <w:rFonts w:ascii="Arial" w:eastAsia="Calibri" w:hAnsi="Arial" w:cs="Arial"/>
          <w:i/>
          <w:lang w:eastAsia="en-US"/>
        </w:rPr>
        <w:t xml:space="preserve">od warunków impregnacji, wilgotności drewna czy np. </w:t>
      </w:r>
      <w:r w:rsidRPr="00D40DEB">
        <w:rPr>
          <w:rFonts w:ascii="Arial" w:eastAsia="Calibri" w:hAnsi="Arial" w:cs="Arial"/>
          <w:i/>
          <w:lang w:eastAsia="en-US"/>
        </w:rPr>
        <w:t>temperatury otoczenia.</w:t>
      </w:r>
      <w:r w:rsidR="00BE0B60">
        <w:rPr>
          <w:rFonts w:ascii="Arial" w:eastAsia="Calibri" w:hAnsi="Arial" w:cs="Arial"/>
          <w:i/>
          <w:lang w:eastAsia="en-US"/>
        </w:rPr>
        <w:t xml:space="preserve"> </w:t>
      </w:r>
      <w:r w:rsidRPr="00D40DEB">
        <w:rPr>
          <w:rFonts w:ascii="Arial" w:eastAsia="Calibri" w:hAnsi="Arial" w:cs="Arial"/>
          <w:i/>
          <w:lang w:eastAsia="en-US"/>
        </w:rPr>
        <w:t xml:space="preserve">W trakcie prowadzenia impregnacji należy na bieżąco </w:t>
      </w:r>
      <w:r w:rsidR="00BE0B60">
        <w:rPr>
          <w:rFonts w:ascii="Arial" w:eastAsia="Calibri" w:hAnsi="Arial" w:cs="Arial"/>
          <w:i/>
          <w:lang w:eastAsia="en-US"/>
        </w:rPr>
        <w:t xml:space="preserve"> </w:t>
      </w:r>
      <w:r w:rsidRPr="00D40DEB">
        <w:rPr>
          <w:rFonts w:ascii="Arial" w:eastAsia="Calibri" w:hAnsi="Arial" w:cs="Arial"/>
          <w:i/>
          <w:lang w:eastAsia="en-US"/>
        </w:rPr>
        <w:t>uzupełniać poziom roztwor</w:t>
      </w:r>
      <w:r w:rsidR="00BE0B60">
        <w:rPr>
          <w:rFonts w:ascii="Arial" w:eastAsia="Calibri" w:hAnsi="Arial" w:cs="Arial"/>
          <w:i/>
          <w:lang w:eastAsia="en-US"/>
        </w:rPr>
        <w:t xml:space="preserve">u impregnującego w sposób zapewniający całkowite </w:t>
      </w:r>
      <w:r w:rsidRPr="00D40DEB">
        <w:rPr>
          <w:rFonts w:ascii="Arial" w:eastAsia="Calibri" w:hAnsi="Arial" w:cs="Arial"/>
          <w:i/>
          <w:lang w:eastAsia="en-US"/>
        </w:rPr>
        <w:t xml:space="preserve">zanurzenie drewna. W przypadku gotowych konstrukcji drewnianych oraz dla </w:t>
      </w:r>
      <w:r w:rsidR="00BE0B60">
        <w:rPr>
          <w:rFonts w:ascii="Arial" w:eastAsia="Calibri" w:hAnsi="Arial" w:cs="Arial"/>
          <w:i/>
          <w:lang w:eastAsia="en-US"/>
        </w:rPr>
        <w:t xml:space="preserve">trudno </w:t>
      </w:r>
      <w:r w:rsidRPr="00D40DEB">
        <w:rPr>
          <w:rFonts w:ascii="Arial" w:eastAsia="Calibri" w:hAnsi="Arial" w:cs="Arial"/>
          <w:i/>
          <w:lang w:eastAsia="en-US"/>
        </w:rPr>
        <w:t>dostępnych elementów zaleca się stosowanie impregnacji metodami smarowania lub na</w:t>
      </w:r>
      <w:r w:rsidR="00BE0B60">
        <w:rPr>
          <w:rFonts w:ascii="Arial" w:eastAsia="Calibri" w:hAnsi="Arial" w:cs="Arial"/>
          <w:i/>
          <w:lang w:eastAsia="en-US"/>
        </w:rPr>
        <w:t xml:space="preserve">trysku. Zabieg należy powtarzać </w:t>
      </w:r>
      <w:r w:rsidRPr="00D40DEB">
        <w:rPr>
          <w:rFonts w:ascii="Arial" w:eastAsia="Calibri" w:hAnsi="Arial" w:cs="Arial"/>
          <w:i/>
          <w:lang w:eastAsia="en-US"/>
        </w:rPr>
        <w:t>kilkakrotnie, aż do naniesienia wymaganej ilości impregnatu zgodnie z normą zużycia. Kolejne naniesienia należy stosować</w:t>
      </w:r>
      <w:r w:rsidR="00BE0B60">
        <w:rPr>
          <w:rFonts w:ascii="Arial" w:eastAsia="Calibri" w:hAnsi="Arial" w:cs="Arial"/>
          <w:i/>
          <w:lang w:eastAsia="en-US"/>
        </w:rPr>
        <w:t xml:space="preserve"> </w:t>
      </w:r>
      <w:r w:rsidRPr="00D40DEB">
        <w:rPr>
          <w:rFonts w:ascii="Arial" w:eastAsia="Calibri" w:hAnsi="Arial" w:cs="Arial"/>
          <w:i/>
          <w:lang w:eastAsia="en-US"/>
        </w:rPr>
        <w:t>w odstępach zapewniających dobre wchłonięcie impregnatu.</w:t>
      </w:r>
      <w:r w:rsidR="00BE0B60">
        <w:rPr>
          <w:rFonts w:ascii="Arial" w:eastAsia="Calibri" w:hAnsi="Arial" w:cs="Arial"/>
          <w:i/>
          <w:lang w:eastAsia="en-US"/>
        </w:rPr>
        <w:t xml:space="preserve"> </w:t>
      </w:r>
      <w:r w:rsidRPr="00D40DEB">
        <w:rPr>
          <w:rFonts w:ascii="Arial" w:eastAsia="Calibri" w:hAnsi="Arial" w:cs="Arial"/>
          <w:i/>
          <w:lang w:eastAsia="en-US"/>
        </w:rPr>
        <w:t>Nie należy jednak dopuszcz</w:t>
      </w:r>
      <w:r w:rsidR="00BE0B60">
        <w:rPr>
          <w:rFonts w:ascii="Arial" w:eastAsia="Calibri" w:hAnsi="Arial" w:cs="Arial"/>
          <w:i/>
          <w:lang w:eastAsia="en-US"/>
        </w:rPr>
        <w:t xml:space="preserve">ać do przesychania powierzchni. </w:t>
      </w:r>
      <w:r w:rsidRPr="00D40DEB">
        <w:rPr>
          <w:rFonts w:ascii="Arial" w:eastAsia="Calibri" w:hAnsi="Arial" w:cs="Arial"/>
          <w:i/>
          <w:lang w:eastAsia="en-US"/>
        </w:rPr>
        <w:t>Proces impregnacji można kontrolować stosując barwnik w kolorze brązowym lub zielo</w:t>
      </w:r>
      <w:r w:rsidR="00BE0B60">
        <w:rPr>
          <w:rFonts w:ascii="Arial" w:eastAsia="Calibri" w:hAnsi="Arial" w:cs="Arial"/>
          <w:i/>
          <w:lang w:eastAsia="en-US"/>
        </w:rPr>
        <w:t xml:space="preserve">nym dołączony przez producenta. </w:t>
      </w:r>
      <w:r w:rsidRPr="00D40DEB">
        <w:rPr>
          <w:rFonts w:ascii="Arial" w:eastAsia="Calibri" w:hAnsi="Arial" w:cs="Arial"/>
          <w:i/>
          <w:lang w:eastAsia="en-US"/>
        </w:rPr>
        <w:t>Wewnątrz opakowań umieszczono dwie saszetki z barwnikami, z których zawartość jednej w wybranym kolorze należy rozpuścić w roztworze impregnującym (nie dotyczy wiaderek 1 kg FOBOSU® M-4). Nie należy stosować innego barwnika niż dołączony przez producenta. Pod wpływem promieni</w:t>
      </w:r>
      <w:r w:rsidR="00BE0B60">
        <w:rPr>
          <w:rFonts w:ascii="Arial" w:eastAsia="Calibri" w:hAnsi="Arial" w:cs="Arial"/>
          <w:i/>
          <w:lang w:eastAsia="en-US"/>
        </w:rPr>
        <w:t>owania słonecznego drewno w spo</w:t>
      </w:r>
      <w:r w:rsidRPr="00D40DEB">
        <w:rPr>
          <w:rFonts w:ascii="Arial" w:eastAsia="Calibri" w:hAnsi="Arial" w:cs="Arial"/>
          <w:i/>
          <w:lang w:eastAsia="en-US"/>
        </w:rPr>
        <w:t>sób naturalny traci odcień wywołany barwnikiem kontrolnym. Sto</w:t>
      </w:r>
      <w:r w:rsidR="00BE0B60">
        <w:rPr>
          <w:rFonts w:ascii="Arial" w:eastAsia="Calibri" w:hAnsi="Arial" w:cs="Arial"/>
          <w:i/>
          <w:lang w:eastAsia="en-US"/>
        </w:rPr>
        <w:t xml:space="preserve">pień </w:t>
      </w:r>
      <w:r w:rsidRPr="00D40DEB">
        <w:rPr>
          <w:rFonts w:ascii="Arial" w:eastAsia="Calibri" w:hAnsi="Arial" w:cs="Arial"/>
          <w:i/>
          <w:lang w:eastAsia="en-US"/>
        </w:rPr>
        <w:t>wybarwienia powierzchni drewna zaimpregnowanego nie świadczy o jakości zabezpieczenia. Barwienie drewna podczas</w:t>
      </w:r>
      <w:r w:rsidR="00BE0B60">
        <w:rPr>
          <w:rFonts w:ascii="Arial" w:eastAsia="Calibri" w:hAnsi="Arial" w:cs="Arial"/>
          <w:i/>
          <w:lang w:eastAsia="en-US"/>
        </w:rPr>
        <w:t xml:space="preserve"> </w:t>
      </w:r>
      <w:r w:rsidRPr="00D40DEB">
        <w:rPr>
          <w:rFonts w:ascii="Arial" w:eastAsia="Calibri" w:hAnsi="Arial" w:cs="Arial"/>
          <w:i/>
          <w:lang w:eastAsia="en-US"/>
        </w:rPr>
        <w:t>impregnacji ułatwia rozpoznanie drewna zaimpregnowanego.</w:t>
      </w:r>
      <w:r w:rsidR="00BE0B60">
        <w:rPr>
          <w:rFonts w:ascii="Arial" w:eastAsia="Calibri" w:hAnsi="Arial" w:cs="Arial"/>
          <w:i/>
          <w:lang w:eastAsia="en-US"/>
        </w:rPr>
        <w:t xml:space="preserve"> </w:t>
      </w:r>
      <w:r w:rsidRPr="00D40DEB">
        <w:rPr>
          <w:rFonts w:ascii="Arial" w:eastAsia="Calibri" w:hAnsi="Arial" w:cs="Arial"/>
          <w:i/>
          <w:lang w:eastAsia="en-US"/>
        </w:rPr>
        <w:t>W przypadku stosowania FOBOSU® M-4 w pomieszczeniach</w:t>
      </w:r>
      <w:r w:rsidR="00BE0B60">
        <w:rPr>
          <w:rFonts w:ascii="Arial" w:eastAsia="Calibri" w:hAnsi="Arial" w:cs="Arial"/>
          <w:i/>
          <w:lang w:eastAsia="en-US"/>
        </w:rPr>
        <w:t xml:space="preserve"> </w:t>
      </w:r>
      <w:r w:rsidRPr="00D40DEB">
        <w:rPr>
          <w:rFonts w:ascii="Arial" w:eastAsia="Calibri" w:hAnsi="Arial" w:cs="Arial"/>
          <w:i/>
          <w:lang w:eastAsia="en-US"/>
        </w:rPr>
        <w:t xml:space="preserve">o zmiennej wilgotności, na zaimpregnowanym drewnie mogą pojawiać się wysolenia w </w:t>
      </w:r>
      <w:r w:rsidRPr="00D40DEB">
        <w:rPr>
          <w:rFonts w:ascii="Arial" w:eastAsia="Calibri" w:hAnsi="Arial" w:cs="Arial"/>
          <w:i/>
          <w:lang w:eastAsia="en-US"/>
        </w:rPr>
        <w:lastRenderedPageBreak/>
        <w:t xml:space="preserve">postaci białego nalotu. Jest to zjawisko naturalne i dla zachowania odpowiedniego stopnia ochrony drewna przed ogniem nie należy takich </w:t>
      </w:r>
      <w:proofErr w:type="spellStart"/>
      <w:r w:rsidRPr="00D40DEB">
        <w:rPr>
          <w:rFonts w:ascii="Arial" w:eastAsia="Calibri" w:hAnsi="Arial" w:cs="Arial"/>
          <w:i/>
          <w:lang w:eastAsia="en-US"/>
        </w:rPr>
        <w:t>wysoleń</w:t>
      </w:r>
      <w:proofErr w:type="spellEnd"/>
      <w:r w:rsidRPr="00D40DEB">
        <w:rPr>
          <w:rFonts w:ascii="Arial" w:eastAsia="Calibri" w:hAnsi="Arial" w:cs="Arial"/>
          <w:i/>
          <w:lang w:eastAsia="en-US"/>
        </w:rPr>
        <w:t xml:space="preserve"> usuwać.</w:t>
      </w:r>
      <w:r w:rsidR="00BE0B60">
        <w:rPr>
          <w:rFonts w:ascii="Arial" w:eastAsia="Calibri" w:hAnsi="Arial" w:cs="Arial"/>
          <w:i/>
          <w:lang w:eastAsia="en-US"/>
        </w:rPr>
        <w:t xml:space="preserve"> </w:t>
      </w:r>
      <w:r w:rsidRPr="00D40DEB">
        <w:rPr>
          <w:rFonts w:ascii="Arial" w:eastAsia="Calibri" w:hAnsi="Arial" w:cs="Arial"/>
          <w:i/>
          <w:lang w:eastAsia="en-US"/>
        </w:rPr>
        <w:t>Do czyszczenia sprzętu służącego do wykonywania zabiegu należy używać wody.</w:t>
      </w:r>
    </w:p>
    <w:p w:rsidR="00D40DEB" w:rsidRDefault="00D40DEB" w:rsidP="005D12A5">
      <w:pPr>
        <w:pStyle w:val="Bezodstpw"/>
        <w:rPr>
          <w:rFonts w:ascii="Arial" w:hAnsi="Arial" w:cs="Arial"/>
          <w:i/>
          <w:szCs w:val="24"/>
        </w:rPr>
      </w:pPr>
    </w:p>
    <w:p w:rsidR="00D6050F" w:rsidRDefault="00D47DD9" w:rsidP="00BD79D0">
      <w:pPr>
        <w:pStyle w:val="Bezodstpw"/>
        <w:numPr>
          <w:ilvl w:val="1"/>
          <w:numId w:val="1"/>
        </w:numPr>
        <w:ind w:left="0" w:hanging="567"/>
        <w:rPr>
          <w:rFonts w:ascii="Arial" w:hAnsi="Arial" w:cs="Arial"/>
          <w:b/>
          <w:i/>
          <w:szCs w:val="24"/>
        </w:rPr>
      </w:pPr>
      <w:r>
        <w:rPr>
          <w:rFonts w:ascii="Arial" w:hAnsi="Arial" w:cs="Arial"/>
          <w:b/>
          <w:i/>
          <w:szCs w:val="24"/>
        </w:rPr>
        <w:t>Płyty elewacyjne z HPL</w:t>
      </w:r>
    </w:p>
    <w:p w:rsidR="00CD0529" w:rsidRPr="00CD0529" w:rsidRDefault="00CD0529" w:rsidP="00CD0529">
      <w:pPr>
        <w:spacing w:line="128" w:lineRule="exact"/>
        <w:rPr>
          <w:rFonts w:cs="Arial"/>
          <w:i/>
          <w:sz w:val="20"/>
          <w:szCs w:val="20"/>
        </w:rPr>
      </w:pPr>
    </w:p>
    <w:p w:rsidR="00EB5432" w:rsidRPr="00EB5432" w:rsidRDefault="00EB5432" w:rsidP="00CD0529">
      <w:pPr>
        <w:pStyle w:val="Bezodstpw"/>
        <w:rPr>
          <w:rFonts w:ascii="Arial" w:hAnsi="Arial" w:cs="Arial"/>
          <w:i/>
        </w:rPr>
      </w:pPr>
      <w:r w:rsidRPr="00EB5432">
        <w:rPr>
          <w:rFonts w:ascii="Arial" w:hAnsi="Arial" w:cs="Arial"/>
          <w:i/>
        </w:rPr>
        <w:t xml:space="preserve">Płyty wykonane są z laminatów elewacyjnych HPL, zbudowane są z termoutwardzalnych żywic syntetycznych wzmacnianych włóknami celulozowymi. Płyty powlekane są dwustronnie dekoracyjną warstwą papieru impregnowanego żywicą melaminową. Płyty warunki normy europejskiej EN 438, posiadają certyfikat CE. </w:t>
      </w:r>
    </w:p>
    <w:p w:rsidR="00EB5432" w:rsidRPr="00EB5432" w:rsidRDefault="00EB5432" w:rsidP="00CD0529">
      <w:pPr>
        <w:pStyle w:val="Bezodstpw"/>
        <w:rPr>
          <w:rFonts w:ascii="Arial" w:hAnsi="Arial" w:cs="Arial"/>
          <w:i/>
        </w:rPr>
      </w:pPr>
      <w:r w:rsidRPr="00EB5432">
        <w:rPr>
          <w:rFonts w:ascii="Arial" w:hAnsi="Arial" w:cs="Arial"/>
          <w:i/>
        </w:rPr>
        <w:t>Dane techniczne:</w:t>
      </w:r>
    </w:p>
    <w:p w:rsidR="00EB5432" w:rsidRPr="00EB5432" w:rsidRDefault="00EB5432" w:rsidP="00CD0529">
      <w:pPr>
        <w:pStyle w:val="Bezodstpw"/>
        <w:rPr>
          <w:rFonts w:ascii="Arial" w:hAnsi="Arial" w:cs="Arial"/>
          <w:i/>
        </w:rPr>
      </w:pPr>
      <w:r w:rsidRPr="00EB5432">
        <w:rPr>
          <w:rFonts w:ascii="Arial" w:hAnsi="Arial" w:cs="Arial"/>
          <w:i/>
        </w:rPr>
        <w:t xml:space="preserve"> - Format standardowy (w mm) * 3650 x 1320 * 3050 x 1320 * 2180 x 1020</w:t>
      </w:r>
    </w:p>
    <w:p w:rsidR="00EB5432" w:rsidRPr="00EB5432" w:rsidRDefault="00EB5432" w:rsidP="00CD0529">
      <w:pPr>
        <w:pStyle w:val="Bezodstpw"/>
        <w:rPr>
          <w:rFonts w:ascii="Arial" w:hAnsi="Arial" w:cs="Arial"/>
          <w:i/>
        </w:rPr>
      </w:pPr>
      <w:r w:rsidRPr="00EB5432">
        <w:rPr>
          <w:rFonts w:ascii="Arial" w:hAnsi="Arial" w:cs="Arial"/>
          <w:i/>
        </w:rPr>
        <w:t xml:space="preserve"> - Maksymalny format montażowy : * 3050 x 1320 mm </w:t>
      </w:r>
    </w:p>
    <w:p w:rsidR="00EB5432" w:rsidRPr="00EB5432" w:rsidRDefault="00EB5432" w:rsidP="00CD0529">
      <w:pPr>
        <w:pStyle w:val="Bezodstpw"/>
        <w:rPr>
          <w:rFonts w:ascii="Arial" w:hAnsi="Arial" w:cs="Arial"/>
          <w:i/>
        </w:rPr>
      </w:pPr>
      <w:r w:rsidRPr="00EB5432">
        <w:rPr>
          <w:rFonts w:ascii="Arial" w:hAnsi="Arial" w:cs="Arial"/>
          <w:i/>
        </w:rPr>
        <w:t xml:space="preserve">- Grubość : 6, 8 i 10 mm, na zamówienie inne grubości. </w:t>
      </w:r>
    </w:p>
    <w:p w:rsidR="00EB5432" w:rsidRPr="00EB5432" w:rsidRDefault="00EB5432" w:rsidP="00CD0529">
      <w:pPr>
        <w:pStyle w:val="Bezodstpw"/>
        <w:rPr>
          <w:rFonts w:ascii="Arial" w:hAnsi="Arial" w:cs="Arial"/>
          <w:i/>
        </w:rPr>
      </w:pPr>
      <w:r w:rsidRPr="00EB5432">
        <w:rPr>
          <w:rFonts w:ascii="Arial" w:hAnsi="Arial" w:cs="Arial"/>
          <w:i/>
        </w:rPr>
        <w:t xml:space="preserve">- Tolerancja wymiarowa: zgodna z normą EN 438 </w:t>
      </w:r>
    </w:p>
    <w:p w:rsidR="00EB5432" w:rsidRPr="00EB5432" w:rsidRDefault="00EB5432" w:rsidP="00CD0529">
      <w:pPr>
        <w:pStyle w:val="Bezodstpw"/>
        <w:rPr>
          <w:rFonts w:ascii="Arial" w:hAnsi="Arial" w:cs="Arial"/>
          <w:i/>
        </w:rPr>
      </w:pPr>
      <w:r w:rsidRPr="00EB5432">
        <w:rPr>
          <w:rFonts w:ascii="Arial" w:hAnsi="Arial" w:cs="Arial"/>
          <w:i/>
        </w:rPr>
        <w:t>- Tolerancja nominalna (w mm) po docięciu płyt na wymiar : * wysokość : ± 1 mm * szerokość : ± 1 mm * odchyłek kątowy : &lt; 1 mm/m</w:t>
      </w:r>
    </w:p>
    <w:p w:rsidR="00CD0529" w:rsidRPr="00EB5432" w:rsidRDefault="00EB5432" w:rsidP="00CD0529">
      <w:pPr>
        <w:pStyle w:val="Bezodstpw"/>
        <w:rPr>
          <w:rFonts w:ascii="Arial" w:hAnsi="Arial" w:cs="Arial"/>
          <w:i/>
        </w:rPr>
      </w:pPr>
      <w:r w:rsidRPr="00EB5432">
        <w:rPr>
          <w:rFonts w:ascii="Arial" w:hAnsi="Arial" w:cs="Arial"/>
          <w:i/>
        </w:rPr>
        <w:t xml:space="preserve"> - Ciężar płyt : * 6 mm : 8.5 ±0.5 kg/m² * 8 mm : 11.4 ±0.5 kg/m² *10 mm : 14.4 ±0.5 kg/m²</w:t>
      </w:r>
    </w:p>
    <w:p w:rsidR="00EB5432" w:rsidRDefault="00EB5432" w:rsidP="00CD0529">
      <w:pPr>
        <w:pStyle w:val="Bezodstpw"/>
        <w:rPr>
          <w:rFonts w:ascii="Arial" w:hAnsi="Arial" w:cs="Arial"/>
          <w:i/>
          <w:szCs w:val="24"/>
        </w:rPr>
      </w:pPr>
    </w:p>
    <w:p w:rsidR="00384AAF" w:rsidRPr="00BD79D0" w:rsidRDefault="00384AAF" w:rsidP="00384AAF">
      <w:pPr>
        <w:pStyle w:val="Bezodstpw"/>
        <w:numPr>
          <w:ilvl w:val="1"/>
          <w:numId w:val="1"/>
        </w:numPr>
        <w:ind w:left="0" w:hanging="567"/>
        <w:rPr>
          <w:rFonts w:ascii="Arial" w:hAnsi="Arial" w:cs="Arial"/>
          <w:b/>
          <w:i/>
          <w:szCs w:val="24"/>
        </w:rPr>
      </w:pPr>
      <w:r w:rsidRPr="00D24E54">
        <w:rPr>
          <w:rFonts w:ascii="Arial" w:hAnsi="Arial" w:cs="Arial"/>
          <w:b/>
          <w:i/>
          <w:szCs w:val="24"/>
        </w:rPr>
        <w:t>Płytki</w:t>
      </w:r>
    </w:p>
    <w:p w:rsidR="00384AAF" w:rsidRPr="00405973" w:rsidRDefault="00BE0B60" w:rsidP="00384AAF">
      <w:pPr>
        <w:pStyle w:val="Bezodstpw"/>
        <w:numPr>
          <w:ilvl w:val="2"/>
          <w:numId w:val="1"/>
        </w:numPr>
        <w:ind w:left="0"/>
        <w:rPr>
          <w:rFonts w:ascii="Arial" w:hAnsi="Arial" w:cs="Arial"/>
          <w:b/>
          <w:i/>
          <w:szCs w:val="24"/>
        </w:rPr>
      </w:pPr>
      <w:r>
        <w:rPr>
          <w:rFonts w:ascii="Arial" w:hAnsi="Arial" w:cs="Arial"/>
          <w:b/>
          <w:i/>
          <w:szCs w:val="24"/>
        </w:rPr>
        <w:t>Płytki podłogowe</w:t>
      </w:r>
    </w:p>
    <w:p w:rsidR="00BE0B60" w:rsidRDefault="00BE0B60" w:rsidP="00384AAF">
      <w:pPr>
        <w:pStyle w:val="Bezodstpw"/>
        <w:ind w:firstLine="708"/>
        <w:rPr>
          <w:rFonts w:ascii="Arial" w:hAnsi="Arial" w:cs="Arial"/>
          <w:i/>
          <w:szCs w:val="24"/>
        </w:rPr>
      </w:pPr>
    </w:p>
    <w:p w:rsidR="00BE0B60" w:rsidRPr="00BE0B60" w:rsidRDefault="00BE0B60" w:rsidP="00384AAF">
      <w:pPr>
        <w:pStyle w:val="Bezodstpw"/>
        <w:ind w:firstLine="708"/>
        <w:rPr>
          <w:rFonts w:ascii="Arial" w:hAnsi="Arial" w:cs="Arial"/>
          <w:i/>
          <w:szCs w:val="24"/>
          <w:u w:val="single"/>
        </w:rPr>
      </w:pPr>
      <w:r w:rsidRPr="00BE0B60">
        <w:rPr>
          <w:rFonts w:ascii="Arial" w:hAnsi="Arial" w:cs="Arial"/>
          <w:i/>
          <w:szCs w:val="24"/>
          <w:u w:val="single"/>
        </w:rPr>
        <w:t>PŁYTKI TUBĄDZIN:</w:t>
      </w:r>
    </w:p>
    <w:p w:rsidR="00384AAF" w:rsidRPr="00405973" w:rsidRDefault="00384AAF" w:rsidP="00384AAF">
      <w:pPr>
        <w:pStyle w:val="Bezodstpw"/>
        <w:ind w:firstLine="708"/>
        <w:rPr>
          <w:rFonts w:ascii="Arial" w:hAnsi="Arial" w:cs="Arial"/>
          <w:i/>
          <w:szCs w:val="24"/>
        </w:rPr>
      </w:pPr>
      <w:r w:rsidRPr="00405973">
        <w:rPr>
          <w:rFonts w:ascii="Arial" w:hAnsi="Arial" w:cs="Arial"/>
          <w:i/>
          <w:szCs w:val="24"/>
        </w:rPr>
        <w:t>Stosować p</w:t>
      </w:r>
      <w:r>
        <w:rPr>
          <w:rFonts w:ascii="Arial" w:hAnsi="Arial" w:cs="Arial"/>
          <w:i/>
          <w:szCs w:val="24"/>
        </w:rPr>
        <w:t xml:space="preserve">łytki podłogowe - </w:t>
      </w:r>
      <w:r w:rsidR="00CB4A77">
        <w:rPr>
          <w:rFonts w:ascii="Arial" w:hAnsi="Arial" w:cs="Arial"/>
          <w:i/>
          <w:szCs w:val="24"/>
        </w:rPr>
        <w:t>nie gorsze niż</w:t>
      </w:r>
      <w:r>
        <w:rPr>
          <w:rFonts w:ascii="Arial" w:hAnsi="Arial" w:cs="Arial"/>
          <w:i/>
          <w:szCs w:val="24"/>
        </w:rPr>
        <w:t xml:space="preserve"> typ: Pastele firmy TUBĄDZIN lub równoważne</w:t>
      </w:r>
      <w:r w:rsidRPr="00405973">
        <w:rPr>
          <w:rFonts w:ascii="Arial" w:hAnsi="Arial" w:cs="Arial"/>
          <w:i/>
          <w:szCs w:val="24"/>
        </w:rPr>
        <w:t>. Podanie nazwy producenta ma na celu ukierunkowanie co do parametrów jakie należy uwzględnić przy zakupie płytek.</w:t>
      </w:r>
    </w:p>
    <w:p w:rsidR="00384AAF" w:rsidRPr="009C30A0" w:rsidRDefault="00384AAF" w:rsidP="00384AAF">
      <w:pPr>
        <w:pStyle w:val="Bezodstpw"/>
        <w:ind w:firstLine="708"/>
        <w:rPr>
          <w:rFonts w:ascii="Arial" w:hAnsi="Arial" w:cs="Arial"/>
          <w:i/>
          <w:szCs w:val="24"/>
        </w:rPr>
      </w:pPr>
      <w:r w:rsidRPr="00405973">
        <w:rPr>
          <w:rFonts w:ascii="Arial" w:hAnsi="Arial" w:cs="Arial"/>
          <w:i/>
          <w:szCs w:val="24"/>
        </w:rPr>
        <w:t xml:space="preserve"> </w:t>
      </w:r>
      <w:r w:rsidRPr="009C30A0">
        <w:rPr>
          <w:rFonts w:ascii="Arial" w:hAnsi="Arial" w:cs="Arial"/>
          <w:i/>
          <w:szCs w:val="24"/>
        </w:rPr>
        <w:t xml:space="preserve">Wymagania: </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Rozmiar</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200x200 mm</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Grubość</w:t>
      </w:r>
      <w:r w:rsidRPr="009C30A0">
        <w:rPr>
          <w:rFonts w:ascii="Arial" w:hAnsi="Arial" w:cs="Arial"/>
          <w:i/>
          <w:szCs w:val="24"/>
        </w:rPr>
        <w:tab/>
      </w:r>
      <w:r w:rsidRPr="009C30A0">
        <w:rPr>
          <w:rFonts w:ascii="Arial" w:hAnsi="Arial" w:cs="Arial"/>
          <w:i/>
          <w:szCs w:val="24"/>
        </w:rPr>
        <w:tab/>
        <w:t xml:space="preserve">   </w:t>
      </w:r>
      <w:r w:rsidR="004E0632">
        <w:rPr>
          <w:rFonts w:ascii="Arial" w:hAnsi="Arial" w:cs="Arial"/>
          <w:i/>
          <w:szCs w:val="24"/>
        </w:rPr>
        <w:t xml:space="preserve">                             – </w:t>
      </w:r>
      <w:r w:rsidR="00137522">
        <w:rPr>
          <w:rFonts w:ascii="Arial" w:hAnsi="Arial" w:cs="Arial"/>
          <w:i/>
          <w:szCs w:val="24"/>
        </w:rPr>
        <w:t>10</w:t>
      </w:r>
      <w:r w:rsidRPr="009C30A0">
        <w:rPr>
          <w:rFonts w:ascii="Arial" w:hAnsi="Arial" w:cs="Arial"/>
          <w:i/>
          <w:szCs w:val="24"/>
        </w:rPr>
        <w:t xml:space="preserve"> mm</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Antypoślizgowość</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R1</w:t>
      </w:r>
      <w:r w:rsidR="00137522">
        <w:rPr>
          <w:rFonts w:ascii="Arial" w:hAnsi="Arial" w:cs="Arial"/>
          <w:i/>
          <w:szCs w:val="24"/>
        </w:rPr>
        <w:t>2</w:t>
      </w:r>
    </w:p>
    <w:p w:rsidR="00384AAF" w:rsidRDefault="00384AAF" w:rsidP="00A96FD3">
      <w:pPr>
        <w:pStyle w:val="Bezodstpw"/>
        <w:numPr>
          <w:ilvl w:val="0"/>
          <w:numId w:val="30"/>
        </w:numPr>
        <w:ind w:left="0"/>
        <w:rPr>
          <w:rFonts w:ascii="Arial" w:hAnsi="Arial" w:cs="Arial"/>
          <w:i/>
          <w:szCs w:val="24"/>
        </w:rPr>
      </w:pPr>
      <w:r w:rsidRPr="009C30A0">
        <w:rPr>
          <w:rFonts w:ascii="Arial" w:hAnsi="Arial" w:cs="Arial"/>
          <w:i/>
          <w:szCs w:val="24"/>
        </w:rPr>
        <w:t>Mrozoodporność</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nie</w:t>
      </w:r>
    </w:p>
    <w:p w:rsidR="00384AAF" w:rsidRDefault="00384AAF" w:rsidP="00A96FD3">
      <w:pPr>
        <w:pStyle w:val="Bezodstpw"/>
        <w:numPr>
          <w:ilvl w:val="0"/>
          <w:numId w:val="30"/>
        </w:numPr>
        <w:ind w:left="0"/>
        <w:rPr>
          <w:rFonts w:ascii="Arial" w:hAnsi="Arial" w:cs="Arial"/>
          <w:i/>
          <w:szCs w:val="24"/>
        </w:rPr>
      </w:pPr>
      <w:r w:rsidRPr="00D6050F">
        <w:rPr>
          <w:rFonts w:ascii="Arial" w:hAnsi="Arial" w:cs="Arial"/>
          <w:i/>
          <w:szCs w:val="24"/>
        </w:rPr>
        <w:t>Zastosowanie</w:t>
      </w:r>
      <w:r w:rsidRPr="00D6050F">
        <w:rPr>
          <w:rFonts w:ascii="Arial" w:hAnsi="Arial" w:cs="Arial"/>
          <w:i/>
          <w:szCs w:val="24"/>
        </w:rPr>
        <w:tab/>
      </w:r>
      <w:r w:rsidRPr="00D6050F">
        <w:rPr>
          <w:rFonts w:ascii="Arial" w:hAnsi="Arial" w:cs="Arial"/>
          <w:i/>
          <w:szCs w:val="24"/>
        </w:rPr>
        <w:tab/>
      </w:r>
      <w:r w:rsidRPr="00D6050F">
        <w:rPr>
          <w:rFonts w:ascii="Arial" w:hAnsi="Arial" w:cs="Arial"/>
          <w:i/>
          <w:szCs w:val="24"/>
        </w:rPr>
        <w:tab/>
      </w:r>
      <w:r w:rsidRPr="00D6050F">
        <w:rPr>
          <w:rFonts w:ascii="Arial" w:hAnsi="Arial" w:cs="Arial"/>
          <w:i/>
          <w:szCs w:val="24"/>
        </w:rPr>
        <w:tab/>
        <w:t>– wewnątrz</w:t>
      </w:r>
    </w:p>
    <w:p w:rsidR="003D103F" w:rsidRDefault="003D103F" w:rsidP="00A96FD3">
      <w:pPr>
        <w:pStyle w:val="Bezodstpw"/>
        <w:numPr>
          <w:ilvl w:val="0"/>
          <w:numId w:val="30"/>
        </w:numPr>
        <w:ind w:left="0"/>
        <w:rPr>
          <w:rFonts w:ascii="Arial" w:hAnsi="Arial" w:cs="Arial"/>
          <w:i/>
          <w:szCs w:val="24"/>
        </w:rPr>
      </w:pPr>
      <w:r w:rsidRPr="003D103F">
        <w:rPr>
          <w:rFonts w:ascii="Arial" w:hAnsi="Arial" w:cs="Arial"/>
          <w:i/>
          <w:szCs w:val="24"/>
        </w:rPr>
        <w:t xml:space="preserve">Kolor                                           </w:t>
      </w:r>
      <w:r>
        <w:rPr>
          <w:rFonts w:ascii="Arial" w:hAnsi="Arial" w:cs="Arial"/>
          <w:i/>
          <w:szCs w:val="24"/>
        </w:rPr>
        <w:t xml:space="preserve"> </w:t>
      </w:r>
      <w:r w:rsidRPr="003D103F">
        <w:rPr>
          <w:rFonts w:ascii="Arial" w:hAnsi="Arial" w:cs="Arial"/>
          <w:i/>
          <w:szCs w:val="24"/>
        </w:rPr>
        <w:t xml:space="preserve">           </w:t>
      </w:r>
      <w:r w:rsidRPr="00D6050F">
        <w:rPr>
          <w:rFonts w:ascii="Arial" w:hAnsi="Arial" w:cs="Arial"/>
          <w:i/>
          <w:szCs w:val="24"/>
        </w:rPr>
        <w:t xml:space="preserve">– </w:t>
      </w:r>
      <w:r>
        <w:rPr>
          <w:rFonts w:ascii="Arial" w:hAnsi="Arial" w:cs="Arial"/>
          <w:i/>
          <w:szCs w:val="24"/>
        </w:rPr>
        <w:t>wg. zestawienia</w:t>
      </w:r>
    </w:p>
    <w:p w:rsidR="00BE0B60" w:rsidRPr="00BE0B60" w:rsidRDefault="00BE0B60" w:rsidP="00BE0B60">
      <w:pPr>
        <w:pStyle w:val="Bezodstpw"/>
        <w:ind w:firstLine="566"/>
        <w:rPr>
          <w:rFonts w:ascii="Arial" w:hAnsi="Arial" w:cs="Arial"/>
          <w:i/>
          <w:szCs w:val="24"/>
          <w:u w:val="single"/>
        </w:rPr>
      </w:pPr>
      <w:r w:rsidRPr="00BE0B60">
        <w:rPr>
          <w:rFonts w:ascii="Arial" w:hAnsi="Arial" w:cs="Arial"/>
          <w:i/>
          <w:szCs w:val="24"/>
          <w:u w:val="single"/>
        </w:rPr>
        <w:t>PŁYTKI NOWA GALA:</w:t>
      </w:r>
    </w:p>
    <w:p w:rsidR="00BE0B60" w:rsidRPr="006D0C0D" w:rsidRDefault="00BE0B60" w:rsidP="00BE0B60">
      <w:pPr>
        <w:pStyle w:val="Bezodstpw"/>
        <w:ind w:firstLine="566"/>
        <w:rPr>
          <w:rFonts w:ascii="Arial" w:hAnsi="Arial" w:cs="Arial"/>
          <w:i/>
          <w:szCs w:val="24"/>
        </w:rPr>
      </w:pPr>
      <w:r>
        <w:rPr>
          <w:rFonts w:ascii="Arial" w:hAnsi="Arial" w:cs="Arial"/>
          <w:i/>
          <w:szCs w:val="24"/>
        </w:rPr>
        <w:t>Stosować</w:t>
      </w:r>
      <w:r w:rsidRPr="006D0C0D">
        <w:rPr>
          <w:rFonts w:ascii="Arial" w:hAnsi="Arial" w:cs="Arial"/>
          <w:i/>
          <w:szCs w:val="24"/>
        </w:rPr>
        <w:t xml:space="preserve"> płytki </w:t>
      </w:r>
      <w:proofErr w:type="spellStart"/>
      <w:r w:rsidRPr="006D0C0D">
        <w:rPr>
          <w:rFonts w:ascii="Arial" w:hAnsi="Arial" w:cs="Arial"/>
          <w:i/>
          <w:szCs w:val="24"/>
        </w:rPr>
        <w:t>gres</w:t>
      </w:r>
      <w:r>
        <w:rPr>
          <w:rFonts w:ascii="Arial" w:hAnsi="Arial" w:cs="Arial"/>
          <w:i/>
          <w:szCs w:val="24"/>
        </w:rPr>
        <w:t>owe</w:t>
      </w:r>
      <w:proofErr w:type="spellEnd"/>
      <w:r>
        <w:rPr>
          <w:rFonts w:ascii="Arial" w:hAnsi="Arial" w:cs="Arial"/>
          <w:i/>
          <w:szCs w:val="24"/>
        </w:rPr>
        <w:t xml:space="preserve"> nie gorsze niż typ: QUARZIT, </w:t>
      </w:r>
      <w:r w:rsidR="00946B1E">
        <w:rPr>
          <w:rFonts w:ascii="Arial" w:hAnsi="Arial" w:cs="Arial"/>
          <w:i/>
          <w:szCs w:val="24"/>
        </w:rPr>
        <w:t xml:space="preserve">NEUTRO </w:t>
      </w:r>
      <w:r>
        <w:rPr>
          <w:rFonts w:ascii="Arial" w:hAnsi="Arial" w:cs="Arial"/>
          <w:i/>
          <w:szCs w:val="24"/>
        </w:rPr>
        <w:t xml:space="preserve">firma </w:t>
      </w:r>
      <w:r w:rsidRPr="006D0C0D">
        <w:rPr>
          <w:rFonts w:ascii="Arial" w:hAnsi="Arial" w:cs="Arial"/>
          <w:i/>
          <w:szCs w:val="24"/>
        </w:rPr>
        <w:t>NOWA GALA</w:t>
      </w:r>
      <w:r>
        <w:rPr>
          <w:rFonts w:ascii="Arial" w:hAnsi="Arial" w:cs="Arial"/>
          <w:i/>
          <w:szCs w:val="24"/>
        </w:rPr>
        <w:t xml:space="preserve"> lub równoważne</w:t>
      </w:r>
      <w:r w:rsidRPr="006D0C0D">
        <w:rPr>
          <w:rFonts w:ascii="Arial" w:hAnsi="Arial" w:cs="Arial"/>
          <w:i/>
          <w:szCs w:val="24"/>
        </w:rPr>
        <w:t xml:space="preserve">. Płytki do położenia na stopniach </w:t>
      </w:r>
      <w:r w:rsidR="00220980">
        <w:rPr>
          <w:rFonts w:ascii="Arial" w:hAnsi="Arial" w:cs="Arial"/>
          <w:i/>
          <w:szCs w:val="24"/>
        </w:rPr>
        <w:t xml:space="preserve">oraz w pomieszczeniach kuchennych </w:t>
      </w:r>
      <w:r w:rsidRPr="006D0C0D">
        <w:rPr>
          <w:rFonts w:ascii="Arial" w:hAnsi="Arial" w:cs="Arial"/>
          <w:i/>
          <w:szCs w:val="24"/>
        </w:rPr>
        <w:t>należy zamawiać ze specjalnym ryflowaniem antypoślizgowym. Podanie nazwy producenta ma na celu ukierunkowanie co do parametrów jakie należy uwzględnić przy zakupie płytek.</w:t>
      </w:r>
    </w:p>
    <w:p w:rsidR="00BE0B60" w:rsidRPr="00405973" w:rsidRDefault="00BE0B60" w:rsidP="00BE0B60">
      <w:pPr>
        <w:pStyle w:val="Bezodstpw"/>
        <w:ind w:firstLine="566"/>
        <w:rPr>
          <w:rFonts w:ascii="Arial" w:hAnsi="Arial" w:cs="Arial"/>
          <w:i/>
          <w:szCs w:val="24"/>
        </w:rPr>
      </w:pPr>
      <w:r w:rsidRPr="006D0C0D">
        <w:rPr>
          <w:rFonts w:ascii="Arial" w:hAnsi="Arial" w:cs="Arial"/>
          <w:i/>
          <w:szCs w:val="24"/>
        </w:rPr>
        <w:t>W</w:t>
      </w:r>
      <w:r w:rsidRPr="00405973">
        <w:rPr>
          <w:rFonts w:ascii="Arial" w:hAnsi="Arial" w:cs="Arial"/>
          <w:i/>
          <w:szCs w:val="24"/>
        </w:rPr>
        <w:t>ymagania:</w:t>
      </w:r>
    </w:p>
    <w:p w:rsidR="00BE0B60" w:rsidRDefault="00BE0B60" w:rsidP="00A96FD3">
      <w:pPr>
        <w:pStyle w:val="Bezodstpw"/>
        <w:numPr>
          <w:ilvl w:val="0"/>
          <w:numId w:val="30"/>
        </w:numPr>
        <w:ind w:left="0"/>
        <w:rPr>
          <w:rFonts w:ascii="Arial" w:hAnsi="Arial" w:cs="Arial"/>
          <w:i/>
          <w:szCs w:val="24"/>
        </w:rPr>
      </w:pPr>
      <w:r w:rsidRPr="00405973">
        <w:rPr>
          <w:rFonts w:ascii="Arial" w:hAnsi="Arial" w:cs="Arial"/>
          <w:i/>
          <w:szCs w:val="24"/>
        </w:rPr>
        <w:t xml:space="preserve">Barwa </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Pr>
          <w:rFonts w:ascii="Arial" w:hAnsi="Arial" w:cs="Arial"/>
          <w:i/>
          <w:szCs w:val="24"/>
        </w:rPr>
        <w:tab/>
      </w:r>
      <w:r w:rsidRPr="00405973">
        <w:rPr>
          <w:rFonts w:ascii="Arial" w:hAnsi="Arial" w:cs="Arial"/>
          <w:i/>
          <w:szCs w:val="24"/>
        </w:rPr>
        <w:t xml:space="preserve">– wg </w:t>
      </w:r>
      <w:r>
        <w:rPr>
          <w:rFonts w:ascii="Arial" w:hAnsi="Arial" w:cs="Arial"/>
          <w:i/>
          <w:szCs w:val="24"/>
        </w:rPr>
        <w:t>zestawienia</w:t>
      </w:r>
    </w:p>
    <w:p w:rsidR="001947ED" w:rsidRDefault="00BE0B60" w:rsidP="00A96FD3">
      <w:pPr>
        <w:pStyle w:val="Bezodstpw"/>
        <w:numPr>
          <w:ilvl w:val="0"/>
          <w:numId w:val="30"/>
        </w:numPr>
        <w:ind w:left="0"/>
        <w:rPr>
          <w:rFonts w:ascii="Arial" w:hAnsi="Arial" w:cs="Arial"/>
          <w:i/>
          <w:szCs w:val="24"/>
        </w:rPr>
      </w:pPr>
      <w:r w:rsidRPr="009C30A0">
        <w:rPr>
          <w:rFonts w:ascii="Arial" w:hAnsi="Arial" w:cs="Arial"/>
          <w:i/>
          <w:szCs w:val="24"/>
        </w:rPr>
        <w:t>Rozmiar</w:t>
      </w:r>
      <w:r w:rsidRPr="009C30A0">
        <w:rPr>
          <w:rFonts w:ascii="Arial" w:hAnsi="Arial" w:cs="Arial"/>
          <w:i/>
          <w:szCs w:val="24"/>
        </w:rPr>
        <w:tab/>
      </w:r>
      <w:r w:rsidRPr="009C30A0">
        <w:rPr>
          <w:rFonts w:ascii="Arial" w:hAnsi="Arial" w:cs="Arial"/>
          <w:i/>
          <w:szCs w:val="24"/>
        </w:rPr>
        <w:tab/>
      </w:r>
      <w:r>
        <w:rPr>
          <w:rFonts w:ascii="Arial" w:hAnsi="Arial" w:cs="Arial"/>
          <w:i/>
          <w:szCs w:val="24"/>
        </w:rPr>
        <w:tab/>
      </w:r>
      <w:r>
        <w:rPr>
          <w:rFonts w:ascii="Arial" w:hAnsi="Arial" w:cs="Arial"/>
          <w:i/>
          <w:szCs w:val="24"/>
        </w:rPr>
        <w:tab/>
      </w:r>
      <w:r w:rsidR="001947ED">
        <w:rPr>
          <w:rFonts w:ascii="Arial" w:hAnsi="Arial" w:cs="Arial"/>
          <w:i/>
          <w:szCs w:val="24"/>
        </w:rPr>
        <w:tab/>
      </w:r>
      <w:r w:rsidR="001947ED">
        <w:rPr>
          <w:rFonts w:ascii="Arial" w:hAnsi="Arial" w:cs="Arial"/>
          <w:i/>
          <w:szCs w:val="24"/>
        </w:rPr>
        <w:tab/>
      </w:r>
      <w:r w:rsidR="001947ED">
        <w:rPr>
          <w:rFonts w:ascii="Arial" w:hAnsi="Arial" w:cs="Arial"/>
          <w:i/>
          <w:szCs w:val="24"/>
        </w:rPr>
        <w:tab/>
        <w:t xml:space="preserve">– </w:t>
      </w:r>
      <w:r>
        <w:rPr>
          <w:rFonts w:ascii="Arial" w:hAnsi="Arial" w:cs="Arial"/>
          <w:i/>
          <w:szCs w:val="24"/>
        </w:rPr>
        <w:t>300x</w:t>
      </w:r>
      <w:r w:rsidR="00D5164E">
        <w:rPr>
          <w:rFonts w:ascii="Arial" w:hAnsi="Arial" w:cs="Arial"/>
          <w:i/>
          <w:szCs w:val="24"/>
        </w:rPr>
        <w:t>3</w:t>
      </w:r>
      <w:r>
        <w:rPr>
          <w:rFonts w:ascii="Arial" w:hAnsi="Arial" w:cs="Arial"/>
          <w:i/>
          <w:szCs w:val="24"/>
        </w:rPr>
        <w:t>00</w:t>
      </w:r>
      <w:r w:rsidRPr="009C30A0">
        <w:rPr>
          <w:rFonts w:ascii="Arial" w:hAnsi="Arial" w:cs="Arial"/>
          <w:i/>
          <w:szCs w:val="24"/>
        </w:rPr>
        <w:t>mm</w:t>
      </w:r>
      <w:r w:rsidR="001947ED">
        <w:rPr>
          <w:rFonts w:ascii="Arial" w:hAnsi="Arial" w:cs="Arial"/>
          <w:i/>
          <w:szCs w:val="24"/>
        </w:rPr>
        <w:t>,</w:t>
      </w:r>
    </w:p>
    <w:p w:rsidR="001947ED" w:rsidRPr="001947ED" w:rsidRDefault="001947ED" w:rsidP="001947ED">
      <w:pPr>
        <w:pStyle w:val="Bezodstpw"/>
        <w:ind w:left="4596" w:firstLine="1068"/>
        <w:rPr>
          <w:rFonts w:ascii="Arial" w:hAnsi="Arial" w:cs="Arial"/>
          <w:i/>
          <w:szCs w:val="24"/>
        </w:rPr>
      </w:pPr>
      <w:r>
        <w:rPr>
          <w:rFonts w:ascii="Arial" w:hAnsi="Arial" w:cs="Arial"/>
          <w:i/>
          <w:szCs w:val="24"/>
        </w:rPr>
        <w:t xml:space="preserve">– </w:t>
      </w:r>
      <w:r w:rsidRPr="001947ED">
        <w:rPr>
          <w:rFonts w:ascii="Arial" w:hAnsi="Arial" w:cs="Arial"/>
          <w:i/>
          <w:szCs w:val="24"/>
        </w:rPr>
        <w:t>300X600mm,</w:t>
      </w:r>
    </w:p>
    <w:p w:rsidR="00BE0B60" w:rsidRPr="00D6050F" w:rsidRDefault="001947ED" w:rsidP="001947ED">
      <w:pPr>
        <w:pStyle w:val="Bezodstpw"/>
        <w:ind w:left="4956" w:firstLine="708"/>
        <w:rPr>
          <w:rFonts w:ascii="Arial" w:hAnsi="Arial" w:cs="Arial"/>
          <w:i/>
          <w:szCs w:val="24"/>
        </w:rPr>
      </w:pPr>
      <w:r>
        <w:rPr>
          <w:rFonts w:ascii="Arial" w:hAnsi="Arial" w:cs="Arial"/>
          <w:i/>
          <w:szCs w:val="24"/>
        </w:rPr>
        <w:t>– 200x200mm</w:t>
      </w:r>
    </w:p>
    <w:p w:rsidR="00BE0B60" w:rsidRPr="00405973" w:rsidRDefault="00BE0B60" w:rsidP="00A96FD3">
      <w:pPr>
        <w:pStyle w:val="Bezodstpw"/>
        <w:numPr>
          <w:ilvl w:val="0"/>
          <w:numId w:val="30"/>
        </w:numPr>
        <w:ind w:left="0"/>
        <w:rPr>
          <w:rFonts w:ascii="Arial" w:hAnsi="Arial" w:cs="Arial"/>
          <w:i/>
          <w:szCs w:val="24"/>
        </w:rPr>
      </w:pPr>
      <w:r w:rsidRPr="00405973">
        <w:rPr>
          <w:rFonts w:ascii="Arial" w:hAnsi="Arial" w:cs="Arial"/>
          <w:i/>
          <w:szCs w:val="24"/>
        </w:rPr>
        <w:t xml:space="preserve">Nasiąkliwość </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Pr>
          <w:rFonts w:ascii="Arial" w:hAnsi="Arial" w:cs="Arial"/>
          <w:i/>
          <w:szCs w:val="24"/>
        </w:rPr>
        <w:tab/>
      </w:r>
      <w:r w:rsidRPr="00405973">
        <w:rPr>
          <w:rFonts w:ascii="Arial" w:hAnsi="Arial" w:cs="Arial"/>
          <w:i/>
          <w:szCs w:val="24"/>
        </w:rPr>
        <w:t xml:space="preserve">– </w:t>
      </w:r>
      <w:r>
        <w:rPr>
          <w:rFonts w:ascii="Arial" w:hAnsi="Arial" w:cs="Arial"/>
          <w:i/>
          <w:szCs w:val="24"/>
        </w:rPr>
        <w:t>≤0,5</w:t>
      </w:r>
      <w:r w:rsidRPr="00405973">
        <w:rPr>
          <w:rFonts w:ascii="Arial" w:hAnsi="Arial" w:cs="Arial"/>
          <w:i/>
          <w:szCs w:val="24"/>
        </w:rPr>
        <w:t>%</w:t>
      </w:r>
    </w:p>
    <w:p w:rsidR="00BE0B60" w:rsidRPr="00405973" w:rsidRDefault="00BE0B60" w:rsidP="00A96FD3">
      <w:pPr>
        <w:pStyle w:val="Bezodstpw"/>
        <w:numPr>
          <w:ilvl w:val="0"/>
          <w:numId w:val="30"/>
        </w:numPr>
        <w:ind w:left="0"/>
        <w:rPr>
          <w:rFonts w:ascii="Arial" w:hAnsi="Arial" w:cs="Arial"/>
          <w:i/>
          <w:szCs w:val="24"/>
        </w:rPr>
      </w:pPr>
      <w:r w:rsidRPr="00405973">
        <w:rPr>
          <w:rFonts w:ascii="Arial" w:hAnsi="Arial" w:cs="Arial"/>
          <w:i/>
          <w:szCs w:val="24"/>
        </w:rPr>
        <w:t>Wytrzymałość na zginanie</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Pr>
          <w:rFonts w:ascii="Arial" w:hAnsi="Arial" w:cs="Arial"/>
          <w:i/>
          <w:szCs w:val="24"/>
        </w:rPr>
        <w:t>– min. 3</w:t>
      </w:r>
      <w:r w:rsidRPr="00405973">
        <w:rPr>
          <w:rFonts w:ascii="Arial" w:hAnsi="Arial" w:cs="Arial"/>
          <w:i/>
          <w:szCs w:val="24"/>
        </w:rPr>
        <w:t>5N/mm²</w:t>
      </w:r>
    </w:p>
    <w:p w:rsidR="00BE0B60" w:rsidRPr="00405973" w:rsidRDefault="00BE0B60" w:rsidP="00A96FD3">
      <w:pPr>
        <w:pStyle w:val="Bezodstpw"/>
        <w:numPr>
          <w:ilvl w:val="0"/>
          <w:numId w:val="30"/>
        </w:numPr>
        <w:ind w:left="0"/>
        <w:rPr>
          <w:rFonts w:ascii="Arial" w:hAnsi="Arial" w:cs="Arial"/>
          <w:i/>
          <w:szCs w:val="24"/>
        </w:rPr>
      </w:pPr>
      <w:r w:rsidRPr="00405973">
        <w:rPr>
          <w:rFonts w:ascii="Arial" w:hAnsi="Arial" w:cs="Arial"/>
          <w:i/>
          <w:szCs w:val="24"/>
        </w:rPr>
        <w:t xml:space="preserve">Mrozoodporność </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mrozoodporna</w:t>
      </w:r>
    </w:p>
    <w:p w:rsidR="00BE0B60" w:rsidRPr="00405973" w:rsidRDefault="00BE0B60" w:rsidP="00A96FD3">
      <w:pPr>
        <w:pStyle w:val="Bezodstpw"/>
        <w:numPr>
          <w:ilvl w:val="0"/>
          <w:numId w:val="30"/>
        </w:numPr>
        <w:ind w:left="0"/>
        <w:rPr>
          <w:rFonts w:ascii="Arial" w:hAnsi="Arial" w:cs="Arial"/>
          <w:i/>
          <w:szCs w:val="24"/>
        </w:rPr>
      </w:pPr>
      <w:r w:rsidRPr="00405973">
        <w:rPr>
          <w:rFonts w:ascii="Arial" w:hAnsi="Arial" w:cs="Arial"/>
          <w:i/>
          <w:szCs w:val="24"/>
        </w:rPr>
        <w:t>Odporność na ścieranie</w:t>
      </w:r>
      <w:r>
        <w:rPr>
          <w:rFonts w:ascii="Arial" w:hAnsi="Arial" w:cs="Arial"/>
          <w:i/>
          <w:szCs w:val="24"/>
        </w:rPr>
        <w:t xml:space="preserve"> wgłębne</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Pr>
          <w:rFonts w:ascii="Arial" w:hAnsi="Arial" w:cs="Arial"/>
          <w:i/>
          <w:szCs w:val="24"/>
        </w:rPr>
        <w:t>– max. 175mm³</w:t>
      </w:r>
    </w:p>
    <w:p w:rsidR="00BE0B60" w:rsidRPr="00405973" w:rsidRDefault="001947ED" w:rsidP="00A96FD3">
      <w:pPr>
        <w:pStyle w:val="Bezodstpw"/>
        <w:numPr>
          <w:ilvl w:val="0"/>
          <w:numId w:val="30"/>
        </w:numPr>
        <w:ind w:left="0"/>
        <w:rPr>
          <w:rFonts w:ascii="Arial" w:hAnsi="Arial" w:cs="Arial"/>
          <w:i/>
          <w:szCs w:val="24"/>
        </w:rPr>
      </w:pPr>
      <w:r>
        <w:rPr>
          <w:rFonts w:ascii="Arial" w:hAnsi="Arial" w:cs="Arial"/>
          <w:i/>
          <w:szCs w:val="24"/>
        </w:rPr>
        <w:lastRenderedPageBreak/>
        <w:t>Odporność na plamienie</w:t>
      </w:r>
      <w:r>
        <w:rPr>
          <w:rFonts w:ascii="Arial" w:hAnsi="Arial" w:cs="Arial"/>
          <w:i/>
          <w:szCs w:val="24"/>
        </w:rPr>
        <w:tab/>
      </w:r>
      <w:r>
        <w:rPr>
          <w:rFonts w:ascii="Arial" w:hAnsi="Arial" w:cs="Arial"/>
          <w:i/>
          <w:szCs w:val="24"/>
        </w:rPr>
        <w:tab/>
      </w:r>
      <w:r>
        <w:rPr>
          <w:rFonts w:ascii="Arial" w:hAnsi="Arial" w:cs="Arial"/>
          <w:i/>
          <w:szCs w:val="24"/>
        </w:rPr>
        <w:tab/>
      </w:r>
      <w:r>
        <w:rPr>
          <w:rFonts w:ascii="Arial" w:hAnsi="Arial" w:cs="Arial"/>
          <w:i/>
          <w:szCs w:val="24"/>
        </w:rPr>
        <w:tab/>
      </w:r>
      <w:r>
        <w:rPr>
          <w:rFonts w:ascii="Arial" w:hAnsi="Arial" w:cs="Arial"/>
          <w:i/>
          <w:szCs w:val="24"/>
        </w:rPr>
        <w:tab/>
      </w:r>
      <w:r w:rsidR="00BE0B60" w:rsidRPr="00405973">
        <w:rPr>
          <w:rFonts w:ascii="Arial" w:hAnsi="Arial" w:cs="Arial"/>
          <w:i/>
          <w:szCs w:val="24"/>
        </w:rPr>
        <w:t xml:space="preserve">– </w:t>
      </w:r>
      <w:r w:rsidR="00BE0B60">
        <w:rPr>
          <w:rFonts w:ascii="Arial" w:hAnsi="Arial" w:cs="Arial"/>
          <w:i/>
          <w:szCs w:val="24"/>
        </w:rPr>
        <w:t>odporne</w:t>
      </w:r>
    </w:p>
    <w:p w:rsidR="00BE0B60" w:rsidRPr="00405973" w:rsidRDefault="00BE0B60" w:rsidP="00A96FD3">
      <w:pPr>
        <w:pStyle w:val="Bezodstpw"/>
        <w:numPr>
          <w:ilvl w:val="0"/>
          <w:numId w:val="30"/>
        </w:numPr>
        <w:ind w:left="0"/>
        <w:rPr>
          <w:rFonts w:ascii="Arial" w:hAnsi="Arial" w:cs="Arial"/>
          <w:i/>
          <w:szCs w:val="24"/>
        </w:rPr>
      </w:pPr>
      <w:r w:rsidRPr="00405973">
        <w:rPr>
          <w:rFonts w:ascii="Arial" w:hAnsi="Arial" w:cs="Arial"/>
          <w:i/>
          <w:szCs w:val="24"/>
        </w:rPr>
        <w:t xml:space="preserve">Antypoślizgowość </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R</w:t>
      </w:r>
      <w:r>
        <w:rPr>
          <w:rFonts w:ascii="Arial" w:hAnsi="Arial" w:cs="Arial"/>
          <w:i/>
          <w:szCs w:val="24"/>
        </w:rPr>
        <w:t>10</w:t>
      </w:r>
      <w:r w:rsidR="001947ED">
        <w:rPr>
          <w:rFonts w:ascii="Arial" w:hAnsi="Arial" w:cs="Arial"/>
          <w:i/>
          <w:szCs w:val="24"/>
        </w:rPr>
        <w:t>,GP-G</w:t>
      </w:r>
    </w:p>
    <w:p w:rsidR="00BE0B60" w:rsidRPr="00405973" w:rsidRDefault="00BE0B60" w:rsidP="00BE0B60">
      <w:pPr>
        <w:pStyle w:val="Bezodstpw"/>
        <w:tabs>
          <w:tab w:val="left" w:pos="567"/>
        </w:tabs>
        <w:rPr>
          <w:rFonts w:ascii="Arial" w:hAnsi="Arial" w:cs="Arial"/>
          <w:i/>
          <w:szCs w:val="24"/>
        </w:rPr>
      </w:pPr>
    </w:p>
    <w:p w:rsidR="00BE0B60" w:rsidRPr="00405973" w:rsidRDefault="00BE0B60" w:rsidP="00BE0B60">
      <w:pPr>
        <w:pStyle w:val="Bezodstpw"/>
        <w:tabs>
          <w:tab w:val="left" w:pos="567"/>
        </w:tabs>
        <w:rPr>
          <w:rFonts w:ascii="Arial" w:hAnsi="Arial" w:cs="Arial"/>
          <w:i/>
          <w:szCs w:val="24"/>
        </w:rPr>
      </w:pPr>
      <w:r w:rsidRPr="00405973">
        <w:rPr>
          <w:rFonts w:ascii="Arial" w:hAnsi="Arial" w:cs="Arial"/>
          <w:i/>
          <w:szCs w:val="24"/>
        </w:rPr>
        <w:t xml:space="preserve">Płytki </w:t>
      </w:r>
      <w:proofErr w:type="spellStart"/>
      <w:r w:rsidRPr="00405973">
        <w:rPr>
          <w:rFonts w:ascii="Arial" w:hAnsi="Arial" w:cs="Arial"/>
          <w:i/>
          <w:szCs w:val="24"/>
        </w:rPr>
        <w:t>gresowe</w:t>
      </w:r>
      <w:proofErr w:type="spellEnd"/>
      <w:r w:rsidRPr="00405973">
        <w:rPr>
          <w:rFonts w:ascii="Arial" w:hAnsi="Arial" w:cs="Arial"/>
          <w:i/>
          <w:szCs w:val="24"/>
        </w:rPr>
        <w:t xml:space="preserve"> muszą być uzupełnione następującymi elementami:</w:t>
      </w:r>
    </w:p>
    <w:p w:rsidR="00BE0B60" w:rsidRPr="00405973" w:rsidRDefault="00BE0B60" w:rsidP="00BE0B60">
      <w:pPr>
        <w:pStyle w:val="Bezodstpw"/>
        <w:numPr>
          <w:ilvl w:val="0"/>
          <w:numId w:val="6"/>
        </w:numPr>
        <w:tabs>
          <w:tab w:val="left" w:pos="851"/>
        </w:tabs>
        <w:ind w:left="0" w:hanging="284"/>
        <w:rPr>
          <w:rFonts w:ascii="Arial" w:hAnsi="Arial" w:cs="Arial"/>
          <w:i/>
          <w:szCs w:val="24"/>
        </w:rPr>
      </w:pPr>
      <w:r w:rsidRPr="00405973">
        <w:rPr>
          <w:rFonts w:ascii="Arial" w:hAnsi="Arial" w:cs="Arial"/>
          <w:i/>
          <w:szCs w:val="24"/>
        </w:rPr>
        <w:t>listwy przypodłogowe,</w:t>
      </w:r>
    </w:p>
    <w:p w:rsidR="00BE0B60" w:rsidRPr="00405973" w:rsidRDefault="00BE0B60" w:rsidP="00BE0B60">
      <w:pPr>
        <w:pStyle w:val="Bezodstpw"/>
        <w:numPr>
          <w:ilvl w:val="0"/>
          <w:numId w:val="6"/>
        </w:numPr>
        <w:tabs>
          <w:tab w:val="left" w:pos="851"/>
        </w:tabs>
        <w:ind w:left="0" w:hanging="284"/>
        <w:rPr>
          <w:rFonts w:ascii="Arial" w:hAnsi="Arial" w:cs="Arial"/>
          <w:i/>
          <w:szCs w:val="24"/>
        </w:rPr>
      </w:pPr>
      <w:r w:rsidRPr="00405973">
        <w:rPr>
          <w:rFonts w:ascii="Arial" w:hAnsi="Arial" w:cs="Arial"/>
          <w:i/>
          <w:szCs w:val="24"/>
        </w:rPr>
        <w:t>kątowniki,</w:t>
      </w:r>
    </w:p>
    <w:p w:rsidR="00BE0B60" w:rsidRPr="00405973" w:rsidRDefault="00BE0B60" w:rsidP="00BE0B60">
      <w:pPr>
        <w:pStyle w:val="Bezodstpw"/>
        <w:numPr>
          <w:ilvl w:val="0"/>
          <w:numId w:val="6"/>
        </w:numPr>
        <w:tabs>
          <w:tab w:val="left" w:pos="851"/>
        </w:tabs>
        <w:ind w:left="0" w:hanging="284"/>
        <w:rPr>
          <w:rFonts w:ascii="Arial" w:hAnsi="Arial" w:cs="Arial"/>
          <w:i/>
          <w:szCs w:val="24"/>
        </w:rPr>
      </w:pPr>
      <w:r w:rsidRPr="00405973">
        <w:rPr>
          <w:rFonts w:ascii="Arial" w:hAnsi="Arial" w:cs="Arial"/>
          <w:i/>
          <w:szCs w:val="24"/>
        </w:rPr>
        <w:t>narożniki.</w:t>
      </w:r>
    </w:p>
    <w:p w:rsidR="00BE0B60" w:rsidRPr="00405973" w:rsidRDefault="00BE0B60" w:rsidP="00BE0B60">
      <w:pPr>
        <w:pStyle w:val="Bezodstpw"/>
        <w:tabs>
          <w:tab w:val="left" w:pos="567"/>
        </w:tabs>
        <w:rPr>
          <w:rFonts w:ascii="Arial" w:hAnsi="Arial" w:cs="Arial"/>
          <w:i/>
          <w:szCs w:val="24"/>
        </w:rPr>
      </w:pPr>
    </w:p>
    <w:p w:rsidR="00BE0B60" w:rsidRPr="00405973" w:rsidRDefault="00BE0B60" w:rsidP="00BE0B60">
      <w:pPr>
        <w:pStyle w:val="Bezodstpw"/>
        <w:tabs>
          <w:tab w:val="left" w:pos="567"/>
        </w:tabs>
        <w:rPr>
          <w:rFonts w:ascii="Arial" w:hAnsi="Arial" w:cs="Arial"/>
          <w:i/>
          <w:szCs w:val="24"/>
        </w:rPr>
      </w:pPr>
      <w:r w:rsidRPr="00405973">
        <w:rPr>
          <w:rFonts w:ascii="Arial" w:hAnsi="Arial" w:cs="Arial"/>
          <w:i/>
          <w:szCs w:val="24"/>
        </w:rPr>
        <w:t>Dopuszczalne odchyłki wymiarowe:</w:t>
      </w:r>
    </w:p>
    <w:p w:rsidR="00BE0B60" w:rsidRPr="00405973" w:rsidRDefault="00BE0B60" w:rsidP="00BE0B60">
      <w:pPr>
        <w:pStyle w:val="Bezodstpw"/>
        <w:numPr>
          <w:ilvl w:val="0"/>
          <w:numId w:val="7"/>
        </w:numPr>
        <w:tabs>
          <w:tab w:val="left" w:pos="851"/>
        </w:tabs>
        <w:ind w:left="0" w:hanging="284"/>
        <w:rPr>
          <w:rFonts w:ascii="Arial" w:hAnsi="Arial" w:cs="Arial"/>
          <w:i/>
          <w:szCs w:val="24"/>
        </w:rPr>
      </w:pPr>
      <w:r>
        <w:rPr>
          <w:rFonts w:ascii="Arial" w:hAnsi="Arial" w:cs="Arial"/>
          <w:i/>
          <w:szCs w:val="24"/>
        </w:rPr>
        <w:t>długość i szerokość:</w:t>
      </w:r>
      <w:r>
        <w:rPr>
          <w:rFonts w:ascii="Arial" w:hAnsi="Arial" w:cs="Arial"/>
          <w:i/>
          <w:szCs w:val="24"/>
        </w:rPr>
        <w:tab/>
      </w:r>
      <w:r w:rsidRPr="00405973">
        <w:rPr>
          <w:rFonts w:ascii="Arial" w:hAnsi="Arial" w:cs="Arial"/>
          <w:i/>
          <w:szCs w:val="24"/>
        </w:rPr>
        <w:t>±</w:t>
      </w:r>
      <w:smartTag w:uri="urn:schemas-microsoft-com:office:smarttags" w:element="metricconverter">
        <w:smartTagPr>
          <w:attr w:name="ProductID" w:val="1,5 mm"/>
        </w:smartTagPr>
        <w:r w:rsidRPr="00405973">
          <w:rPr>
            <w:rFonts w:ascii="Arial" w:hAnsi="Arial" w:cs="Arial"/>
            <w:i/>
            <w:szCs w:val="24"/>
          </w:rPr>
          <w:t>1,5 mm</w:t>
        </w:r>
      </w:smartTag>
    </w:p>
    <w:p w:rsidR="00BE0B60" w:rsidRPr="00405973" w:rsidRDefault="00BE0B60" w:rsidP="00BE0B60">
      <w:pPr>
        <w:pStyle w:val="Bezodstpw"/>
        <w:numPr>
          <w:ilvl w:val="0"/>
          <w:numId w:val="7"/>
        </w:numPr>
        <w:tabs>
          <w:tab w:val="left" w:pos="851"/>
        </w:tabs>
        <w:ind w:left="0" w:hanging="284"/>
        <w:rPr>
          <w:rFonts w:ascii="Arial" w:hAnsi="Arial" w:cs="Arial"/>
          <w:i/>
          <w:szCs w:val="24"/>
        </w:rPr>
      </w:pPr>
      <w:r w:rsidRPr="00405973">
        <w:rPr>
          <w:rFonts w:ascii="Arial" w:hAnsi="Arial" w:cs="Arial"/>
          <w:i/>
          <w:szCs w:val="24"/>
        </w:rPr>
        <w:t>grubość:</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w:t>
      </w:r>
      <w:smartTag w:uri="urn:schemas-microsoft-com:office:smarttags" w:element="metricconverter">
        <w:smartTagPr>
          <w:attr w:name="ProductID" w:val="0,5 mm"/>
        </w:smartTagPr>
        <w:r w:rsidRPr="00405973">
          <w:rPr>
            <w:rFonts w:ascii="Arial" w:hAnsi="Arial" w:cs="Arial"/>
            <w:i/>
            <w:szCs w:val="24"/>
          </w:rPr>
          <w:t>0,5 mm</w:t>
        </w:r>
      </w:smartTag>
    </w:p>
    <w:p w:rsidR="00BE0B60" w:rsidRDefault="00BE0B60" w:rsidP="00BE0B60">
      <w:pPr>
        <w:pStyle w:val="Bezodstpw"/>
        <w:rPr>
          <w:rFonts w:ascii="Arial" w:hAnsi="Arial" w:cs="Arial"/>
          <w:i/>
          <w:szCs w:val="24"/>
        </w:rPr>
      </w:pPr>
      <w:r w:rsidRPr="003B7BE5">
        <w:rPr>
          <w:rFonts w:ascii="Arial" w:hAnsi="Arial" w:cs="Arial"/>
          <w:i/>
          <w:szCs w:val="24"/>
        </w:rPr>
        <w:t>krzywizna:</w:t>
      </w:r>
      <w:r w:rsidRPr="003B7BE5">
        <w:rPr>
          <w:rFonts w:ascii="Arial" w:hAnsi="Arial" w:cs="Arial"/>
          <w:i/>
          <w:szCs w:val="24"/>
        </w:rPr>
        <w:tab/>
      </w:r>
      <w:r w:rsidRPr="003B7BE5">
        <w:rPr>
          <w:rFonts w:ascii="Arial" w:hAnsi="Arial" w:cs="Arial"/>
          <w:i/>
          <w:szCs w:val="24"/>
        </w:rPr>
        <w:tab/>
        <w:t xml:space="preserve"> </w:t>
      </w:r>
      <w:r w:rsidRPr="003B7BE5">
        <w:rPr>
          <w:rFonts w:ascii="Arial" w:hAnsi="Arial" w:cs="Arial"/>
          <w:i/>
          <w:szCs w:val="24"/>
        </w:rPr>
        <w:tab/>
        <w:t>1,0 mm</w:t>
      </w:r>
    </w:p>
    <w:p w:rsidR="00384AAF" w:rsidRDefault="00384AAF" w:rsidP="003D103F">
      <w:pPr>
        <w:pStyle w:val="Bezodstpw"/>
        <w:ind w:left="-360"/>
        <w:rPr>
          <w:rFonts w:ascii="Arial" w:hAnsi="Arial" w:cs="Arial"/>
          <w:i/>
          <w:szCs w:val="24"/>
        </w:rPr>
      </w:pPr>
    </w:p>
    <w:p w:rsidR="00384AAF" w:rsidRPr="00405973" w:rsidRDefault="00384AAF" w:rsidP="00384AAF">
      <w:pPr>
        <w:pStyle w:val="Bezodstpw"/>
        <w:numPr>
          <w:ilvl w:val="2"/>
          <w:numId w:val="1"/>
        </w:numPr>
        <w:ind w:left="0"/>
        <w:rPr>
          <w:rFonts w:ascii="Arial" w:hAnsi="Arial" w:cs="Arial"/>
          <w:b/>
          <w:i/>
          <w:szCs w:val="24"/>
        </w:rPr>
      </w:pPr>
      <w:r w:rsidRPr="00405973">
        <w:rPr>
          <w:rFonts w:ascii="Arial" w:hAnsi="Arial" w:cs="Arial"/>
          <w:b/>
          <w:i/>
          <w:szCs w:val="24"/>
        </w:rPr>
        <w:t xml:space="preserve">Płytki ścienne w </w:t>
      </w:r>
      <w:r w:rsidR="00B722B1">
        <w:rPr>
          <w:rFonts w:ascii="Arial" w:hAnsi="Arial" w:cs="Arial"/>
          <w:b/>
          <w:i/>
          <w:szCs w:val="24"/>
        </w:rPr>
        <w:t>pomieszczeniach sanitarnych</w:t>
      </w:r>
    </w:p>
    <w:p w:rsidR="00D5164E" w:rsidRDefault="00D5164E" w:rsidP="00384AAF">
      <w:pPr>
        <w:pStyle w:val="Bezodstpw"/>
        <w:ind w:firstLine="708"/>
        <w:rPr>
          <w:rFonts w:ascii="Arial" w:hAnsi="Arial" w:cs="Arial"/>
          <w:i/>
          <w:szCs w:val="24"/>
        </w:rPr>
      </w:pPr>
    </w:p>
    <w:p w:rsidR="00D5164E" w:rsidRPr="00D5164E" w:rsidRDefault="00D5164E" w:rsidP="00D5164E">
      <w:pPr>
        <w:pStyle w:val="Bezodstpw"/>
        <w:ind w:firstLine="708"/>
        <w:rPr>
          <w:rFonts w:ascii="Arial" w:hAnsi="Arial" w:cs="Arial"/>
          <w:i/>
          <w:szCs w:val="24"/>
          <w:u w:val="single"/>
        </w:rPr>
      </w:pPr>
      <w:r w:rsidRPr="00BE0B60">
        <w:rPr>
          <w:rFonts w:ascii="Arial" w:hAnsi="Arial" w:cs="Arial"/>
          <w:i/>
          <w:szCs w:val="24"/>
          <w:u w:val="single"/>
        </w:rPr>
        <w:t>PŁYTKI TUBĄDZIN:</w:t>
      </w:r>
    </w:p>
    <w:p w:rsidR="00384AAF" w:rsidRPr="00405973" w:rsidRDefault="00384AAF" w:rsidP="00384AAF">
      <w:pPr>
        <w:pStyle w:val="Bezodstpw"/>
        <w:ind w:firstLine="708"/>
        <w:rPr>
          <w:rFonts w:ascii="Arial" w:hAnsi="Arial" w:cs="Arial"/>
          <w:i/>
          <w:szCs w:val="24"/>
        </w:rPr>
      </w:pPr>
      <w:r w:rsidRPr="00405973">
        <w:rPr>
          <w:rFonts w:ascii="Arial" w:hAnsi="Arial" w:cs="Arial"/>
          <w:i/>
          <w:szCs w:val="24"/>
        </w:rPr>
        <w:t xml:space="preserve">Stosować płytki ścienne - </w:t>
      </w:r>
      <w:r w:rsidR="00CB4A77">
        <w:rPr>
          <w:rFonts w:ascii="Arial" w:hAnsi="Arial" w:cs="Arial"/>
          <w:i/>
          <w:szCs w:val="24"/>
        </w:rPr>
        <w:t>nie gorsze niż</w:t>
      </w:r>
      <w:r>
        <w:rPr>
          <w:rFonts w:ascii="Arial" w:hAnsi="Arial" w:cs="Arial"/>
          <w:i/>
          <w:szCs w:val="24"/>
        </w:rPr>
        <w:t xml:space="preserve"> typ: Pastele firmy TUBĄDZIN lub równoważne</w:t>
      </w:r>
      <w:r w:rsidRPr="00405973">
        <w:rPr>
          <w:rFonts w:ascii="Arial" w:hAnsi="Arial" w:cs="Arial"/>
          <w:i/>
          <w:szCs w:val="24"/>
        </w:rPr>
        <w:t>. Podanie nazwy producenta ma na celu ukierunkowanie co do parametrów jakie należy uwzględnić przy zakupie płytek.</w:t>
      </w:r>
    </w:p>
    <w:p w:rsidR="00384AAF" w:rsidRPr="00405973" w:rsidRDefault="00384AAF" w:rsidP="00384AAF">
      <w:pPr>
        <w:pStyle w:val="Bezodstpw"/>
        <w:ind w:firstLine="708"/>
        <w:rPr>
          <w:rFonts w:ascii="Arial" w:hAnsi="Arial" w:cs="Arial"/>
          <w:i/>
          <w:szCs w:val="24"/>
        </w:rPr>
      </w:pPr>
      <w:r w:rsidRPr="00405973">
        <w:rPr>
          <w:rFonts w:ascii="Arial" w:hAnsi="Arial" w:cs="Arial"/>
          <w:i/>
          <w:szCs w:val="24"/>
        </w:rPr>
        <w:t xml:space="preserve"> Wymagania: </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Rozmiar</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200x200 mm</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 xml:space="preserve">Grubość </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xml:space="preserve">– </w:t>
      </w:r>
      <w:smartTag w:uri="urn:schemas-microsoft-com:office:smarttags" w:element="metricconverter">
        <w:smartTagPr>
          <w:attr w:name="ProductID" w:val="9 mm"/>
        </w:smartTagPr>
        <w:r w:rsidRPr="009C30A0">
          <w:rPr>
            <w:rFonts w:ascii="Arial" w:hAnsi="Arial" w:cs="Arial"/>
            <w:i/>
            <w:szCs w:val="24"/>
          </w:rPr>
          <w:t>9 mm</w:t>
        </w:r>
      </w:smartTag>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Rektyfikacja</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tak</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Powierzchnia</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MAT</w:t>
      </w:r>
    </w:p>
    <w:p w:rsidR="00384AAF" w:rsidRPr="009C30A0" w:rsidRDefault="00384AAF" w:rsidP="00A96FD3">
      <w:pPr>
        <w:pStyle w:val="Bezodstpw"/>
        <w:numPr>
          <w:ilvl w:val="0"/>
          <w:numId w:val="30"/>
        </w:numPr>
        <w:ind w:left="0"/>
        <w:rPr>
          <w:rFonts w:ascii="Arial" w:hAnsi="Arial" w:cs="Arial"/>
          <w:i/>
          <w:szCs w:val="24"/>
        </w:rPr>
      </w:pPr>
      <w:r w:rsidRPr="009C30A0">
        <w:rPr>
          <w:rFonts w:ascii="Arial" w:hAnsi="Arial" w:cs="Arial"/>
          <w:i/>
          <w:szCs w:val="24"/>
        </w:rPr>
        <w:t>Zastosowanie</w:t>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r>
      <w:r w:rsidRPr="009C30A0">
        <w:rPr>
          <w:rFonts w:ascii="Arial" w:hAnsi="Arial" w:cs="Arial"/>
          <w:i/>
          <w:szCs w:val="24"/>
        </w:rPr>
        <w:tab/>
        <w:t>– wewnątrz</w:t>
      </w:r>
    </w:p>
    <w:p w:rsidR="00282497" w:rsidRDefault="00282497" w:rsidP="00282497">
      <w:pPr>
        <w:rPr>
          <w:rFonts w:ascii="Arial" w:hAnsi="Arial" w:cs="Arial"/>
          <w:i/>
        </w:rPr>
      </w:pPr>
    </w:p>
    <w:p w:rsidR="00BA31D5" w:rsidRPr="00BA31D5" w:rsidRDefault="00BA31D5" w:rsidP="00BA31D5">
      <w:pPr>
        <w:pStyle w:val="Bezodstpw"/>
        <w:numPr>
          <w:ilvl w:val="1"/>
          <w:numId w:val="1"/>
        </w:numPr>
        <w:ind w:left="0" w:hanging="567"/>
        <w:rPr>
          <w:rFonts w:ascii="Arial" w:hAnsi="Arial" w:cs="Arial"/>
          <w:b/>
          <w:i/>
          <w:szCs w:val="24"/>
        </w:rPr>
      </w:pPr>
      <w:r>
        <w:rPr>
          <w:rFonts w:ascii="Arial" w:hAnsi="Arial" w:cs="Arial"/>
          <w:b/>
          <w:i/>
          <w:szCs w:val="24"/>
        </w:rPr>
        <w:t>Kleje i fugi</w:t>
      </w:r>
    </w:p>
    <w:p w:rsidR="008F7AC1" w:rsidRDefault="008F7AC1" w:rsidP="004D7759">
      <w:pPr>
        <w:rPr>
          <w:rFonts w:ascii="Arial" w:hAnsi="Arial" w:cs="Arial"/>
          <w:i/>
        </w:rPr>
      </w:pPr>
    </w:p>
    <w:p w:rsidR="008F7AC1" w:rsidRPr="008F7AC1" w:rsidRDefault="008F7AC1" w:rsidP="004D7759">
      <w:pPr>
        <w:rPr>
          <w:rFonts w:ascii="Arial" w:hAnsi="Arial" w:cs="Arial"/>
          <w:i/>
          <w:u w:val="single"/>
        </w:rPr>
      </w:pPr>
      <w:r w:rsidRPr="008F7AC1">
        <w:rPr>
          <w:rFonts w:ascii="Arial" w:hAnsi="Arial" w:cs="Arial"/>
          <w:i/>
          <w:u w:val="single"/>
        </w:rPr>
        <w:t>KLEJE DO WYKŁADZIN</w:t>
      </w:r>
    </w:p>
    <w:p w:rsidR="008F7AC1" w:rsidRPr="008F7AC1" w:rsidRDefault="008F7AC1" w:rsidP="004D7759">
      <w:pPr>
        <w:rPr>
          <w:rFonts w:ascii="Arial" w:hAnsi="Arial" w:cs="Arial"/>
          <w:i/>
          <w:u w:val="single"/>
        </w:rPr>
      </w:pPr>
    </w:p>
    <w:p w:rsidR="008F7AC1" w:rsidRPr="008F7AC1" w:rsidRDefault="008F7AC1" w:rsidP="008F7AC1">
      <w:pPr>
        <w:rPr>
          <w:rFonts w:ascii="Arial" w:eastAsia="Calibri" w:hAnsi="Arial" w:cs="Arial"/>
          <w:i/>
          <w:u w:val="single"/>
          <w:lang w:eastAsia="en-US"/>
        </w:rPr>
      </w:pPr>
      <w:r w:rsidRPr="008F7AC1">
        <w:rPr>
          <w:rFonts w:ascii="Arial" w:eastAsia="Calibri" w:hAnsi="Arial" w:cs="Arial"/>
          <w:i/>
          <w:u w:val="single"/>
          <w:lang w:eastAsia="en-US"/>
        </w:rPr>
        <w:t>Klej do wykładzin</w:t>
      </w:r>
    </w:p>
    <w:p w:rsidR="008F7AC1" w:rsidRPr="008F7AC1" w:rsidRDefault="008F7AC1" w:rsidP="008F7AC1">
      <w:pPr>
        <w:pStyle w:val="Akapitzlist"/>
        <w:ind w:left="0"/>
        <w:rPr>
          <w:rFonts w:ascii="Arial" w:eastAsia="Calibri" w:hAnsi="Arial" w:cs="Arial"/>
          <w:i/>
          <w:lang w:eastAsia="en-US"/>
        </w:rPr>
      </w:pPr>
      <w:r w:rsidRPr="008F7AC1">
        <w:rPr>
          <w:rFonts w:ascii="Arial" w:eastAsia="Calibri" w:hAnsi="Arial" w:cs="Arial"/>
          <w:i/>
          <w:lang w:eastAsia="en-US"/>
        </w:rPr>
        <w:t xml:space="preserve">Klej do wykładzin PVC Forbo 522 do przyklejenia wykładziny do podłoża </w:t>
      </w:r>
    </w:p>
    <w:p w:rsidR="008F7AC1" w:rsidRPr="008F7AC1" w:rsidRDefault="008F7AC1" w:rsidP="008F7AC1">
      <w:pPr>
        <w:pStyle w:val="Akapitzlist"/>
        <w:ind w:left="0"/>
        <w:rPr>
          <w:rFonts w:ascii="Arial" w:eastAsia="Calibri" w:hAnsi="Arial" w:cs="Arial"/>
          <w:i/>
          <w:lang w:eastAsia="en-US"/>
        </w:rPr>
      </w:pPr>
      <w:r w:rsidRPr="008F7AC1">
        <w:rPr>
          <w:rFonts w:ascii="Arial" w:eastAsia="Calibri" w:hAnsi="Arial" w:cs="Arial"/>
          <w:i/>
          <w:lang w:eastAsia="en-US"/>
        </w:rPr>
        <w:t>Klej kontaktowy Forbo 233 do przyklejenia wywiniętego cokołu z wykładziny do ściany</w:t>
      </w:r>
    </w:p>
    <w:p w:rsidR="008F7AC1" w:rsidRPr="008F7AC1" w:rsidRDefault="008F7AC1" w:rsidP="008F7AC1">
      <w:pPr>
        <w:rPr>
          <w:rFonts w:ascii="Arial" w:eastAsia="Calibri" w:hAnsi="Arial" w:cs="Arial"/>
          <w:i/>
          <w:u w:val="single"/>
          <w:lang w:eastAsia="en-US"/>
        </w:rPr>
      </w:pPr>
      <w:r w:rsidRPr="008F7AC1">
        <w:rPr>
          <w:rFonts w:ascii="Arial" w:eastAsia="Calibri" w:hAnsi="Arial" w:cs="Arial"/>
          <w:i/>
          <w:u w:val="single"/>
          <w:lang w:eastAsia="en-US"/>
        </w:rPr>
        <w:t xml:space="preserve">Masa wygładzająca </w:t>
      </w:r>
    </w:p>
    <w:p w:rsidR="008F7AC1" w:rsidRPr="008F7AC1" w:rsidRDefault="008F7AC1" w:rsidP="008F7AC1">
      <w:pPr>
        <w:pStyle w:val="Akapitzlist"/>
        <w:ind w:left="0"/>
        <w:rPr>
          <w:rFonts w:ascii="Arial" w:eastAsia="Calibri" w:hAnsi="Arial" w:cs="Arial"/>
          <w:i/>
          <w:lang w:eastAsia="en-US"/>
        </w:rPr>
      </w:pPr>
      <w:r w:rsidRPr="008F7AC1">
        <w:rPr>
          <w:rFonts w:ascii="Arial" w:eastAsia="Calibri" w:hAnsi="Arial" w:cs="Arial"/>
          <w:i/>
          <w:lang w:eastAsia="en-US"/>
        </w:rPr>
        <w:t>Zaprawa wyrównująca  Forbo 975  służy do wyrównywania stropów betonowych, posadzek cementowych i anhydrytowych pod wszelkiego rodzaju wykładziny</w:t>
      </w:r>
    </w:p>
    <w:p w:rsidR="008F7AC1" w:rsidRDefault="008F7AC1" w:rsidP="008F7AC1">
      <w:pPr>
        <w:rPr>
          <w:rFonts w:ascii="Arial" w:eastAsia="Calibri" w:hAnsi="Arial" w:cs="Arial"/>
          <w:i/>
          <w:u w:val="single"/>
          <w:lang w:eastAsia="en-US"/>
        </w:rPr>
      </w:pPr>
      <w:r>
        <w:rPr>
          <w:rFonts w:ascii="Arial" w:eastAsia="Calibri" w:hAnsi="Arial" w:cs="Arial"/>
          <w:i/>
          <w:u w:val="single"/>
          <w:lang w:eastAsia="en-US"/>
        </w:rPr>
        <w:t>Roztwór do gruntowania</w:t>
      </w:r>
    </w:p>
    <w:p w:rsidR="008F7AC1" w:rsidRPr="008F7AC1" w:rsidRDefault="008F7AC1" w:rsidP="008F7AC1">
      <w:pPr>
        <w:rPr>
          <w:rFonts w:ascii="Arial" w:eastAsia="Calibri" w:hAnsi="Arial" w:cs="Arial"/>
          <w:i/>
          <w:lang w:eastAsia="en-US"/>
        </w:rPr>
      </w:pPr>
      <w:r w:rsidRPr="008F7AC1">
        <w:rPr>
          <w:rFonts w:ascii="Arial" w:eastAsia="Calibri" w:hAnsi="Arial" w:cs="Arial"/>
          <w:i/>
          <w:lang w:eastAsia="en-US"/>
        </w:rPr>
        <w:t>Dyspersyjny środek gruntujący Forbo 044 przeznaczony do zagruntowania chłonnych lub nie chłonnych mineralnych podłoży przed zastosowaniem zaprawy wygładzającej</w:t>
      </w:r>
    </w:p>
    <w:p w:rsidR="008F7AC1" w:rsidRPr="008F7AC1" w:rsidRDefault="008F7AC1" w:rsidP="008F7AC1">
      <w:pPr>
        <w:pStyle w:val="Akapitzlist"/>
        <w:ind w:left="0"/>
        <w:rPr>
          <w:rFonts w:ascii="Arial" w:eastAsia="Calibri" w:hAnsi="Arial" w:cs="Arial"/>
          <w:i/>
          <w:u w:val="single"/>
          <w:lang w:eastAsia="en-US"/>
        </w:rPr>
      </w:pPr>
      <w:r w:rsidRPr="008F7AC1">
        <w:rPr>
          <w:rFonts w:ascii="Arial" w:eastAsia="Calibri" w:hAnsi="Arial" w:cs="Arial"/>
          <w:i/>
          <w:u w:val="single"/>
          <w:lang w:eastAsia="en-US"/>
        </w:rPr>
        <w:t>Sznur do spawania wykładzin</w:t>
      </w:r>
    </w:p>
    <w:p w:rsidR="008F7AC1" w:rsidRPr="008F7AC1" w:rsidRDefault="008F7AC1" w:rsidP="008F7AC1">
      <w:pPr>
        <w:pStyle w:val="Akapitzlist"/>
        <w:ind w:left="0"/>
        <w:rPr>
          <w:rFonts w:ascii="Arial" w:eastAsia="Calibri" w:hAnsi="Arial" w:cs="Arial"/>
          <w:i/>
          <w:lang w:eastAsia="en-US"/>
        </w:rPr>
      </w:pPr>
      <w:r w:rsidRPr="008F7AC1">
        <w:rPr>
          <w:rFonts w:ascii="Arial" w:eastAsia="Calibri" w:hAnsi="Arial" w:cs="Arial"/>
          <w:i/>
          <w:lang w:eastAsia="en-US"/>
        </w:rPr>
        <w:t>Sznur do zgrzewania na gorąco wykładzin PVC w kolorze przeznaczonym do koloru spawanej wykładziny o średnicy 4mm</w:t>
      </w:r>
    </w:p>
    <w:p w:rsidR="008F7AC1" w:rsidRPr="008F7AC1" w:rsidRDefault="008F7AC1" w:rsidP="008F7AC1">
      <w:pPr>
        <w:rPr>
          <w:rFonts w:ascii="Arial" w:eastAsia="Calibri" w:hAnsi="Arial" w:cs="Arial"/>
          <w:i/>
          <w:u w:val="single"/>
          <w:lang w:eastAsia="en-US"/>
        </w:rPr>
      </w:pPr>
      <w:r w:rsidRPr="008F7AC1">
        <w:rPr>
          <w:rFonts w:ascii="Arial" w:eastAsia="Calibri" w:hAnsi="Arial" w:cs="Arial"/>
          <w:i/>
          <w:u w:val="single"/>
          <w:lang w:eastAsia="en-US"/>
        </w:rPr>
        <w:t xml:space="preserve">Listwa </w:t>
      </w:r>
      <w:proofErr w:type="spellStart"/>
      <w:r w:rsidRPr="008F7AC1">
        <w:rPr>
          <w:rFonts w:ascii="Arial" w:eastAsia="Calibri" w:hAnsi="Arial" w:cs="Arial"/>
          <w:i/>
          <w:u w:val="single"/>
          <w:lang w:eastAsia="en-US"/>
        </w:rPr>
        <w:t>wyobleniowa</w:t>
      </w:r>
      <w:proofErr w:type="spellEnd"/>
      <w:r w:rsidRPr="008F7AC1">
        <w:rPr>
          <w:rFonts w:ascii="Arial" w:eastAsia="Calibri" w:hAnsi="Arial" w:cs="Arial"/>
          <w:i/>
          <w:u w:val="single"/>
          <w:lang w:eastAsia="en-US"/>
        </w:rPr>
        <w:t xml:space="preserve"> </w:t>
      </w:r>
    </w:p>
    <w:p w:rsidR="008F7AC1" w:rsidRPr="008F7AC1" w:rsidRDefault="008F7AC1" w:rsidP="008F7AC1">
      <w:pPr>
        <w:pStyle w:val="Akapitzlist"/>
        <w:ind w:left="0"/>
        <w:rPr>
          <w:rFonts w:ascii="Arial" w:eastAsia="Calibri" w:hAnsi="Arial" w:cs="Arial"/>
          <w:i/>
          <w:lang w:eastAsia="en-US"/>
        </w:rPr>
      </w:pPr>
      <w:r w:rsidRPr="008F7AC1">
        <w:rPr>
          <w:rFonts w:ascii="Arial" w:eastAsia="Calibri" w:hAnsi="Arial" w:cs="Arial"/>
          <w:i/>
          <w:lang w:eastAsia="en-US"/>
        </w:rPr>
        <w:t>Listwa narożna 25mm x 25mm wypełniająca narożnik ściany z podłożem na którą klejony jest cokół z wykładziny wywijany na ścianę</w:t>
      </w:r>
    </w:p>
    <w:p w:rsidR="006B410D" w:rsidRDefault="006B410D" w:rsidP="008F7AC1">
      <w:pPr>
        <w:pStyle w:val="Bezodstpw"/>
        <w:ind w:firstLine="708"/>
        <w:rPr>
          <w:rFonts w:ascii="Arial" w:eastAsia="Times New Roman" w:hAnsi="Arial" w:cs="Arial"/>
          <w:i/>
          <w:szCs w:val="24"/>
          <w:u w:val="single"/>
          <w:lang w:eastAsia="pl-PL"/>
        </w:rPr>
      </w:pPr>
    </w:p>
    <w:p w:rsidR="004D7759" w:rsidRPr="008F7AC1" w:rsidRDefault="008F7AC1" w:rsidP="008F7AC1">
      <w:pPr>
        <w:pStyle w:val="Bezodstpw"/>
        <w:ind w:firstLine="708"/>
        <w:rPr>
          <w:rFonts w:ascii="Arial" w:eastAsia="Times New Roman" w:hAnsi="Arial" w:cs="Arial"/>
          <w:i/>
          <w:szCs w:val="24"/>
          <w:u w:val="single"/>
          <w:lang w:eastAsia="pl-PL"/>
        </w:rPr>
      </w:pPr>
      <w:r w:rsidRPr="008F7AC1">
        <w:rPr>
          <w:rFonts w:ascii="Arial" w:eastAsia="Times New Roman" w:hAnsi="Arial" w:cs="Arial"/>
          <w:i/>
          <w:szCs w:val="24"/>
          <w:u w:val="single"/>
          <w:lang w:eastAsia="pl-PL"/>
        </w:rPr>
        <w:t>FUGI:</w:t>
      </w:r>
    </w:p>
    <w:p w:rsidR="000C44C8" w:rsidRPr="000C44C8" w:rsidRDefault="000C44C8" w:rsidP="00604E9A">
      <w:pPr>
        <w:rPr>
          <w:rFonts w:ascii="Arial" w:hAnsi="Arial" w:cs="Arial"/>
          <w:i/>
        </w:rPr>
      </w:pPr>
      <w:r w:rsidRPr="000C44C8">
        <w:rPr>
          <w:rFonts w:ascii="Arial" w:hAnsi="Arial" w:cs="Arial"/>
          <w:i/>
        </w:rPr>
        <w:lastRenderedPageBreak/>
        <w:tab/>
        <w:t xml:space="preserve">Fuga perłowa 1-5 mm </w:t>
      </w:r>
      <w:r w:rsidRPr="004D7759">
        <w:rPr>
          <w:rFonts w:ascii="Arial" w:hAnsi="Arial" w:cs="Arial"/>
          <w:i/>
        </w:rPr>
        <w:t xml:space="preserve">typ </w:t>
      </w:r>
      <w:proofErr w:type="spellStart"/>
      <w:r w:rsidRPr="00CE68C5">
        <w:rPr>
          <w:rFonts w:ascii="Arial" w:hAnsi="Arial" w:cs="Arial"/>
          <w:b/>
          <w:i/>
          <w:u w:val="single"/>
        </w:rPr>
        <w:t>Saphir</w:t>
      </w:r>
      <w:proofErr w:type="spellEnd"/>
      <w:r w:rsidRPr="003D103F">
        <w:rPr>
          <w:rFonts w:ascii="Arial" w:hAnsi="Arial" w:cs="Arial"/>
          <w:i/>
          <w:u w:val="single"/>
        </w:rPr>
        <w:t xml:space="preserve"> </w:t>
      </w:r>
      <w:r>
        <w:rPr>
          <w:rFonts w:ascii="Arial" w:hAnsi="Arial" w:cs="Arial"/>
          <w:i/>
        </w:rPr>
        <w:t xml:space="preserve">firmy </w:t>
      </w:r>
      <w:proofErr w:type="spellStart"/>
      <w:r w:rsidRPr="00CE68C5">
        <w:rPr>
          <w:rFonts w:ascii="Arial" w:hAnsi="Arial" w:cs="Arial"/>
          <w:b/>
          <w:i/>
        </w:rPr>
        <w:t>Sopro</w:t>
      </w:r>
      <w:proofErr w:type="spellEnd"/>
      <w:r w:rsidRPr="004D7759">
        <w:rPr>
          <w:rFonts w:ascii="Arial" w:hAnsi="Arial" w:cs="Arial"/>
          <w:i/>
        </w:rPr>
        <w:t xml:space="preserve"> lub równoważn</w:t>
      </w:r>
      <w:r>
        <w:rPr>
          <w:rFonts w:ascii="Arial" w:hAnsi="Arial" w:cs="Arial"/>
          <w:i/>
        </w:rPr>
        <w:t>y</w:t>
      </w:r>
      <w:r w:rsidRPr="004D7759">
        <w:rPr>
          <w:rFonts w:ascii="Arial" w:hAnsi="Arial" w:cs="Arial"/>
          <w:i/>
        </w:rPr>
        <w:t>.</w:t>
      </w:r>
      <w:r>
        <w:rPr>
          <w:rFonts w:ascii="Arial" w:hAnsi="Arial" w:cs="Arial"/>
          <w:i/>
        </w:rPr>
        <w:t xml:space="preserve"> </w:t>
      </w:r>
      <w:r w:rsidRPr="000C44C8">
        <w:rPr>
          <w:rFonts w:ascii="Arial" w:hAnsi="Arial" w:cs="Arial"/>
          <w:i/>
        </w:rPr>
        <w:t>Cementowa, elastyczna, odporna na wodę i zabrudzenia, łatwo zmy</w:t>
      </w:r>
      <w:r w:rsidRPr="000C44C8">
        <w:rPr>
          <w:rFonts w:ascii="Arial" w:hAnsi="Arial" w:cs="Arial"/>
          <w:i/>
        </w:rPr>
        <w:softHyphen/>
        <w:t>walna za</w:t>
      </w:r>
      <w:r w:rsidRPr="000C44C8">
        <w:rPr>
          <w:rFonts w:ascii="Arial" w:hAnsi="Arial" w:cs="Arial"/>
          <w:i/>
        </w:rPr>
        <w:softHyphen/>
        <w:t>pra</w:t>
      </w:r>
      <w:r w:rsidRPr="000C44C8">
        <w:rPr>
          <w:rFonts w:ascii="Arial" w:hAnsi="Arial" w:cs="Arial"/>
          <w:i/>
        </w:rPr>
        <w:softHyphen/>
        <w:t>wa fugowa do spoinowania chłonnych płytek porowatych. Nadaje się również do spoinowania płytek słabo chłonnych. Gładka i de</w:t>
      </w:r>
      <w:r w:rsidRPr="000C44C8">
        <w:rPr>
          <w:rFonts w:ascii="Arial" w:hAnsi="Arial" w:cs="Arial"/>
          <w:i/>
        </w:rPr>
        <w:softHyphen/>
        <w:t>likatna powierzchnia fugi, jak również trwałość kolorów wpływają na jej estetyczny wygląd.</w:t>
      </w:r>
    </w:p>
    <w:p w:rsidR="000C44C8" w:rsidRPr="000C44C8" w:rsidRDefault="000C44C8" w:rsidP="00604E9A">
      <w:pPr>
        <w:rPr>
          <w:rFonts w:ascii="Arial" w:hAnsi="Arial" w:cs="Arial"/>
          <w:i/>
        </w:rPr>
      </w:pPr>
      <w:r w:rsidRPr="000C44C8">
        <w:rPr>
          <w:rFonts w:ascii="Arial" w:hAnsi="Arial" w:cs="Arial"/>
          <w:i/>
        </w:rPr>
        <w:t>Cechy:</w:t>
      </w:r>
    </w:p>
    <w:p w:rsidR="000C44C8" w:rsidRPr="000C44C8" w:rsidRDefault="000C44C8" w:rsidP="00A96FD3">
      <w:pPr>
        <w:numPr>
          <w:ilvl w:val="0"/>
          <w:numId w:val="39"/>
        </w:numPr>
        <w:rPr>
          <w:rFonts w:ascii="Arial" w:hAnsi="Arial" w:cs="Arial"/>
          <w:i/>
        </w:rPr>
      </w:pPr>
      <w:r w:rsidRPr="000C44C8">
        <w:rPr>
          <w:rFonts w:ascii="Arial" w:hAnsi="Arial" w:cs="Arial"/>
          <w:i/>
        </w:rPr>
        <w:t xml:space="preserve">Szerokość spoiny: 1-5 mm </w:t>
      </w:r>
    </w:p>
    <w:p w:rsidR="000C44C8" w:rsidRPr="000C44C8" w:rsidRDefault="000C44C8" w:rsidP="00A96FD3">
      <w:pPr>
        <w:numPr>
          <w:ilvl w:val="0"/>
          <w:numId w:val="39"/>
        </w:numPr>
        <w:rPr>
          <w:rFonts w:ascii="Arial" w:hAnsi="Arial" w:cs="Arial"/>
          <w:i/>
        </w:rPr>
      </w:pPr>
      <w:r w:rsidRPr="000C44C8">
        <w:rPr>
          <w:rFonts w:ascii="Arial" w:hAnsi="Arial" w:cs="Arial"/>
          <w:i/>
        </w:rPr>
        <w:t xml:space="preserve">Efekt antybakteryjny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Klasyfikacja CG2 WA wg normy PN-EN 13888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Elastyczna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Podwyższona </w:t>
      </w:r>
      <w:proofErr w:type="spellStart"/>
      <w:r w:rsidRPr="000C44C8">
        <w:rPr>
          <w:rFonts w:ascii="Arial" w:hAnsi="Arial" w:cs="Arial"/>
          <w:i/>
        </w:rPr>
        <w:t>odpornść</w:t>
      </w:r>
      <w:proofErr w:type="spellEnd"/>
      <w:r w:rsidRPr="000C44C8">
        <w:rPr>
          <w:rFonts w:ascii="Arial" w:hAnsi="Arial" w:cs="Arial"/>
          <w:i/>
        </w:rPr>
        <w:t xml:space="preserve"> na przenikanie wody i zabrudzenia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Odporna na powstawanie rys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Gładka i delikatna powierzchnia fugi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Dobra przyczepność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Wysoka trwałość kolorów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Łatwa w czyszczeniu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Do ścian i podłóg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W pomieszczeniach i na zewnątrz </w:t>
      </w:r>
    </w:p>
    <w:p w:rsidR="000C44C8" w:rsidRPr="000C44C8" w:rsidRDefault="000C44C8" w:rsidP="00A96FD3">
      <w:pPr>
        <w:numPr>
          <w:ilvl w:val="0"/>
          <w:numId w:val="39"/>
        </w:numPr>
        <w:spacing w:before="100" w:beforeAutospacing="1" w:after="100" w:afterAutospacing="1"/>
        <w:rPr>
          <w:rFonts w:ascii="Arial" w:hAnsi="Arial" w:cs="Arial"/>
          <w:i/>
        </w:rPr>
      </w:pPr>
      <w:r w:rsidRPr="000C44C8">
        <w:rPr>
          <w:rFonts w:ascii="Arial" w:hAnsi="Arial" w:cs="Arial"/>
          <w:i/>
        </w:rPr>
        <w:t xml:space="preserve">Produkt o niskiej zawartości chromianów </w:t>
      </w:r>
      <w:proofErr w:type="spellStart"/>
      <w:r w:rsidRPr="000C44C8">
        <w:rPr>
          <w:rFonts w:ascii="Arial" w:hAnsi="Arial" w:cs="Arial"/>
          <w:i/>
        </w:rPr>
        <w:t>zg</w:t>
      </w:r>
      <w:proofErr w:type="spellEnd"/>
      <w:r w:rsidRPr="000C44C8">
        <w:rPr>
          <w:rFonts w:ascii="Arial" w:hAnsi="Arial" w:cs="Arial"/>
          <w:i/>
        </w:rPr>
        <w:t>. z Rozporządzeniem (WE) Nr 1907/2006, załącznik XVII</w:t>
      </w:r>
    </w:p>
    <w:p w:rsidR="002839A0" w:rsidRPr="00405403" w:rsidRDefault="002839A0" w:rsidP="00015EBA">
      <w:pPr>
        <w:pStyle w:val="Bezodstpw"/>
        <w:numPr>
          <w:ilvl w:val="1"/>
          <w:numId w:val="1"/>
        </w:numPr>
        <w:ind w:left="0" w:hanging="491"/>
        <w:rPr>
          <w:rFonts w:ascii="Arial" w:hAnsi="Arial" w:cs="Arial"/>
          <w:b/>
          <w:i/>
          <w:szCs w:val="24"/>
        </w:rPr>
      </w:pPr>
      <w:r w:rsidRPr="00405403">
        <w:rPr>
          <w:rFonts w:ascii="Arial" w:hAnsi="Arial" w:cs="Arial"/>
          <w:b/>
          <w:i/>
          <w:szCs w:val="24"/>
        </w:rPr>
        <w:t>Farby</w:t>
      </w:r>
    </w:p>
    <w:p w:rsidR="00D87AB8" w:rsidRDefault="00EE28ED" w:rsidP="00015EBA">
      <w:pPr>
        <w:pStyle w:val="Bezodstpw"/>
        <w:ind w:firstLine="709"/>
        <w:rPr>
          <w:rFonts w:ascii="Arial" w:hAnsi="Arial" w:cs="Arial"/>
          <w:i/>
          <w:szCs w:val="24"/>
        </w:rPr>
      </w:pPr>
      <w:r w:rsidRPr="00405403">
        <w:rPr>
          <w:rFonts w:ascii="Arial" w:hAnsi="Arial" w:cs="Arial"/>
          <w:i/>
          <w:szCs w:val="24"/>
        </w:rPr>
        <w:t>Ściany malowane farbami mineralnymi, w pomieszczeniach mokrych glazura</w:t>
      </w:r>
      <w:r w:rsidR="00C43430" w:rsidRPr="00405403">
        <w:rPr>
          <w:rFonts w:ascii="Arial" w:hAnsi="Arial" w:cs="Arial"/>
          <w:i/>
          <w:szCs w:val="24"/>
        </w:rPr>
        <w:t xml:space="preserve"> do wysokości </w:t>
      </w:r>
      <w:r w:rsidR="00D87AB8">
        <w:rPr>
          <w:rFonts w:ascii="Arial" w:hAnsi="Arial" w:cs="Arial"/>
          <w:i/>
          <w:szCs w:val="24"/>
        </w:rPr>
        <w:t>ościeżnic</w:t>
      </w:r>
      <w:r w:rsidRPr="00405403">
        <w:rPr>
          <w:rFonts w:ascii="Arial" w:hAnsi="Arial" w:cs="Arial"/>
          <w:i/>
          <w:szCs w:val="24"/>
        </w:rPr>
        <w:t>. Powyżej okładziny ceramicznej stosować farbę lateksową o podwyższonej odporności na szorowanie i działanie wilgoci</w:t>
      </w:r>
      <w:r w:rsidR="00CE68C5">
        <w:rPr>
          <w:rFonts w:ascii="Arial" w:hAnsi="Arial" w:cs="Arial"/>
          <w:i/>
          <w:szCs w:val="24"/>
        </w:rPr>
        <w:t xml:space="preserve">- </w:t>
      </w:r>
      <w:r w:rsidR="00D87AB8">
        <w:rPr>
          <w:rFonts w:ascii="Arial" w:hAnsi="Arial" w:cs="Arial"/>
          <w:i/>
          <w:szCs w:val="24"/>
        </w:rPr>
        <w:t xml:space="preserve">farba </w:t>
      </w:r>
      <w:r w:rsidR="00D87AB8" w:rsidRPr="00642BF1">
        <w:rPr>
          <w:rFonts w:ascii="Arial" w:hAnsi="Arial" w:cs="Arial"/>
          <w:b/>
          <w:i/>
          <w:szCs w:val="24"/>
          <w:u w:val="single"/>
        </w:rPr>
        <w:t>AQUATEX</w:t>
      </w:r>
      <w:r w:rsidR="00D87AB8">
        <w:rPr>
          <w:rFonts w:ascii="Arial" w:hAnsi="Arial" w:cs="Arial"/>
          <w:i/>
          <w:szCs w:val="24"/>
        </w:rPr>
        <w:t xml:space="preserve"> firmy </w:t>
      </w:r>
      <w:r w:rsidR="00D87AB8" w:rsidRPr="00CE68C5">
        <w:rPr>
          <w:rFonts w:ascii="Arial" w:hAnsi="Arial" w:cs="Arial"/>
          <w:b/>
          <w:i/>
          <w:szCs w:val="24"/>
        </w:rPr>
        <w:t>KABE</w:t>
      </w:r>
      <w:r w:rsidR="00D87AB8">
        <w:rPr>
          <w:rFonts w:ascii="Arial" w:hAnsi="Arial" w:cs="Arial"/>
          <w:i/>
          <w:szCs w:val="24"/>
        </w:rPr>
        <w:t xml:space="preserve"> lub równoważna</w:t>
      </w:r>
      <w:r w:rsidRPr="00405403">
        <w:rPr>
          <w:rFonts w:ascii="Arial" w:hAnsi="Arial" w:cs="Arial"/>
          <w:i/>
          <w:szCs w:val="24"/>
        </w:rPr>
        <w:t xml:space="preserve">. Farba stosowana jest do malowania ścian w pomieszczeniach mokrych oraz w pomieszczeniach o dużym natężeniu ruchu. </w:t>
      </w:r>
    </w:p>
    <w:p w:rsidR="00D87AB8" w:rsidRDefault="00D87AB8" w:rsidP="00015EBA">
      <w:pPr>
        <w:pStyle w:val="Bezodstpw"/>
        <w:ind w:firstLine="709"/>
        <w:rPr>
          <w:rFonts w:ascii="Arial" w:hAnsi="Arial" w:cs="Arial"/>
          <w:i/>
          <w:szCs w:val="24"/>
        </w:rPr>
      </w:pPr>
      <w:r>
        <w:rPr>
          <w:rFonts w:ascii="Arial" w:hAnsi="Arial" w:cs="Arial"/>
          <w:i/>
          <w:szCs w:val="24"/>
        </w:rPr>
        <w:t>- b</w:t>
      </w:r>
      <w:r w:rsidR="00EE28ED" w:rsidRPr="00405403">
        <w:rPr>
          <w:rFonts w:ascii="Arial" w:hAnsi="Arial" w:cs="Arial"/>
          <w:i/>
          <w:szCs w:val="24"/>
        </w:rPr>
        <w:t xml:space="preserve">azowy środek wiążący – żywica akrylowa,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gęstość – ok. 1,45kg /dm3;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zawartość substancji stałych – ok. 65%;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stopień połysku – matowy;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rozcieńczalnik – woda;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średnie zużycie – ok. 0,22l/m2;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temperatura stosowania – od + </w:t>
      </w:r>
      <w:smartTag w:uri="urn:schemas-microsoft-com:office:smarttags" w:element="metricconverter">
        <w:smartTagPr>
          <w:attr w:name="ProductID" w:val="50C"/>
        </w:smartTagPr>
        <w:r w:rsidR="00EE28ED" w:rsidRPr="00405403">
          <w:rPr>
            <w:rFonts w:ascii="Arial" w:hAnsi="Arial" w:cs="Arial"/>
            <w:i/>
            <w:szCs w:val="24"/>
          </w:rPr>
          <w:t>5</w:t>
        </w:r>
        <w:r w:rsidR="00EE28ED" w:rsidRPr="00405403">
          <w:rPr>
            <w:rFonts w:ascii="Arial" w:hAnsi="Arial" w:cs="Arial"/>
            <w:i/>
            <w:szCs w:val="24"/>
            <w:vertAlign w:val="superscript"/>
          </w:rPr>
          <w:t>0</w:t>
        </w:r>
        <w:r w:rsidR="00EE28ED" w:rsidRPr="00405403">
          <w:rPr>
            <w:rFonts w:ascii="Arial" w:hAnsi="Arial" w:cs="Arial"/>
            <w:i/>
            <w:szCs w:val="24"/>
          </w:rPr>
          <w:t>C</w:t>
        </w:r>
      </w:smartTag>
      <w:r w:rsidR="00EE28ED" w:rsidRPr="00405403">
        <w:rPr>
          <w:rFonts w:ascii="Arial" w:hAnsi="Arial" w:cs="Arial"/>
          <w:i/>
          <w:szCs w:val="24"/>
        </w:rPr>
        <w:t xml:space="preserve"> do + </w:t>
      </w:r>
      <w:smartTag w:uri="urn:schemas-microsoft-com:office:smarttags" w:element="metricconverter">
        <w:smartTagPr>
          <w:attr w:name="ProductID" w:val="250C"/>
        </w:smartTagPr>
        <w:r w:rsidR="00EE28ED" w:rsidRPr="00405403">
          <w:rPr>
            <w:rFonts w:ascii="Arial" w:hAnsi="Arial" w:cs="Arial"/>
            <w:i/>
            <w:szCs w:val="24"/>
          </w:rPr>
          <w:t>25</w:t>
        </w:r>
        <w:r w:rsidR="00EE28ED" w:rsidRPr="00405403">
          <w:rPr>
            <w:rFonts w:ascii="Arial" w:hAnsi="Arial" w:cs="Arial"/>
            <w:i/>
            <w:szCs w:val="24"/>
            <w:vertAlign w:val="superscript"/>
          </w:rPr>
          <w:t>0</w:t>
        </w:r>
        <w:r w:rsidR="00EE28ED" w:rsidRPr="00405403">
          <w:rPr>
            <w:rFonts w:ascii="Arial" w:hAnsi="Arial" w:cs="Arial"/>
            <w:i/>
            <w:szCs w:val="24"/>
          </w:rPr>
          <w:t>C</w:t>
        </w:r>
      </w:smartTag>
      <w:r w:rsidR="00EE28ED" w:rsidRPr="00405403">
        <w:rPr>
          <w:rFonts w:ascii="Arial" w:hAnsi="Arial" w:cs="Arial"/>
          <w:i/>
          <w:szCs w:val="24"/>
        </w:rPr>
        <w:t xml:space="preserve">;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 xml:space="preserve">względy opór dyfuzyjny: </w:t>
      </w:r>
      <w:proofErr w:type="spellStart"/>
      <w:r w:rsidR="00EE28ED" w:rsidRPr="00405403">
        <w:rPr>
          <w:rFonts w:ascii="Arial" w:hAnsi="Arial" w:cs="Arial"/>
          <w:i/>
          <w:szCs w:val="24"/>
        </w:rPr>
        <w:t>Sd</w:t>
      </w:r>
      <w:proofErr w:type="spellEnd"/>
      <w:r w:rsidR="00EE28ED" w:rsidRPr="00405403">
        <w:rPr>
          <w:rFonts w:ascii="Arial" w:hAnsi="Arial" w:cs="Arial"/>
          <w:i/>
          <w:szCs w:val="24"/>
        </w:rPr>
        <w:t xml:space="preserve"> = 0,9m (wymóg normowy </w:t>
      </w:r>
      <w:proofErr w:type="spellStart"/>
      <w:r w:rsidR="00EE28ED" w:rsidRPr="00405403">
        <w:rPr>
          <w:rFonts w:ascii="Arial" w:hAnsi="Arial" w:cs="Arial"/>
          <w:i/>
          <w:szCs w:val="24"/>
        </w:rPr>
        <w:t>Sd</w:t>
      </w:r>
      <w:proofErr w:type="spellEnd"/>
      <w:r w:rsidR="00EE28ED" w:rsidRPr="00405403">
        <w:rPr>
          <w:rFonts w:ascii="Arial" w:hAnsi="Arial" w:cs="Arial"/>
          <w:i/>
          <w:szCs w:val="24"/>
        </w:rPr>
        <w:t xml:space="preserve"> </w:t>
      </w:r>
      <w:r w:rsidR="00EE28ED" w:rsidRPr="00405403">
        <w:rPr>
          <w:rFonts w:ascii="Arial" w:hAnsi="Arial" w:cs="Arial"/>
          <w:i/>
          <w:szCs w:val="24"/>
        </w:rPr>
        <w:sym w:font="Symbol" w:char="F0A3"/>
      </w:r>
      <w:r w:rsidR="00EE28ED" w:rsidRPr="00405403">
        <w:rPr>
          <w:rFonts w:ascii="Arial" w:hAnsi="Arial" w:cs="Arial"/>
          <w:i/>
          <w:szCs w:val="24"/>
        </w:rPr>
        <w:t xml:space="preserve"> 2,0 m),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EE28ED" w:rsidRPr="00405403">
        <w:rPr>
          <w:rFonts w:ascii="Arial" w:hAnsi="Arial" w:cs="Arial"/>
          <w:i/>
          <w:szCs w:val="24"/>
        </w:rPr>
        <w:t>względny opór dyfuzyjny dla d</w:t>
      </w:r>
      <w:r>
        <w:rPr>
          <w:rFonts w:ascii="Arial" w:hAnsi="Arial" w:cs="Arial"/>
          <w:i/>
          <w:szCs w:val="24"/>
        </w:rPr>
        <w:t xml:space="preserve">wutlenku węgla CO2 – </w:t>
      </w:r>
      <w:proofErr w:type="spellStart"/>
      <w:r>
        <w:rPr>
          <w:rFonts w:ascii="Arial" w:hAnsi="Arial" w:cs="Arial"/>
          <w:i/>
          <w:szCs w:val="24"/>
        </w:rPr>
        <w:t>Sd</w:t>
      </w:r>
      <w:proofErr w:type="spellEnd"/>
      <w:r>
        <w:rPr>
          <w:rFonts w:ascii="Arial" w:hAnsi="Arial" w:cs="Arial"/>
          <w:i/>
          <w:szCs w:val="24"/>
        </w:rPr>
        <w:t xml:space="preserve"> = 380m</w:t>
      </w:r>
    </w:p>
    <w:p w:rsidR="00D87AB8" w:rsidRDefault="00D87AB8" w:rsidP="00015EBA">
      <w:pPr>
        <w:pStyle w:val="Bezodstpw"/>
        <w:ind w:firstLine="709"/>
        <w:rPr>
          <w:rFonts w:ascii="Arial" w:hAnsi="Arial" w:cs="Arial"/>
          <w:i/>
          <w:szCs w:val="24"/>
        </w:rPr>
      </w:pPr>
      <w:r>
        <w:rPr>
          <w:rFonts w:ascii="Arial" w:hAnsi="Arial" w:cs="Arial"/>
          <w:i/>
          <w:szCs w:val="24"/>
        </w:rPr>
        <w:t>- kolorystyka- wg. zestawienia</w:t>
      </w:r>
    </w:p>
    <w:p w:rsidR="00EE28ED" w:rsidRPr="00405403" w:rsidRDefault="00EE28ED" w:rsidP="00015EBA">
      <w:pPr>
        <w:pStyle w:val="Bezodstpw"/>
        <w:ind w:firstLine="709"/>
        <w:rPr>
          <w:rFonts w:ascii="Arial" w:hAnsi="Arial" w:cs="Arial"/>
          <w:i/>
          <w:szCs w:val="24"/>
        </w:rPr>
      </w:pPr>
      <w:r w:rsidRPr="00405403">
        <w:rPr>
          <w:rFonts w:ascii="Arial" w:hAnsi="Arial" w:cs="Arial"/>
          <w:i/>
          <w:szCs w:val="24"/>
        </w:rPr>
        <w:t xml:space="preserve">Przechowywanie – przechowywać w szczelnie zamkniętym, oryginalnym opakowaniu w pomieszczeniu chłodnym, lecz zapewniającym ochronę przed mrozem. Opakowanie napoczęte szczelnie zamknąć i jak najszybciej zużyć. Okres przydatności do stosowania: 18 miesięcy od daty produkcji podanej na opakowaniu wyrobu, przy oryginalnie zamkniętym opakowaniu. Czas schnięcia naniesionej na podłoże jednej warstwy farby ( w temperaturze + </w:t>
      </w:r>
      <w:smartTag w:uri="urn:schemas-microsoft-com:office:smarttags" w:element="metricconverter">
        <w:smartTagPr>
          <w:attr w:name="ProductID" w:val="200C"/>
        </w:smartTagPr>
        <w:r w:rsidRPr="00405403">
          <w:rPr>
            <w:rFonts w:ascii="Arial" w:hAnsi="Arial" w:cs="Arial"/>
            <w:i/>
            <w:szCs w:val="24"/>
          </w:rPr>
          <w:t>20</w:t>
        </w:r>
        <w:r w:rsidRPr="00405403">
          <w:rPr>
            <w:rFonts w:ascii="Arial" w:hAnsi="Arial" w:cs="Arial"/>
            <w:i/>
            <w:szCs w:val="24"/>
            <w:vertAlign w:val="superscript"/>
          </w:rPr>
          <w:t>0</w:t>
        </w:r>
        <w:r w:rsidRPr="00405403">
          <w:rPr>
            <w:rFonts w:ascii="Arial" w:hAnsi="Arial" w:cs="Arial"/>
            <w:i/>
            <w:szCs w:val="24"/>
          </w:rPr>
          <w:t>C</w:t>
        </w:r>
      </w:smartTag>
      <w:r w:rsidRPr="00405403">
        <w:rPr>
          <w:rFonts w:ascii="Arial" w:hAnsi="Arial" w:cs="Arial"/>
          <w:i/>
          <w:szCs w:val="24"/>
        </w:rPr>
        <w:t xml:space="preserve"> i przy wilgotności względnej powietrza 55% wynosi ok. 3 godzin. Uwaga: niska temperatura i wysoka wilgotność powietrza wydłużają okres wysychania farby. Nowo wykonaną powłokę malarską chronić przed opadami atmosferycznymi, aż do jej całkowitego.</w:t>
      </w:r>
    </w:p>
    <w:p w:rsidR="00D87AB8" w:rsidRDefault="00D87AB8" w:rsidP="00015EBA">
      <w:pPr>
        <w:pStyle w:val="Bezodstpw"/>
        <w:ind w:firstLine="709"/>
        <w:rPr>
          <w:rFonts w:ascii="Arial" w:hAnsi="Arial" w:cs="Arial"/>
          <w:i/>
          <w:szCs w:val="24"/>
        </w:rPr>
      </w:pPr>
    </w:p>
    <w:p w:rsidR="00EE28ED" w:rsidRPr="00405403" w:rsidRDefault="00EE28ED" w:rsidP="00015EBA">
      <w:pPr>
        <w:pStyle w:val="Bezodstpw"/>
        <w:ind w:firstLine="709"/>
        <w:rPr>
          <w:rFonts w:ascii="Arial" w:hAnsi="Arial" w:cs="Arial"/>
          <w:i/>
          <w:szCs w:val="24"/>
        </w:rPr>
      </w:pPr>
      <w:r w:rsidRPr="00405403">
        <w:rPr>
          <w:rFonts w:ascii="Arial" w:hAnsi="Arial" w:cs="Arial"/>
          <w:i/>
          <w:szCs w:val="24"/>
        </w:rPr>
        <w:t>Farba do wnętrz mineralna, paroprzepuszczalna, odporna na zmywanie i szorowanie zapewniająca swobodne oddychanie ścian</w:t>
      </w:r>
      <w:r w:rsidR="00CE68C5">
        <w:rPr>
          <w:rFonts w:ascii="Arial" w:hAnsi="Arial" w:cs="Arial"/>
          <w:i/>
          <w:szCs w:val="24"/>
        </w:rPr>
        <w:t xml:space="preserve">- </w:t>
      </w:r>
      <w:r w:rsidR="00D87AB8">
        <w:rPr>
          <w:rFonts w:ascii="Arial" w:hAnsi="Arial" w:cs="Arial"/>
          <w:i/>
          <w:szCs w:val="24"/>
        </w:rPr>
        <w:t xml:space="preserve">farba </w:t>
      </w:r>
      <w:r w:rsidR="00D87AB8" w:rsidRPr="00642BF1">
        <w:rPr>
          <w:rFonts w:ascii="Arial" w:hAnsi="Arial" w:cs="Arial"/>
          <w:b/>
          <w:i/>
          <w:szCs w:val="24"/>
          <w:u w:val="single"/>
        </w:rPr>
        <w:t>AKRYLTEX</w:t>
      </w:r>
      <w:r w:rsidR="00D87AB8">
        <w:rPr>
          <w:rFonts w:ascii="Arial" w:hAnsi="Arial" w:cs="Arial"/>
          <w:i/>
          <w:szCs w:val="24"/>
        </w:rPr>
        <w:t xml:space="preserve"> firmy </w:t>
      </w:r>
      <w:r w:rsidR="00D87AB8" w:rsidRPr="00CE68C5">
        <w:rPr>
          <w:rFonts w:ascii="Arial" w:hAnsi="Arial" w:cs="Arial"/>
          <w:b/>
          <w:i/>
          <w:szCs w:val="24"/>
        </w:rPr>
        <w:t>KABE</w:t>
      </w:r>
      <w:r w:rsidR="00D87AB8">
        <w:rPr>
          <w:rFonts w:ascii="Arial" w:hAnsi="Arial" w:cs="Arial"/>
          <w:i/>
          <w:szCs w:val="24"/>
        </w:rPr>
        <w:t xml:space="preserve"> lub równoważna</w:t>
      </w:r>
      <w:r w:rsidRPr="00405403">
        <w:rPr>
          <w:rFonts w:ascii="Arial" w:hAnsi="Arial" w:cs="Arial"/>
          <w:i/>
          <w:szCs w:val="24"/>
        </w:rPr>
        <w:t xml:space="preserve">. </w:t>
      </w:r>
      <w:proofErr w:type="spellStart"/>
      <w:r w:rsidRPr="00405403">
        <w:rPr>
          <w:rFonts w:ascii="Arial" w:hAnsi="Arial" w:cs="Arial"/>
          <w:i/>
          <w:szCs w:val="24"/>
        </w:rPr>
        <w:t>Dyspersyjno</w:t>
      </w:r>
      <w:proofErr w:type="spellEnd"/>
      <w:r w:rsidRPr="00405403">
        <w:rPr>
          <w:rFonts w:ascii="Arial" w:hAnsi="Arial" w:cs="Arial"/>
          <w:i/>
          <w:szCs w:val="24"/>
        </w:rPr>
        <w:t xml:space="preserve"> – krzemianowa farba nawierzchniowa do </w:t>
      </w:r>
      <w:r w:rsidRPr="00405403">
        <w:rPr>
          <w:rFonts w:ascii="Arial" w:hAnsi="Arial" w:cs="Arial"/>
          <w:i/>
          <w:szCs w:val="24"/>
        </w:rPr>
        <w:lastRenderedPageBreak/>
        <w:t xml:space="preserve">wykonywania </w:t>
      </w:r>
      <w:proofErr w:type="spellStart"/>
      <w:r w:rsidRPr="00405403">
        <w:rPr>
          <w:rFonts w:ascii="Arial" w:hAnsi="Arial" w:cs="Arial"/>
          <w:i/>
          <w:szCs w:val="24"/>
        </w:rPr>
        <w:t>ochronno</w:t>
      </w:r>
      <w:proofErr w:type="spellEnd"/>
      <w:r w:rsidRPr="00405403">
        <w:rPr>
          <w:rFonts w:ascii="Arial" w:hAnsi="Arial" w:cs="Arial"/>
          <w:i/>
          <w:szCs w:val="24"/>
        </w:rPr>
        <w:t xml:space="preserve"> – dekoracyjnych powłok malarskich wewnątrz budynku. W sposób naturalny przyjmują i oddają wilgoć, dzięki czemu w pomieszczeniach mokrych (tj.: kuchnia, łazienki) zmniejsza się zawartość wilgoci w powietrzu. </w:t>
      </w:r>
    </w:p>
    <w:p w:rsidR="00D87AB8" w:rsidRDefault="003E62CA" w:rsidP="00015EBA">
      <w:pPr>
        <w:pStyle w:val="Bezodstpw"/>
        <w:ind w:firstLine="709"/>
        <w:rPr>
          <w:rFonts w:ascii="Arial" w:hAnsi="Arial" w:cs="Arial"/>
          <w:i/>
          <w:szCs w:val="24"/>
        </w:rPr>
      </w:pPr>
      <w:r w:rsidRPr="00405403">
        <w:rPr>
          <w:rFonts w:ascii="Arial" w:hAnsi="Arial" w:cs="Arial"/>
          <w:i/>
          <w:szCs w:val="24"/>
        </w:rPr>
        <w:t xml:space="preserve">Bazowy środek wiążący: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 xml:space="preserve">żywica akrylowa i potasowe szkło wodne;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 xml:space="preserve">zawartość substancji stałych – ok. 58%,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gęstość – ok. 1,50 kg/dm</w:t>
      </w:r>
      <w:r w:rsidR="003E62CA" w:rsidRPr="00405403">
        <w:rPr>
          <w:rFonts w:ascii="Arial" w:hAnsi="Arial" w:cs="Arial"/>
          <w:i/>
          <w:szCs w:val="24"/>
          <w:vertAlign w:val="superscript"/>
        </w:rPr>
        <w:t>3</w:t>
      </w:r>
      <w:r w:rsidR="003E62CA" w:rsidRPr="00405403">
        <w:rPr>
          <w:rFonts w:ascii="Arial" w:hAnsi="Arial" w:cs="Arial"/>
          <w:i/>
          <w:szCs w:val="24"/>
        </w:rPr>
        <w:t xml:space="preserve">;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 xml:space="preserve">stopień połysku – matowy;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 xml:space="preserve">rozcieńczalnik – woda;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średnie zużycie – ok. 0,22l/m</w:t>
      </w:r>
      <w:r w:rsidR="003E62CA" w:rsidRPr="00405403">
        <w:rPr>
          <w:rFonts w:ascii="Arial" w:hAnsi="Arial" w:cs="Arial"/>
          <w:i/>
          <w:szCs w:val="24"/>
          <w:vertAlign w:val="superscript"/>
        </w:rPr>
        <w:t>2</w:t>
      </w:r>
      <w:r w:rsidR="003E62CA" w:rsidRPr="00405403">
        <w:rPr>
          <w:rFonts w:ascii="Arial" w:hAnsi="Arial" w:cs="Arial"/>
          <w:i/>
          <w:szCs w:val="24"/>
        </w:rPr>
        <w:t xml:space="preserve">; </w:t>
      </w:r>
    </w:p>
    <w:p w:rsidR="00D87AB8"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 xml:space="preserve">temperatura stosowania – od + 5 st. C do + </w:t>
      </w:r>
      <w:smartTag w:uri="urn:schemas-microsoft-com:office:smarttags" w:element="metricconverter">
        <w:smartTagPr>
          <w:attr w:name="ProductID" w:val="250C"/>
        </w:smartTagPr>
        <w:r w:rsidR="003E62CA" w:rsidRPr="00405403">
          <w:rPr>
            <w:rFonts w:ascii="Arial" w:hAnsi="Arial" w:cs="Arial"/>
            <w:i/>
            <w:szCs w:val="24"/>
          </w:rPr>
          <w:t>25</w:t>
        </w:r>
        <w:r w:rsidR="003778A2" w:rsidRPr="00405403">
          <w:rPr>
            <w:rFonts w:ascii="Arial" w:hAnsi="Arial" w:cs="Arial"/>
            <w:i/>
            <w:szCs w:val="24"/>
            <w:vertAlign w:val="superscript"/>
          </w:rPr>
          <w:t>0</w:t>
        </w:r>
        <w:r w:rsidR="003E62CA" w:rsidRPr="00405403">
          <w:rPr>
            <w:rFonts w:ascii="Arial" w:hAnsi="Arial" w:cs="Arial"/>
            <w:i/>
            <w:szCs w:val="24"/>
          </w:rPr>
          <w:t>C</w:t>
        </w:r>
      </w:smartTag>
      <w:r w:rsidR="003E62CA" w:rsidRPr="00405403">
        <w:rPr>
          <w:rFonts w:ascii="Arial" w:hAnsi="Arial" w:cs="Arial"/>
          <w:i/>
          <w:szCs w:val="24"/>
        </w:rPr>
        <w:t xml:space="preserve">; </w:t>
      </w:r>
    </w:p>
    <w:p w:rsidR="00D87AB8" w:rsidRDefault="00D87AB8" w:rsidP="00015EBA">
      <w:pPr>
        <w:pStyle w:val="Bezodstpw"/>
        <w:ind w:firstLine="709"/>
        <w:rPr>
          <w:rFonts w:ascii="Arial" w:hAnsi="Arial" w:cs="Arial"/>
          <w:i/>
          <w:szCs w:val="24"/>
        </w:rPr>
      </w:pPr>
      <w:r>
        <w:rPr>
          <w:rFonts w:ascii="Arial" w:hAnsi="Arial" w:cs="Arial"/>
          <w:i/>
          <w:szCs w:val="24"/>
        </w:rPr>
        <w:t>-</w:t>
      </w:r>
      <w:r w:rsidR="003E62CA" w:rsidRPr="00405403">
        <w:rPr>
          <w:rFonts w:ascii="Arial" w:hAnsi="Arial" w:cs="Arial"/>
          <w:i/>
          <w:szCs w:val="24"/>
        </w:rPr>
        <w:t>odporność na szorow</w:t>
      </w:r>
      <w:r w:rsidR="003778A2" w:rsidRPr="00405403">
        <w:rPr>
          <w:rFonts w:ascii="Arial" w:hAnsi="Arial" w:cs="Arial"/>
          <w:i/>
          <w:szCs w:val="24"/>
        </w:rPr>
        <w:t>anie na mokro – farba klasy I (</w:t>
      </w:r>
      <w:r w:rsidR="003E62CA" w:rsidRPr="00405403">
        <w:rPr>
          <w:rFonts w:ascii="Arial" w:hAnsi="Arial" w:cs="Arial"/>
          <w:i/>
          <w:szCs w:val="24"/>
        </w:rPr>
        <w:t xml:space="preserve">wg normy </w:t>
      </w:r>
      <w:r w:rsidR="003778A2" w:rsidRPr="00405403">
        <w:rPr>
          <w:rFonts w:ascii="Arial" w:hAnsi="Arial" w:cs="Arial"/>
          <w:i/>
          <w:szCs w:val="24"/>
        </w:rPr>
        <w:t xml:space="preserve">                                        </w:t>
      </w:r>
      <w:r w:rsidR="003E62CA" w:rsidRPr="00405403">
        <w:rPr>
          <w:rFonts w:ascii="Arial" w:hAnsi="Arial" w:cs="Arial"/>
          <w:i/>
          <w:szCs w:val="24"/>
        </w:rPr>
        <w:t>PN</w:t>
      </w:r>
      <w:r w:rsidR="003778A2" w:rsidRPr="00405403">
        <w:rPr>
          <w:rFonts w:ascii="Arial" w:hAnsi="Arial" w:cs="Arial"/>
          <w:i/>
          <w:szCs w:val="24"/>
        </w:rPr>
        <w:t xml:space="preserve"> </w:t>
      </w:r>
      <w:r w:rsidR="003E62CA" w:rsidRPr="00405403">
        <w:rPr>
          <w:rFonts w:ascii="Arial" w:hAnsi="Arial" w:cs="Arial"/>
          <w:i/>
          <w:szCs w:val="24"/>
        </w:rPr>
        <w:t>–</w:t>
      </w:r>
      <w:r w:rsidR="003778A2" w:rsidRPr="00405403">
        <w:rPr>
          <w:rFonts w:ascii="Arial" w:hAnsi="Arial" w:cs="Arial"/>
          <w:i/>
          <w:szCs w:val="24"/>
        </w:rPr>
        <w:t xml:space="preserve"> </w:t>
      </w:r>
      <w:r w:rsidR="003E62CA" w:rsidRPr="00405403">
        <w:rPr>
          <w:rFonts w:ascii="Arial" w:hAnsi="Arial" w:cs="Arial"/>
          <w:i/>
          <w:szCs w:val="24"/>
        </w:rPr>
        <w:t>C</w:t>
      </w:r>
      <w:r w:rsidR="003778A2" w:rsidRPr="00405403">
        <w:rPr>
          <w:rFonts w:ascii="Arial" w:hAnsi="Arial" w:cs="Arial"/>
          <w:i/>
          <w:szCs w:val="24"/>
        </w:rPr>
        <w:t xml:space="preserve"> </w:t>
      </w:r>
      <w:r w:rsidR="003E62CA" w:rsidRPr="00405403">
        <w:rPr>
          <w:rFonts w:ascii="Arial" w:hAnsi="Arial" w:cs="Arial"/>
          <w:i/>
          <w:szCs w:val="24"/>
        </w:rPr>
        <w:t>–</w:t>
      </w:r>
      <w:r w:rsidR="003778A2" w:rsidRPr="00405403">
        <w:rPr>
          <w:rFonts w:ascii="Arial" w:hAnsi="Arial" w:cs="Arial"/>
          <w:i/>
          <w:szCs w:val="24"/>
        </w:rPr>
        <w:t xml:space="preserve"> </w:t>
      </w:r>
      <w:r w:rsidR="003E62CA" w:rsidRPr="00405403">
        <w:rPr>
          <w:rFonts w:ascii="Arial" w:hAnsi="Arial" w:cs="Arial"/>
          <w:i/>
          <w:szCs w:val="24"/>
        </w:rPr>
        <w:t>81914</w:t>
      </w:r>
      <w:r w:rsidR="003778A2" w:rsidRPr="00405403">
        <w:rPr>
          <w:rFonts w:ascii="Arial" w:hAnsi="Arial" w:cs="Arial"/>
          <w:i/>
          <w:szCs w:val="24"/>
        </w:rPr>
        <w:t xml:space="preserve"> </w:t>
      </w:r>
      <w:r w:rsidR="003E62CA" w:rsidRPr="00405403">
        <w:rPr>
          <w:rFonts w:ascii="Arial" w:hAnsi="Arial" w:cs="Arial"/>
          <w:i/>
          <w:szCs w:val="24"/>
        </w:rPr>
        <w:t>:</w:t>
      </w:r>
      <w:r w:rsidR="003778A2" w:rsidRPr="00405403">
        <w:rPr>
          <w:rFonts w:ascii="Arial" w:hAnsi="Arial" w:cs="Arial"/>
          <w:i/>
          <w:szCs w:val="24"/>
        </w:rPr>
        <w:t xml:space="preserve"> </w:t>
      </w:r>
      <w:r w:rsidR="003E62CA" w:rsidRPr="00405403">
        <w:rPr>
          <w:rFonts w:ascii="Arial" w:hAnsi="Arial" w:cs="Arial"/>
          <w:i/>
          <w:szCs w:val="24"/>
        </w:rPr>
        <w:t xml:space="preserve">2002); </w:t>
      </w:r>
    </w:p>
    <w:p w:rsidR="003E62CA" w:rsidRPr="00405403" w:rsidRDefault="00D87AB8" w:rsidP="00015EBA">
      <w:pPr>
        <w:pStyle w:val="Bezodstpw"/>
        <w:ind w:firstLine="709"/>
        <w:rPr>
          <w:rFonts w:ascii="Arial" w:hAnsi="Arial" w:cs="Arial"/>
          <w:i/>
          <w:szCs w:val="24"/>
        </w:rPr>
      </w:pPr>
      <w:r>
        <w:rPr>
          <w:rFonts w:ascii="Arial" w:hAnsi="Arial" w:cs="Arial"/>
          <w:i/>
          <w:szCs w:val="24"/>
        </w:rPr>
        <w:t xml:space="preserve">- </w:t>
      </w:r>
      <w:r w:rsidR="003E62CA" w:rsidRPr="00405403">
        <w:rPr>
          <w:rFonts w:ascii="Arial" w:hAnsi="Arial" w:cs="Arial"/>
          <w:i/>
          <w:szCs w:val="24"/>
        </w:rPr>
        <w:t>przechowywanie – przechowywać w szczelnie zamkniętym, oryginalnym opakowaniu w pomieszczeniu chłodnym, lecz zapewniającym ochronę przed mrozem; opakowanie napoczęte szczelnie zamknąć i jak najszybciej zużyć; okres przydatności do stosowania – 12 miesięcy od daty produkcji podanej na opakowaniu wyrobu, przy oryginalnie zamkniętym opakowaniu. Wysychanie – czas schnięcia naniesionej na podłoże jednej warstwy farby ( w temp. +</w:t>
      </w:r>
      <w:smartTag w:uri="urn:schemas-microsoft-com:office:smarttags" w:element="metricconverter">
        <w:smartTagPr>
          <w:attr w:name="ProductID" w:val="200C"/>
        </w:smartTagPr>
        <w:r w:rsidR="003E62CA" w:rsidRPr="00405403">
          <w:rPr>
            <w:rFonts w:ascii="Arial" w:hAnsi="Arial" w:cs="Arial"/>
            <w:i/>
            <w:szCs w:val="24"/>
          </w:rPr>
          <w:t>20</w:t>
        </w:r>
        <w:r w:rsidR="003778A2" w:rsidRPr="00405403">
          <w:rPr>
            <w:rFonts w:ascii="Arial" w:hAnsi="Arial" w:cs="Arial"/>
            <w:i/>
            <w:szCs w:val="24"/>
            <w:vertAlign w:val="superscript"/>
          </w:rPr>
          <w:t>0</w:t>
        </w:r>
        <w:r w:rsidR="003E62CA" w:rsidRPr="00405403">
          <w:rPr>
            <w:rFonts w:ascii="Arial" w:hAnsi="Arial" w:cs="Arial"/>
            <w:i/>
            <w:szCs w:val="24"/>
          </w:rPr>
          <w:t>C</w:t>
        </w:r>
      </w:smartTag>
      <w:r w:rsidR="003E62CA" w:rsidRPr="00405403">
        <w:rPr>
          <w:rFonts w:ascii="Arial" w:hAnsi="Arial" w:cs="Arial"/>
          <w:i/>
          <w:szCs w:val="24"/>
        </w:rPr>
        <w:t xml:space="preserve"> i przy wilgotności powietrza 55 %) wynosi ok. 3 godz. Całkowite związanie (utwardzenie) wykonanej powłoki malarskiej następuje min po 24 godzinach. Pomieszczenia zamknięte należy po malowaniu wietrzyć aż do zaniku specyficznego zapachu.</w:t>
      </w:r>
    </w:p>
    <w:p w:rsidR="003E62CA" w:rsidRPr="00405403" w:rsidRDefault="003E62CA" w:rsidP="00015EBA">
      <w:pPr>
        <w:pStyle w:val="Bezodstpw"/>
        <w:ind w:firstLine="709"/>
        <w:rPr>
          <w:rFonts w:ascii="Arial" w:hAnsi="Arial" w:cs="Arial"/>
          <w:i/>
          <w:szCs w:val="24"/>
        </w:rPr>
      </w:pPr>
      <w:r w:rsidRPr="00405403">
        <w:rPr>
          <w:rFonts w:ascii="Arial" w:hAnsi="Arial" w:cs="Arial"/>
          <w:b/>
          <w:i/>
          <w:szCs w:val="24"/>
        </w:rPr>
        <w:t>Uwaga:</w:t>
      </w:r>
      <w:r w:rsidRPr="00405403">
        <w:rPr>
          <w:rFonts w:ascii="Arial" w:hAnsi="Arial" w:cs="Arial"/>
          <w:i/>
          <w:szCs w:val="24"/>
        </w:rPr>
        <w:t xml:space="preserve"> Niska temperatura i wysoka wilgotność powietrza wydłużają okres wysychania farby. </w:t>
      </w:r>
    </w:p>
    <w:p w:rsidR="003E62CA" w:rsidRPr="00405403" w:rsidRDefault="003E62CA" w:rsidP="00015EBA">
      <w:pPr>
        <w:pStyle w:val="Bezodstpw"/>
        <w:ind w:firstLine="709"/>
        <w:rPr>
          <w:rFonts w:ascii="Arial" w:hAnsi="Arial" w:cs="Arial"/>
          <w:i/>
          <w:szCs w:val="24"/>
        </w:rPr>
      </w:pPr>
      <w:r w:rsidRPr="00405403">
        <w:rPr>
          <w:rFonts w:ascii="Arial" w:hAnsi="Arial" w:cs="Arial"/>
          <w:b/>
          <w:i/>
          <w:szCs w:val="24"/>
        </w:rPr>
        <w:t>Uwaga:</w:t>
      </w:r>
      <w:r w:rsidRPr="00405403">
        <w:rPr>
          <w:rFonts w:ascii="Arial" w:hAnsi="Arial" w:cs="Arial"/>
          <w:i/>
          <w:szCs w:val="24"/>
        </w:rPr>
        <w:t xml:space="preserve"> Produkt posiada odczyn alkaliczny, należy chronić oczy i skórę. W trakcie prac należy stosować ubrania robocze. W przypadku wystąpienia kontaktu z oczami należy natychmiast przemyć je dużą ilością wody, a przy wystąpieniu podraż</w:t>
      </w:r>
      <w:r w:rsidR="0021725B">
        <w:rPr>
          <w:rFonts w:ascii="Arial" w:hAnsi="Arial" w:cs="Arial"/>
          <w:i/>
          <w:szCs w:val="24"/>
        </w:rPr>
        <w:t>nień, zasięgnąć porady lekarza.</w:t>
      </w:r>
    </w:p>
    <w:p w:rsidR="00283CDF" w:rsidRPr="00405403" w:rsidRDefault="00283CDF" w:rsidP="00015EBA">
      <w:pPr>
        <w:pStyle w:val="Bezodstpw"/>
        <w:rPr>
          <w:rFonts w:ascii="Arial" w:hAnsi="Arial" w:cs="Arial"/>
          <w:b/>
          <w:i/>
          <w:szCs w:val="24"/>
        </w:rPr>
      </w:pPr>
    </w:p>
    <w:p w:rsidR="003E62CA" w:rsidRPr="00405403" w:rsidRDefault="003E62CA" w:rsidP="00015EBA">
      <w:pPr>
        <w:pStyle w:val="Bezodstpw"/>
        <w:numPr>
          <w:ilvl w:val="2"/>
          <w:numId w:val="1"/>
        </w:numPr>
        <w:ind w:left="0"/>
        <w:rPr>
          <w:rFonts w:ascii="Arial" w:hAnsi="Arial" w:cs="Arial"/>
          <w:b/>
          <w:i/>
          <w:szCs w:val="24"/>
        </w:rPr>
      </w:pPr>
      <w:r w:rsidRPr="00405403">
        <w:rPr>
          <w:rFonts w:ascii="Arial" w:hAnsi="Arial" w:cs="Arial"/>
          <w:b/>
          <w:i/>
          <w:szCs w:val="24"/>
        </w:rPr>
        <w:t>Farby budowlane gotowe</w:t>
      </w:r>
    </w:p>
    <w:p w:rsidR="003E62CA" w:rsidRPr="00405403" w:rsidRDefault="003E62CA" w:rsidP="00015EBA">
      <w:pPr>
        <w:pStyle w:val="Bezodstpw"/>
        <w:numPr>
          <w:ilvl w:val="0"/>
          <w:numId w:val="8"/>
        </w:numPr>
        <w:ind w:left="0" w:hanging="284"/>
        <w:rPr>
          <w:rFonts w:ascii="Arial" w:hAnsi="Arial" w:cs="Arial"/>
          <w:i/>
          <w:szCs w:val="24"/>
        </w:rPr>
      </w:pPr>
      <w:r w:rsidRPr="00405403">
        <w:rPr>
          <w:rFonts w:ascii="Arial" w:hAnsi="Arial" w:cs="Arial"/>
          <w:i/>
          <w:szCs w:val="24"/>
        </w:rPr>
        <w:t>Farby niezależnie od ich rodzaju powinny odpowiadać wymaganiom norm państwowych lub świadectw dopuszczenia do stosowania w budownictwie.</w:t>
      </w:r>
    </w:p>
    <w:p w:rsidR="003E62CA" w:rsidRPr="00405403" w:rsidRDefault="003E62CA" w:rsidP="00015EBA">
      <w:pPr>
        <w:pStyle w:val="Bezodstpw"/>
        <w:numPr>
          <w:ilvl w:val="0"/>
          <w:numId w:val="8"/>
        </w:numPr>
        <w:ind w:left="0" w:hanging="284"/>
        <w:rPr>
          <w:rFonts w:ascii="Arial" w:hAnsi="Arial" w:cs="Arial"/>
          <w:i/>
          <w:szCs w:val="24"/>
        </w:rPr>
      </w:pPr>
      <w:r w:rsidRPr="00405403">
        <w:rPr>
          <w:rFonts w:ascii="Arial" w:hAnsi="Arial" w:cs="Arial"/>
          <w:i/>
          <w:szCs w:val="24"/>
        </w:rPr>
        <w:t>Farby emulsyjne wytwarzane fabrycznie</w:t>
      </w:r>
    </w:p>
    <w:p w:rsidR="003E62CA" w:rsidRPr="00405403" w:rsidRDefault="003E62CA" w:rsidP="00015EBA">
      <w:pPr>
        <w:pStyle w:val="Bezodstpw"/>
        <w:ind w:firstLine="708"/>
        <w:rPr>
          <w:rFonts w:ascii="Arial" w:hAnsi="Arial" w:cs="Arial"/>
          <w:i/>
          <w:szCs w:val="24"/>
        </w:rPr>
      </w:pPr>
      <w:r w:rsidRPr="00405403">
        <w:rPr>
          <w:rFonts w:ascii="Arial" w:hAnsi="Arial" w:cs="Arial"/>
          <w:i/>
          <w:szCs w:val="24"/>
        </w:rPr>
        <w:t xml:space="preserve">Na tynkach można stosować farby emulsyjne na spoiwach z: polioctanu winylu, lateksu </w:t>
      </w:r>
      <w:proofErr w:type="spellStart"/>
      <w:r w:rsidRPr="00405403">
        <w:rPr>
          <w:rFonts w:ascii="Arial" w:hAnsi="Arial" w:cs="Arial"/>
          <w:i/>
          <w:szCs w:val="24"/>
        </w:rPr>
        <w:t>butadieno</w:t>
      </w:r>
      <w:proofErr w:type="spellEnd"/>
      <w:r w:rsidRPr="00405403">
        <w:rPr>
          <w:rFonts w:ascii="Arial" w:hAnsi="Arial" w:cs="Arial"/>
          <w:i/>
          <w:szCs w:val="24"/>
        </w:rPr>
        <w:t xml:space="preserve"> – styrenowego i innych zgodnie z zasadami podanymi w normach i świadectwach ich dopuszczenia przez ITB. </w:t>
      </w:r>
    </w:p>
    <w:p w:rsidR="002863AC" w:rsidRPr="00405403" w:rsidRDefault="002863AC" w:rsidP="00015EBA">
      <w:pPr>
        <w:pStyle w:val="Bezodstpw"/>
        <w:ind w:firstLine="708"/>
        <w:rPr>
          <w:rFonts w:ascii="Arial" w:hAnsi="Arial" w:cs="Arial"/>
          <w:i/>
          <w:szCs w:val="24"/>
        </w:rPr>
      </w:pPr>
    </w:p>
    <w:p w:rsidR="003E62CA" w:rsidRPr="00405403" w:rsidRDefault="003E62CA" w:rsidP="00015EBA">
      <w:pPr>
        <w:pStyle w:val="Bezodstpw"/>
        <w:numPr>
          <w:ilvl w:val="2"/>
          <w:numId w:val="1"/>
        </w:numPr>
        <w:ind w:left="0" w:hanging="851"/>
        <w:rPr>
          <w:rFonts w:ascii="Arial" w:hAnsi="Arial" w:cs="Arial"/>
          <w:b/>
          <w:i/>
          <w:szCs w:val="24"/>
        </w:rPr>
      </w:pPr>
      <w:r w:rsidRPr="00405403">
        <w:rPr>
          <w:rFonts w:ascii="Arial" w:hAnsi="Arial" w:cs="Arial"/>
          <w:b/>
          <w:i/>
          <w:szCs w:val="24"/>
        </w:rPr>
        <w:t xml:space="preserve">Farby olejne i ftalowe </w:t>
      </w:r>
    </w:p>
    <w:p w:rsidR="003E62CA" w:rsidRPr="00405403" w:rsidRDefault="003E62CA" w:rsidP="00015EBA">
      <w:pPr>
        <w:pStyle w:val="Bezodstpw"/>
        <w:rPr>
          <w:rFonts w:ascii="Arial" w:hAnsi="Arial" w:cs="Arial"/>
          <w:i/>
          <w:szCs w:val="24"/>
        </w:rPr>
      </w:pPr>
      <w:r w:rsidRPr="00405403">
        <w:rPr>
          <w:rFonts w:ascii="Arial" w:hAnsi="Arial" w:cs="Arial"/>
          <w:i/>
          <w:szCs w:val="24"/>
        </w:rPr>
        <w:t xml:space="preserve">Farba olejna do gruntowania ogólnego stosowania wg PN – C – 81901:2002 </w:t>
      </w:r>
    </w:p>
    <w:p w:rsidR="003E62CA" w:rsidRPr="00405403" w:rsidRDefault="003E62CA" w:rsidP="00015EBA">
      <w:pPr>
        <w:pStyle w:val="Bezodstpw"/>
        <w:numPr>
          <w:ilvl w:val="0"/>
          <w:numId w:val="9"/>
        </w:numPr>
        <w:ind w:left="0" w:hanging="284"/>
        <w:rPr>
          <w:rFonts w:ascii="Arial" w:hAnsi="Arial" w:cs="Arial"/>
          <w:i/>
          <w:szCs w:val="24"/>
          <w:vertAlign w:val="superscript"/>
        </w:rPr>
      </w:pPr>
      <w:r w:rsidRPr="00405403">
        <w:rPr>
          <w:rFonts w:ascii="Arial" w:hAnsi="Arial" w:cs="Arial"/>
          <w:i/>
          <w:szCs w:val="24"/>
        </w:rPr>
        <w:t>Wydajność</w:t>
      </w:r>
      <w:r w:rsidRPr="00405403">
        <w:rPr>
          <w:rFonts w:ascii="Arial" w:hAnsi="Arial" w:cs="Arial"/>
          <w:i/>
          <w:szCs w:val="24"/>
        </w:rPr>
        <w:tab/>
      </w:r>
      <w:r w:rsidRPr="00405403">
        <w:rPr>
          <w:rFonts w:ascii="Arial" w:hAnsi="Arial" w:cs="Arial"/>
          <w:i/>
          <w:szCs w:val="24"/>
        </w:rPr>
        <w:tab/>
      </w:r>
      <w:r w:rsidRPr="00405403">
        <w:rPr>
          <w:rFonts w:ascii="Arial" w:hAnsi="Arial" w:cs="Arial"/>
          <w:i/>
          <w:szCs w:val="24"/>
        </w:rPr>
        <w:tab/>
        <w:t>6 – 8 m</w:t>
      </w:r>
      <w:r w:rsidRPr="00405403">
        <w:rPr>
          <w:rFonts w:ascii="Arial" w:hAnsi="Arial" w:cs="Arial"/>
          <w:i/>
          <w:szCs w:val="24"/>
          <w:vertAlign w:val="superscript"/>
        </w:rPr>
        <w:t>2</w:t>
      </w:r>
      <w:r w:rsidRPr="00405403">
        <w:rPr>
          <w:rFonts w:ascii="Arial" w:hAnsi="Arial" w:cs="Arial"/>
          <w:i/>
          <w:szCs w:val="24"/>
        </w:rPr>
        <w:t>/dm</w:t>
      </w:r>
      <w:r w:rsidRPr="00405403">
        <w:rPr>
          <w:rFonts w:ascii="Arial" w:hAnsi="Arial" w:cs="Arial"/>
          <w:i/>
          <w:szCs w:val="24"/>
          <w:vertAlign w:val="superscript"/>
        </w:rPr>
        <w:t>3</w:t>
      </w:r>
    </w:p>
    <w:p w:rsidR="003E62CA" w:rsidRPr="00405403" w:rsidRDefault="003E62CA" w:rsidP="00015EBA">
      <w:pPr>
        <w:pStyle w:val="Bezodstpw"/>
        <w:numPr>
          <w:ilvl w:val="0"/>
          <w:numId w:val="9"/>
        </w:numPr>
        <w:ind w:left="0" w:hanging="284"/>
        <w:rPr>
          <w:rFonts w:ascii="Arial" w:hAnsi="Arial" w:cs="Arial"/>
          <w:i/>
          <w:szCs w:val="24"/>
        </w:rPr>
      </w:pPr>
      <w:r w:rsidRPr="00405403">
        <w:rPr>
          <w:rFonts w:ascii="Arial" w:hAnsi="Arial" w:cs="Arial"/>
          <w:i/>
          <w:szCs w:val="24"/>
        </w:rPr>
        <w:t xml:space="preserve">czas schnięcia </w:t>
      </w:r>
      <w:r w:rsidRPr="00405403">
        <w:rPr>
          <w:rFonts w:ascii="Arial" w:hAnsi="Arial" w:cs="Arial"/>
          <w:i/>
          <w:szCs w:val="24"/>
        </w:rPr>
        <w:tab/>
      </w:r>
      <w:r w:rsidRPr="00405403">
        <w:rPr>
          <w:rFonts w:ascii="Arial" w:hAnsi="Arial" w:cs="Arial"/>
          <w:i/>
          <w:szCs w:val="24"/>
        </w:rPr>
        <w:tab/>
        <w:t>12 h</w:t>
      </w:r>
    </w:p>
    <w:p w:rsidR="003E62CA" w:rsidRPr="00405403" w:rsidRDefault="003E62CA" w:rsidP="00015EBA">
      <w:pPr>
        <w:pStyle w:val="Bezodstpw"/>
        <w:rPr>
          <w:rFonts w:ascii="Arial" w:hAnsi="Arial" w:cs="Arial"/>
          <w:i/>
          <w:szCs w:val="24"/>
        </w:rPr>
      </w:pPr>
      <w:r w:rsidRPr="00405403">
        <w:rPr>
          <w:rFonts w:ascii="Arial" w:hAnsi="Arial" w:cs="Arial"/>
          <w:i/>
          <w:szCs w:val="24"/>
        </w:rPr>
        <w:t>Farby olejne i ftalowe nawierzchniowe ogólnego stosowania wg PN – C – 81901/2002</w:t>
      </w:r>
    </w:p>
    <w:p w:rsidR="003E62CA" w:rsidRPr="00405403" w:rsidRDefault="003E62CA" w:rsidP="00015EBA">
      <w:pPr>
        <w:pStyle w:val="Bezodstpw"/>
        <w:numPr>
          <w:ilvl w:val="0"/>
          <w:numId w:val="10"/>
        </w:numPr>
        <w:ind w:left="0" w:hanging="284"/>
        <w:rPr>
          <w:rFonts w:ascii="Arial" w:hAnsi="Arial" w:cs="Arial"/>
          <w:i/>
          <w:szCs w:val="24"/>
        </w:rPr>
      </w:pPr>
      <w:r w:rsidRPr="00405403">
        <w:rPr>
          <w:rFonts w:ascii="Arial" w:hAnsi="Arial" w:cs="Arial"/>
          <w:i/>
          <w:szCs w:val="24"/>
        </w:rPr>
        <w:t xml:space="preserve">wydajność </w:t>
      </w:r>
      <w:r w:rsidRPr="00405403">
        <w:rPr>
          <w:rFonts w:ascii="Arial" w:hAnsi="Arial" w:cs="Arial"/>
          <w:i/>
          <w:szCs w:val="24"/>
        </w:rPr>
        <w:tab/>
      </w:r>
      <w:r w:rsidRPr="00405403">
        <w:rPr>
          <w:rFonts w:ascii="Arial" w:hAnsi="Arial" w:cs="Arial"/>
          <w:i/>
          <w:szCs w:val="24"/>
        </w:rPr>
        <w:tab/>
      </w:r>
      <w:r w:rsidRPr="00405403">
        <w:rPr>
          <w:rFonts w:ascii="Arial" w:hAnsi="Arial" w:cs="Arial"/>
          <w:i/>
          <w:szCs w:val="24"/>
        </w:rPr>
        <w:tab/>
        <w:t>6 – 10 m</w:t>
      </w:r>
      <w:r w:rsidRPr="00405403">
        <w:rPr>
          <w:rFonts w:ascii="Arial" w:hAnsi="Arial" w:cs="Arial"/>
          <w:i/>
          <w:szCs w:val="24"/>
          <w:vertAlign w:val="superscript"/>
        </w:rPr>
        <w:t>2</w:t>
      </w:r>
      <w:r w:rsidRPr="00405403">
        <w:rPr>
          <w:rFonts w:ascii="Arial" w:hAnsi="Arial" w:cs="Arial"/>
          <w:i/>
          <w:szCs w:val="24"/>
        </w:rPr>
        <w:t>/dm</w:t>
      </w:r>
      <w:r w:rsidRPr="00405403">
        <w:rPr>
          <w:rFonts w:ascii="Arial" w:hAnsi="Arial" w:cs="Arial"/>
          <w:i/>
          <w:szCs w:val="24"/>
          <w:vertAlign w:val="superscript"/>
        </w:rPr>
        <w:t>3</w:t>
      </w:r>
    </w:p>
    <w:p w:rsidR="003E62CA" w:rsidRPr="00405403" w:rsidRDefault="003E62CA" w:rsidP="00015EBA">
      <w:pPr>
        <w:pStyle w:val="Bezodstpw"/>
        <w:rPr>
          <w:rFonts w:ascii="Arial" w:hAnsi="Arial" w:cs="Arial"/>
          <w:b/>
          <w:bCs/>
          <w:i/>
          <w:szCs w:val="24"/>
        </w:rPr>
      </w:pPr>
    </w:p>
    <w:p w:rsidR="003E62CA" w:rsidRPr="00405403" w:rsidRDefault="003E62CA" w:rsidP="00015EBA">
      <w:pPr>
        <w:pStyle w:val="Bezodstpw"/>
        <w:rPr>
          <w:rFonts w:ascii="Arial" w:hAnsi="Arial" w:cs="Arial"/>
          <w:b/>
          <w:bCs/>
          <w:i/>
          <w:szCs w:val="24"/>
        </w:rPr>
      </w:pPr>
      <w:r w:rsidRPr="00405403">
        <w:rPr>
          <w:rFonts w:ascii="Arial" w:hAnsi="Arial" w:cs="Arial"/>
          <w:b/>
          <w:bCs/>
          <w:i/>
          <w:szCs w:val="24"/>
        </w:rPr>
        <w:t>Wymagania dla powłok:</w:t>
      </w:r>
    </w:p>
    <w:tbl>
      <w:tblPr>
        <w:tblW w:w="0" w:type="auto"/>
        <w:tblInd w:w="4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368"/>
        <w:gridCol w:w="5493"/>
      </w:tblGrid>
      <w:tr w:rsidR="003E62CA" w:rsidRPr="00405403" w:rsidTr="00C51C91">
        <w:tc>
          <w:tcPr>
            <w:tcW w:w="3368" w:type="dxa"/>
          </w:tcPr>
          <w:p w:rsidR="003E62CA" w:rsidRPr="00405403" w:rsidRDefault="003E62CA" w:rsidP="00015EBA">
            <w:pPr>
              <w:pStyle w:val="Bezodstpw"/>
              <w:rPr>
                <w:rFonts w:ascii="Arial" w:hAnsi="Arial" w:cs="Arial"/>
                <w:i/>
                <w:szCs w:val="24"/>
              </w:rPr>
            </w:pPr>
            <w:r w:rsidRPr="00405403">
              <w:rPr>
                <w:rFonts w:ascii="Arial" w:hAnsi="Arial" w:cs="Arial"/>
                <w:i/>
                <w:szCs w:val="24"/>
              </w:rPr>
              <w:t>wygląd zewnętrzny</w:t>
            </w:r>
          </w:p>
        </w:tc>
        <w:tc>
          <w:tcPr>
            <w:tcW w:w="5494" w:type="dxa"/>
          </w:tcPr>
          <w:p w:rsidR="003E62CA" w:rsidRPr="00405403" w:rsidRDefault="003E62CA" w:rsidP="00015EBA">
            <w:pPr>
              <w:pStyle w:val="Bezodstpw"/>
              <w:rPr>
                <w:rFonts w:ascii="Arial" w:hAnsi="Arial" w:cs="Arial"/>
                <w:i/>
                <w:szCs w:val="24"/>
              </w:rPr>
            </w:pPr>
            <w:r w:rsidRPr="00405403">
              <w:rPr>
                <w:rFonts w:ascii="Arial" w:hAnsi="Arial" w:cs="Arial"/>
                <w:i/>
                <w:szCs w:val="24"/>
              </w:rPr>
              <w:t>– gładka, matowa, bez pomarszczeń i zacieków</w:t>
            </w:r>
          </w:p>
        </w:tc>
      </w:tr>
      <w:tr w:rsidR="003E62CA" w:rsidRPr="00405403" w:rsidTr="00C51C91">
        <w:tc>
          <w:tcPr>
            <w:tcW w:w="3368" w:type="dxa"/>
          </w:tcPr>
          <w:p w:rsidR="003E62CA" w:rsidRPr="00405403" w:rsidRDefault="003E62CA" w:rsidP="00015EBA">
            <w:pPr>
              <w:pStyle w:val="Bezodstpw"/>
              <w:rPr>
                <w:rFonts w:ascii="Arial" w:hAnsi="Arial" w:cs="Arial"/>
                <w:i/>
                <w:szCs w:val="24"/>
              </w:rPr>
            </w:pPr>
            <w:r w:rsidRPr="00405403">
              <w:rPr>
                <w:rFonts w:ascii="Arial" w:hAnsi="Arial" w:cs="Arial"/>
                <w:i/>
                <w:szCs w:val="24"/>
              </w:rPr>
              <w:t>przyczepność do podłoża</w:t>
            </w:r>
          </w:p>
        </w:tc>
        <w:tc>
          <w:tcPr>
            <w:tcW w:w="5494" w:type="dxa"/>
          </w:tcPr>
          <w:p w:rsidR="003E62CA" w:rsidRPr="00405403" w:rsidRDefault="003E62CA" w:rsidP="00015EBA">
            <w:pPr>
              <w:pStyle w:val="Bezodstpw"/>
              <w:rPr>
                <w:rFonts w:ascii="Arial" w:hAnsi="Arial" w:cs="Arial"/>
                <w:i/>
                <w:szCs w:val="24"/>
              </w:rPr>
            </w:pPr>
            <w:r w:rsidRPr="00405403">
              <w:rPr>
                <w:rFonts w:ascii="Arial" w:hAnsi="Arial" w:cs="Arial"/>
                <w:i/>
                <w:szCs w:val="24"/>
              </w:rPr>
              <w:t>– 1 stopień</w:t>
            </w:r>
          </w:p>
        </w:tc>
      </w:tr>
      <w:tr w:rsidR="003E62CA" w:rsidRPr="00405403" w:rsidTr="00C51C91">
        <w:tc>
          <w:tcPr>
            <w:tcW w:w="3368" w:type="dxa"/>
          </w:tcPr>
          <w:p w:rsidR="003E62CA" w:rsidRPr="00405403" w:rsidRDefault="003E62CA" w:rsidP="00015EBA">
            <w:pPr>
              <w:pStyle w:val="Bezodstpw"/>
              <w:rPr>
                <w:rFonts w:ascii="Arial" w:hAnsi="Arial" w:cs="Arial"/>
                <w:i/>
                <w:szCs w:val="24"/>
              </w:rPr>
            </w:pPr>
            <w:r w:rsidRPr="00405403">
              <w:rPr>
                <w:rFonts w:ascii="Arial" w:hAnsi="Arial" w:cs="Arial"/>
                <w:i/>
                <w:szCs w:val="24"/>
              </w:rPr>
              <w:t>elastyczność</w:t>
            </w:r>
          </w:p>
        </w:tc>
        <w:tc>
          <w:tcPr>
            <w:tcW w:w="5494" w:type="dxa"/>
          </w:tcPr>
          <w:p w:rsidR="003E62CA" w:rsidRPr="00405403" w:rsidRDefault="003E62CA" w:rsidP="00015EBA">
            <w:pPr>
              <w:pStyle w:val="Bezodstpw"/>
              <w:rPr>
                <w:rFonts w:ascii="Arial" w:hAnsi="Arial" w:cs="Arial"/>
                <w:i/>
                <w:szCs w:val="24"/>
              </w:rPr>
            </w:pPr>
            <w:r w:rsidRPr="00405403">
              <w:rPr>
                <w:rFonts w:ascii="Arial" w:hAnsi="Arial" w:cs="Arial"/>
                <w:i/>
                <w:szCs w:val="24"/>
              </w:rPr>
              <w:t>– zgięta powłoka na sworzniu o średnicy 3mm nie wykazuje pęknięć lub odstawania od podłoża,</w:t>
            </w:r>
          </w:p>
        </w:tc>
      </w:tr>
      <w:tr w:rsidR="003E62CA" w:rsidRPr="00405403" w:rsidTr="00C51C91">
        <w:tc>
          <w:tcPr>
            <w:tcW w:w="3368" w:type="dxa"/>
          </w:tcPr>
          <w:p w:rsidR="003E62CA" w:rsidRPr="00405403" w:rsidRDefault="003E62CA" w:rsidP="00015EBA">
            <w:pPr>
              <w:pStyle w:val="Bezodstpw"/>
              <w:rPr>
                <w:rFonts w:ascii="Arial" w:hAnsi="Arial" w:cs="Arial"/>
                <w:i/>
                <w:szCs w:val="24"/>
              </w:rPr>
            </w:pPr>
            <w:r w:rsidRPr="00405403">
              <w:rPr>
                <w:rFonts w:ascii="Arial" w:hAnsi="Arial" w:cs="Arial"/>
                <w:i/>
                <w:szCs w:val="24"/>
              </w:rPr>
              <w:lastRenderedPageBreak/>
              <w:t>twardość względna</w:t>
            </w:r>
          </w:p>
        </w:tc>
        <w:tc>
          <w:tcPr>
            <w:tcW w:w="5494" w:type="dxa"/>
          </w:tcPr>
          <w:p w:rsidR="003E62CA" w:rsidRPr="00405403" w:rsidRDefault="003E62CA" w:rsidP="00015EBA">
            <w:pPr>
              <w:pStyle w:val="Bezodstpw"/>
              <w:rPr>
                <w:rFonts w:ascii="Arial" w:hAnsi="Arial" w:cs="Arial"/>
                <w:i/>
                <w:szCs w:val="24"/>
              </w:rPr>
            </w:pPr>
            <w:r w:rsidRPr="00405403">
              <w:rPr>
                <w:rFonts w:ascii="Arial" w:hAnsi="Arial" w:cs="Arial"/>
                <w:i/>
                <w:szCs w:val="24"/>
              </w:rPr>
              <w:t>– min. 0,1</w:t>
            </w:r>
          </w:p>
        </w:tc>
      </w:tr>
      <w:tr w:rsidR="003E62CA" w:rsidRPr="00405403" w:rsidTr="00C51C91">
        <w:tc>
          <w:tcPr>
            <w:tcW w:w="3368" w:type="dxa"/>
          </w:tcPr>
          <w:p w:rsidR="003E62CA" w:rsidRPr="00405403" w:rsidRDefault="003E62CA" w:rsidP="00015EBA">
            <w:pPr>
              <w:pStyle w:val="Bezodstpw"/>
              <w:rPr>
                <w:rFonts w:ascii="Arial" w:hAnsi="Arial" w:cs="Arial"/>
                <w:i/>
                <w:szCs w:val="24"/>
              </w:rPr>
            </w:pPr>
            <w:r w:rsidRPr="00405403">
              <w:rPr>
                <w:rFonts w:ascii="Arial" w:hAnsi="Arial" w:cs="Arial"/>
                <w:i/>
                <w:szCs w:val="24"/>
              </w:rPr>
              <w:t>odporność na uderzenia</w:t>
            </w:r>
          </w:p>
        </w:tc>
        <w:tc>
          <w:tcPr>
            <w:tcW w:w="5494" w:type="dxa"/>
          </w:tcPr>
          <w:p w:rsidR="003E62CA" w:rsidRPr="00405403" w:rsidRDefault="003E62CA" w:rsidP="00015EBA">
            <w:pPr>
              <w:pStyle w:val="Bezodstpw"/>
              <w:rPr>
                <w:rFonts w:ascii="Arial" w:hAnsi="Arial" w:cs="Arial"/>
                <w:i/>
                <w:szCs w:val="24"/>
              </w:rPr>
            </w:pPr>
            <w:r w:rsidRPr="00405403">
              <w:rPr>
                <w:rFonts w:ascii="Arial" w:hAnsi="Arial" w:cs="Arial"/>
                <w:i/>
                <w:szCs w:val="24"/>
              </w:rPr>
              <w:t>– masa 0,5kg spadająca z wysokości 1,0m nie powinna po</w:t>
            </w:r>
            <w:r w:rsidRPr="00405403">
              <w:rPr>
                <w:rFonts w:ascii="Arial" w:hAnsi="Arial" w:cs="Arial"/>
                <w:i/>
                <w:szCs w:val="24"/>
              </w:rPr>
              <w:softHyphen/>
              <w:t>wodować uszkodzenia powłoki</w:t>
            </w:r>
          </w:p>
        </w:tc>
      </w:tr>
      <w:tr w:rsidR="003E62CA" w:rsidRPr="00405403" w:rsidTr="00C51C91">
        <w:tc>
          <w:tcPr>
            <w:tcW w:w="3368" w:type="dxa"/>
          </w:tcPr>
          <w:p w:rsidR="003E62CA" w:rsidRPr="00405403" w:rsidRDefault="003E62CA" w:rsidP="00015EBA">
            <w:pPr>
              <w:pStyle w:val="Bezodstpw"/>
              <w:rPr>
                <w:rFonts w:ascii="Arial" w:hAnsi="Arial" w:cs="Arial"/>
                <w:i/>
                <w:szCs w:val="24"/>
              </w:rPr>
            </w:pPr>
            <w:r w:rsidRPr="00405403">
              <w:rPr>
                <w:rFonts w:ascii="Arial" w:hAnsi="Arial" w:cs="Arial"/>
                <w:i/>
                <w:szCs w:val="24"/>
              </w:rPr>
              <w:t>odporność na działanie wody</w:t>
            </w:r>
          </w:p>
        </w:tc>
        <w:tc>
          <w:tcPr>
            <w:tcW w:w="5494" w:type="dxa"/>
          </w:tcPr>
          <w:p w:rsidR="003E62CA" w:rsidRPr="00405403" w:rsidRDefault="003E62CA" w:rsidP="00015EBA">
            <w:pPr>
              <w:pStyle w:val="Bezodstpw"/>
              <w:rPr>
                <w:rFonts w:ascii="Arial" w:hAnsi="Arial" w:cs="Arial"/>
                <w:i/>
                <w:szCs w:val="24"/>
              </w:rPr>
            </w:pPr>
            <w:r w:rsidRPr="00405403">
              <w:rPr>
                <w:rFonts w:ascii="Arial" w:hAnsi="Arial" w:cs="Arial"/>
                <w:i/>
                <w:szCs w:val="24"/>
              </w:rPr>
              <w:t xml:space="preserve">– po 120 godz. zanurzenia w wodzie nie może występować </w:t>
            </w:r>
            <w:proofErr w:type="spellStart"/>
            <w:r w:rsidR="003778A2" w:rsidRPr="00405403">
              <w:rPr>
                <w:rFonts w:ascii="Arial" w:hAnsi="Arial" w:cs="Arial"/>
                <w:i/>
                <w:szCs w:val="24"/>
              </w:rPr>
              <w:t>spęcherzeni</w:t>
            </w:r>
            <w:r w:rsidRPr="00405403">
              <w:rPr>
                <w:rFonts w:ascii="Arial" w:hAnsi="Arial" w:cs="Arial"/>
                <w:i/>
                <w:szCs w:val="24"/>
              </w:rPr>
              <w:t>e</w:t>
            </w:r>
            <w:proofErr w:type="spellEnd"/>
            <w:r w:rsidRPr="00405403">
              <w:rPr>
                <w:rFonts w:ascii="Arial" w:hAnsi="Arial" w:cs="Arial"/>
                <w:i/>
                <w:szCs w:val="24"/>
              </w:rPr>
              <w:t xml:space="preserve"> powłoki.</w:t>
            </w:r>
          </w:p>
        </w:tc>
      </w:tr>
    </w:tbl>
    <w:p w:rsidR="003E62CA" w:rsidRPr="00405403" w:rsidRDefault="003E62CA" w:rsidP="00015EBA">
      <w:pPr>
        <w:pStyle w:val="Bezodstpw"/>
        <w:rPr>
          <w:rFonts w:ascii="Arial" w:hAnsi="Arial" w:cs="Arial"/>
          <w:i/>
          <w:szCs w:val="24"/>
        </w:rPr>
      </w:pPr>
    </w:p>
    <w:p w:rsidR="003E62CA" w:rsidRPr="00405403" w:rsidRDefault="003E62CA" w:rsidP="00015EBA">
      <w:pPr>
        <w:pStyle w:val="Bezodstpw"/>
        <w:ind w:firstLine="708"/>
        <w:rPr>
          <w:rFonts w:ascii="Arial" w:hAnsi="Arial" w:cs="Arial"/>
          <w:i/>
          <w:szCs w:val="24"/>
        </w:rPr>
      </w:pPr>
      <w:r w:rsidRPr="00405403">
        <w:rPr>
          <w:rFonts w:ascii="Arial" w:hAnsi="Arial" w:cs="Arial"/>
          <w:i/>
          <w:szCs w:val="24"/>
        </w:rPr>
        <w:t>Farby powinny być pakowane zgodnie z PN–O–79601–2:1996 w bębny lekkie lub wiaderka stożkowe wg PN – EN – ISO 90–2:2002 i przechowywane w temperaturze min. +</w:t>
      </w:r>
      <w:smartTag w:uri="urn:schemas-microsoft-com:office:smarttags" w:element="metricconverter">
        <w:smartTagPr>
          <w:attr w:name="ProductID" w:val="5ﾰC"/>
        </w:smartTagPr>
        <w:r w:rsidRPr="00405403">
          <w:rPr>
            <w:rFonts w:ascii="Arial" w:hAnsi="Arial" w:cs="Arial"/>
            <w:i/>
            <w:szCs w:val="24"/>
          </w:rPr>
          <w:t>5°C</w:t>
        </w:r>
      </w:smartTag>
      <w:r w:rsidRPr="00405403">
        <w:rPr>
          <w:rFonts w:ascii="Arial" w:hAnsi="Arial" w:cs="Arial"/>
          <w:i/>
          <w:szCs w:val="24"/>
        </w:rPr>
        <w:t>.</w:t>
      </w:r>
    </w:p>
    <w:p w:rsidR="00642BF1" w:rsidRDefault="00642BF1" w:rsidP="00015EBA">
      <w:pPr>
        <w:pStyle w:val="Bezodstpw"/>
        <w:rPr>
          <w:rFonts w:ascii="Arial" w:hAnsi="Arial" w:cs="Arial"/>
          <w:i/>
          <w:szCs w:val="24"/>
        </w:rPr>
      </w:pPr>
    </w:p>
    <w:p w:rsidR="003E62CA" w:rsidRDefault="003E62CA" w:rsidP="00015EBA">
      <w:pPr>
        <w:pStyle w:val="Bezodstpw"/>
        <w:numPr>
          <w:ilvl w:val="2"/>
          <w:numId w:val="1"/>
        </w:numPr>
        <w:ind w:left="0"/>
        <w:rPr>
          <w:rFonts w:ascii="Arial" w:hAnsi="Arial" w:cs="Arial"/>
          <w:b/>
          <w:i/>
          <w:szCs w:val="24"/>
        </w:rPr>
      </w:pPr>
      <w:r w:rsidRPr="00405973">
        <w:rPr>
          <w:rFonts w:ascii="Arial" w:hAnsi="Arial" w:cs="Arial"/>
          <w:b/>
          <w:i/>
          <w:szCs w:val="24"/>
        </w:rPr>
        <w:t>Środki gruntujące</w:t>
      </w:r>
    </w:p>
    <w:p w:rsidR="008B702D" w:rsidRPr="00405973" w:rsidRDefault="008B702D" w:rsidP="008B702D">
      <w:pPr>
        <w:pStyle w:val="Bezodstpw"/>
        <w:numPr>
          <w:ilvl w:val="0"/>
          <w:numId w:val="11"/>
        </w:numPr>
        <w:ind w:left="0" w:hanging="425"/>
        <w:rPr>
          <w:rFonts w:ascii="Arial" w:hAnsi="Arial" w:cs="Arial"/>
          <w:i/>
          <w:szCs w:val="24"/>
        </w:rPr>
      </w:pPr>
      <w:r w:rsidRPr="00405973">
        <w:rPr>
          <w:rFonts w:ascii="Arial" w:hAnsi="Arial" w:cs="Arial"/>
          <w:i/>
          <w:szCs w:val="24"/>
        </w:rPr>
        <w:t>Przy malowaniu farbami emulsyjnymi:</w:t>
      </w:r>
      <w:r w:rsidRPr="00405973">
        <w:rPr>
          <w:rFonts w:ascii="Arial" w:hAnsi="Arial" w:cs="Arial"/>
          <w:b/>
          <w:i/>
          <w:szCs w:val="24"/>
        </w:rPr>
        <w:t xml:space="preserve"> </w:t>
      </w:r>
    </w:p>
    <w:p w:rsidR="008B702D" w:rsidRPr="00405973" w:rsidRDefault="008B702D" w:rsidP="008B702D">
      <w:pPr>
        <w:pStyle w:val="Bezodstpw"/>
        <w:numPr>
          <w:ilvl w:val="0"/>
          <w:numId w:val="12"/>
        </w:numPr>
        <w:ind w:left="0"/>
        <w:rPr>
          <w:rFonts w:ascii="Arial" w:hAnsi="Arial" w:cs="Arial"/>
          <w:i/>
          <w:szCs w:val="24"/>
        </w:rPr>
      </w:pPr>
      <w:r w:rsidRPr="00405973">
        <w:rPr>
          <w:rFonts w:ascii="Arial" w:hAnsi="Arial" w:cs="Arial"/>
          <w:i/>
          <w:szCs w:val="24"/>
        </w:rPr>
        <w:t>powierzchni betonowych lub tynków zwykłych nie zaleca się gruntowania, o ile świadectwo dopuszczenia nowego rodzaju farby emulsyjnej nie podaje inaczej,</w:t>
      </w:r>
    </w:p>
    <w:p w:rsidR="008B702D" w:rsidRPr="00405973" w:rsidRDefault="008B702D" w:rsidP="008B702D">
      <w:pPr>
        <w:pStyle w:val="Bezodstpw"/>
        <w:numPr>
          <w:ilvl w:val="0"/>
          <w:numId w:val="12"/>
        </w:numPr>
        <w:ind w:left="0"/>
        <w:rPr>
          <w:rFonts w:ascii="Arial" w:hAnsi="Arial" w:cs="Arial"/>
          <w:i/>
          <w:szCs w:val="24"/>
        </w:rPr>
      </w:pPr>
      <w:r w:rsidRPr="00405973">
        <w:rPr>
          <w:rFonts w:ascii="Arial" w:hAnsi="Arial" w:cs="Arial"/>
          <w:i/>
          <w:szCs w:val="24"/>
        </w:rPr>
        <w:t>na chłonnych podłożach należy stosować do gruntowania farbę emulsyjną rozcieńczoną wodą w stosunku 1:3–5 z tego samego rodzaju farby, z jakiej przewiduje się wykonanie powłoki malarskiej.</w:t>
      </w:r>
    </w:p>
    <w:p w:rsidR="008B702D" w:rsidRPr="00405973" w:rsidRDefault="008B702D" w:rsidP="008B702D">
      <w:pPr>
        <w:pStyle w:val="Bezodstpw"/>
        <w:numPr>
          <w:ilvl w:val="0"/>
          <w:numId w:val="11"/>
        </w:numPr>
        <w:ind w:left="0" w:hanging="425"/>
        <w:rPr>
          <w:rFonts w:ascii="Arial" w:hAnsi="Arial" w:cs="Arial"/>
          <w:i/>
          <w:szCs w:val="24"/>
        </w:rPr>
      </w:pPr>
      <w:r w:rsidRPr="00405973">
        <w:rPr>
          <w:rFonts w:ascii="Arial" w:hAnsi="Arial" w:cs="Arial"/>
          <w:i/>
          <w:szCs w:val="24"/>
        </w:rPr>
        <w:t>Przy malowaniu farbami olejnymi i syntetycznymi powierzchnie należy zagruntować rozcieńczonym pokostem 1:1 (pokost: benzyna lakiernicza).</w:t>
      </w:r>
    </w:p>
    <w:p w:rsidR="008B702D" w:rsidRDefault="008B702D" w:rsidP="008B702D">
      <w:pPr>
        <w:pStyle w:val="Bezodstpw"/>
        <w:numPr>
          <w:ilvl w:val="0"/>
          <w:numId w:val="11"/>
        </w:numPr>
        <w:ind w:left="0" w:hanging="425"/>
        <w:rPr>
          <w:rFonts w:ascii="Arial" w:hAnsi="Arial" w:cs="Arial"/>
          <w:i/>
          <w:szCs w:val="24"/>
        </w:rPr>
      </w:pPr>
      <w:r w:rsidRPr="00405973">
        <w:rPr>
          <w:rFonts w:ascii="Arial" w:hAnsi="Arial" w:cs="Arial"/>
          <w:i/>
          <w:szCs w:val="24"/>
        </w:rPr>
        <w:t xml:space="preserve">Mydło szare, stosowane do gruntowania podłoża w celu zmniejszenia jego </w:t>
      </w:r>
      <w:r w:rsidRPr="00405403">
        <w:rPr>
          <w:rFonts w:ascii="Arial" w:hAnsi="Arial" w:cs="Arial"/>
          <w:i/>
          <w:szCs w:val="24"/>
        </w:rPr>
        <w:t>wsiąkliwości powinno być stosowane w postaci roztworu wodnego 3 – 5%.</w:t>
      </w:r>
    </w:p>
    <w:p w:rsidR="00E1765F" w:rsidRDefault="00E1765F" w:rsidP="00A27913">
      <w:pPr>
        <w:pStyle w:val="Bezodstpw"/>
        <w:ind w:left="-491"/>
        <w:rPr>
          <w:rFonts w:ascii="Arial" w:hAnsi="Arial" w:cs="Arial"/>
          <w:b/>
          <w:i/>
          <w:szCs w:val="24"/>
        </w:rPr>
      </w:pPr>
    </w:p>
    <w:p w:rsidR="00857B85" w:rsidRPr="00746B66" w:rsidRDefault="00857B85" w:rsidP="00857B85">
      <w:pPr>
        <w:pStyle w:val="Bezodstpw"/>
        <w:numPr>
          <w:ilvl w:val="1"/>
          <w:numId w:val="1"/>
        </w:numPr>
        <w:ind w:left="0" w:hanging="491"/>
        <w:rPr>
          <w:rFonts w:ascii="Arial" w:hAnsi="Arial" w:cs="Arial"/>
          <w:b/>
          <w:i/>
          <w:szCs w:val="24"/>
        </w:rPr>
      </w:pPr>
      <w:r>
        <w:rPr>
          <w:rFonts w:ascii="Arial" w:hAnsi="Arial" w:cs="Arial"/>
          <w:b/>
          <w:i/>
          <w:szCs w:val="24"/>
        </w:rPr>
        <w:t>Tapety</w:t>
      </w:r>
    </w:p>
    <w:p w:rsidR="00746B66" w:rsidRDefault="00857B85" w:rsidP="00746B66">
      <w:pPr>
        <w:pStyle w:val="Bezodstpw"/>
        <w:ind w:firstLine="708"/>
        <w:rPr>
          <w:rFonts w:ascii="Arial" w:hAnsi="Arial" w:cs="Arial"/>
          <w:i/>
          <w:szCs w:val="24"/>
        </w:rPr>
      </w:pPr>
      <w:r>
        <w:rPr>
          <w:rFonts w:ascii="Arial" w:hAnsi="Arial" w:cs="Arial"/>
          <w:i/>
          <w:szCs w:val="24"/>
        </w:rPr>
        <w:t>Na ścianach</w:t>
      </w:r>
      <w:r w:rsidRPr="00857B85">
        <w:rPr>
          <w:rFonts w:ascii="Arial" w:hAnsi="Arial" w:cs="Arial"/>
          <w:i/>
          <w:szCs w:val="24"/>
        </w:rPr>
        <w:t xml:space="preserve"> </w:t>
      </w:r>
      <w:r>
        <w:rPr>
          <w:rFonts w:ascii="Arial" w:hAnsi="Arial" w:cs="Arial"/>
          <w:i/>
          <w:szCs w:val="24"/>
        </w:rPr>
        <w:t>głównych korytarzy i klatki schodowej</w:t>
      </w:r>
      <w:r w:rsidRPr="00857B85">
        <w:rPr>
          <w:rFonts w:ascii="Arial" w:hAnsi="Arial" w:cs="Arial"/>
          <w:i/>
          <w:szCs w:val="24"/>
        </w:rPr>
        <w:t xml:space="preserve"> projektuje</w:t>
      </w:r>
      <w:r w:rsidR="00746B66">
        <w:rPr>
          <w:rFonts w:ascii="Arial" w:hAnsi="Arial" w:cs="Arial"/>
          <w:i/>
          <w:szCs w:val="24"/>
        </w:rPr>
        <w:t xml:space="preserve"> się</w:t>
      </w:r>
      <w:r w:rsidRPr="00857B85">
        <w:rPr>
          <w:rFonts w:ascii="Arial" w:hAnsi="Arial" w:cs="Arial"/>
          <w:i/>
          <w:szCs w:val="24"/>
        </w:rPr>
        <w:t xml:space="preserve"> </w:t>
      </w:r>
      <w:r>
        <w:rPr>
          <w:rFonts w:ascii="Arial" w:hAnsi="Arial" w:cs="Arial"/>
          <w:i/>
          <w:szCs w:val="24"/>
        </w:rPr>
        <w:t>położenie tapet</w:t>
      </w:r>
      <w:r w:rsidR="00746B66">
        <w:rPr>
          <w:rFonts w:ascii="Arial" w:hAnsi="Arial" w:cs="Arial"/>
          <w:i/>
          <w:szCs w:val="24"/>
        </w:rPr>
        <w:t>y</w:t>
      </w:r>
      <w:r>
        <w:rPr>
          <w:rFonts w:ascii="Arial" w:hAnsi="Arial" w:cs="Arial"/>
          <w:i/>
          <w:szCs w:val="24"/>
        </w:rPr>
        <w:t xml:space="preserve"> nie gorsz</w:t>
      </w:r>
      <w:r w:rsidR="00746B66">
        <w:rPr>
          <w:rFonts w:ascii="Arial" w:hAnsi="Arial" w:cs="Arial"/>
          <w:i/>
          <w:szCs w:val="24"/>
        </w:rPr>
        <w:t>ej</w:t>
      </w:r>
      <w:r w:rsidRPr="00857B85">
        <w:rPr>
          <w:rFonts w:ascii="Arial" w:hAnsi="Arial" w:cs="Arial"/>
          <w:i/>
          <w:szCs w:val="24"/>
        </w:rPr>
        <w:t xml:space="preserve"> od </w:t>
      </w:r>
      <w:r>
        <w:rPr>
          <w:rFonts w:ascii="Arial" w:hAnsi="Arial" w:cs="Arial"/>
          <w:i/>
          <w:szCs w:val="24"/>
        </w:rPr>
        <w:t>Newmor</w:t>
      </w:r>
      <w:r w:rsidRPr="00857B85">
        <w:rPr>
          <w:rFonts w:ascii="Arial" w:hAnsi="Arial" w:cs="Arial"/>
          <w:i/>
          <w:szCs w:val="24"/>
        </w:rPr>
        <w:t xml:space="preserve"> </w:t>
      </w:r>
      <w:r>
        <w:rPr>
          <w:rFonts w:ascii="Arial" w:hAnsi="Arial" w:cs="Arial"/>
          <w:i/>
          <w:szCs w:val="24"/>
        </w:rPr>
        <w:t>Premier wzór Matrix</w:t>
      </w:r>
      <w:r w:rsidR="009C4382">
        <w:rPr>
          <w:rFonts w:ascii="Arial" w:hAnsi="Arial" w:cs="Arial"/>
          <w:i/>
          <w:szCs w:val="24"/>
        </w:rPr>
        <w:t xml:space="preserve"> o </w:t>
      </w:r>
      <w:proofErr w:type="spellStart"/>
      <w:r w:rsidR="009C4382">
        <w:rPr>
          <w:rFonts w:ascii="Arial" w:hAnsi="Arial" w:cs="Arial"/>
          <w:i/>
          <w:szCs w:val="24"/>
        </w:rPr>
        <w:t>texturze</w:t>
      </w:r>
      <w:proofErr w:type="spellEnd"/>
      <w:r w:rsidR="009C4382">
        <w:rPr>
          <w:rFonts w:ascii="Arial" w:hAnsi="Arial" w:cs="Arial"/>
          <w:i/>
          <w:szCs w:val="24"/>
        </w:rPr>
        <w:t xml:space="preserve"> Fine-</w:t>
      </w:r>
      <w:proofErr w:type="spellStart"/>
      <w:r w:rsidR="009C4382">
        <w:rPr>
          <w:rFonts w:ascii="Arial" w:hAnsi="Arial" w:cs="Arial"/>
          <w:i/>
          <w:szCs w:val="24"/>
        </w:rPr>
        <w:t>Linen</w:t>
      </w:r>
      <w:proofErr w:type="spellEnd"/>
      <w:r w:rsidR="00746B66">
        <w:rPr>
          <w:rFonts w:ascii="Arial" w:hAnsi="Arial" w:cs="Arial"/>
          <w:i/>
          <w:szCs w:val="24"/>
        </w:rPr>
        <w:t xml:space="preserve"> kolorystyka- wg. zestawienia</w:t>
      </w:r>
    </w:p>
    <w:p w:rsidR="009C4382" w:rsidRPr="00746B66" w:rsidRDefault="009C4382" w:rsidP="009C4382">
      <w:pPr>
        <w:rPr>
          <w:rFonts w:ascii="Arial" w:hAnsi="Arial" w:cs="Arial"/>
          <w:b/>
          <w:i/>
        </w:rPr>
      </w:pPr>
      <w:r w:rsidRPr="00746B66">
        <w:rPr>
          <w:rFonts w:ascii="Arial" w:hAnsi="Arial" w:cs="Arial"/>
          <w:b/>
          <w:i/>
        </w:rPr>
        <w:t>W</w:t>
      </w:r>
      <w:r w:rsidR="00746B66">
        <w:rPr>
          <w:rFonts w:ascii="Arial" w:hAnsi="Arial" w:cs="Arial"/>
          <w:b/>
          <w:i/>
        </w:rPr>
        <w:t>yma</w:t>
      </w:r>
      <w:r w:rsidRPr="00746B66">
        <w:rPr>
          <w:rFonts w:ascii="Arial" w:hAnsi="Arial" w:cs="Arial"/>
          <w:b/>
          <w:i/>
        </w:rPr>
        <w:t>gania dla tapety</w:t>
      </w:r>
      <w:r w:rsidR="00746B66" w:rsidRPr="00746B66">
        <w:rPr>
          <w:rFonts w:ascii="Arial" w:hAnsi="Arial" w:cs="Arial"/>
          <w:b/>
          <w:i/>
        </w:rPr>
        <w:t>:</w:t>
      </w:r>
    </w:p>
    <w:p w:rsidR="009C4382" w:rsidRPr="00E708D0" w:rsidRDefault="009C4382" w:rsidP="009C4382">
      <w:pPr>
        <w:rPr>
          <w:rFonts w:ascii="Arial" w:hAnsi="Arial" w:cs="Arial"/>
          <w:i/>
        </w:rPr>
      </w:pPr>
      <w:r w:rsidRPr="00E708D0">
        <w:rPr>
          <w:rFonts w:ascii="Arial" w:hAnsi="Arial" w:cs="Arial"/>
          <w:i/>
        </w:rPr>
        <w:tab/>
      </w:r>
    </w:p>
    <w:p w:rsidR="009C4382" w:rsidRPr="00E708D0" w:rsidRDefault="00746B66" w:rsidP="009C4382">
      <w:pPr>
        <w:rPr>
          <w:rFonts w:ascii="Arial" w:hAnsi="Arial" w:cs="Arial"/>
          <w:i/>
        </w:rPr>
      </w:pPr>
      <w:r>
        <w:rPr>
          <w:rFonts w:ascii="Arial" w:hAnsi="Arial" w:cs="Arial"/>
          <w:i/>
        </w:rPr>
        <w:t>Właściwości fizyczne</w:t>
      </w:r>
      <w:r>
        <w:rPr>
          <w:rFonts w:ascii="Arial" w:hAnsi="Arial" w:cs="Arial"/>
          <w:i/>
        </w:rPr>
        <w:tab/>
      </w:r>
      <w:r w:rsidR="009C4382" w:rsidRPr="00E708D0">
        <w:rPr>
          <w:rFonts w:ascii="Arial" w:hAnsi="Arial" w:cs="Arial"/>
          <w:i/>
        </w:rPr>
        <w:tab/>
      </w:r>
    </w:p>
    <w:p w:rsidR="009C4382" w:rsidRPr="00E708D0" w:rsidRDefault="009C4382" w:rsidP="009C4382">
      <w:pPr>
        <w:rPr>
          <w:rFonts w:ascii="Arial" w:hAnsi="Arial" w:cs="Arial"/>
          <w:i/>
        </w:rPr>
      </w:pPr>
      <w:r w:rsidRPr="00E708D0">
        <w:rPr>
          <w:rFonts w:ascii="Arial" w:hAnsi="Arial" w:cs="Arial"/>
          <w:i/>
        </w:rPr>
        <w:t>Waga całkowita</w:t>
      </w:r>
      <w:r w:rsidRPr="00E708D0">
        <w:rPr>
          <w:rFonts w:ascii="Arial" w:hAnsi="Arial" w:cs="Arial"/>
          <w:i/>
        </w:rPr>
        <w:tab/>
        <w:t xml:space="preserve"> 460 g/m²</w:t>
      </w:r>
    </w:p>
    <w:p w:rsidR="009C4382" w:rsidRPr="00E708D0" w:rsidRDefault="009C4382" w:rsidP="009C4382">
      <w:pPr>
        <w:rPr>
          <w:rFonts w:ascii="Arial" w:hAnsi="Arial" w:cs="Arial"/>
          <w:i/>
        </w:rPr>
      </w:pPr>
      <w:r w:rsidRPr="00E708D0">
        <w:rPr>
          <w:rFonts w:ascii="Arial" w:hAnsi="Arial" w:cs="Arial"/>
          <w:i/>
        </w:rPr>
        <w:t>Waga winylu</w:t>
      </w:r>
      <w:r w:rsidRPr="00E708D0">
        <w:rPr>
          <w:rFonts w:ascii="Arial" w:hAnsi="Arial" w:cs="Arial"/>
          <w:i/>
        </w:rPr>
        <w:tab/>
        <w:t xml:space="preserve"> 400 g/m²</w:t>
      </w:r>
    </w:p>
    <w:p w:rsidR="009C4382" w:rsidRPr="00E708D0" w:rsidRDefault="009C4382" w:rsidP="009C4382">
      <w:pPr>
        <w:rPr>
          <w:rFonts w:ascii="Arial" w:hAnsi="Arial" w:cs="Arial"/>
          <w:i/>
        </w:rPr>
      </w:pPr>
      <w:r w:rsidRPr="00E708D0">
        <w:rPr>
          <w:rFonts w:ascii="Arial" w:hAnsi="Arial" w:cs="Arial"/>
          <w:i/>
        </w:rPr>
        <w:t>Rodzaj podłoża</w:t>
      </w:r>
      <w:r w:rsidRPr="00E708D0">
        <w:rPr>
          <w:rFonts w:ascii="Arial" w:hAnsi="Arial" w:cs="Arial"/>
          <w:i/>
        </w:rPr>
        <w:tab/>
        <w:t xml:space="preserve"> Tekstylne tkane z poliestrem</w:t>
      </w:r>
    </w:p>
    <w:p w:rsidR="009C4382" w:rsidRPr="00E708D0" w:rsidRDefault="009C4382" w:rsidP="009C4382">
      <w:pPr>
        <w:rPr>
          <w:rFonts w:ascii="Arial" w:hAnsi="Arial" w:cs="Arial"/>
          <w:i/>
        </w:rPr>
      </w:pPr>
      <w:r w:rsidRPr="00E708D0">
        <w:rPr>
          <w:rFonts w:ascii="Arial" w:hAnsi="Arial" w:cs="Arial"/>
          <w:i/>
        </w:rPr>
        <w:t xml:space="preserve">Odporność na działanie światła </w:t>
      </w:r>
    </w:p>
    <w:p w:rsidR="009C4382" w:rsidRPr="00E708D0" w:rsidRDefault="009C4382" w:rsidP="009C4382">
      <w:pPr>
        <w:rPr>
          <w:rFonts w:ascii="Arial" w:hAnsi="Arial" w:cs="Arial"/>
          <w:i/>
        </w:rPr>
      </w:pPr>
      <w:r w:rsidRPr="00E708D0">
        <w:rPr>
          <w:rFonts w:ascii="Arial" w:hAnsi="Arial" w:cs="Arial"/>
          <w:i/>
        </w:rPr>
        <w:t>BS EN ISO 105-B02</w:t>
      </w:r>
      <w:r w:rsidRPr="00E708D0">
        <w:rPr>
          <w:rFonts w:ascii="Arial" w:hAnsi="Arial" w:cs="Arial"/>
          <w:i/>
        </w:rPr>
        <w:tab/>
        <w:t xml:space="preserve"> 7/8</w:t>
      </w:r>
    </w:p>
    <w:p w:rsidR="009C4382" w:rsidRPr="00E708D0" w:rsidRDefault="009C4382" w:rsidP="009C4382">
      <w:pPr>
        <w:rPr>
          <w:rFonts w:ascii="Arial" w:hAnsi="Arial" w:cs="Arial"/>
          <w:i/>
        </w:rPr>
      </w:pPr>
      <w:r w:rsidRPr="00E708D0">
        <w:rPr>
          <w:rFonts w:ascii="Arial" w:hAnsi="Arial" w:cs="Arial"/>
          <w:i/>
        </w:rPr>
        <w:t>Wytrzymałość względem rozciągania</w:t>
      </w:r>
      <w:r w:rsidRPr="00E708D0">
        <w:rPr>
          <w:rFonts w:ascii="Arial" w:hAnsi="Arial" w:cs="Arial"/>
          <w:i/>
        </w:rPr>
        <w:tab/>
        <w:t xml:space="preserve"> MD 80 N/cm</w:t>
      </w:r>
    </w:p>
    <w:p w:rsidR="009C4382" w:rsidRPr="00E708D0" w:rsidRDefault="009C4382" w:rsidP="009C4382">
      <w:pPr>
        <w:rPr>
          <w:rFonts w:ascii="Arial" w:hAnsi="Arial" w:cs="Arial"/>
          <w:i/>
        </w:rPr>
      </w:pPr>
      <w:r w:rsidRPr="00E708D0">
        <w:rPr>
          <w:rFonts w:ascii="Arial" w:hAnsi="Arial" w:cs="Arial"/>
          <w:i/>
        </w:rPr>
        <w:tab/>
        <w:t xml:space="preserve"> TD 60 N/cm</w:t>
      </w:r>
    </w:p>
    <w:p w:rsidR="009C4382" w:rsidRPr="00E708D0" w:rsidRDefault="009C4382" w:rsidP="009C4382">
      <w:pPr>
        <w:rPr>
          <w:rFonts w:ascii="Arial" w:hAnsi="Arial" w:cs="Arial"/>
          <w:i/>
        </w:rPr>
      </w:pPr>
      <w:r w:rsidRPr="00E708D0">
        <w:rPr>
          <w:rFonts w:ascii="Arial" w:hAnsi="Arial" w:cs="Arial"/>
          <w:i/>
        </w:rPr>
        <w:t>Wytrzymałość względem rozerwania</w:t>
      </w:r>
      <w:r w:rsidRPr="00E708D0">
        <w:rPr>
          <w:rFonts w:ascii="Arial" w:hAnsi="Arial" w:cs="Arial"/>
          <w:i/>
        </w:rPr>
        <w:tab/>
        <w:t xml:space="preserve"> 8500 </w:t>
      </w:r>
      <w:proofErr w:type="spellStart"/>
      <w:r w:rsidRPr="00E708D0">
        <w:rPr>
          <w:rFonts w:ascii="Arial" w:hAnsi="Arial" w:cs="Arial"/>
          <w:i/>
        </w:rPr>
        <w:t>mN</w:t>
      </w:r>
      <w:proofErr w:type="spellEnd"/>
    </w:p>
    <w:p w:rsidR="009C4382" w:rsidRPr="00E708D0" w:rsidRDefault="009C4382" w:rsidP="009C4382">
      <w:pPr>
        <w:rPr>
          <w:rFonts w:ascii="Arial" w:hAnsi="Arial" w:cs="Arial"/>
          <w:i/>
        </w:rPr>
      </w:pPr>
      <w:r w:rsidRPr="00E708D0">
        <w:rPr>
          <w:rFonts w:ascii="Arial" w:hAnsi="Arial" w:cs="Arial"/>
          <w:i/>
        </w:rPr>
        <w:t>Zmywanie</w:t>
      </w:r>
      <w:r w:rsidRPr="00E708D0">
        <w:rPr>
          <w:rFonts w:ascii="Arial" w:hAnsi="Arial" w:cs="Arial"/>
          <w:i/>
        </w:rPr>
        <w:tab/>
        <w:t xml:space="preserve"> TAK</w:t>
      </w:r>
    </w:p>
    <w:p w:rsidR="009C4382" w:rsidRPr="00E708D0" w:rsidRDefault="009C4382" w:rsidP="009C4382">
      <w:pPr>
        <w:rPr>
          <w:rFonts w:ascii="Arial" w:hAnsi="Arial" w:cs="Arial"/>
          <w:i/>
        </w:rPr>
      </w:pPr>
      <w:r w:rsidRPr="00E708D0">
        <w:rPr>
          <w:rFonts w:ascii="Arial" w:hAnsi="Arial" w:cs="Arial"/>
          <w:i/>
        </w:rPr>
        <w:t>Odporność na plamy</w:t>
      </w:r>
      <w:r w:rsidRPr="00E708D0">
        <w:rPr>
          <w:rFonts w:ascii="Arial" w:hAnsi="Arial" w:cs="Arial"/>
          <w:i/>
        </w:rPr>
        <w:tab/>
        <w:t>Wg normy ASTM D-1308-1987 odporny na czasowe   zabrudzenia olejem, tłuszczem, łagodnymi kwasami i  zasadami</w:t>
      </w:r>
    </w:p>
    <w:p w:rsidR="009C4382" w:rsidRPr="00E708D0" w:rsidRDefault="009C4382" w:rsidP="009C4382">
      <w:pPr>
        <w:rPr>
          <w:rFonts w:ascii="Arial" w:hAnsi="Arial" w:cs="Arial"/>
          <w:i/>
        </w:rPr>
      </w:pPr>
      <w:r>
        <w:rPr>
          <w:rFonts w:ascii="Arial" w:hAnsi="Arial" w:cs="Arial"/>
          <w:i/>
        </w:rPr>
        <w:t>Klej</w:t>
      </w:r>
      <w:r>
        <w:rPr>
          <w:rFonts w:ascii="Arial" w:hAnsi="Arial" w:cs="Arial"/>
          <w:i/>
        </w:rPr>
        <w:tab/>
        <w:t>Newmor Heavy</w:t>
      </w:r>
      <w:r w:rsidRPr="00E708D0">
        <w:rPr>
          <w:rFonts w:ascii="Arial" w:hAnsi="Arial" w:cs="Arial"/>
          <w:i/>
        </w:rPr>
        <w:tab/>
      </w:r>
    </w:p>
    <w:p w:rsidR="009C4382" w:rsidRPr="00E708D0" w:rsidRDefault="009C4382" w:rsidP="009C4382">
      <w:pPr>
        <w:rPr>
          <w:rFonts w:ascii="Arial" w:hAnsi="Arial" w:cs="Arial"/>
          <w:i/>
        </w:rPr>
      </w:pPr>
      <w:r w:rsidRPr="00E708D0">
        <w:rPr>
          <w:rFonts w:ascii="Arial" w:hAnsi="Arial" w:cs="Arial"/>
          <w:i/>
        </w:rPr>
        <w:t>Klasyfikacja ogniowa</w:t>
      </w:r>
      <w:r w:rsidRPr="00E708D0">
        <w:rPr>
          <w:rFonts w:ascii="Arial" w:hAnsi="Arial" w:cs="Arial"/>
          <w:i/>
        </w:rPr>
        <w:tab/>
      </w:r>
    </w:p>
    <w:p w:rsidR="009C4382" w:rsidRPr="00E708D0" w:rsidRDefault="009C4382" w:rsidP="009C4382">
      <w:pPr>
        <w:rPr>
          <w:rFonts w:ascii="Arial" w:hAnsi="Arial" w:cs="Arial"/>
          <w:i/>
        </w:rPr>
      </w:pPr>
      <w:r w:rsidRPr="00E708D0">
        <w:rPr>
          <w:rFonts w:ascii="Arial" w:hAnsi="Arial" w:cs="Arial"/>
          <w:i/>
        </w:rPr>
        <w:t xml:space="preserve">Euro klasa (EN13501-1:2007) B-s2, d0 </w:t>
      </w:r>
    </w:p>
    <w:p w:rsidR="009C4382" w:rsidRPr="00E708D0" w:rsidRDefault="009C4382" w:rsidP="009C4382">
      <w:pPr>
        <w:rPr>
          <w:rFonts w:ascii="Arial" w:hAnsi="Arial" w:cs="Arial"/>
          <w:i/>
        </w:rPr>
      </w:pPr>
      <w:r w:rsidRPr="00E708D0">
        <w:rPr>
          <w:rFonts w:ascii="Arial" w:hAnsi="Arial" w:cs="Arial"/>
          <w:i/>
        </w:rPr>
        <w:t>Odporność mikrobiologiczna</w:t>
      </w:r>
      <w:r w:rsidRPr="00E708D0">
        <w:rPr>
          <w:rFonts w:ascii="Arial" w:hAnsi="Arial" w:cs="Arial"/>
          <w:i/>
        </w:rPr>
        <w:tab/>
      </w:r>
    </w:p>
    <w:p w:rsidR="009C4382" w:rsidRDefault="009C4382" w:rsidP="009C4382">
      <w:pPr>
        <w:rPr>
          <w:rFonts w:ascii="Arial" w:hAnsi="Arial" w:cs="Arial"/>
          <w:i/>
        </w:rPr>
      </w:pPr>
      <w:r w:rsidRPr="00E708D0">
        <w:rPr>
          <w:rFonts w:ascii="Arial" w:hAnsi="Arial" w:cs="Arial"/>
          <w:i/>
        </w:rPr>
        <w:t>Zawiera ochronę przeciwbakteryjną, zapobiegającą rozwojowi grzybów i pleśni na powierzchni okleiny, a także bakterii typu MRSA.</w:t>
      </w:r>
    </w:p>
    <w:p w:rsidR="00152BD9" w:rsidRDefault="00152BD9" w:rsidP="009C4382">
      <w:pPr>
        <w:rPr>
          <w:rFonts w:ascii="Arial" w:hAnsi="Arial" w:cs="Arial"/>
          <w:i/>
        </w:rPr>
      </w:pPr>
    </w:p>
    <w:p w:rsidR="00857B85" w:rsidRPr="00857B85" w:rsidRDefault="00857B85" w:rsidP="00857B85">
      <w:pPr>
        <w:pStyle w:val="Bezodstpw"/>
        <w:numPr>
          <w:ilvl w:val="1"/>
          <w:numId w:val="1"/>
        </w:numPr>
        <w:ind w:left="0" w:hanging="491"/>
        <w:rPr>
          <w:rFonts w:ascii="Arial" w:hAnsi="Arial" w:cs="Arial"/>
          <w:b/>
          <w:i/>
          <w:szCs w:val="24"/>
        </w:rPr>
      </w:pPr>
      <w:r>
        <w:rPr>
          <w:rFonts w:ascii="Arial" w:hAnsi="Arial" w:cs="Arial"/>
          <w:b/>
          <w:i/>
          <w:szCs w:val="24"/>
        </w:rPr>
        <w:t>Wykładziny</w:t>
      </w:r>
    </w:p>
    <w:p w:rsidR="00BE2484" w:rsidRPr="00BE2484" w:rsidRDefault="00BE2484" w:rsidP="00BE2484">
      <w:pPr>
        <w:spacing w:line="264" w:lineRule="auto"/>
        <w:ind w:firstLine="567"/>
        <w:jc w:val="both"/>
        <w:rPr>
          <w:rFonts w:ascii="Arial" w:eastAsia="Calibri" w:hAnsi="Arial" w:cs="Arial"/>
          <w:i/>
          <w:lang w:eastAsia="en-US"/>
        </w:rPr>
      </w:pPr>
      <w:r w:rsidRPr="00BE2484">
        <w:rPr>
          <w:rFonts w:ascii="Arial" w:eastAsia="Calibri" w:hAnsi="Arial" w:cs="Arial"/>
          <w:i/>
          <w:lang w:eastAsia="en-US"/>
        </w:rPr>
        <w:t xml:space="preserve">W </w:t>
      </w:r>
      <w:r w:rsidR="0048645E">
        <w:rPr>
          <w:rFonts w:ascii="Arial" w:eastAsia="Calibri" w:hAnsi="Arial" w:cs="Arial"/>
          <w:i/>
          <w:lang w:eastAsia="en-US"/>
        </w:rPr>
        <w:t xml:space="preserve">salach dydaktycznych i sali </w:t>
      </w:r>
      <w:r w:rsidRPr="00BE2484">
        <w:rPr>
          <w:rFonts w:ascii="Arial" w:eastAsia="Calibri" w:hAnsi="Arial" w:cs="Arial"/>
          <w:i/>
          <w:lang w:eastAsia="en-US"/>
        </w:rPr>
        <w:t xml:space="preserve"> </w:t>
      </w:r>
      <w:r w:rsidR="0048645E">
        <w:rPr>
          <w:rFonts w:ascii="Arial" w:eastAsia="Calibri" w:hAnsi="Arial" w:cs="Arial"/>
          <w:i/>
          <w:lang w:eastAsia="en-US"/>
        </w:rPr>
        <w:t xml:space="preserve">gimnastycznej </w:t>
      </w:r>
      <w:r w:rsidRPr="00BE2484">
        <w:rPr>
          <w:rFonts w:ascii="Arial" w:eastAsia="Calibri" w:hAnsi="Arial" w:cs="Arial"/>
          <w:i/>
          <w:lang w:eastAsia="en-US"/>
        </w:rPr>
        <w:t xml:space="preserve">oraz pomieszczeniach biurowych projektuje się wykładzinę heterogeniczną nie gorszą od Forbo </w:t>
      </w:r>
      <w:proofErr w:type="spellStart"/>
      <w:r w:rsidRPr="00BE2484">
        <w:rPr>
          <w:rFonts w:ascii="Arial" w:eastAsia="Calibri" w:hAnsi="Arial" w:cs="Arial"/>
          <w:i/>
          <w:lang w:eastAsia="en-US"/>
        </w:rPr>
        <w:t>Sa</w:t>
      </w:r>
      <w:r w:rsidR="003F0BBA">
        <w:rPr>
          <w:rFonts w:ascii="Arial" w:eastAsia="Calibri" w:hAnsi="Arial" w:cs="Arial"/>
          <w:i/>
          <w:lang w:eastAsia="en-US"/>
        </w:rPr>
        <w:t>r</w:t>
      </w:r>
      <w:r w:rsidRPr="00BE2484">
        <w:rPr>
          <w:rFonts w:ascii="Arial" w:eastAsia="Calibri" w:hAnsi="Arial" w:cs="Arial"/>
          <w:i/>
          <w:lang w:eastAsia="en-US"/>
        </w:rPr>
        <w:t>lon</w:t>
      </w:r>
      <w:proofErr w:type="spellEnd"/>
      <w:r w:rsidR="003F0BBA">
        <w:rPr>
          <w:rFonts w:ascii="Arial" w:eastAsia="Calibri" w:hAnsi="Arial" w:cs="Arial"/>
          <w:i/>
          <w:lang w:eastAsia="en-US"/>
        </w:rPr>
        <w:t xml:space="preserve"> </w:t>
      </w:r>
      <w:proofErr w:type="spellStart"/>
      <w:r w:rsidR="003F0BBA">
        <w:rPr>
          <w:rFonts w:ascii="Arial" w:eastAsia="Calibri" w:hAnsi="Arial" w:cs="Arial"/>
          <w:i/>
          <w:lang w:eastAsia="en-US"/>
        </w:rPr>
        <w:t>Trafic</w:t>
      </w:r>
      <w:proofErr w:type="spellEnd"/>
      <w:r w:rsidR="003F0BBA">
        <w:rPr>
          <w:rFonts w:ascii="Arial" w:eastAsia="Calibri" w:hAnsi="Arial" w:cs="Arial"/>
          <w:i/>
          <w:lang w:eastAsia="en-US"/>
        </w:rPr>
        <w:t xml:space="preserve"> </w:t>
      </w:r>
      <w:proofErr w:type="spellStart"/>
      <w:r w:rsidR="003F0BBA">
        <w:rPr>
          <w:rFonts w:ascii="Arial" w:eastAsia="Calibri" w:hAnsi="Arial" w:cs="Arial"/>
          <w:i/>
          <w:lang w:eastAsia="en-US"/>
        </w:rPr>
        <w:lastRenderedPageBreak/>
        <w:t>Frequency</w:t>
      </w:r>
      <w:proofErr w:type="spellEnd"/>
      <w:r w:rsidRPr="00BE2484">
        <w:rPr>
          <w:rFonts w:ascii="Arial" w:eastAsia="Calibri" w:hAnsi="Arial" w:cs="Arial"/>
          <w:i/>
          <w:lang w:eastAsia="en-US"/>
        </w:rPr>
        <w:t>- jest to wykładzina tłumiąca dźwięki uderzeniowe do min 15dB, z powłoką PUR, o klasie antypoślizgowości min. R10.</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heterogeniczna wykładzina akustyczna z wysokiej jakości PVC, w szerokości </w:t>
      </w:r>
      <w:smartTag w:uri="urn:schemas-microsoft-com:office:smarttags" w:element="metricconverter">
        <w:smartTagPr>
          <w:attr w:name="ProductID" w:val="2 m"/>
        </w:smartTagPr>
        <w:r w:rsidRPr="00BE2484">
          <w:rPr>
            <w:rFonts w:ascii="Arial" w:eastAsia="Calibri" w:hAnsi="Arial" w:cs="Arial"/>
            <w:i/>
            <w:lang w:eastAsia="en-US"/>
          </w:rPr>
          <w:t>2 m</w:t>
        </w:r>
      </w:smartTag>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dodatkowe zabezpieczenie powłoką ochronną (warstwą poliuretanu) PUR</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zabezpieczenie bakteriostatyczne - BIOSTATIC</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klasa użytkowa EN 685 - 34/42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grubość warstwy użytkowej EN 429 - 0,75 mm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grubość całkowita wykładziny EN 428 – 3,75 mm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wgniecenie resztkowe EN 433 - 0,08 mm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klasa antypoślizgowości EN 13846 zał. C, DIN 51130 – R9</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waga całkowita EN 430 – 3,0 kg/m2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tłumienie odgłosów uderzeniowych EN ISO 717-2 - 19dB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pochłanianie dźwięków w pomieszczeniu - L </w:t>
      </w:r>
      <w:proofErr w:type="spellStart"/>
      <w:r w:rsidRPr="00BE2484">
        <w:rPr>
          <w:rFonts w:ascii="Arial" w:eastAsia="Calibri" w:hAnsi="Arial" w:cs="Arial"/>
          <w:i/>
          <w:lang w:eastAsia="en-US"/>
        </w:rPr>
        <w:t>n,e,w</w:t>
      </w:r>
      <w:proofErr w:type="spellEnd"/>
      <w:r w:rsidRPr="00BE2484">
        <w:rPr>
          <w:rFonts w:ascii="Arial" w:eastAsia="Calibri" w:hAnsi="Arial" w:cs="Arial"/>
          <w:i/>
          <w:lang w:eastAsia="en-US"/>
        </w:rPr>
        <w:t xml:space="preserve"> = 65 </w:t>
      </w:r>
      <w:proofErr w:type="spellStart"/>
      <w:r w:rsidRPr="00BE2484">
        <w:rPr>
          <w:rFonts w:ascii="Arial" w:eastAsia="Calibri" w:hAnsi="Arial" w:cs="Arial"/>
          <w:i/>
          <w:lang w:eastAsia="en-US"/>
        </w:rPr>
        <w:t>dB</w:t>
      </w:r>
      <w:proofErr w:type="spellEnd"/>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Pochłanianie dźwięku EN ISO 354 - αw = ± 0,05</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odporność na krzesła na kółkach EN 425 – tak</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odporność na zaplamienia EN 423 – dobra</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reakcja na ogień EN 13501-1 – Cfls1</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trwałość kolorów EN ISO 105-B02 - 7</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klasa ścieralności EN 660-1 – grupa T</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emisja do powietrza: TVOC w ciągu 28 dni NF EN ISO 16000; (ISO 10580) - &lt; 100 </w:t>
      </w:r>
      <w:proofErr w:type="spellStart"/>
      <w:r w:rsidRPr="00BE2484">
        <w:rPr>
          <w:rFonts w:ascii="Arial" w:eastAsia="Calibri" w:hAnsi="Arial" w:cs="Arial"/>
          <w:i/>
          <w:lang w:eastAsia="en-US"/>
        </w:rPr>
        <w:t>μg</w:t>
      </w:r>
      <w:proofErr w:type="spellEnd"/>
      <w:r w:rsidRPr="00BE2484">
        <w:rPr>
          <w:rFonts w:ascii="Arial" w:eastAsia="Calibri" w:hAnsi="Arial" w:cs="Arial"/>
          <w:i/>
          <w:lang w:eastAsia="en-US"/>
        </w:rPr>
        <w:t>/m3</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zgodna z REACH - tak</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długość rolki EN 426 - min 25 </w:t>
      </w:r>
      <w:proofErr w:type="spellStart"/>
      <w:r w:rsidRPr="00BE2484">
        <w:rPr>
          <w:rFonts w:ascii="Arial" w:eastAsia="Calibri" w:hAnsi="Arial" w:cs="Arial"/>
          <w:i/>
          <w:lang w:eastAsia="en-US"/>
        </w:rPr>
        <w:t>mb</w:t>
      </w:r>
      <w:proofErr w:type="spellEnd"/>
      <w:r w:rsidRPr="00BE2484">
        <w:rPr>
          <w:rFonts w:ascii="Arial" w:eastAsia="Calibri" w:hAnsi="Arial" w:cs="Arial"/>
          <w:i/>
          <w:lang w:eastAsia="en-US"/>
        </w:rPr>
        <w:t xml:space="preserve"> (mniej łączeń)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 xml:space="preserve">wykładzina wzmocniona siatką z włókna szklanego (większa stabilność wymiarowa &lt;0,1%) EN 434   </w:t>
      </w:r>
    </w:p>
    <w:p w:rsidR="00BE2484" w:rsidRPr="00BE2484" w:rsidRDefault="00BE2484" w:rsidP="00A96FD3">
      <w:pPr>
        <w:pStyle w:val="Akapitzlist"/>
        <w:numPr>
          <w:ilvl w:val="0"/>
          <w:numId w:val="41"/>
        </w:numPr>
        <w:spacing w:after="200" w:line="276" w:lineRule="auto"/>
        <w:rPr>
          <w:rFonts w:ascii="Arial" w:eastAsia="Calibri" w:hAnsi="Arial" w:cs="Arial"/>
          <w:i/>
          <w:lang w:eastAsia="en-US"/>
        </w:rPr>
      </w:pPr>
      <w:r w:rsidRPr="00BE2484">
        <w:rPr>
          <w:rFonts w:ascii="Arial" w:eastAsia="Calibri" w:hAnsi="Arial" w:cs="Arial"/>
          <w:i/>
          <w:lang w:eastAsia="en-US"/>
        </w:rPr>
        <w:t>p</w:t>
      </w:r>
      <w:r w:rsidR="006B410D">
        <w:rPr>
          <w:rFonts w:ascii="Arial" w:eastAsia="Calibri" w:hAnsi="Arial" w:cs="Arial"/>
          <w:i/>
          <w:lang w:eastAsia="en-US"/>
        </w:rPr>
        <w:t>o</w:t>
      </w:r>
      <w:r w:rsidRPr="00BE2484">
        <w:rPr>
          <w:rFonts w:ascii="Arial" w:eastAsia="Calibri" w:hAnsi="Arial" w:cs="Arial"/>
          <w:i/>
          <w:lang w:eastAsia="en-US"/>
        </w:rPr>
        <w:t>siada deklarację zgodności ze znakiem CE, EN 14041</w:t>
      </w:r>
    </w:p>
    <w:p w:rsidR="00B95295" w:rsidRPr="006C1DC6" w:rsidRDefault="002D4549" w:rsidP="002D4549">
      <w:pPr>
        <w:pStyle w:val="Bezodstpw"/>
        <w:numPr>
          <w:ilvl w:val="1"/>
          <w:numId w:val="1"/>
        </w:numPr>
        <w:ind w:left="142" w:hanging="568"/>
        <w:rPr>
          <w:rFonts w:ascii="Arial" w:hAnsi="Arial" w:cs="Arial"/>
          <w:b/>
          <w:i/>
          <w:szCs w:val="24"/>
        </w:rPr>
      </w:pPr>
      <w:r>
        <w:rPr>
          <w:rFonts w:ascii="Arial" w:hAnsi="Arial" w:cs="Arial"/>
          <w:b/>
          <w:i/>
          <w:szCs w:val="24"/>
        </w:rPr>
        <w:t xml:space="preserve"> </w:t>
      </w:r>
      <w:r w:rsidR="00B95295" w:rsidRPr="006C1DC6">
        <w:rPr>
          <w:rFonts w:ascii="Arial" w:hAnsi="Arial" w:cs="Arial"/>
          <w:b/>
          <w:i/>
          <w:szCs w:val="24"/>
        </w:rPr>
        <w:t>Sufity podwieszane</w:t>
      </w:r>
    </w:p>
    <w:p w:rsidR="00BE2484" w:rsidRDefault="00CE68C5" w:rsidP="003B5416">
      <w:pPr>
        <w:pStyle w:val="Bezodstpw"/>
        <w:rPr>
          <w:rFonts w:ascii="Arial" w:hAnsi="Arial" w:cs="Arial"/>
          <w:i/>
          <w:szCs w:val="24"/>
        </w:rPr>
      </w:pPr>
      <w:r>
        <w:rPr>
          <w:rFonts w:ascii="Arial" w:hAnsi="Arial" w:cs="Arial"/>
          <w:i/>
          <w:szCs w:val="24"/>
        </w:rPr>
        <w:tab/>
      </w:r>
    </w:p>
    <w:p w:rsidR="00461096" w:rsidRPr="00461096" w:rsidRDefault="00461096" w:rsidP="00461096">
      <w:pPr>
        <w:pStyle w:val="Nagwek"/>
        <w:tabs>
          <w:tab w:val="clear" w:pos="4536"/>
          <w:tab w:val="clear" w:pos="9072"/>
        </w:tabs>
        <w:rPr>
          <w:rFonts w:ascii="Arial" w:eastAsia="Calibri" w:hAnsi="Arial" w:cs="Arial"/>
          <w:i/>
          <w:u w:val="single"/>
          <w:lang w:eastAsia="en-US"/>
        </w:rPr>
      </w:pPr>
      <w:r w:rsidRPr="00461096">
        <w:rPr>
          <w:rFonts w:ascii="Arial" w:eastAsia="Calibri" w:hAnsi="Arial" w:cs="Arial"/>
          <w:i/>
          <w:u w:val="single"/>
          <w:lang w:eastAsia="en-US"/>
        </w:rPr>
        <w:t xml:space="preserve">Sufit </w:t>
      </w:r>
      <w:proofErr w:type="spellStart"/>
      <w:r w:rsidRPr="00461096">
        <w:rPr>
          <w:rFonts w:ascii="Arial" w:eastAsia="Calibri" w:hAnsi="Arial" w:cs="Arial"/>
          <w:i/>
          <w:u w:val="single"/>
          <w:lang w:eastAsia="en-US"/>
        </w:rPr>
        <w:t>Ecophon</w:t>
      </w:r>
      <w:proofErr w:type="spellEnd"/>
      <w:r w:rsidRPr="00461096">
        <w:rPr>
          <w:rFonts w:ascii="Arial" w:eastAsia="Calibri" w:hAnsi="Arial" w:cs="Arial"/>
          <w:i/>
          <w:u w:val="single"/>
          <w:lang w:eastAsia="en-US"/>
        </w:rPr>
        <w:t xml:space="preserve"> Advantage A 60x60</w:t>
      </w:r>
    </w:p>
    <w:p w:rsidR="00461096" w:rsidRPr="00461096" w:rsidRDefault="00461096" w:rsidP="00461096">
      <w:pPr>
        <w:pStyle w:val="Nagwek"/>
        <w:tabs>
          <w:tab w:val="clear" w:pos="4536"/>
          <w:tab w:val="clear" w:pos="9072"/>
        </w:tabs>
        <w:rPr>
          <w:rFonts w:ascii="Arial" w:eastAsia="Calibri" w:hAnsi="Arial" w:cs="Arial"/>
          <w:i/>
          <w:lang w:eastAsia="en-US"/>
        </w:rPr>
      </w:pPr>
    </w:p>
    <w:p w:rsidR="00461096" w:rsidRPr="00E01D5E" w:rsidRDefault="00461096" w:rsidP="00E01D5E">
      <w:pPr>
        <w:pStyle w:val="Bezodstpw"/>
        <w:ind w:firstLine="708"/>
        <w:rPr>
          <w:rFonts w:ascii="Arial" w:hAnsi="Arial" w:cs="Arial"/>
          <w:i/>
          <w:szCs w:val="24"/>
        </w:rPr>
      </w:pPr>
      <w:r w:rsidRPr="00461096">
        <w:rPr>
          <w:rFonts w:ascii="Arial" w:hAnsi="Arial" w:cs="Arial"/>
          <w:i/>
          <w:szCs w:val="24"/>
        </w:rPr>
        <w:t xml:space="preserve">Należy stosować systemowy sufit podwieszany akustyczny w klasie A o </w:t>
      </w:r>
      <w:proofErr w:type="spellStart"/>
      <w:r w:rsidRPr="00461096">
        <w:rPr>
          <w:rFonts w:ascii="Arial" w:hAnsi="Arial" w:cs="Arial"/>
          <w:i/>
          <w:szCs w:val="24"/>
        </w:rPr>
        <w:t>wsp</w:t>
      </w:r>
      <w:proofErr w:type="spellEnd"/>
      <w:r w:rsidRPr="00461096">
        <w:rPr>
          <w:rFonts w:ascii="Arial" w:hAnsi="Arial" w:cs="Arial"/>
          <w:i/>
          <w:szCs w:val="24"/>
        </w:rPr>
        <w:t>. pochłaniania dźwięków nie mniejszym niż αw=0,90, chroniący przed hałasem pogłosowym. Sufit składający się z płyt z wełny szklanej, o ciężarze nieprzekraczającym 1,3kg/m</w:t>
      </w:r>
      <w:r>
        <w:rPr>
          <w:rFonts w:ascii="Arial" w:hAnsi="Arial" w:cs="Arial"/>
          <w:i/>
          <w:szCs w:val="24"/>
        </w:rPr>
        <w:t xml:space="preserve">² </w:t>
      </w:r>
      <w:r w:rsidRPr="00461096">
        <w:rPr>
          <w:rFonts w:ascii="Arial" w:hAnsi="Arial" w:cs="Arial"/>
          <w:i/>
          <w:szCs w:val="24"/>
        </w:rPr>
        <w:t xml:space="preserve">w formacie </w:t>
      </w:r>
      <w:r>
        <w:rPr>
          <w:rFonts w:ascii="Arial" w:hAnsi="Arial" w:cs="Arial"/>
          <w:i/>
          <w:szCs w:val="24"/>
        </w:rPr>
        <w:t>60x60</w:t>
      </w:r>
      <w:r w:rsidRPr="00461096">
        <w:rPr>
          <w:rFonts w:ascii="Arial" w:hAnsi="Arial" w:cs="Arial"/>
          <w:i/>
          <w:szCs w:val="24"/>
        </w:rPr>
        <w:t xml:space="preserve"> i grubości nie mniejszej niż 1,5cm, umożliwiających demontaż pojedynczej płyty. Sufit w kolorze białym, odporny na grzyby i pleśnie. Płyty muszą umożliwiać przenoszenie dodatkowych obciążeń przez pojedynczą płytę nie mniejszych niż 0,3kg (3N) poza ciężarem własnym zgodnie z klasą 2/C/3N wg EN-13964, co musi być wyszczególnione i potwierdzone certyfikatem/deklaracją zgodności lub aprobatą techniczną, niepalne, nie kapiące i nie odpadające pod wpływem ognia (klasa nie niższa niż A2-s1d0). Płyty montowane na systemowej konstrukcji, składającej się z profili T24 o nakładce z blachy ocynkowanej o grubości nie mniejszej niż 0,4mm powlekanej lakierem poliestrowym grubości nie mniejszej niż 25um, profile główne o nośności nie mniejszej niż 95N </w:t>
      </w:r>
      <w:r w:rsidRPr="00461096">
        <w:rPr>
          <w:rFonts w:ascii="Arial" w:hAnsi="Arial" w:cs="Arial"/>
          <w:i/>
          <w:szCs w:val="24"/>
        </w:rPr>
        <w:lastRenderedPageBreak/>
        <w:t xml:space="preserve">(9,5kg) dla rozpiętości 120cm co musi być wyszczególnione i potwierdzone w aprobacie technicznej lub certyfikacie właściwości użytkowych. Profile poprzeczne konstrukcji wyposażone w zabezpieczenie przed wypięciem i wysunięciem z </w:t>
      </w:r>
      <w:proofErr w:type="spellStart"/>
      <w:r w:rsidRPr="00461096">
        <w:rPr>
          <w:rFonts w:ascii="Arial" w:hAnsi="Arial" w:cs="Arial"/>
          <w:i/>
          <w:szCs w:val="24"/>
        </w:rPr>
        <w:t>profila</w:t>
      </w:r>
      <w:proofErr w:type="spellEnd"/>
      <w:r w:rsidRPr="00461096">
        <w:rPr>
          <w:rFonts w:ascii="Arial" w:hAnsi="Arial" w:cs="Arial"/>
          <w:i/>
          <w:szCs w:val="24"/>
        </w:rPr>
        <w:t xml:space="preserve"> głównego, oraz w wyprofilowaną półkę, którą opierając się na profilach głównych umożliwiają </w:t>
      </w:r>
      <w:proofErr w:type="spellStart"/>
      <w:r w:rsidRPr="00461096">
        <w:rPr>
          <w:rFonts w:ascii="Arial" w:hAnsi="Arial" w:cs="Arial"/>
          <w:i/>
          <w:szCs w:val="24"/>
        </w:rPr>
        <w:t>zlicowanie</w:t>
      </w:r>
      <w:proofErr w:type="spellEnd"/>
      <w:r w:rsidRPr="00461096">
        <w:rPr>
          <w:rFonts w:ascii="Arial" w:hAnsi="Arial" w:cs="Arial"/>
          <w:i/>
          <w:szCs w:val="24"/>
        </w:rPr>
        <w:t xml:space="preserve"> dolnej części konstrukcji przy jednoczesnym zwiększeniem stabilności </w:t>
      </w:r>
      <w:proofErr w:type="spellStart"/>
      <w:r w:rsidRPr="00461096">
        <w:rPr>
          <w:rFonts w:ascii="Arial" w:hAnsi="Arial" w:cs="Arial"/>
          <w:i/>
          <w:szCs w:val="24"/>
        </w:rPr>
        <w:t>profila</w:t>
      </w:r>
      <w:proofErr w:type="spellEnd"/>
      <w:r w:rsidRPr="00461096">
        <w:rPr>
          <w:rFonts w:ascii="Arial" w:hAnsi="Arial" w:cs="Arial"/>
          <w:i/>
          <w:szCs w:val="24"/>
        </w:rPr>
        <w:t>. Wieszaki regulowane o średnicy pręta 4mm utrzymujące konstrukcję mocowane są do profili głównych za pośrednictwem specjalnego suwliwego uchwytu dzięki czemu hak wieszaka umiejscowiony jest zgodnie z osią profili, dzięki czemu nie ma ryzyka uszkodzenia krawędzi płyt podczas montażu i demontażu, a sam wieszak montowany jest zawsze w pionie. Nośność wieszaków nie może być mniejsza niż 233N co musi być wyszczególnione i potwierdzone certyfikatem właściwości użytkowych lub aprobatą techniczną. Wartość siły niszczącej wieszak nie może być mniejsza niż 699N. Przeznaczenie systemu sufitów, z wyszczególnieniem rozwiązania, do stosowania w obiektach mieszkalnych i użyteczności publicznej musi być potwierdzone aktualnym atestem higienicznym. Ewentualne wskazanie nazw własnych, czy produktu referencyjnego w myśl przepisów PZP, nie jest nakazem stosowania danego produktu, czy też wskazaniem miejsca pochodzenia materiału, opisane parametry są wyłącznie określeniem wymaganego standardu jakości, funkcjonalności i estetyki, koniecznym do spełnienia i stosowania.</w:t>
      </w:r>
    </w:p>
    <w:p w:rsidR="0067650F" w:rsidRPr="0067650F" w:rsidRDefault="0067650F" w:rsidP="0067650F">
      <w:pPr>
        <w:pStyle w:val="Bezodstpw"/>
        <w:jc w:val="left"/>
        <w:rPr>
          <w:rFonts w:ascii="Arial" w:hAnsi="Arial" w:cs="Arial"/>
          <w:i/>
          <w:szCs w:val="24"/>
        </w:rPr>
      </w:pPr>
    </w:p>
    <w:p w:rsidR="00D95A99" w:rsidRDefault="00581212" w:rsidP="008C22D6">
      <w:pPr>
        <w:pStyle w:val="Bezodstpw"/>
        <w:numPr>
          <w:ilvl w:val="1"/>
          <w:numId w:val="1"/>
        </w:numPr>
        <w:ind w:left="142" w:hanging="633"/>
        <w:rPr>
          <w:rFonts w:ascii="Arial" w:hAnsi="Arial" w:cs="Arial"/>
          <w:b/>
          <w:i/>
          <w:szCs w:val="24"/>
        </w:rPr>
      </w:pPr>
      <w:r w:rsidRPr="00D05321">
        <w:rPr>
          <w:rFonts w:ascii="Arial" w:hAnsi="Arial" w:cs="Arial"/>
          <w:b/>
          <w:i/>
          <w:szCs w:val="24"/>
        </w:rPr>
        <w:t xml:space="preserve">Stolarka </w:t>
      </w:r>
      <w:r w:rsidR="003E62CA" w:rsidRPr="00D05321">
        <w:rPr>
          <w:rFonts w:ascii="Arial" w:hAnsi="Arial" w:cs="Arial"/>
          <w:b/>
          <w:i/>
          <w:szCs w:val="24"/>
        </w:rPr>
        <w:t>okienna i drzwiowa</w:t>
      </w:r>
    </w:p>
    <w:p w:rsidR="00461096" w:rsidRDefault="00F61E81" w:rsidP="00F61E81">
      <w:pPr>
        <w:pStyle w:val="Bezodstpw"/>
        <w:rPr>
          <w:rFonts w:ascii="Arial" w:hAnsi="Arial" w:cs="Arial"/>
          <w:i/>
          <w:szCs w:val="24"/>
        </w:rPr>
      </w:pPr>
      <w:r>
        <w:rPr>
          <w:rFonts w:ascii="Arial" w:hAnsi="Arial" w:cs="Arial"/>
          <w:i/>
          <w:szCs w:val="24"/>
        </w:rPr>
        <w:tab/>
      </w:r>
    </w:p>
    <w:p w:rsidR="00461096" w:rsidRPr="009405CF" w:rsidRDefault="00461096" w:rsidP="00F61E81">
      <w:pPr>
        <w:pStyle w:val="Bezodstpw"/>
        <w:rPr>
          <w:rFonts w:ascii="Arial" w:hAnsi="Arial" w:cs="Arial"/>
          <w:b/>
          <w:i/>
          <w:szCs w:val="24"/>
          <w:u w:val="single"/>
        </w:rPr>
      </w:pPr>
      <w:r w:rsidRPr="009405CF">
        <w:rPr>
          <w:rFonts w:ascii="Arial" w:hAnsi="Arial" w:cs="Arial"/>
          <w:b/>
          <w:i/>
          <w:szCs w:val="24"/>
          <w:u w:val="single"/>
        </w:rPr>
        <w:t>Stolarka drzwiowa, wewnętrzna:</w:t>
      </w:r>
    </w:p>
    <w:p w:rsidR="00461096" w:rsidRDefault="00461096" w:rsidP="00F61E81">
      <w:pPr>
        <w:pStyle w:val="Bezodstpw"/>
        <w:rPr>
          <w:rFonts w:ascii="Arial" w:hAnsi="Arial" w:cs="Arial"/>
          <w:i/>
          <w:szCs w:val="24"/>
        </w:rPr>
      </w:pPr>
    </w:p>
    <w:p w:rsidR="009B66C3" w:rsidRPr="009405CF" w:rsidRDefault="009B66C3" w:rsidP="009B66C3">
      <w:pPr>
        <w:autoSpaceDE w:val="0"/>
        <w:autoSpaceDN w:val="0"/>
        <w:adjustRightInd w:val="0"/>
        <w:ind w:firstLine="708"/>
        <w:rPr>
          <w:rFonts w:ascii="Arial" w:eastAsia="Calibri" w:hAnsi="Arial" w:cs="Arial"/>
          <w:i/>
          <w:lang w:eastAsia="en-US"/>
        </w:rPr>
      </w:pPr>
      <w:r w:rsidRPr="009405CF">
        <w:rPr>
          <w:rFonts w:ascii="Arial" w:eastAsia="Calibri" w:hAnsi="Arial" w:cs="Arial"/>
          <w:i/>
          <w:lang w:eastAsia="en-US"/>
        </w:rPr>
        <w:t>Drzwi do obiektów użyteczności publicznej, skrzydło pokryte okleiną HPL 0,7, skrzydło wzmocnione, trzy zawiasy, zawiasy zabezpieczone nakładkami w kolorze srebrny mat. Skrzydło wykonane z ramiaków MDF i drewnianych z wypełnieniem plaster miodu, obłożone obustronnie płytą HDF.</w:t>
      </w:r>
    </w:p>
    <w:p w:rsidR="009B66C3" w:rsidRPr="009405CF" w:rsidRDefault="009B66C3" w:rsidP="009B66C3">
      <w:pPr>
        <w:autoSpaceDE w:val="0"/>
        <w:autoSpaceDN w:val="0"/>
        <w:adjustRightInd w:val="0"/>
        <w:ind w:firstLine="708"/>
        <w:rPr>
          <w:rFonts w:ascii="Arial" w:eastAsia="Calibri" w:hAnsi="Arial" w:cs="Arial"/>
          <w:i/>
          <w:lang w:eastAsia="en-US"/>
        </w:rPr>
      </w:pPr>
      <w:r w:rsidRPr="009405CF">
        <w:rPr>
          <w:rFonts w:ascii="Arial" w:eastAsia="Calibri" w:hAnsi="Arial" w:cs="Arial"/>
          <w:i/>
          <w:lang w:eastAsia="en-US"/>
        </w:rPr>
        <w:t>Klamka typu EDEL, drzwi do toalet z blokadą łazienkową oraz kratką napowietrzającą. Ościeżnice regulowane w kolorze drzwi pokryte okleiną HPL 0,7, uszczelki gumowe.</w:t>
      </w:r>
    </w:p>
    <w:p w:rsidR="009B66C3" w:rsidRDefault="009B66C3" w:rsidP="009B66C3">
      <w:pPr>
        <w:pStyle w:val="Bezodstpw"/>
        <w:rPr>
          <w:rFonts w:ascii="Arial" w:hAnsi="Arial" w:cs="Arial"/>
          <w:i/>
          <w:szCs w:val="24"/>
        </w:rPr>
      </w:pPr>
      <w:r w:rsidRPr="009405CF">
        <w:rPr>
          <w:rFonts w:ascii="Arial" w:hAnsi="Arial" w:cs="Arial"/>
          <w:i/>
          <w:szCs w:val="24"/>
        </w:rPr>
        <w:t>Drzwi należy wykonać wg. zestawienia stolarki  należy wyposażyć w panel górny oraz panel dolny wentylacyjny.</w:t>
      </w:r>
    </w:p>
    <w:p w:rsidR="009405CF" w:rsidRDefault="009405CF" w:rsidP="00F61E81">
      <w:pPr>
        <w:pStyle w:val="Bezodstpw"/>
        <w:rPr>
          <w:rFonts w:ascii="Arial" w:hAnsi="Arial" w:cs="Arial"/>
          <w:i/>
          <w:szCs w:val="24"/>
        </w:rPr>
      </w:pPr>
    </w:p>
    <w:p w:rsidR="00461096" w:rsidRPr="009405CF" w:rsidRDefault="00461096" w:rsidP="00461096">
      <w:pPr>
        <w:pStyle w:val="Bezodstpw"/>
        <w:rPr>
          <w:rFonts w:ascii="Arial" w:hAnsi="Arial" w:cs="Arial"/>
          <w:b/>
          <w:i/>
          <w:szCs w:val="24"/>
          <w:u w:val="single"/>
        </w:rPr>
      </w:pPr>
      <w:r w:rsidRPr="009405CF">
        <w:rPr>
          <w:rFonts w:ascii="Arial" w:hAnsi="Arial" w:cs="Arial"/>
          <w:b/>
          <w:i/>
          <w:szCs w:val="24"/>
          <w:u w:val="single"/>
        </w:rPr>
        <w:t>Stolarka EI30:</w:t>
      </w:r>
    </w:p>
    <w:p w:rsidR="00461096" w:rsidRDefault="00461096" w:rsidP="00F61E81">
      <w:pPr>
        <w:pStyle w:val="Bezodstpw"/>
        <w:rPr>
          <w:rFonts w:ascii="Arial" w:hAnsi="Arial" w:cs="Arial"/>
          <w:i/>
          <w:szCs w:val="24"/>
        </w:rPr>
      </w:pPr>
    </w:p>
    <w:p w:rsidR="009B66C3" w:rsidRPr="009B66C3" w:rsidRDefault="009B66C3" w:rsidP="009B66C3">
      <w:pPr>
        <w:autoSpaceDE w:val="0"/>
        <w:autoSpaceDN w:val="0"/>
        <w:adjustRightInd w:val="0"/>
        <w:ind w:firstLine="709"/>
        <w:rPr>
          <w:rFonts w:ascii="Arial" w:eastAsia="Calibri" w:hAnsi="Arial" w:cs="Arial"/>
          <w:i/>
          <w:lang w:eastAsia="en-US"/>
        </w:rPr>
      </w:pPr>
      <w:r w:rsidRPr="009B66C3">
        <w:rPr>
          <w:rFonts w:ascii="Arial" w:eastAsia="Calibri" w:hAnsi="Arial" w:cs="Arial"/>
          <w:i/>
          <w:lang w:eastAsia="en-US"/>
        </w:rPr>
        <w:t>Drzwi wewnętrzne</w:t>
      </w:r>
      <w:r>
        <w:rPr>
          <w:rFonts w:ascii="Arial" w:eastAsia="Calibri" w:hAnsi="Arial" w:cs="Arial"/>
          <w:i/>
          <w:lang w:eastAsia="en-US"/>
        </w:rPr>
        <w:t xml:space="preserve"> pełne,</w:t>
      </w:r>
      <w:r w:rsidRPr="009B66C3">
        <w:rPr>
          <w:rFonts w:ascii="Arial" w:eastAsia="Calibri" w:hAnsi="Arial" w:cs="Arial"/>
          <w:i/>
          <w:lang w:eastAsia="en-US"/>
        </w:rPr>
        <w:t xml:space="preserve"> o odporności ogniowej EI30 z kratką wentylacyjna przeciwpożarową. Drzwi należy wyposażyć we wkładkę patentową.</w:t>
      </w:r>
    </w:p>
    <w:p w:rsidR="009B66C3" w:rsidRDefault="009B66C3" w:rsidP="009B66C3">
      <w:pPr>
        <w:autoSpaceDE w:val="0"/>
        <w:autoSpaceDN w:val="0"/>
        <w:adjustRightInd w:val="0"/>
        <w:ind w:firstLine="708"/>
        <w:rPr>
          <w:rFonts w:ascii="Arial" w:eastAsia="Calibri" w:hAnsi="Arial" w:cs="Arial"/>
          <w:i/>
          <w:lang w:eastAsia="en-US"/>
        </w:rPr>
      </w:pPr>
      <w:r>
        <w:rPr>
          <w:rFonts w:ascii="Arial" w:eastAsia="Calibri" w:hAnsi="Arial" w:cs="Arial"/>
          <w:i/>
          <w:lang w:eastAsia="en-US"/>
        </w:rPr>
        <w:t>K</w:t>
      </w:r>
      <w:r w:rsidRPr="009B66C3">
        <w:rPr>
          <w:rFonts w:ascii="Arial" w:eastAsia="Calibri" w:hAnsi="Arial" w:cs="Arial"/>
          <w:i/>
          <w:lang w:eastAsia="en-US"/>
        </w:rPr>
        <w:t>onstrukcja, atestowana według normy EN 1634-1 i certyfikowana wg DIN 4102</w:t>
      </w:r>
      <w:r>
        <w:rPr>
          <w:rFonts w:ascii="Arial" w:eastAsia="Calibri" w:hAnsi="Arial" w:cs="Arial"/>
          <w:i/>
          <w:lang w:eastAsia="en-US"/>
        </w:rPr>
        <w:t>.</w:t>
      </w:r>
    </w:p>
    <w:p w:rsidR="00452A8A" w:rsidRDefault="009B66C3" w:rsidP="00452A8A">
      <w:pPr>
        <w:autoSpaceDE w:val="0"/>
        <w:autoSpaceDN w:val="0"/>
        <w:adjustRightInd w:val="0"/>
        <w:ind w:firstLine="708"/>
        <w:rPr>
          <w:rFonts w:ascii="Arial" w:eastAsia="Calibri" w:hAnsi="Arial" w:cs="Arial"/>
          <w:i/>
          <w:lang w:eastAsia="en-US"/>
        </w:rPr>
      </w:pPr>
      <w:r w:rsidRPr="009B66C3">
        <w:rPr>
          <w:rFonts w:ascii="Arial" w:eastAsia="Calibri" w:hAnsi="Arial" w:cs="Arial"/>
          <w:i/>
          <w:lang w:eastAsia="en-US"/>
        </w:rPr>
        <w:t xml:space="preserve">Drzwi wyposażone w zamek </w:t>
      </w:r>
      <w:proofErr w:type="spellStart"/>
      <w:r w:rsidRPr="009B66C3">
        <w:rPr>
          <w:rFonts w:ascii="Arial" w:eastAsia="Calibri" w:hAnsi="Arial" w:cs="Arial"/>
          <w:i/>
          <w:lang w:eastAsia="en-US"/>
        </w:rPr>
        <w:t>podklamkowy</w:t>
      </w:r>
      <w:proofErr w:type="spellEnd"/>
      <w:r w:rsidRPr="009B66C3">
        <w:rPr>
          <w:rFonts w:ascii="Arial" w:eastAsia="Calibri" w:hAnsi="Arial" w:cs="Arial"/>
          <w:i/>
          <w:lang w:eastAsia="en-US"/>
        </w:rPr>
        <w:t xml:space="preserve"> z wkładką patentową oraz okucia. Drzwi wyposażone w tabliczkę znamionową potwierdzającą odporność ogniową EI 30.</w:t>
      </w:r>
    </w:p>
    <w:p w:rsidR="009B66C3" w:rsidRPr="009B66C3" w:rsidRDefault="009B66C3" w:rsidP="00452A8A">
      <w:pPr>
        <w:autoSpaceDE w:val="0"/>
        <w:autoSpaceDN w:val="0"/>
        <w:adjustRightInd w:val="0"/>
        <w:ind w:firstLine="708"/>
        <w:rPr>
          <w:rFonts w:ascii="Arial" w:eastAsia="Calibri" w:hAnsi="Arial" w:cs="Arial"/>
          <w:i/>
          <w:lang w:eastAsia="en-US"/>
        </w:rPr>
      </w:pPr>
      <w:r w:rsidRPr="009B66C3">
        <w:rPr>
          <w:rFonts w:ascii="Arial" w:eastAsia="Calibri" w:hAnsi="Arial" w:cs="Arial"/>
          <w:i/>
          <w:lang w:eastAsia="en-US"/>
        </w:rPr>
        <w:t>Skrzydło drzwiowe z blachy stalowej, ocynkowanej o gr. 0,6 – 1,25 mm, skrzydło o grubości 54 mm, malowane proszkowo na  kolor RAL 1034 (pomarańczowy);</w:t>
      </w:r>
    </w:p>
    <w:p w:rsidR="009B66C3" w:rsidRPr="009B66C3" w:rsidRDefault="009B66C3" w:rsidP="00A96FD3">
      <w:pPr>
        <w:numPr>
          <w:ilvl w:val="0"/>
          <w:numId w:val="42"/>
        </w:numPr>
        <w:spacing w:before="100" w:beforeAutospacing="1" w:after="100" w:afterAutospacing="1"/>
        <w:rPr>
          <w:rFonts w:ascii="Arial" w:eastAsia="Calibri" w:hAnsi="Arial" w:cs="Arial"/>
          <w:i/>
          <w:lang w:eastAsia="en-US"/>
        </w:rPr>
      </w:pPr>
      <w:r w:rsidRPr="009B66C3">
        <w:rPr>
          <w:rFonts w:ascii="Arial" w:eastAsia="Calibri" w:hAnsi="Arial" w:cs="Arial"/>
          <w:i/>
          <w:lang w:eastAsia="en-US"/>
        </w:rPr>
        <w:t>Ościeżnica uniwersalna narożnikowa stalowa o gr. 1,5 – 2,25 mm z wgłębieniem dla uszczelki pęczniejącej w kolorze szarym RAL 7035;</w:t>
      </w:r>
    </w:p>
    <w:p w:rsidR="009B66C3" w:rsidRPr="009B66C3" w:rsidRDefault="009B66C3" w:rsidP="00A96FD3">
      <w:pPr>
        <w:numPr>
          <w:ilvl w:val="0"/>
          <w:numId w:val="42"/>
        </w:numPr>
        <w:spacing w:before="100" w:beforeAutospacing="1" w:after="100" w:afterAutospacing="1"/>
        <w:rPr>
          <w:rFonts w:ascii="Arial" w:eastAsia="Calibri" w:hAnsi="Arial" w:cs="Arial"/>
          <w:i/>
          <w:lang w:eastAsia="en-US"/>
        </w:rPr>
      </w:pPr>
      <w:r w:rsidRPr="009B66C3">
        <w:rPr>
          <w:rFonts w:ascii="Arial" w:eastAsia="Calibri" w:hAnsi="Arial" w:cs="Arial"/>
          <w:i/>
          <w:lang w:eastAsia="en-US"/>
        </w:rPr>
        <w:lastRenderedPageBreak/>
        <w:t>Wypełnienie wełną mineralną o gęstości 140 kg/m3;</w:t>
      </w:r>
    </w:p>
    <w:p w:rsidR="009B66C3" w:rsidRPr="009B66C3" w:rsidRDefault="009B66C3" w:rsidP="00A96FD3">
      <w:pPr>
        <w:numPr>
          <w:ilvl w:val="0"/>
          <w:numId w:val="42"/>
        </w:numPr>
        <w:spacing w:before="100" w:beforeAutospacing="1" w:after="100" w:afterAutospacing="1"/>
        <w:rPr>
          <w:rFonts w:ascii="Arial" w:eastAsia="Calibri" w:hAnsi="Arial" w:cs="Arial"/>
          <w:i/>
          <w:lang w:eastAsia="en-US"/>
        </w:rPr>
      </w:pPr>
      <w:r w:rsidRPr="009B66C3">
        <w:rPr>
          <w:rFonts w:ascii="Arial" w:eastAsia="Calibri" w:hAnsi="Arial" w:cs="Arial"/>
          <w:i/>
          <w:lang w:eastAsia="en-US"/>
        </w:rPr>
        <w:t>Uszcz</w:t>
      </w:r>
      <w:r>
        <w:rPr>
          <w:rFonts w:ascii="Arial" w:eastAsia="Calibri" w:hAnsi="Arial" w:cs="Arial"/>
          <w:i/>
          <w:lang w:eastAsia="en-US"/>
        </w:rPr>
        <w:t>elka pęczniejąca przeciwpożarowa</w:t>
      </w:r>
      <w:r w:rsidRPr="009B66C3">
        <w:rPr>
          <w:rFonts w:ascii="Arial" w:eastAsia="Calibri" w:hAnsi="Arial" w:cs="Arial"/>
          <w:i/>
          <w:lang w:eastAsia="en-US"/>
        </w:rPr>
        <w:t>;</w:t>
      </w:r>
    </w:p>
    <w:p w:rsidR="009B66C3" w:rsidRPr="009B66C3" w:rsidRDefault="009B66C3" w:rsidP="00A96FD3">
      <w:pPr>
        <w:numPr>
          <w:ilvl w:val="0"/>
          <w:numId w:val="42"/>
        </w:numPr>
        <w:spacing w:before="100" w:beforeAutospacing="1" w:after="100" w:afterAutospacing="1"/>
        <w:rPr>
          <w:rFonts w:ascii="Arial" w:eastAsia="Calibri" w:hAnsi="Arial" w:cs="Arial"/>
          <w:i/>
          <w:lang w:eastAsia="en-US"/>
        </w:rPr>
      </w:pPr>
      <w:r w:rsidRPr="009B66C3">
        <w:rPr>
          <w:rFonts w:ascii="Arial" w:eastAsia="Calibri" w:hAnsi="Arial" w:cs="Arial"/>
          <w:i/>
          <w:lang w:eastAsia="en-US"/>
        </w:rPr>
        <w:t>2 zawiasy homologowane, jeden z nich wyposażony w sprężynę z półautomatycznym zamykaniem, pozwalające</w:t>
      </w:r>
      <w:r>
        <w:rPr>
          <w:rFonts w:ascii="Arial" w:eastAsia="Calibri" w:hAnsi="Arial" w:cs="Arial"/>
          <w:i/>
          <w:lang w:eastAsia="en-US"/>
        </w:rPr>
        <w:t xml:space="preserve"> na otwarcie skrzydła o kąt 180º</w:t>
      </w:r>
    </w:p>
    <w:p w:rsidR="009B66C3" w:rsidRPr="009B66C3" w:rsidRDefault="009B66C3" w:rsidP="00A96FD3">
      <w:pPr>
        <w:numPr>
          <w:ilvl w:val="0"/>
          <w:numId w:val="42"/>
        </w:numPr>
        <w:spacing w:before="100" w:beforeAutospacing="1" w:after="100" w:afterAutospacing="1"/>
        <w:rPr>
          <w:rFonts w:ascii="Arial" w:hAnsi="Arial" w:cs="Arial"/>
          <w:i/>
        </w:rPr>
      </w:pPr>
      <w:r w:rsidRPr="009B66C3">
        <w:rPr>
          <w:rFonts w:ascii="Arial" w:eastAsia="Calibri" w:hAnsi="Arial" w:cs="Arial"/>
          <w:i/>
          <w:lang w:eastAsia="en-US"/>
        </w:rPr>
        <w:t xml:space="preserve">Jeden punkt </w:t>
      </w:r>
      <w:proofErr w:type="spellStart"/>
      <w:r w:rsidRPr="009B66C3">
        <w:rPr>
          <w:rFonts w:ascii="Arial" w:eastAsia="Calibri" w:hAnsi="Arial" w:cs="Arial"/>
          <w:i/>
          <w:lang w:eastAsia="en-US"/>
        </w:rPr>
        <w:t>antywyważeniowy</w:t>
      </w:r>
      <w:proofErr w:type="spellEnd"/>
    </w:p>
    <w:p w:rsidR="00461096" w:rsidRPr="00461096" w:rsidRDefault="00461096" w:rsidP="00F61E81">
      <w:pPr>
        <w:pStyle w:val="Bezodstpw"/>
        <w:rPr>
          <w:rFonts w:ascii="Arial" w:hAnsi="Arial" w:cs="Arial"/>
          <w:b/>
          <w:i/>
          <w:szCs w:val="24"/>
          <w:u w:val="single"/>
        </w:rPr>
      </w:pPr>
      <w:r>
        <w:rPr>
          <w:rFonts w:ascii="Arial" w:hAnsi="Arial" w:cs="Arial"/>
          <w:b/>
          <w:i/>
          <w:szCs w:val="24"/>
          <w:u w:val="single"/>
        </w:rPr>
        <w:t>Ślusarka</w:t>
      </w:r>
      <w:r w:rsidRPr="00461096">
        <w:rPr>
          <w:rFonts w:ascii="Arial" w:hAnsi="Arial" w:cs="Arial"/>
          <w:b/>
          <w:i/>
          <w:szCs w:val="24"/>
          <w:u w:val="single"/>
        </w:rPr>
        <w:t xml:space="preserve"> drzwiowa, zewnętrzna, aluminiowa:</w:t>
      </w:r>
    </w:p>
    <w:p w:rsidR="00461096" w:rsidRDefault="00461096" w:rsidP="00F61E81">
      <w:pPr>
        <w:pStyle w:val="Bezodstpw"/>
        <w:rPr>
          <w:rFonts w:ascii="Arial" w:hAnsi="Arial" w:cs="Arial"/>
          <w:i/>
          <w:szCs w:val="24"/>
        </w:rPr>
      </w:pPr>
    </w:p>
    <w:p w:rsidR="009405CF" w:rsidRPr="009405CF" w:rsidRDefault="009405CF" w:rsidP="009405CF">
      <w:pPr>
        <w:autoSpaceDE w:val="0"/>
        <w:autoSpaceDN w:val="0"/>
        <w:adjustRightInd w:val="0"/>
        <w:ind w:firstLine="708"/>
        <w:rPr>
          <w:rFonts w:ascii="Arial" w:eastAsia="Calibri" w:hAnsi="Arial" w:cs="Arial"/>
          <w:i/>
          <w:lang w:eastAsia="en-US"/>
        </w:rPr>
      </w:pPr>
      <w:r w:rsidRPr="009405CF">
        <w:rPr>
          <w:rFonts w:ascii="Arial" w:eastAsia="Calibri" w:hAnsi="Arial" w:cs="Arial"/>
          <w:i/>
          <w:lang w:eastAsia="en-US"/>
        </w:rPr>
        <w:t>Drzwi zewnętrzne o współczynniku przenikania ciepła nie mniejszym niż Uf = od 1,</w:t>
      </w:r>
      <w:r w:rsidR="00B444FE">
        <w:rPr>
          <w:rFonts w:ascii="Arial" w:eastAsia="Calibri" w:hAnsi="Arial" w:cs="Arial"/>
          <w:i/>
          <w:lang w:eastAsia="en-US"/>
        </w:rPr>
        <w:t>5</w:t>
      </w:r>
      <w:r w:rsidRPr="009405CF">
        <w:rPr>
          <w:rFonts w:ascii="Arial" w:eastAsia="Calibri" w:hAnsi="Arial" w:cs="Arial"/>
          <w:i/>
          <w:lang w:eastAsia="en-US"/>
        </w:rPr>
        <w:t xml:space="preserve"> W/m²K.</w:t>
      </w:r>
    </w:p>
    <w:p w:rsidR="009405CF" w:rsidRPr="009405CF" w:rsidRDefault="009405CF" w:rsidP="009405CF">
      <w:pPr>
        <w:autoSpaceDE w:val="0"/>
        <w:autoSpaceDN w:val="0"/>
        <w:adjustRightInd w:val="0"/>
        <w:rPr>
          <w:rFonts w:ascii="Arial" w:eastAsia="Calibri" w:hAnsi="Arial" w:cs="Arial"/>
          <w:i/>
          <w:lang w:eastAsia="en-US"/>
        </w:rPr>
      </w:pPr>
      <w:r w:rsidRPr="009405CF">
        <w:rPr>
          <w:rFonts w:ascii="Arial" w:eastAsia="Calibri" w:hAnsi="Arial" w:cs="Arial"/>
          <w:i/>
          <w:lang w:eastAsia="en-US"/>
        </w:rPr>
        <w:tab/>
      </w:r>
      <w:r>
        <w:rPr>
          <w:rFonts w:ascii="Arial" w:eastAsia="Calibri" w:hAnsi="Arial" w:cs="Arial"/>
          <w:i/>
          <w:lang w:eastAsia="en-US"/>
        </w:rPr>
        <w:t xml:space="preserve">Ślusarka </w:t>
      </w:r>
      <w:r w:rsidRPr="009405CF">
        <w:rPr>
          <w:rFonts w:ascii="Arial" w:eastAsia="Calibri" w:hAnsi="Arial" w:cs="Arial"/>
          <w:i/>
          <w:lang w:eastAsia="en-US"/>
        </w:rPr>
        <w:t xml:space="preserve">aluminiowa, wykonana z profili aluminiowych, nie gorszych niż: PONZIO PE 78HI. System drzwiowy z czterokomorową konstrukcją profili z rowkiem </w:t>
      </w:r>
      <w:proofErr w:type="spellStart"/>
      <w:r w:rsidRPr="009405CF">
        <w:rPr>
          <w:rFonts w:ascii="Arial" w:eastAsia="Calibri" w:hAnsi="Arial" w:cs="Arial"/>
          <w:i/>
          <w:lang w:eastAsia="en-US"/>
        </w:rPr>
        <w:t>okuciowym</w:t>
      </w:r>
      <w:proofErr w:type="spellEnd"/>
      <w:r w:rsidRPr="009405CF">
        <w:rPr>
          <w:rFonts w:ascii="Arial" w:eastAsia="Calibri" w:hAnsi="Arial" w:cs="Arial"/>
          <w:i/>
          <w:lang w:eastAsia="en-US"/>
        </w:rPr>
        <w:t xml:space="preserve"> w standardzie euro ze specjalnymi wkładami izolacyjnymi. Akcesoria systemowe, okucia właściwe dla technologii, nie gorsze niż PONZIO.</w:t>
      </w:r>
    </w:p>
    <w:p w:rsidR="009405CF" w:rsidRPr="009405CF" w:rsidRDefault="009405CF" w:rsidP="009405CF">
      <w:pPr>
        <w:autoSpaceDE w:val="0"/>
        <w:autoSpaceDN w:val="0"/>
        <w:adjustRightInd w:val="0"/>
        <w:rPr>
          <w:rFonts w:ascii="Arial" w:eastAsia="Calibri" w:hAnsi="Arial" w:cs="Arial"/>
          <w:i/>
          <w:lang w:eastAsia="en-US"/>
        </w:rPr>
      </w:pPr>
      <w:r w:rsidRPr="009405CF">
        <w:rPr>
          <w:rFonts w:ascii="Arial" w:eastAsia="Calibri" w:hAnsi="Arial" w:cs="Arial"/>
          <w:i/>
          <w:lang w:eastAsia="en-US"/>
        </w:rPr>
        <w:tab/>
        <w:t xml:space="preserve">Drzwi zewnętrzne należy wyposażyć we wkładkę patentową oraz stalowe okucia o podwyższonej odporności. Należy stosować szklenie bezpieczne </w:t>
      </w:r>
      <w:proofErr w:type="spellStart"/>
      <w:r w:rsidRPr="009405CF">
        <w:rPr>
          <w:rFonts w:ascii="Arial" w:eastAsia="Calibri" w:hAnsi="Arial" w:cs="Arial"/>
          <w:i/>
          <w:lang w:eastAsia="en-US"/>
        </w:rPr>
        <w:t>termofloat</w:t>
      </w:r>
      <w:proofErr w:type="spellEnd"/>
      <w:r w:rsidRPr="009405CF">
        <w:rPr>
          <w:rFonts w:ascii="Arial" w:eastAsia="Calibri" w:hAnsi="Arial" w:cs="Arial"/>
          <w:i/>
          <w:lang w:eastAsia="en-US"/>
        </w:rPr>
        <w:t>.</w:t>
      </w:r>
    </w:p>
    <w:p w:rsidR="009405CF" w:rsidRPr="009405CF" w:rsidRDefault="009405CF" w:rsidP="009405CF">
      <w:pPr>
        <w:autoSpaceDE w:val="0"/>
        <w:autoSpaceDN w:val="0"/>
        <w:adjustRightInd w:val="0"/>
        <w:rPr>
          <w:rFonts w:ascii="Arial" w:eastAsia="Calibri" w:hAnsi="Arial" w:cs="Arial"/>
          <w:i/>
          <w:lang w:eastAsia="en-US"/>
        </w:rPr>
      </w:pPr>
      <w:r w:rsidRPr="009405CF">
        <w:rPr>
          <w:rFonts w:ascii="Arial" w:eastAsia="Calibri" w:hAnsi="Arial" w:cs="Arial"/>
          <w:i/>
          <w:lang w:eastAsia="en-US"/>
        </w:rPr>
        <w:tab/>
        <w:t xml:space="preserve">Drzwi w kolorze </w:t>
      </w:r>
      <w:r w:rsidR="00B444FE">
        <w:rPr>
          <w:rFonts w:ascii="Arial" w:eastAsia="Calibri" w:hAnsi="Arial" w:cs="Arial"/>
          <w:i/>
          <w:lang w:eastAsia="en-US"/>
        </w:rPr>
        <w:t>grafitowym.</w:t>
      </w:r>
    </w:p>
    <w:p w:rsidR="00461096" w:rsidRDefault="00461096" w:rsidP="00F61E81">
      <w:pPr>
        <w:pStyle w:val="Bezodstpw"/>
        <w:rPr>
          <w:rFonts w:ascii="Arial" w:hAnsi="Arial" w:cs="Arial"/>
          <w:i/>
          <w:szCs w:val="24"/>
        </w:rPr>
      </w:pPr>
    </w:p>
    <w:p w:rsidR="00461096" w:rsidRPr="009405CF" w:rsidRDefault="00461096" w:rsidP="00F61E81">
      <w:pPr>
        <w:pStyle w:val="Bezodstpw"/>
        <w:rPr>
          <w:rFonts w:ascii="Arial" w:hAnsi="Arial" w:cs="Arial"/>
          <w:b/>
          <w:i/>
          <w:szCs w:val="24"/>
          <w:u w:val="single"/>
        </w:rPr>
      </w:pPr>
      <w:r w:rsidRPr="009405CF">
        <w:rPr>
          <w:rFonts w:ascii="Arial" w:hAnsi="Arial" w:cs="Arial"/>
          <w:b/>
          <w:i/>
          <w:szCs w:val="24"/>
          <w:u w:val="single"/>
        </w:rPr>
        <w:t>Stolarka okienna:</w:t>
      </w:r>
    </w:p>
    <w:p w:rsidR="00461096" w:rsidRDefault="00461096" w:rsidP="00F61E81">
      <w:pPr>
        <w:pStyle w:val="Bezodstpw"/>
        <w:rPr>
          <w:rFonts w:ascii="Arial" w:hAnsi="Arial" w:cs="Arial"/>
          <w:i/>
          <w:szCs w:val="24"/>
        </w:rPr>
      </w:pPr>
    </w:p>
    <w:p w:rsidR="006E71C1" w:rsidRPr="006E71C1" w:rsidRDefault="006E71C1" w:rsidP="006E71C1">
      <w:pPr>
        <w:tabs>
          <w:tab w:val="left" w:pos="28"/>
          <w:tab w:val="left" w:pos="567"/>
        </w:tabs>
        <w:autoSpaceDE w:val="0"/>
        <w:spacing w:line="264" w:lineRule="auto"/>
        <w:ind w:firstLine="709"/>
        <w:rPr>
          <w:rFonts w:ascii="Arial" w:hAnsi="Arial" w:cs="Arial"/>
          <w:i/>
          <w:color w:val="000000"/>
        </w:rPr>
      </w:pPr>
      <w:r w:rsidRPr="006E71C1">
        <w:rPr>
          <w:rFonts w:ascii="Arial" w:hAnsi="Arial" w:cs="Arial"/>
          <w:i/>
          <w:color w:val="000000"/>
        </w:rPr>
        <w:t>Stolarka okienna, wykonana z profili aluminiowych o parametrach nie gorszych niż:</w:t>
      </w:r>
    </w:p>
    <w:p w:rsidR="006E71C1" w:rsidRPr="006E71C1" w:rsidRDefault="006E71C1" w:rsidP="006E71C1">
      <w:pPr>
        <w:tabs>
          <w:tab w:val="left" w:pos="426"/>
        </w:tabs>
        <w:autoSpaceDE w:val="0"/>
        <w:spacing w:line="264" w:lineRule="auto"/>
        <w:rPr>
          <w:rFonts w:ascii="Arial" w:hAnsi="Arial" w:cs="Arial"/>
          <w:i/>
          <w:color w:val="000000"/>
        </w:rPr>
      </w:pPr>
      <w:r w:rsidRPr="006E71C1">
        <w:rPr>
          <w:rFonts w:ascii="Arial" w:hAnsi="Arial" w:cs="Arial"/>
          <w:i/>
          <w:color w:val="000000"/>
        </w:rPr>
        <w:t>- współczynnik przenikania ciepła dla całego okna nie mniejszy niż U=0,8,</w:t>
      </w:r>
      <w:r w:rsidRPr="006E71C1">
        <w:rPr>
          <w:rFonts w:ascii="Arial" w:hAnsi="Arial" w:cs="Arial"/>
          <w:i/>
          <w:color w:val="000000"/>
        </w:rPr>
        <w:tab/>
      </w:r>
    </w:p>
    <w:p w:rsidR="006E71C1" w:rsidRPr="006E71C1" w:rsidRDefault="006E71C1" w:rsidP="006E71C1">
      <w:pPr>
        <w:tabs>
          <w:tab w:val="left" w:pos="426"/>
        </w:tabs>
        <w:autoSpaceDE w:val="0"/>
        <w:spacing w:line="264" w:lineRule="auto"/>
        <w:rPr>
          <w:rFonts w:ascii="Arial" w:hAnsi="Arial" w:cs="Arial"/>
          <w:i/>
          <w:color w:val="000000"/>
        </w:rPr>
      </w:pPr>
      <w:r w:rsidRPr="006E71C1">
        <w:rPr>
          <w:rFonts w:ascii="Arial" w:hAnsi="Arial" w:cs="Arial"/>
          <w:i/>
          <w:color w:val="000000"/>
        </w:rPr>
        <w:t>- akcesoria systemowe, okucia właściwe dla technologii,</w:t>
      </w:r>
    </w:p>
    <w:p w:rsidR="006E71C1" w:rsidRPr="006E71C1" w:rsidRDefault="006E71C1" w:rsidP="006E71C1">
      <w:pPr>
        <w:tabs>
          <w:tab w:val="left" w:pos="426"/>
        </w:tabs>
        <w:autoSpaceDE w:val="0"/>
        <w:spacing w:line="264" w:lineRule="auto"/>
        <w:rPr>
          <w:rFonts w:ascii="Arial" w:hAnsi="Arial" w:cs="Arial"/>
          <w:i/>
          <w:color w:val="000000"/>
        </w:rPr>
      </w:pPr>
      <w:r w:rsidRPr="006E71C1">
        <w:rPr>
          <w:rFonts w:ascii="Arial" w:hAnsi="Arial" w:cs="Arial"/>
          <w:i/>
          <w:color w:val="000000"/>
        </w:rPr>
        <w:t xml:space="preserve">- szyby zespolone trójkomorowe 4 mm/16+Ar/4 mm, współczynnik </w:t>
      </w:r>
      <w:proofErr w:type="spellStart"/>
      <w:r w:rsidRPr="006E71C1">
        <w:rPr>
          <w:rFonts w:ascii="Arial" w:hAnsi="Arial" w:cs="Arial"/>
          <w:i/>
          <w:color w:val="000000"/>
        </w:rPr>
        <w:t>Ug</w:t>
      </w:r>
      <w:proofErr w:type="spellEnd"/>
      <w:r w:rsidRPr="006E71C1">
        <w:rPr>
          <w:rFonts w:ascii="Arial" w:hAnsi="Arial" w:cs="Arial"/>
          <w:i/>
          <w:color w:val="000000"/>
        </w:rPr>
        <w:t xml:space="preserve">=1,1 W/(m </w:t>
      </w:r>
      <w:proofErr w:type="spellStart"/>
      <w:r w:rsidRPr="006E71C1">
        <w:rPr>
          <w:rFonts w:ascii="Arial" w:hAnsi="Arial" w:cs="Arial"/>
          <w:i/>
          <w:color w:val="000000"/>
        </w:rPr>
        <w:t>xK</w:t>
      </w:r>
      <w:proofErr w:type="spellEnd"/>
      <w:r w:rsidRPr="006E71C1">
        <w:rPr>
          <w:rFonts w:ascii="Arial" w:hAnsi="Arial" w:cs="Arial"/>
          <w:i/>
          <w:color w:val="000000"/>
        </w:rPr>
        <w:t>).</w:t>
      </w:r>
    </w:p>
    <w:p w:rsidR="006E71C1" w:rsidRDefault="006E71C1" w:rsidP="00F61E81">
      <w:pPr>
        <w:pStyle w:val="Bezodstpw"/>
        <w:rPr>
          <w:rFonts w:ascii="Arial" w:hAnsi="Arial" w:cs="Arial"/>
          <w:i/>
          <w:szCs w:val="24"/>
        </w:rPr>
      </w:pPr>
    </w:p>
    <w:p w:rsidR="00F61E81" w:rsidRDefault="00F61E81" w:rsidP="008C22D6">
      <w:pPr>
        <w:pStyle w:val="Bezodstpw"/>
        <w:numPr>
          <w:ilvl w:val="1"/>
          <w:numId w:val="1"/>
        </w:numPr>
        <w:ind w:left="142" w:hanging="633"/>
        <w:rPr>
          <w:rFonts w:ascii="Arial" w:hAnsi="Arial" w:cs="Arial"/>
          <w:b/>
          <w:i/>
          <w:szCs w:val="24"/>
        </w:rPr>
      </w:pPr>
      <w:r>
        <w:rPr>
          <w:rFonts w:ascii="Arial" w:hAnsi="Arial" w:cs="Arial"/>
          <w:b/>
          <w:i/>
          <w:szCs w:val="24"/>
        </w:rPr>
        <w:t>Parapety</w:t>
      </w:r>
    </w:p>
    <w:p w:rsidR="003B7BE5" w:rsidRDefault="00D95A99" w:rsidP="00FA637A">
      <w:pPr>
        <w:pStyle w:val="Bezodstpw"/>
        <w:rPr>
          <w:rFonts w:ascii="Arial" w:hAnsi="Arial" w:cs="Arial"/>
          <w:i/>
          <w:szCs w:val="24"/>
        </w:rPr>
      </w:pPr>
      <w:r w:rsidRPr="00FA637A">
        <w:rPr>
          <w:rFonts w:ascii="Arial" w:hAnsi="Arial" w:cs="Arial"/>
          <w:i/>
          <w:szCs w:val="24"/>
        </w:rPr>
        <w:tab/>
      </w:r>
      <w:r w:rsidRPr="00D05321">
        <w:rPr>
          <w:rFonts w:ascii="Arial" w:hAnsi="Arial" w:cs="Arial"/>
          <w:i/>
          <w:szCs w:val="24"/>
        </w:rPr>
        <w:t xml:space="preserve"> </w:t>
      </w:r>
      <w:bookmarkStart w:id="15" w:name="_Toc368486573"/>
      <w:r w:rsidR="00F61E81" w:rsidRPr="00FA637A">
        <w:rPr>
          <w:rFonts w:ascii="Arial" w:hAnsi="Arial" w:cs="Arial"/>
          <w:i/>
          <w:szCs w:val="24"/>
        </w:rPr>
        <w:t xml:space="preserve">Parapety zewnętrzne wykonane ze stali powlekanej obustronnie HBP w kolorze ciemno szarym </w:t>
      </w:r>
      <w:bookmarkEnd w:id="15"/>
      <w:r w:rsidR="00B609E3">
        <w:rPr>
          <w:rFonts w:ascii="Arial" w:hAnsi="Arial" w:cs="Arial"/>
          <w:i/>
          <w:szCs w:val="24"/>
        </w:rPr>
        <w:t>typ:</w:t>
      </w:r>
      <w:r w:rsidR="00B609E3" w:rsidRPr="00AD1CEC">
        <w:rPr>
          <w:rFonts w:ascii="Arial" w:hAnsi="Arial" w:cs="Arial"/>
          <w:i/>
          <w:szCs w:val="24"/>
        </w:rPr>
        <w:t xml:space="preserve"> 044 antracyt </w:t>
      </w:r>
      <w:proofErr w:type="spellStart"/>
      <w:r w:rsidR="00B609E3" w:rsidRPr="00AD1CEC">
        <w:rPr>
          <w:rFonts w:ascii="Arial" w:hAnsi="Arial" w:cs="Arial"/>
          <w:i/>
          <w:szCs w:val="24"/>
        </w:rPr>
        <w:t>metalic</w:t>
      </w:r>
      <w:proofErr w:type="spellEnd"/>
      <w:r w:rsidR="00B609E3" w:rsidRPr="00AD1CEC">
        <w:rPr>
          <w:rFonts w:ascii="Arial" w:hAnsi="Arial" w:cs="Arial"/>
          <w:i/>
          <w:szCs w:val="24"/>
        </w:rPr>
        <w:t xml:space="preserve"> AMET (najbliższy RAL 7037)</w:t>
      </w:r>
      <w:r w:rsidR="00B609E3">
        <w:rPr>
          <w:rFonts w:ascii="Arial" w:hAnsi="Arial" w:cs="Arial"/>
          <w:i/>
          <w:szCs w:val="24"/>
        </w:rPr>
        <w:t xml:space="preserve"> firmy </w:t>
      </w:r>
      <w:proofErr w:type="spellStart"/>
      <w:r w:rsidR="00B609E3" w:rsidRPr="00AD1CEC">
        <w:rPr>
          <w:rFonts w:ascii="Arial" w:hAnsi="Arial" w:cs="Arial"/>
          <w:i/>
          <w:szCs w:val="24"/>
        </w:rPr>
        <w:t>Lindab</w:t>
      </w:r>
      <w:proofErr w:type="spellEnd"/>
      <w:r w:rsidR="00B609E3" w:rsidRPr="00AD1CEC">
        <w:rPr>
          <w:rFonts w:ascii="Arial" w:hAnsi="Arial" w:cs="Arial"/>
          <w:i/>
          <w:szCs w:val="24"/>
        </w:rPr>
        <w:t xml:space="preserve"> </w:t>
      </w:r>
      <w:r w:rsidR="00B609E3">
        <w:rPr>
          <w:rFonts w:ascii="Arial" w:hAnsi="Arial" w:cs="Arial"/>
          <w:i/>
          <w:szCs w:val="24"/>
        </w:rPr>
        <w:t>lub równoważny</w:t>
      </w:r>
      <w:r w:rsidR="00FA637A" w:rsidRPr="00FA637A">
        <w:rPr>
          <w:rFonts w:ascii="Arial" w:hAnsi="Arial" w:cs="Arial"/>
          <w:i/>
          <w:szCs w:val="24"/>
        </w:rPr>
        <w:t xml:space="preserve">. </w:t>
      </w:r>
      <w:bookmarkStart w:id="16" w:name="_Toc368486578"/>
    </w:p>
    <w:p w:rsidR="009B66C3" w:rsidRDefault="003B7BE5" w:rsidP="00FA637A">
      <w:pPr>
        <w:pStyle w:val="Bezodstpw"/>
        <w:rPr>
          <w:rFonts w:ascii="Arial" w:hAnsi="Arial" w:cs="Arial"/>
          <w:i/>
          <w:szCs w:val="24"/>
        </w:rPr>
      </w:pPr>
      <w:r>
        <w:rPr>
          <w:rFonts w:ascii="Arial" w:hAnsi="Arial" w:cs="Arial"/>
          <w:i/>
          <w:szCs w:val="24"/>
        </w:rPr>
        <w:tab/>
      </w:r>
      <w:bookmarkEnd w:id="16"/>
      <w:r w:rsidR="0018314B" w:rsidRPr="00D05321">
        <w:rPr>
          <w:rFonts w:ascii="Arial" w:hAnsi="Arial" w:cs="Arial"/>
          <w:i/>
          <w:szCs w:val="24"/>
        </w:rPr>
        <w:t xml:space="preserve">Parapety wewnętrzne </w:t>
      </w:r>
      <w:r w:rsidR="00B444FE">
        <w:rPr>
          <w:rFonts w:ascii="Arial" w:hAnsi="Arial" w:cs="Arial"/>
          <w:i/>
          <w:szCs w:val="24"/>
        </w:rPr>
        <w:t>granitowe gr. 3 cm</w:t>
      </w:r>
      <w:r w:rsidR="0018314B">
        <w:rPr>
          <w:rFonts w:ascii="Arial" w:hAnsi="Arial" w:cs="Arial"/>
          <w:i/>
          <w:szCs w:val="24"/>
        </w:rPr>
        <w:t>.</w:t>
      </w:r>
    </w:p>
    <w:p w:rsidR="00C83604" w:rsidRPr="0018314B" w:rsidRDefault="00C83604" w:rsidP="00FA637A">
      <w:pPr>
        <w:pStyle w:val="Bezodstpw"/>
        <w:rPr>
          <w:rFonts w:ascii="Arial" w:hAnsi="Arial" w:cs="Arial"/>
          <w:i/>
          <w:szCs w:val="24"/>
        </w:rPr>
      </w:pPr>
    </w:p>
    <w:p w:rsidR="00C83604" w:rsidRPr="001C166D" w:rsidRDefault="00C83604" w:rsidP="00D05321">
      <w:pPr>
        <w:pStyle w:val="Bezodstpw"/>
        <w:numPr>
          <w:ilvl w:val="1"/>
          <w:numId w:val="1"/>
        </w:numPr>
        <w:ind w:left="0" w:hanging="709"/>
        <w:rPr>
          <w:rFonts w:ascii="Arial" w:hAnsi="Arial" w:cs="Arial"/>
          <w:b/>
          <w:i/>
          <w:szCs w:val="24"/>
        </w:rPr>
      </w:pPr>
      <w:r>
        <w:rPr>
          <w:rFonts w:ascii="Arial" w:hAnsi="Arial" w:cs="Arial"/>
          <w:b/>
          <w:i/>
          <w:szCs w:val="24"/>
        </w:rPr>
        <w:t>Pokrycie dachu</w:t>
      </w:r>
    </w:p>
    <w:p w:rsidR="005D12A5" w:rsidRDefault="005D12A5" w:rsidP="005D12A5">
      <w:pPr>
        <w:pStyle w:val="Bezodstpw"/>
        <w:rPr>
          <w:rFonts w:ascii="Arial" w:hAnsi="Arial" w:cs="Arial"/>
          <w:i/>
          <w:szCs w:val="24"/>
        </w:rPr>
      </w:pPr>
    </w:p>
    <w:p w:rsidR="005D12A5" w:rsidRPr="00C83604" w:rsidRDefault="005D12A5" w:rsidP="005D12A5">
      <w:pPr>
        <w:pStyle w:val="Bezodstpw"/>
        <w:ind w:firstLine="567"/>
        <w:rPr>
          <w:rFonts w:ascii="Arial" w:hAnsi="Arial" w:cs="Arial"/>
          <w:i/>
          <w:szCs w:val="24"/>
          <w:u w:val="single"/>
        </w:rPr>
      </w:pPr>
      <w:r w:rsidRPr="00C83604">
        <w:rPr>
          <w:rFonts w:ascii="Arial" w:hAnsi="Arial" w:cs="Arial"/>
          <w:i/>
          <w:szCs w:val="24"/>
          <w:u w:val="single"/>
        </w:rPr>
        <w:t>Pokrycie dachu</w:t>
      </w:r>
      <w:r w:rsidR="00990E8A" w:rsidRPr="00C83604">
        <w:rPr>
          <w:rFonts w:ascii="Arial" w:hAnsi="Arial" w:cs="Arial"/>
          <w:i/>
          <w:szCs w:val="24"/>
          <w:u w:val="single"/>
        </w:rPr>
        <w:t xml:space="preserve"> </w:t>
      </w:r>
      <w:r w:rsidR="00C83604" w:rsidRPr="00C83604">
        <w:rPr>
          <w:rFonts w:ascii="Arial" w:hAnsi="Arial" w:cs="Arial"/>
          <w:i/>
          <w:szCs w:val="24"/>
          <w:u w:val="single"/>
        </w:rPr>
        <w:t>dwuspadowego</w:t>
      </w:r>
      <w:r w:rsidR="00990E8A" w:rsidRPr="00C83604">
        <w:rPr>
          <w:rFonts w:ascii="Arial" w:hAnsi="Arial" w:cs="Arial"/>
          <w:i/>
          <w:szCs w:val="24"/>
          <w:u w:val="single"/>
        </w:rPr>
        <w:t>:</w:t>
      </w:r>
    </w:p>
    <w:p w:rsidR="00A234D7" w:rsidRPr="00A234D7" w:rsidRDefault="00A234D7" w:rsidP="005D12A5">
      <w:pPr>
        <w:pStyle w:val="Bezodstpw"/>
        <w:ind w:firstLine="567"/>
        <w:rPr>
          <w:rFonts w:ascii="Arial" w:hAnsi="Arial" w:cs="Arial"/>
          <w:i/>
          <w:szCs w:val="24"/>
        </w:rPr>
      </w:pPr>
      <w:r w:rsidRPr="00A234D7">
        <w:rPr>
          <w:rFonts w:ascii="Arial" w:hAnsi="Arial" w:cs="Arial"/>
          <w:i/>
          <w:szCs w:val="24"/>
        </w:rPr>
        <w:t xml:space="preserve">Panele dachowe na rąbek Panel PD 510P </w:t>
      </w:r>
      <w:r>
        <w:rPr>
          <w:rFonts w:ascii="Arial" w:hAnsi="Arial" w:cs="Arial"/>
          <w:i/>
          <w:szCs w:val="24"/>
        </w:rPr>
        <w:t>–</w:t>
      </w:r>
      <w:r w:rsidRPr="00A234D7">
        <w:rPr>
          <w:rFonts w:ascii="Arial" w:hAnsi="Arial" w:cs="Arial"/>
          <w:i/>
          <w:szCs w:val="24"/>
        </w:rPr>
        <w:t xml:space="preserve"> N</w:t>
      </w:r>
      <w:r>
        <w:rPr>
          <w:rFonts w:ascii="Arial" w:hAnsi="Arial" w:cs="Arial"/>
          <w:i/>
          <w:szCs w:val="24"/>
        </w:rPr>
        <w:t xml:space="preserve"> nie gorsze niż Blachy Pruszyński:</w:t>
      </w:r>
    </w:p>
    <w:p w:rsidR="00DB4F4A" w:rsidRPr="00DB4F4A" w:rsidRDefault="00DB4F4A" w:rsidP="00DB4F4A">
      <w:pPr>
        <w:ind w:firstLine="567"/>
        <w:rPr>
          <w:rFonts w:ascii="Arial" w:eastAsia="Calibri" w:hAnsi="Arial" w:cs="Arial"/>
          <w:i/>
          <w:lang w:eastAsia="en-US"/>
        </w:rPr>
      </w:pPr>
      <w:r w:rsidRPr="00DB4F4A">
        <w:rPr>
          <w:rFonts w:ascii="Arial" w:eastAsia="Calibri" w:hAnsi="Arial" w:cs="Arial"/>
          <w:i/>
          <w:lang w:eastAsia="en-US"/>
        </w:rPr>
        <w:t xml:space="preserve">Szerokość użytkowa </w:t>
      </w:r>
      <w:r w:rsidRPr="00DB4F4A">
        <w:rPr>
          <w:rFonts w:ascii="Arial" w:eastAsia="Calibri" w:hAnsi="Arial" w:cs="Arial"/>
          <w:i/>
          <w:lang w:eastAsia="en-US"/>
        </w:rPr>
        <w:tab/>
      </w:r>
      <w:r w:rsidR="00A234D7">
        <w:rPr>
          <w:rFonts w:ascii="Arial" w:eastAsia="Calibri" w:hAnsi="Arial" w:cs="Arial"/>
          <w:i/>
          <w:lang w:eastAsia="en-US"/>
        </w:rPr>
        <w:tab/>
      </w:r>
      <w:r w:rsidR="00A234D7">
        <w:rPr>
          <w:rFonts w:ascii="Arial" w:eastAsia="Calibri" w:hAnsi="Arial" w:cs="Arial"/>
          <w:i/>
          <w:lang w:eastAsia="en-US"/>
        </w:rPr>
        <w:tab/>
      </w:r>
      <w:r w:rsidRPr="00DB4F4A">
        <w:rPr>
          <w:rFonts w:ascii="Arial" w:eastAsia="Calibri" w:hAnsi="Arial" w:cs="Arial"/>
          <w:i/>
          <w:lang w:eastAsia="en-US"/>
        </w:rPr>
        <w:t>510 mm</w:t>
      </w:r>
    </w:p>
    <w:p w:rsidR="00DB4F4A" w:rsidRPr="00DB4F4A" w:rsidRDefault="00DB4F4A" w:rsidP="00DB4F4A">
      <w:pPr>
        <w:ind w:firstLine="567"/>
        <w:rPr>
          <w:rFonts w:ascii="Arial" w:eastAsia="Calibri" w:hAnsi="Arial" w:cs="Arial"/>
          <w:i/>
          <w:lang w:eastAsia="en-US"/>
        </w:rPr>
      </w:pPr>
      <w:r w:rsidRPr="00DB4F4A">
        <w:rPr>
          <w:rFonts w:ascii="Arial" w:eastAsia="Calibri" w:hAnsi="Arial" w:cs="Arial"/>
          <w:i/>
          <w:lang w:eastAsia="en-US"/>
        </w:rPr>
        <w:t xml:space="preserve">Wysokość rąbka </w:t>
      </w:r>
      <w:r w:rsidRPr="00DB4F4A">
        <w:rPr>
          <w:rFonts w:ascii="Arial" w:eastAsia="Calibri" w:hAnsi="Arial" w:cs="Arial"/>
          <w:i/>
          <w:lang w:eastAsia="en-US"/>
        </w:rPr>
        <w:tab/>
        <w:t xml:space="preserve"> </w:t>
      </w:r>
      <w:r w:rsidR="00A234D7">
        <w:rPr>
          <w:rFonts w:ascii="Arial" w:eastAsia="Calibri" w:hAnsi="Arial" w:cs="Arial"/>
          <w:i/>
          <w:lang w:eastAsia="en-US"/>
        </w:rPr>
        <w:tab/>
      </w:r>
      <w:r w:rsidR="00A234D7">
        <w:rPr>
          <w:rFonts w:ascii="Arial" w:eastAsia="Calibri" w:hAnsi="Arial" w:cs="Arial"/>
          <w:i/>
          <w:lang w:eastAsia="en-US"/>
        </w:rPr>
        <w:tab/>
      </w:r>
      <w:r w:rsidRPr="00DB4F4A">
        <w:rPr>
          <w:rFonts w:ascii="Arial" w:eastAsia="Calibri" w:hAnsi="Arial" w:cs="Arial"/>
          <w:i/>
          <w:lang w:eastAsia="en-US"/>
        </w:rPr>
        <w:t>25 mm</w:t>
      </w:r>
    </w:p>
    <w:p w:rsidR="00DB4F4A" w:rsidRPr="00DB4F4A" w:rsidRDefault="00DB4F4A" w:rsidP="00DB4F4A">
      <w:pPr>
        <w:ind w:firstLine="567"/>
        <w:rPr>
          <w:rFonts w:ascii="Arial" w:eastAsia="Calibri" w:hAnsi="Arial" w:cs="Arial"/>
          <w:i/>
          <w:lang w:eastAsia="en-US"/>
        </w:rPr>
      </w:pPr>
      <w:r w:rsidRPr="00DB4F4A">
        <w:rPr>
          <w:rFonts w:ascii="Arial" w:eastAsia="Calibri" w:hAnsi="Arial" w:cs="Arial"/>
          <w:i/>
          <w:lang w:eastAsia="en-US"/>
        </w:rPr>
        <w:t xml:space="preserve">Materiał </w:t>
      </w:r>
      <w:r w:rsidRPr="00DB4F4A">
        <w:rPr>
          <w:rFonts w:ascii="Arial" w:eastAsia="Calibri" w:hAnsi="Arial" w:cs="Arial"/>
          <w:i/>
          <w:lang w:eastAsia="en-US"/>
        </w:rPr>
        <w:tab/>
        <w:t xml:space="preserve"> </w:t>
      </w:r>
      <w:r w:rsidR="00A234D7">
        <w:rPr>
          <w:rFonts w:ascii="Arial" w:eastAsia="Calibri" w:hAnsi="Arial" w:cs="Arial"/>
          <w:i/>
          <w:lang w:eastAsia="en-US"/>
        </w:rPr>
        <w:tab/>
      </w:r>
      <w:r w:rsidR="00A234D7">
        <w:rPr>
          <w:rFonts w:ascii="Arial" w:eastAsia="Calibri" w:hAnsi="Arial" w:cs="Arial"/>
          <w:i/>
          <w:lang w:eastAsia="en-US"/>
        </w:rPr>
        <w:tab/>
      </w:r>
      <w:r w:rsidR="00A234D7">
        <w:rPr>
          <w:rFonts w:ascii="Arial" w:eastAsia="Calibri" w:hAnsi="Arial" w:cs="Arial"/>
          <w:i/>
          <w:lang w:eastAsia="en-US"/>
        </w:rPr>
        <w:tab/>
      </w:r>
      <w:r w:rsidRPr="00DB4F4A">
        <w:rPr>
          <w:rFonts w:ascii="Arial" w:eastAsia="Calibri" w:hAnsi="Arial" w:cs="Arial"/>
          <w:i/>
          <w:lang w:eastAsia="en-US"/>
        </w:rPr>
        <w:t>S 250 GD + Z 200 lub 275</w:t>
      </w:r>
    </w:p>
    <w:p w:rsidR="00DB4F4A" w:rsidRPr="00DB4F4A" w:rsidRDefault="00A234D7" w:rsidP="00DB4F4A">
      <w:pPr>
        <w:ind w:firstLine="567"/>
        <w:rPr>
          <w:rFonts w:ascii="Arial" w:eastAsia="Calibri" w:hAnsi="Arial" w:cs="Arial"/>
          <w:i/>
          <w:lang w:eastAsia="en-US"/>
        </w:rPr>
      </w:pPr>
      <w:r>
        <w:rPr>
          <w:rFonts w:ascii="Arial" w:eastAsia="Calibri" w:hAnsi="Arial" w:cs="Arial"/>
          <w:i/>
          <w:lang w:eastAsia="en-US"/>
        </w:rPr>
        <w:t xml:space="preserve">Max. zalecana długość arkusza </w:t>
      </w:r>
      <w:r>
        <w:rPr>
          <w:rFonts w:ascii="Arial" w:eastAsia="Calibri" w:hAnsi="Arial" w:cs="Arial"/>
          <w:i/>
          <w:lang w:eastAsia="en-US"/>
        </w:rPr>
        <w:tab/>
      </w:r>
      <w:r w:rsidR="00DB4F4A" w:rsidRPr="00DB4F4A">
        <w:rPr>
          <w:rFonts w:ascii="Arial" w:eastAsia="Calibri" w:hAnsi="Arial" w:cs="Arial"/>
          <w:i/>
          <w:lang w:eastAsia="en-US"/>
        </w:rPr>
        <w:t xml:space="preserve">7 </w:t>
      </w:r>
      <w:proofErr w:type="spellStart"/>
      <w:r w:rsidR="00DB4F4A" w:rsidRPr="00DB4F4A">
        <w:rPr>
          <w:rFonts w:ascii="Arial" w:eastAsia="Calibri" w:hAnsi="Arial" w:cs="Arial"/>
          <w:i/>
          <w:lang w:eastAsia="en-US"/>
        </w:rPr>
        <w:t>mb</w:t>
      </w:r>
      <w:proofErr w:type="spellEnd"/>
    </w:p>
    <w:p w:rsidR="00DB4F4A" w:rsidRPr="00DB4F4A" w:rsidRDefault="00DB4F4A" w:rsidP="00DB4F4A">
      <w:pPr>
        <w:ind w:firstLine="567"/>
        <w:rPr>
          <w:rFonts w:ascii="Arial" w:eastAsia="Calibri" w:hAnsi="Arial" w:cs="Arial"/>
          <w:i/>
          <w:lang w:eastAsia="en-US"/>
        </w:rPr>
      </w:pPr>
      <w:r w:rsidRPr="00DB4F4A">
        <w:rPr>
          <w:rFonts w:ascii="Arial" w:eastAsia="Calibri" w:hAnsi="Arial" w:cs="Arial"/>
          <w:i/>
          <w:lang w:eastAsia="en-US"/>
        </w:rPr>
        <w:t xml:space="preserve">Min. długość arkusza </w:t>
      </w:r>
      <w:r w:rsidRPr="00DB4F4A">
        <w:rPr>
          <w:rFonts w:ascii="Arial" w:eastAsia="Calibri" w:hAnsi="Arial" w:cs="Arial"/>
          <w:i/>
          <w:lang w:eastAsia="en-US"/>
        </w:rPr>
        <w:tab/>
        <w:t xml:space="preserve"> </w:t>
      </w:r>
      <w:r w:rsidR="00A234D7">
        <w:rPr>
          <w:rFonts w:ascii="Arial" w:eastAsia="Calibri" w:hAnsi="Arial" w:cs="Arial"/>
          <w:i/>
          <w:lang w:eastAsia="en-US"/>
        </w:rPr>
        <w:tab/>
      </w:r>
      <w:r w:rsidRPr="00DB4F4A">
        <w:rPr>
          <w:rFonts w:ascii="Arial" w:eastAsia="Calibri" w:hAnsi="Arial" w:cs="Arial"/>
          <w:i/>
          <w:lang w:eastAsia="en-US"/>
        </w:rPr>
        <w:t xml:space="preserve">0,5 </w:t>
      </w:r>
      <w:proofErr w:type="spellStart"/>
      <w:r w:rsidRPr="00DB4F4A">
        <w:rPr>
          <w:rFonts w:ascii="Arial" w:eastAsia="Calibri" w:hAnsi="Arial" w:cs="Arial"/>
          <w:i/>
          <w:lang w:eastAsia="en-US"/>
        </w:rPr>
        <w:t>mb</w:t>
      </w:r>
      <w:proofErr w:type="spellEnd"/>
    </w:p>
    <w:p w:rsidR="00DB4F4A" w:rsidRPr="00DB4F4A" w:rsidRDefault="00DB4F4A" w:rsidP="00DB4F4A">
      <w:pPr>
        <w:ind w:firstLine="567"/>
        <w:rPr>
          <w:rFonts w:ascii="Arial" w:eastAsia="Calibri" w:hAnsi="Arial" w:cs="Arial"/>
          <w:i/>
          <w:lang w:eastAsia="en-US"/>
        </w:rPr>
      </w:pPr>
      <w:r w:rsidRPr="00DB4F4A">
        <w:rPr>
          <w:rFonts w:ascii="Arial" w:eastAsia="Calibri" w:hAnsi="Arial" w:cs="Arial"/>
          <w:i/>
          <w:lang w:eastAsia="en-US"/>
        </w:rPr>
        <w:t>Grubość</w:t>
      </w:r>
      <w:r w:rsidRPr="00DB4F4A">
        <w:rPr>
          <w:rFonts w:ascii="Arial" w:eastAsia="Calibri" w:hAnsi="Arial" w:cs="Arial"/>
          <w:i/>
          <w:lang w:eastAsia="en-US"/>
        </w:rPr>
        <w:tab/>
        <w:t xml:space="preserve"> </w:t>
      </w:r>
      <w:r w:rsidR="00A234D7">
        <w:rPr>
          <w:rFonts w:ascii="Arial" w:eastAsia="Calibri" w:hAnsi="Arial" w:cs="Arial"/>
          <w:i/>
          <w:lang w:eastAsia="en-US"/>
        </w:rPr>
        <w:tab/>
      </w:r>
      <w:r w:rsidR="00A234D7">
        <w:rPr>
          <w:rFonts w:ascii="Arial" w:eastAsia="Calibri" w:hAnsi="Arial" w:cs="Arial"/>
          <w:i/>
          <w:lang w:eastAsia="en-US"/>
        </w:rPr>
        <w:tab/>
      </w:r>
      <w:r w:rsidR="00A234D7">
        <w:rPr>
          <w:rFonts w:ascii="Arial" w:eastAsia="Calibri" w:hAnsi="Arial" w:cs="Arial"/>
          <w:i/>
          <w:lang w:eastAsia="en-US"/>
        </w:rPr>
        <w:tab/>
      </w:r>
      <w:r w:rsidRPr="00DB4F4A">
        <w:rPr>
          <w:rFonts w:ascii="Arial" w:eastAsia="Calibri" w:hAnsi="Arial" w:cs="Arial"/>
          <w:i/>
          <w:lang w:eastAsia="en-US"/>
        </w:rPr>
        <w:t>0,50 / 0,70 mm</w:t>
      </w:r>
    </w:p>
    <w:p w:rsidR="00DB4F4A" w:rsidRPr="00DB4F4A" w:rsidRDefault="00DB4F4A" w:rsidP="00DB4F4A">
      <w:pPr>
        <w:ind w:firstLine="567"/>
        <w:rPr>
          <w:rFonts w:ascii="Arial" w:eastAsia="Calibri" w:hAnsi="Arial" w:cs="Arial"/>
          <w:i/>
          <w:lang w:eastAsia="en-US"/>
        </w:rPr>
      </w:pPr>
      <w:r w:rsidRPr="00DB4F4A">
        <w:rPr>
          <w:rFonts w:ascii="Arial" w:eastAsia="Calibri" w:hAnsi="Arial" w:cs="Arial"/>
          <w:i/>
          <w:lang w:eastAsia="en-US"/>
        </w:rPr>
        <w:t xml:space="preserve">Powłoka </w:t>
      </w:r>
      <w:r w:rsidRPr="00DB4F4A">
        <w:rPr>
          <w:rFonts w:ascii="Arial" w:eastAsia="Calibri" w:hAnsi="Arial" w:cs="Arial"/>
          <w:i/>
          <w:lang w:eastAsia="en-US"/>
        </w:rPr>
        <w:tab/>
      </w:r>
      <w:r w:rsidR="00A234D7">
        <w:rPr>
          <w:rFonts w:ascii="Arial" w:eastAsia="Calibri" w:hAnsi="Arial" w:cs="Arial"/>
          <w:i/>
          <w:lang w:eastAsia="en-US"/>
        </w:rPr>
        <w:tab/>
      </w:r>
      <w:r w:rsidR="00A234D7">
        <w:rPr>
          <w:rFonts w:ascii="Arial" w:eastAsia="Calibri" w:hAnsi="Arial" w:cs="Arial"/>
          <w:i/>
          <w:lang w:eastAsia="en-US"/>
        </w:rPr>
        <w:tab/>
      </w:r>
      <w:r w:rsidR="00A234D7">
        <w:rPr>
          <w:rFonts w:ascii="Arial" w:eastAsia="Calibri" w:hAnsi="Arial" w:cs="Arial"/>
          <w:i/>
          <w:lang w:eastAsia="en-US"/>
        </w:rPr>
        <w:tab/>
      </w:r>
      <w:r w:rsidRPr="00DB4F4A">
        <w:rPr>
          <w:rFonts w:ascii="Arial" w:eastAsia="Calibri" w:hAnsi="Arial" w:cs="Arial"/>
          <w:i/>
          <w:lang w:eastAsia="en-US"/>
        </w:rPr>
        <w:t>poliester mat</w:t>
      </w:r>
      <w:r w:rsidR="00A234D7">
        <w:rPr>
          <w:rFonts w:ascii="Arial" w:eastAsia="Calibri" w:hAnsi="Arial" w:cs="Arial"/>
          <w:i/>
          <w:lang w:eastAsia="en-US"/>
        </w:rPr>
        <w:t xml:space="preserve"> w kolorze grafitowym</w:t>
      </w:r>
    </w:p>
    <w:p w:rsidR="005D12A5" w:rsidRDefault="00DB4F4A" w:rsidP="00DB4F4A">
      <w:pPr>
        <w:ind w:firstLine="567"/>
        <w:rPr>
          <w:rFonts w:ascii="Arial" w:eastAsia="Calibri" w:hAnsi="Arial" w:cs="Arial"/>
          <w:i/>
          <w:lang w:eastAsia="en-US"/>
        </w:rPr>
      </w:pPr>
      <w:r w:rsidRPr="00DB4F4A">
        <w:rPr>
          <w:rFonts w:ascii="Arial" w:eastAsia="Calibri" w:hAnsi="Arial" w:cs="Arial"/>
          <w:i/>
          <w:lang w:eastAsia="en-US"/>
        </w:rPr>
        <w:t xml:space="preserve">Akcesoria </w:t>
      </w:r>
      <w:r w:rsidRPr="00DB4F4A">
        <w:rPr>
          <w:rFonts w:ascii="Arial" w:eastAsia="Calibri" w:hAnsi="Arial" w:cs="Arial"/>
          <w:i/>
          <w:lang w:eastAsia="en-US"/>
        </w:rPr>
        <w:tab/>
        <w:t xml:space="preserve"> </w:t>
      </w:r>
      <w:r w:rsidR="00A234D7">
        <w:rPr>
          <w:rFonts w:ascii="Arial" w:eastAsia="Calibri" w:hAnsi="Arial" w:cs="Arial"/>
          <w:i/>
          <w:lang w:eastAsia="en-US"/>
        </w:rPr>
        <w:tab/>
      </w:r>
      <w:r w:rsidR="00A234D7">
        <w:rPr>
          <w:rFonts w:ascii="Arial" w:eastAsia="Calibri" w:hAnsi="Arial" w:cs="Arial"/>
          <w:i/>
          <w:lang w:eastAsia="en-US"/>
        </w:rPr>
        <w:tab/>
      </w:r>
      <w:r w:rsidR="00A234D7">
        <w:rPr>
          <w:rFonts w:ascii="Arial" w:eastAsia="Calibri" w:hAnsi="Arial" w:cs="Arial"/>
          <w:i/>
          <w:lang w:eastAsia="en-US"/>
        </w:rPr>
        <w:tab/>
      </w:r>
      <w:r w:rsidRPr="00DB4F4A">
        <w:rPr>
          <w:rFonts w:ascii="Arial" w:eastAsia="Calibri" w:hAnsi="Arial" w:cs="Arial"/>
          <w:i/>
          <w:lang w:eastAsia="en-US"/>
        </w:rPr>
        <w:t>wkręty, gwoździe, taśmy uszczelniające</w:t>
      </w:r>
    </w:p>
    <w:p w:rsidR="00A234D7" w:rsidRPr="00A234D7" w:rsidRDefault="00A234D7" w:rsidP="00A234D7">
      <w:pPr>
        <w:ind w:firstLine="567"/>
        <w:rPr>
          <w:rFonts w:ascii="Arial" w:eastAsia="Calibri" w:hAnsi="Arial" w:cs="Arial"/>
          <w:i/>
          <w:lang w:eastAsia="en-US"/>
        </w:rPr>
      </w:pPr>
      <w:r w:rsidRPr="00A234D7">
        <w:rPr>
          <w:rFonts w:ascii="Arial" w:eastAsia="Calibri" w:hAnsi="Arial" w:cs="Arial"/>
          <w:i/>
          <w:lang w:eastAsia="en-US"/>
        </w:rPr>
        <w:t xml:space="preserve">1. Do cięcia blach należy stosować elektryczne nożyce wibracyjne lub skokowe, </w:t>
      </w:r>
      <w:proofErr w:type="spellStart"/>
      <w:r w:rsidRPr="00A234D7">
        <w:rPr>
          <w:rFonts w:ascii="Arial" w:eastAsia="Calibri" w:hAnsi="Arial" w:cs="Arial"/>
          <w:i/>
          <w:lang w:eastAsia="en-US"/>
        </w:rPr>
        <w:t>niblery</w:t>
      </w:r>
      <w:proofErr w:type="spellEnd"/>
      <w:r w:rsidRPr="00A234D7">
        <w:rPr>
          <w:rFonts w:ascii="Arial" w:eastAsia="Calibri" w:hAnsi="Arial" w:cs="Arial"/>
          <w:i/>
          <w:lang w:eastAsia="en-US"/>
        </w:rPr>
        <w:t xml:space="preserve"> oraz nożyce ręczne. Zabrania się używania narzędzi powodujących przy cięciu uszkodzenie powłoki lakierowanej i cynkowej na skutek wydzielania się ciepła, tj. szlifierek kątowych. </w:t>
      </w:r>
    </w:p>
    <w:p w:rsidR="00A234D7" w:rsidRPr="00A234D7" w:rsidRDefault="00A234D7" w:rsidP="00A234D7">
      <w:pPr>
        <w:ind w:firstLine="567"/>
        <w:rPr>
          <w:rFonts w:ascii="Arial" w:eastAsia="Calibri" w:hAnsi="Arial" w:cs="Arial"/>
          <w:i/>
          <w:lang w:eastAsia="en-US"/>
        </w:rPr>
      </w:pPr>
      <w:r w:rsidRPr="00A234D7">
        <w:rPr>
          <w:rFonts w:ascii="Arial" w:eastAsia="Calibri" w:hAnsi="Arial" w:cs="Arial"/>
          <w:i/>
          <w:lang w:eastAsia="en-US"/>
        </w:rPr>
        <w:lastRenderedPageBreak/>
        <w:t xml:space="preserve">2. Po dachu można chodzić jedynie w obuwiu o miękkich spodach, stawiać stopy w dołach fal w miejscu łat. Zanim zacznie się chodzić po pokryciu dachu należy przykręcić wszystkie wkręty. </w:t>
      </w:r>
    </w:p>
    <w:p w:rsidR="00A234D7" w:rsidRPr="00A234D7" w:rsidRDefault="00A234D7" w:rsidP="00A234D7">
      <w:pPr>
        <w:ind w:firstLine="567"/>
        <w:rPr>
          <w:rFonts w:ascii="Arial" w:eastAsia="Calibri" w:hAnsi="Arial" w:cs="Arial"/>
          <w:i/>
          <w:lang w:eastAsia="en-US"/>
        </w:rPr>
      </w:pPr>
      <w:r w:rsidRPr="00A234D7">
        <w:rPr>
          <w:rFonts w:ascii="Arial" w:eastAsia="Calibri" w:hAnsi="Arial" w:cs="Arial"/>
          <w:i/>
          <w:lang w:eastAsia="en-US"/>
        </w:rPr>
        <w:t xml:space="preserve">3. Drobne uszkodzenia powłoki podczas montażu można zamalować farbą do zaprawek. Powierzchnia musi być oczyszczona z brudu i tłuszczu. </w:t>
      </w:r>
    </w:p>
    <w:p w:rsidR="00A234D7" w:rsidRPr="00A234D7" w:rsidRDefault="00A234D7" w:rsidP="00A234D7">
      <w:pPr>
        <w:ind w:firstLine="567"/>
        <w:rPr>
          <w:rFonts w:ascii="Arial" w:eastAsia="Calibri" w:hAnsi="Arial" w:cs="Arial"/>
          <w:i/>
          <w:lang w:eastAsia="en-US"/>
        </w:rPr>
      </w:pPr>
      <w:r w:rsidRPr="00A234D7">
        <w:rPr>
          <w:rFonts w:ascii="Arial" w:eastAsia="Calibri" w:hAnsi="Arial" w:cs="Arial"/>
          <w:i/>
          <w:lang w:eastAsia="en-US"/>
        </w:rPr>
        <w:t xml:space="preserve">4. Stalowe wióry pozostałe po cięciu i wierceniu muszą być usunięte za pomocą miękkiej zmiotki, gdyż rdzewiejąc powodują uszkodzenia powierzchni blach. </w:t>
      </w:r>
    </w:p>
    <w:p w:rsidR="00A234D7" w:rsidRPr="00A234D7" w:rsidRDefault="00A234D7" w:rsidP="00A234D7">
      <w:pPr>
        <w:ind w:firstLine="567"/>
        <w:rPr>
          <w:rFonts w:ascii="Arial" w:eastAsia="Calibri" w:hAnsi="Arial" w:cs="Arial"/>
          <w:i/>
          <w:lang w:eastAsia="en-US"/>
        </w:rPr>
      </w:pPr>
      <w:r w:rsidRPr="00A234D7">
        <w:rPr>
          <w:rFonts w:ascii="Arial" w:eastAsia="Calibri" w:hAnsi="Arial" w:cs="Arial"/>
          <w:i/>
          <w:lang w:eastAsia="en-US"/>
        </w:rPr>
        <w:t>5. Brud, który powstaje w czasie pracy montażystów oraz w okresie eksploatacji powinien być usunięty za pomocą normalnych środków myjących.</w:t>
      </w:r>
    </w:p>
    <w:p w:rsidR="00A234D7" w:rsidRDefault="00A234D7" w:rsidP="00A234D7">
      <w:pPr>
        <w:ind w:firstLine="567"/>
        <w:rPr>
          <w:rFonts w:ascii="Arial" w:eastAsia="Calibri" w:hAnsi="Arial" w:cs="Arial"/>
          <w:i/>
          <w:lang w:eastAsia="en-US"/>
        </w:rPr>
      </w:pPr>
      <w:r w:rsidRPr="00A234D7">
        <w:rPr>
          <w:rFonts w:ascii="Arial" w:eastAsia="Calibri" w:hAnsi="Arial" w:cs="Arial"/>
          <w:i/>
          <w:lang w:eastAsia="en-US"/>
        </w:rPr>
        <w:t>6. Niedopuszczalne jest stosowanie jakichkolwiek obróbek blacharskich (w tym czap kominowych, rzygaczy rynnowych i itp.) z blach miedzianych na dachach i elewacjach krytych blachami ocynkowanymi lub powlekanymi.</w:t>
      </w:r>
    </w:p>
    <w:p w:rsidR="00A234D7" w:rsidRPr="00C83604" w:rsidRDefault="00A234D7" w:rsidP="00A234D7">
      <w:pPr>
        <w:ind w:firstLine="567"/>
        <w:rPr>
          <w:rFonts w:ascii="Arial" w:eastAsia="Calibri" w:hAnsi="Arial" w:cs="Arial"/>
          <w:i/>
          <w:lang w:eastAsia="en-US"/>
        </w:rPr>
      </w:pPr>
    </w:p>
    <w:p w:rsidR="005D12A5" w:rsidRPr="00C83604" w:rsidRDefault="005D12A5" w:rsidP="005D12A5">
      <w:pPr>
        <w:ind w:firstLine="567"/>
        <w:rPr>
          <w:rFonts w:ascii="Arial" w:eastAsia="Calibri" w:hAnsi="Arial" w:cs="Arial"/>
          <w:i/>
          <w:u w:val="single"/>
          <w:lang w:eastAsia="en-US"/>
        </w:rPr>
      </w:pPr>
      <w:r w:rsidRPr="00C83604">
        <w:rPr>
          <w:rFonts w:ascii="Arial" w:eastAsia="Calibri" w:hAnsi="Arial" w:cs="Arial"/>
          <w:i/>
          <w:u w:val="single"/>
          <w:lang w:eastAsia="en-US"/>
        </w:rPr>
        <w:t>Pokrycie dachu płaskiego:</w:t>
      </w:r>
    </w:p>
    <w:p w:rsidR="005D12A5" w:rsidRDefault="005D12A5" w:rsidP="005D12A5">
      <w:pPr>
        <w:ind w:firstLine="567"/>
        <w:rPr>
          <w:rFonts w:ascii="Arial" w:eastAsia="Calibri" w:hAnsi="Arial" w:cs="Arial"/>
          <w:i/>
          <w:lang w:eastAsia="en-US"/>
        </w:rPr>
      </w:pPr>
      <w:bookmarkStart w:id="17" w:name="_Toc388430700"/>
      <w:bookmarkStart w:id="18" w:name="_Toc388441684"/>
      <w:r w:rsidRPr="005D12A5">
        <w:rPr>
          <w:rFonts w:ascii="Arial" w:eastAsia="Calibri" w:hAnsi="Arial" w:cs="Arial"/>
          <w:i/>
          <w:lang w:eastAsia="en-US"/>
        </w:rPr>
        <w:t>Dach płaski należy pokryć papą termozgrzewalną</w:t>
      </w:r>
      <w:bookmarkEnd w:id="17"/>
      <w:bookmarkEnd w:id="18"/>
      <w:r w:rsidR="008C40FD">
        <w:rPr>
          <w:rFonts w:ascii="Arial" w:eastAsia="Calibri" w:hAnsi="Arial" w:cs="Arial"/>
          <w:i/>
          <w:lang w:eastAsia="en-US"/>
        </w:rPr>
        <w:t xml:space="preserve"> nawierzchniowa i podkładowa mocowana do deskowania.</w:t>
      </w:r>
    </w:p>
    <w:p w:rsidR="0018314B" w:rsidRPr="005D12A5" w:rsidRDefault="0018314B" w:rsidP="005D12A5">
      <w:pPr>
        <w:ind w:firstLine="567"/>
        <w:rPr>
          <w:rFonts w:ascii="Arial" w:eastAsia="Calibri" w:hAnsi="Arial" w:cs="Arial"/>
          <w:i/>
          <w:lang w:eastAsia="en-US"/>
        </w:rPr>
      </w:pPr>
    </w:p>
    <w:p w:rsidR="00353F88" w:rsidRPr="00C83604" w:rsidRDefault="00353F88" w:rsidP="00015EBA">
      <w:pPr>
        <w:pStyle w:val="Bezodstpw"/>
        <w:numPr>
          <w:ilvl w:val="1"/>
          <w:numId w:val="1"/>
        </w:numPr>
        <w:ind w:left="0" w:hanging="709"/>
        <w:rPr>
          <w:rFonts w:ascii="Arial" w:hAnsi="Arial" w:cs="Arial"/>
          <w:b/>
          <w:i/>
          <w:szCs w:val="24"/>
        </w:rPr>
      </w:pPr>
      <w:r w:rsidRPr="00C83604">
        <w:rPr>
          <w:rFonts w:ascii="Arial" w:hAnsi="Arial" w:cs="Arial"/>
          <w:b/>
          <w:i/>
          <w:szCs w:val="24"/>
        </w:rPr>
        <w:t>Odprowadzenie wody</w:t>
      </w:r>
    </w:p>
    <w:p w:rsidR="00E1765F" w:rsidRPr="00C83604" w:rsidRDefault="00C83604" w:rsidP="00015EBA">
      <w:pPr>
        <w:pStyle w:val="Bezodstpw"/>
        <w:rPr>
          <w:rFonts w:ascii="Arial" w:hAnsi="Arial" w:cs="Arial"/>
          <w:i/>
          <w:szCs w:val="24"/>
        </w:rPr>
      </w:pPr>
      <w:r>
        <w:rPr>
          <w:rFonts w:ascii="Arial" w:hAnsi="Arial" w:cs="Arial"/>
          <w:i/>
          <w:szCs w:val="24"/>
        </w:rPr>
        <w:tab/>
      </w:r>
      <w:r w:rsidRPr="00C83604">
        <w:rPr>
          <w:rFonts w:ascii="Arial" w:hAnsi="Arial" w:cs="Arial"/>
          <w:i/>
          <w:szCs w:val="24"/>
        </w:rPr>
        <w:t xml:space="preserve">Rynny i rury spustowe wykonane z blachy stalowej ocynkowanej gr. 0,6 mm, łączone za pomocą polimerowego kleju, łączniki z tworzywa sztucznego, system </w:t>
      </w:r>
      <w:proofErr w:type="spellStart"/>
      <w:r w:rsidRPr="00C83604">
        <w:rPr>
          <w:rFonts w:ascii="Arial" w:hAnsi="Arial" w:cs="Arial"/>
          <w:i/>
          <w:szCs w:val="24"/>
        </w:rPr>
        <w:t>bezokapowy</w:t>
      </w:r>
      <w:proofErr w:type="spellEnd"/>
      <w:r w:rsidRPr="00C83604">
        <w:rPr>
          <w:rFonts w:ascii="Arial" w:hAnsi="Arial" w:cs="Arial"/>
          <w:i/>
          <w:szCs w:val="24"/>
        </w:rPr>
        <w:t xml:space="preserve"> z min. 10 letnia gwarancją, nie gorsze niż </w:t>
      </w:r>
      <w:proofErr w:type="spellStart"/>
      <w:r w:rsidRPr="00C83604">
        <w:rPr>
          <w:rFonts w:ascii="Arial" w:hAnsi="Arial" w:cs="Arial"/>
          <w:i/>
          <w:szCs w:val="24"/>
        </w:rPr>
        <w:t>Galeco</w:t>
      </w:r>
      <w:proofErr w:type="spellEnd"/>
      <w:r w:rsidRPr="00C83604">
        <w:rPr>
          <w:rFonts w:ascii="Arial" w:hAnsi="Arial" w:cs="Arial"/>
          <w:i/>
          <w:szCs w:val="24"/>
        </w:rPr>
        <w:t>.</w:t>
      </w:r>
    </w:p>
    <w:p w:rsidR="00C83604" w:rsidRPr="002D756D" w:rsidRDefault="00C83604" w:rsidP="00015EBA">
      <w:pPr>
        <w:pStyle w:val="Bezodstpw"/>
        <w:rPr>
          <w:rFonts w:ascii="Arial" w:hAnsi="Arial" w:cs="Arial"/>
          <w:b/>
          <w:i/>
          <w:color w:val="FF0000"/>
          <w:szCs w:val="24"/>
        </w:rPr>
      </w:pPr>
    </w:p>
    <w:p w:rsidR="00353F88" w:rsidRDefault="00353F88" w:rsidP="00015EBA">
      <w:pPr>
        <w:pStyle w:val="Bezodstpw"/>
        <w:numPr>
          <w:ilvl w:val="1"/>
          <w:numId w:val="1"/>
        </w:numPr>
        <w:ind w:left="0" w:hanging="709"/>
        <w:rPr>
          <w:rFonts w:ascii="Arial" w:hAnsi="Arial" w:cs="Arial"/>
          <w:b/>
          <w:i/>
          <w:szCs w:val="24"/>
        </w:rPr>
      </w:pPr>
      <w:r w:rsidRPr="00405973">
        <w:rPr>
          <w:rFonts w:ascii="Arial" w:hAnsi="Arial" w:cs="Arial"/>
          <w:b/>
          <w:i/>
          <w:szCs w:val="24"/>
        </w:rPr>
        <w:t>P</w:t>
      </w:r>
      <w:r w:rsidR="00B9641F">
        <w:rPr>
          <w:rFonts w:ascii="Arial" w:hAnsi="Arial" w:cs="Arial"/>
          <w:b/>
          <w:i/>
          <w:szCs w:val="24"/>
        </w:rPr>
        <w:t xml:space="preserve">rzewody </w:t>
      </w:r>
      <w:r w:rsidR="00C175FF">
        <w:rPr>
          <w:rFonts w:ascii="Arial" w:hAnsi="Arial" w:cs="Arial"/>
          <w:b/>
          <w:i/>
          <w:szCs w:val="24"/>
        </w:rPr>
        <w:t>kominowe</w:t>
      </w:r>
    </w:p>
    <w:p w:rsidR="0018314B" w:rsidRPr="00405973" w:rsidRDefault="0018314B" w:rsidP="0018314B">
      <w:pPr>
        <w:pStyle w:val="Bezodstpw"/>
        <w:ind w:firstLine="709"/>
        <w:rPr>
          <w:rFonts w:ascii="Arial" w:hAnsi="Arial" w:cs="Arial"/>
          <w:i/>
          <w:szCs w:val="24"/>
        </w:rPr>
      </w:pPr>
      <w:r w:rsidRPr="009C6DE3">
        <w:rPr>
          <w:rFonts w:ascii="Arial" w:hAnsi="Arial" w:cs="Arial"/>
          <w:i/>
          <w:szCs w:val="24"/>
        </w:rPr>
        <w:t xml:space="preserve">Przewody wentylacji grawitacyjnej z pustaków wentylacyjnych wykonanych z </w:t>
      </w:r>
      <w:r w:rsidRPr="00357303">
        <w:rPr>
          <w:rFonts w:ascii="Arial" w:hAnsi="Arial" w:cs="Arial"/>
          <w:i/>
          <w:szCs w:val="24"/>
        </w:rPr>
        <w:t>keramzytu</w:t>
      </w:r>
      <w:r w:rsidRPr="009C6DE3">
        <w:rPr>
          <w:rFonts w:ascii="Arial" w:hAnsi="Arial" w:cs="Arial"/>
          <w:i/>
          <w:szCs w:val="24"/>
        </w:rPr>
        <w:t xml:space="preserve">. </w:t>
      </w:r>
      <w:r w:rsidRPr="00405973">
        <w:rPr>
          <w:rFonts w:ascii="Arial" w:hAnsi="Arial" w:cs="Arial"/>
          <w:i/>
          <w:szCs w:val="24"/>
        </w:rPr>
        <w:t xml:space="preserve">Pustaki murować na zaprawie cementowo – wapiennej oraz otynkować tynkiem mineralnym kat. III., pustaki nie wymagają obmurowania.  Wykonane z nich kanały wentylacyjne charakteryzują się małą ilością fug, co zmniejsza opory przepływu i tym samym zwiększa ich wydajność. </w:t>
      </w:r>
    </w:p>
    <w:p w:rsidR="0018314B" w:rsidRPr="00405973" w:rsidRDefault="0018314B" w:rsidP="0018314B">
      <w:pPr>
        <w:pStyle w:val="Bezodstpw"/>
        <w:ind w:firstLine="709"/>
        <w:rPr>
          <w:rFonts w:ascii="Arial" w:hAnsi="Arial" w:cs="Arial"/>
          <w:i/>
          <w:szCs w:val="24"/>
        </w:rPr>
      </w:pPr>
      <w:r w:rsidRPr="00405973">
        <w:rPr>
          <w:rFonts w:ascii="Arial" w:hAnsi="Arial" w:cs="Arial"/>
          <w:i/>
          <w:szCs w:val="24"/>
        </w:rPr>
        <w:t>Przewody wentylacji grawitacyjnej ustawione na stropie nad parterem oraz piętrem. Wentylacja pomieszczeń parteru oraz piętra poprzez kratki wentylacyjn</w:t>
      </w:r>
      <w:r>
        <w:rPr>
          <w:rFonts w:ascii="Arial" w:hAnsi="Arial" w:cs="Arial"/>
          <w:i/>
          <w:szCs w:val="24"/>
        </w:rPr>
        <w:t>e w ścianach bocznych przewodów. Czapki betonowe.</w:t>
      </w:r>
    </w:p>
    <w:p w:rsidR="0018314B" w:rsidRDefault="0018314B" w:rsidP="0018314B">
      <w:pPr>
        <w:pStyle w:val="Bezodstpw"/>
        <w:ind w:firstLine="709"/>
        <w:rPr>
          <w:rFonts w:ascii="Arial" w:hAnsi="Arial" w:cs="Arial"/>
          <w:i/>
          <w:szCs w:val="24"/>
        </w:rPr>
      </w:pPr>
      <w:r w:rsidRPr="00405973">
        <w:rPr>
          <w:rFonts w:ascii="Arial" w:hAnsi="Arial" w:cs="Arial"/>
          <w:i/>
          <w:szCs w:val="24"/>
        </w:rPr>
        <w:t>W sanitariatach wentylacja zwłoczna sprzężona z włącznikiem światła.</w:t>
      </w:r>
    </w:p>
    <w:p w:rsidR="0018314B" w:rsidRDefault="0018314B" w:rsidP="0018314B">
      <w:pPr>
        <w:pStyle w:val="Bezodstpw"/>
        <w:ind w:firstLine="709"/>
        <w:rPr>
          <w:rFonts w:ascii="Arial" w:hAnsi="Arial" w:cs="Arial"/>
          <w:i/>
          <w:szCs w:val="24"/>
        </w:rPr>
      </w:pPr>
      <w:r>
        <w:rPr>
          <w:rFonts w:ascii="Arial" w:hAnsi="Arial" w:cs="Arial"/>
          <w:i/>
          <w:szCs w:val="24"/>
        </w:rPr>
        <w:t>Cechy:</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pustaki wykonane z betonu lekkiego do wentylacji grawitacyjnej </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szybki i łatwy w montażu (3 pustaki - 1 </w:t>
      </w:r>
      <w:proofErr w:type="spellStart"/>
      <w:r w:rsidRPr="00174275">
        <w:rPr>
          <w:rFonts w:ascii="Arial" w:hAnsi="Arial" w:cs="Arial"/>
          <w:i/>
        </w:rPr>
        <w:t>mb</w:t>
      </w:r>
      <w:proofErr w:type="spellEnd"/>
      <w:r w:rsidRPr="00174275">
        <w:rPr>
          <w:rFonts w:ascii="Arial" w:hAnsi="Arial" w:cs="Arial"/>
          <w:i/>
        </w:rPr>
        <w:t xml:space="preserve">) </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łączone za pomocą zaprawy montażowej </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wysoka dźwiękoszczelność </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nie wymagają obmurowania </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pustaki wentylacyjne oznakowane CE zgodnie z normą EN-771-3 </w:t>
      </w:r>
    </w:p>
    <w:p w:rsidR="0018314B" w:rsidRPr="00174275" w:rsidRDefault="0018314B" w:rsidP="00A96FD3">
      <w:pPr>
        <w:numPr>
          <w:ilvl w:val="0"/>
          <w:numId w:val="40"/>
        </w:numPr>
        <w:ind w:left="714" w:hanging="357"/>
        <w:rPr>
          <w:rFonts w:ascii="Arial" w:hAnsi="Arial" w:cs="Arial"/>
          <w:i/>
        </w:rPr>
      </w:pPr>
      <w:r w:rsidRPr="00174275">
        <w:rPr>
          <w:rFonts w:ascii="Arial" w:hAnsi="Arial" w:cs="Arial"/>
          <w:i/>
        </w:rPr>
        <w:t xml:space="preserve">atest higieniczny PZH </w:t>
      </w:r>
    </w:p>
    <w:p w:rsidR="0018314B" w:rsidRDefault="0018314B" w:rsidP="0018314B">
      <w:pPr>
        <w:pStyle w:val="Bezodstpw"/>
        <w:rPr>
          <w:rFonts w:ascii="Arial" w:hAnsi="Arial" w:cs="Arial"/>
          <w:b/>
          <w:i/>
          <w:szCs w:val="24"/>
        </w:rPr>
      </w:pPr>
    </w:p>
    <w:p w:rsidR="0018314B" w:rsidRDefault="0018314B" w:rsidP="0018314B">
      <w:pPr>
        <w:numPr>
          <w:ilvl w:val="1"/>
          <w:numId w:val="1"/>
        </w:numPr>
        <w:tabs>
          <w:tab w:val="left" w:pos="142"/>
        </w:tabs>
        <w:spacing w:line="264" w:lineRule="auto"/>
        <w:ind w:left="-142"/>
        <w:outlineLvl w:val="0"/>
        <w:rPr>
          <w:rFonts w:ascii="Arial" w:eastAsia="Calibri" w:hAnsi="Arial" w:cs="Arial"/>
          <w:b/>
          <w:i/>
          <w:lang w:eastAsia="en-US"/>
        </w:rPr>
      </w:pPr>
      <w:bookmarkStart w:id="19" w:name="_Toc393365425"/>
      <w:r w:rsidRPr="0018314B">
        <w:rPr>
          <w:rFonts w:ascii="Arial" w:eastAsia="Calibri" w:hAnsi="Arial" w:cs="Arial"/>
          <w:b/>
          <w:i/>
          <w:lang w:eastAsia="en-US"/>
        </w:rPr>
        <w:t>Schody</w:t>
      </w:r>
      <w:bookmarkEnd w:id="19"/>
      <w:r w:rsidR="003D68F3">
        <w:rPr>
          <w:rFonts w:ascii="Arial" w:eastAsia="Calibri" w:hAnsi="Arial" w:cs="Arial"/>
          <w:b/>
          <w:i/>
          <w:lang w:eastAsia="en-US"/>
        </w:rPr>
        <w:t xml:space="preserve"> strychowe</w:t>
      </w:r>
    </w:p>
    <w:p w:rsidR="005B4879" w:rsidRDefault="005B4879" w:rsidP="0018314B">
      <w:pPr>
        <w:pStyle w:val="Bezodstpw"/>
        <w:ind w:firstLine="709"/>
        <w:rPr>
          <w:rFonts w:ascii="Arial" w:hAnsi="Arial" w:cs="Arial"/>
          <w:i/>
          <w:szCs w:val="24"/>
        </w:rPr>
      </w:pPr>
      <w:bookmarkStart w:id="20" w:name="_Toc388430707"/>
      <w:bookmarkStart w:id="21" w:name="_Toc388441691"/>
      <w:r w:rsidRPr="005B4879">
        <w:rPr>
          <w:rFonts w:ascii="Arial" w:hAnsi="Arial" w:cs="Arial"/>
          <w:i/>
          <w:szCs w:val="24"/>
        </w:rPr>
        <w:t>S</w:t>
      </w:r>
      <w:r>
        <w:rPr>
          <w:rFonts w:ascii="Arial" w:hAnsi="Arial" w:cs="Arial"/>
          <w:i/>
          <w:szCs w:val="24"/>
        </w:rPr>
        <w:t xml:space="preserve">chody segmentowe (4 segmenty) składane z drabiną nie gorsze niż LWK Komfort FAKRO, 70x 140 cm, z pokrywą dwustronną EI30. Długość schodów po rozłożeniu 134 cm, długość zamachowa 162 cm, wysokość pomieszczenia 330 cm </w:t>
      </w:r>
    </w:p>
    <w:bookmarkEnd w:id="20"/>
    <w:bookmarkEnd w:id="21"/>
    <w:p w:rsidR="00E14307" w:rsidRDefault="00E14307" w:rsidP="0018314B">
      <w:pPr>
        <w:pStyle w:val="Bezodstpw"/>
        <w:rPr>
          <w:rFonts w:ascii="Arial" w:hAnsi="Arial" w:cs="Arial"/>
          <w:i/>
          <w:szCs w:val="24"/>
        </w:rPr>
      </w:pPr>
    </w:p>
    <w:p w:rsidR="00E14307" w:rsidRPr="00E14307" w:rsidRDefault="00E14307" w:rsidP="00E14307">
      <w:pPr>
        <w:pStyle w:val="Bezodstpw"/>
        <w:numPr>
          <w:ilvl w:val="1"/>
          <w:numId w:val="1"/>
        </w:numPr>
        <w:ind w:left="0" w:hanging="709"/>
        <w:rPr>
          <w:rFonts w:ascii="Arial" w:hAnsi="Arial" w:cs="Arial"/>
          <w:b/>
          <w:i/>
          <w:szCs w:val="24"/>
        </w:rPr>
      </w:pPr>
      <w:r w:rsidRPr="00E14307">
        <w:rPr>
          <w:rFonts w:ascii="Arial" w:hAnsi="Arial" w:cs="Arial"/>
          <w:b/>
          <w:i/>
          <w:szCs w:val="24"/>
        </w:rPr>
        <w:t>Ogrodzenie terenu</w:t>
      </w:r>
    </w:p>
    <w:p w:rsidR="002D4549" w:rsidRDefault="00E14307" w:rsidP="002D4549">
      <w:pPr>
        <w:pStyle w:val="Bezodstpw"/>
        <w:ind w:firstLine="709"/>
        <w:rPr>
          <w:rFonts w:ascii="Arial" w:hAnsi="Arial" w:cs="Arial"/>
          <w:i/>
          <w:szCs w:val="24"/>
        </w:rPr>
      </w:pPr>
      <w:r w:rsidRPr="00E14307">
        <w:rPr>
          <w:rFonts w:ascii="Arial" w:hAnsi="Arial" w:cs="Arial"/>
          <w:i/>
          <w:szCs w:val="24"/>
        </w:rPr>
        <w:t xml:space="preserve">Ogrodzenie panelowe o wysokości 150 cm, panel ogrodzeniowy z prętów zgrzewanych punktowo. Zabezpieczenie antykorozyjne: ocynkowanie ogniowe. </w:t>
      </w:r>
      <w:r w:rsidRPr="00E14307">
        <w:rPr>
          <w:rFonts w:ascii="Arial" w:hAnsi="Arial" w:cs="Arial"/>
          <w:i/>
          <w:szCs w:val="24"/>
        </w:rPr>
        <w:lastRenderedPageBreak/>
        <w:t>Oczko 200x50mm. Średnica drutu 4mm/4mm. Długość paneli 250cm. Ilość przetłoczeń 3. Zakończone jednostronnie drutami pionowymi 30mm.</w:t>
      </w:r>
      <w:r>
        <w:rPr>
          <w:rFonts w:ascii="Arial" w:hAnsi="Arial" w:cs="Arial"/>
          <w:i/>
          <w:szCs w:val="24"/>
        </w:rPr>
        <w:t xml:space="preserve"> </w:t>
      </w:r>
    </w:p>
    <w:p w:rsidR="002D4549" w:rsidRDefault="002D4549" w:rsidP="008C40FD">
      <w:pPr>
        <w:pStyle w:val="Bezodstpw"/>
        <w:ind w:firstLine="709"/>
        <w:rPr>
          <w:rFonts w:ascii="Arial" w:hAnsi="Arial" w:cs="Arial"/>
          <w:i/>
          <w:szCs w:val="24"/>
        </w:rPr>
      </w:pPr>
      <w:r>
        <w:rPr>
          <w:rFonts w:ascii="Arial" w:hAnsi="Arial" w:cs="Arial"/>
          <w:i/>
          <w:szCs w:val="24"/>
        </w:rPr>
        <w:t xml:space="preserve">Ogrodzenie placu zabaw panelowe jw. o wysokości 100 cm. </w:t>
      </w:r>
      <w:r w:rsidR="003E4074">
        <w:rPr>
          <w:rFonts w:ascii="Arial" w:hAnsi="Arial" w:cs="Arial"/>
          <w:i/>
          <w:szCs w:val="24"/>
        </w:rPr>
        <w:t>Furtka o szerokości 9</w:t>
      </w:r>
      <w:r>
        <w:rPr>
          <w:rFonts w:ascii="Arial" w:hAnsi="Arial" w:cs="Arial"/>
          <w:i/>
          <w:szCs w:val="24"/>
        </w:rPr>
        <w:t>0 cm, wysokość 1</w:t>
      </w:r>
      <w:r w:rsidR="003E4074">
        <w:rPr>
          <w:rFonts w:ascii="Arial" w:hAnsi="Arial" w:cs="Arial"/>
          <w:i/>
          <w:szCs w:val="24"/>
        </w:rPr>
        <w:t>0</w:t>
      </w:r>
      <w:r>
        <w:rPr>
          <w:rFonts w:ascii="Arial" w:hAnsi="Arial" w:cs="Arial"/>
          <w:i/>
          <w:szCs w:val="24"/>
        </w:rPr>
        <w:t xml:space="preserve">0 cm, wykonana z materiałów identycznych jak ogrodzenie. </w:t>
      </w:r>
    </w:p>
    <w:p w:rsidR="008C40FD" w:rsidRDefault="008C40FD" w:rsidP="008C40FD">
      <w:pPr>
        <w:pStyle w:val="Bezodstpw"/>
        <w:ind w:firstLine="709"/>
        <w:rPr>
          <w:rFonts w:ascii="Arial" w:hAnsi="Arial" w:cs="Arial"/>
          <w:i/>
          <w:szCs w:val="24"/>
        </w:rPr>
      </w:pPr>
      <w:r>
        <w:rPr>
          <w:rFonts w:ascii="Arial" w:hAnsi="Arial" w:cs="Arial"/>
          <w:i/>
          <w:szCs w:val="24"/>
        </w:rPr>
        <w:t xml:space="preserve">Ogrodzenie </w:t>
      </w:r>
      <w:proofErr w:type="spellStart"/>
      <w:r>
        <w:rPr>
          <w:rFonts w:ascii="Arial" w:hAnsi="Arial" w:cs="Arial"/>
          <w:i/>
          <w:szCs w:val="24"/>
        </w:rPr>
        <w:t>lamelowe</w:t>
      </w:r>
      <w:proofErr w:type="spellEnd"/>
      <w:r>
        <w:rPr>
          <w:rFonts w:ascii="Arial" w:hAnsi="Arial" w:cs="Arial"/>
          <w:i/>
          <w:szCs w:val="24"/>
        </w:rPr>
        <w:t xml:space="preserve"> drewniane z przęseł o wysokości 180 i szerokości 180 (kratowo-listwowe) oraz </w:t>
      </w:r>
      <w:proofErr w:type="spellStart"/>
      <w:r>
        <w:rPr>
          <w:rFonts w:ascii="Arial" w:hAnsi="Arial" w:cs="Arial"/>
          <w:i/>
          <w:szCs w:val="24"/>
        </w:rPr>
        <w:t>slupki</w:t>
      </w:r>
      <w:proofErr w:type="spellEnd"/>
      <w:r>
        <w:rPr>
          <w:rFonts w:ascii="Arial" w:hAnsi="Arial" w:cs="Arial"/>
          <w:i/>
          <w:szCs w:val="24"/>
        </w:rPr>
        <w:t xml:space="preserve"> drewniane 9x9 mocowane w kotwach gruntowych metalowych. Zaimpregnowane </w:t>
      </w:r>
      <w:proofErr w:type="spellStart"/>
      <w:r>
        <w:rPr>
          <w:rFonts w:ascii="Arial" w:hAnsi="Arial" w:cs="Arial"/>
          <w:i/>
          <w:szCs w:val="24"/>
        </w:rPr>
        <w:t>lazurą</w:t>
      </w:r>
      <w:proofErr w:type="spellEnd"/>
      <w:r>
        <w:rPr>
          <w:rFonts w:ascii="Arial" w:hAnsi="Arial" w:cs="Arial"/>
          <w:i/>
          <w:szCs w:val="24"/>
        </w:rPr>
        <w:t xml:space="preserve"> ochronna do </w:t>
      </w:r>
      <w:proofErr w:type="spellStart"/>
      <w:r>
        <w:rPr>
          <w:rFonts w:ascii="Arial" w:hAnsi="Arial" w:cs="Arial"/>
          <w:i/>
          <w:szCs w:val="24"/>
        </w:rPr>
        <w:t>drena</w:t>
      </w:r>
      <w:proofErr w:type="spellEnd"/>
      <w:r>
        <w:rPr>
          <w:rFonts w:ascii="Arial" w:hAnsi="Arial" w:cs="Arial"/>
          <w:i/>
          <w:szCs w:val="24"/>
        </w:rPr>
        <w:t xml:space="preserve"> w kolorze </w:t>
      </w:r>
      <w:proofErr w:type="spellStart"/>
      <w:r>
        <w:rPr>
          <w:rFonts w:ascii="Arial" w:hAnsi="Arial" w:cs="Arial"/>
          <w:i/>
          <w:szCs w:val="24"/>
        </w:rPr>
        <w:t>brazowym</w:t>
      </w:r>
      <w:proofErr w:type="spellEnd"/>
      <w:r>
        <w:rPr>
          <w:rFonts w:ascii="Arial" w:hAnsi="Arial" w:cs="Arial"/>
          <w:i/>
          <w:szCs w:val="24"/>
        </w:rPr>
        <w:t>.</w:t>
      </w:r>
    </w:p>
    <w:p w:rsidR="002D4549" w:rsidRDefault="002D4549" w:rsidP="002D4549">
      <w:pPr>
        <w:pStyle w:val="Bezodstpw"/>
        <w:ind w:firstLine="709"/>
        <w:rPr>
          <w:rFonts w:ascii="Arial" w:hAnsi="Arial" w:cs="Arial"/>
          <w:i/>
          <w:szCs w:val="24"/>
        </w:rPr>
      </w:pPr>
    </w:p>
    <w:p w:rsidR="003E62CA" w:rsidRPr="00405973" w:rsidRDefault="003E62CA" w:rsidP="00015EBA">
      <w:pPr>
        <w:pStyle w:val="Bezodstpw"/>
        <w:numPr>
          <w:ilvl w:val="1"/>
          <w:numId w:val="1"/>
        </w:numPr>
        <w:ind w:left="0" w:hanging="709"/>
        <w:rPr>
          <w:rFonts w:ascii="Arial" w:hAnsi="Arial" w:cs="Arial"/>
          <w:b/>
          <w:i/>
          <w:szCs w:val="24"/>
        </w:rPr>
      </w:pPr>
      <w:r w:rsidRPr="00405973">
        <w:rPr>
          <w:rFonts w:ascii="Arial" w:hAnsi="Arial" w:cs="Arial"/>
          <w:b/>
          <w:i/>
          <w:szCs w:val="24"/>
        </w:rPr>
        <w:t>Hydroizolacje</w:t>
      </w:r>
    </w:p>
    <w:p w:rsidR="006E6A77" w:rsidRPr="00405973" w:rsidRDefault="006E6A77" w:rsidP="00015EBA">
      <w:pPr>
        <w:pStyle w:val="Bezodstpw"/>
        <w:ind w:firstLine="709"/>
        <w:rPr>
          <w:rFonts w:ascii="Arial" w:hAnsi="Arial" w:cs="Arial"/>
          <w:i/>
          <w:szCs w:val="24"/>
        </w:rPr>
      </w:pPr>
      <w:r w:rsidRPr="00405973">
        <w:rPr>
          <w:rFonts w:ascii="Arial" w:hAnsi="Arial" w:cs="Arial"/>
          <w:i/>
          <w:szCs w:val="24"/>
        </w:rPr>
        <w:t>Izolacja przeciwwodna pozioma pod fundamentami oraz podłóg na parterze – 2x papa termozgrzewalna</w:t>
      </w:r>
    </w:p>
    <w:p w:rsidR="006E6A77" w:rsidRPr="00405973" w:rsidRDefault="006E6A77" w:rsidP="00015EBA">
      <w:pPr>
        <w:pStyle w:val="Bezodstpw"/>
        <w:ind w:firstLine="709"/>
        <w:rPr>
          <w:rFonts w:ascii="Arial" w:hAnsi="Arial" w:cs="Arial"/>
          <w:i/>
          <w:szCs w:val="24"/>
        </w:rPr>
      </w:pPr>
      <w:r w:rsidRPr="00405973">
        <w:rPr>
          <w:rFonts w:ascii="Arial" w:hAnsi="Arial" w:cs="Arial"/>
          <w:i/>
          <w:szCs w:val="24"/>
        </w:rPr>
        <w:t xml:space="preserve">Izolacja pozioma murów – 2 x papa asfaltowa na lepiku </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 xml:space="preserve">Ściany fundamentowe, pod terenem oraz narożniki i przebicia izolować dwukrotnie na całej głębokości środkiem </w:t>
      </w:r>
      <w:r w:rsidR="00604E9A">
        <w:rPr>
          <w:rFonts w:ascii="Arial" w:hAnsi="Arial" w:cs="Arial"/>
          <w:i/>
          <w:szCs w:val="24"/>
        </w:rPr>
        <w:t>typ:</w:t>
      </w:r>
      <w:r w:rsidRPr="00405973">
        <w:rPr>
          <w:rFonts w:ascii="Arial" w:hAnsi="Arial" w:cs="Arial"/>
          <w:i/>
          <w:szCs w:val="24"/>
        </w:rPr>
        <w:t xml:space="preserve"> </w:t>
      </w:r>
      <w:proofErr w:type="spellStart"/>
      <w:r w:rsidRPr="00405973">
        <w:rPr>
          <w:rFonts w:ascii="Arial" w:hAnsi="Arial" w:cs="Arial"/>
          <w:i/>
          <w:szCs w:val="24"/>
        </w:rPr>
        <w:t>Superflex</w:t>
      </w:r>
      <w:proofErr w:type="spellEnd"/>
      <w:r w:rsidRPr="00405973">
        <w:rPr>
          <w:rFonts w:ascii="Arial" w:hAnsi="Arial" w:cs="Arial"/>
          <w:i/>
          <w:szCs w:val="24"/>
        </w:rPr>
        <w:t xml:space="preserve"> 10</w:t>
      </w:r>
      <w:r w:rsidR="00C175FF">
        <w:rPr>
          <w:rFonts w:ascii="Arial" w:hAnsi="Arial" w:cs="Arial"/>
          <w:i/>
          <w:szCs w:val="24"/>
        </w:rPr>
        <w:t xml:space="preserve"> lub równoważny</w:t>
      </w:r>
      <w:r w:rsidRPr="00405973">
        <w:rPr>
          <w:rFonts w:ascii="Arial" w:hAnsi="Arial" w:cs="Arial"/>
          <w:i/>
          <w:szCs w:val="24"/>
        </w:rPr>
        <w:t xml:space="preserve">, </w:t>
      </w:r>
      <w:smartTag w:uri="urn:schemas-microsoft-com:office:smarttags" w:element="metricconverter">
        <w:smartTagPr>
          <w:attr w:name="ProductID" w:val="30 cm"/>
        </w:smartTagPr>
        <w:r w:rsidRPr="00405973">
          <w:rPr>
            <w:rFonts w:ascii="Arial" w:hAnsi="Arial" w:cs="Arial"/>
            <w:i/>
            <w:szCs w:val="24"/>
          </w:rPr>
          <w:t>30 cm</w:t>
        </w:r>
      </w:smartTag>
      <w:r w:rsidRPr="00405973">
        <w:rPr>
          <w:rFonts w:ascii="Arial" w:hAnsi="Arial" w:cs="Arial"/>
          <w:i/>
          <w:szCs w:val="24"/>
        </w:rPr>
        <w:t xml:space="preserve"> powyżej terenu oraz </w:t>
      </w:r>
      <w:smartTag w:uri="urn:schemas-microsoft-com:office:smarttags" w:element="metricconverter">
        <w:smartTagPr>
          <w:attr w:name="ProductID" w:val="30 cm"/>
        </w:smartTagPr>
        <w:r w:rsidRPr="00405973">
          <w:rPr>
            <w:rFonts w:ascii="Arial" w:hAnsi="Arial" w:cs="Arial"/>
            <w:i/>
            <w:szCs w:val="24"/>
          </w:rPr>
          <w:t>30 cm</w:t>
        </w:r>
      </w:smartTag>
      <w:r w:rsidRPr="00405973">
        <w:rPr>
          <w:rFonts w:ascii="Arial" w:hAnsi="Arial" w:cs="Arial"/>
          <w:i/>
          <w:szCs w:val="24"/>
        </w:rPr>
        <w:t xml:space="preserve"> poniżej izolacja środkiem </w:t>
      </w:r>
      <w:r w:rsidR="00604E9A">
        <w:rPr>
          <w:rFonts w:ascii="Arial" w:hAnsi="Arial" w:cs="Arial"/>
          <w:i/>
          <w:szCs w:val="24"/>
        </w:rPr>
        <w:t>typ:</w:t>
      </w:r>
      <w:r w:rsidRPr="00405973">
        <w:rPr>
          <w:rFonts w:ascii="Arial" w:hAnsi="Arial" w:cs="Arial"/>
          <w:i/>
          <w:szCs w:val="24"/>
        </w:rPr>
        <w:t xml:space="preserve"> </w:t>
      </w:r>
      <w:proofErr w:type="spellStart"/>
      <w:r w:rsidRPr="00405973">
        <w:rPr>
          <w:rFonts w:ascii="Arial" w:hAnsi="Arial" w:cs="Arial"/>
          <w:i/>
          <w:szCs w:val="24"/>
        </w:rPr>
        <w:t>Superflex</w:t>
      </w:r>
      <w:proofErr w:type="spellEnd"/>
      <w:r w:rsidRPr="00405973">
        <w:rPr>
          <w:rFonts w:ascii="Arial" w:hAnsi="Arial" w:cs="Arial"/>
          <w:i/>
          <w:szCs w:val="24"/>
        </w:rPr>
        <w:t xml:space="preserve"> D1</w:t>
      </w:r>
      <w:r w:rsidR="00604E9A">
        <w:rPr>
          <w:rFonts w:ascii="Arial" w:hAnsi="Arial" w:cs="Arial"/>
          <w:i/>
          <w:szCs w:val="24"/>
        </w:rPr>
        <w:t xml:space="preserve"> </w:t>
      </w:r>
      <w:r w:rsidR="00604E9A" w:rsidRPr="00384AAF">
        <w:rPr>
          <w:rFonts w:ascii="Arial" w:hAnsi="Arial" w:cs="Arial"/>
          <w:i/>
          <w:szCs w:val="24"/>
        </w:rPr>
        <w:t xml:space="preserve">firmy </w:t>
      </w:r>
      <w:proofErr w:type="spellStart"/>
      <w:r w:rsidR="00604E9A" w:rsidRPr="00384AAF">
        <w:rPr>
          <w:rFonts w:ascii="Arial" w:hAnsi="Arial" w:cs="Arial"/>
          <w:i/>
          <w:szCs w:val="24"/>
        </w:rPr>
        <w:t>Deitermann</w:t>
      </w:r>
      <w:proofErr w:type="spellEnd"/>
      <w:r w:rsidR="00604E9A" w:rsidRPr="00384AAF">
        <w:rPr>
          <w:rFonts w:ascii="Arial" w:hAnsi="Arial" w:cs="Arial"/>
          <w:i/>
          <w:szCs w:val="24"/>
        </w:rPr>
        <w:t xml:space="preserve"> lub równoważny</w:t>
      </w:r>
      <w:r w:rsidRPr="00405973">
        <w:rPr>
          <w:rFonts w:ascii="Arial" w:hAnsi="Arial" w:cs="Arial"/>
          <w:i/>
          <w:szCs w:val="24"/>
        </w:rPr>
        <w:t xml:space="preserve">. Przed nałożeniem </w:t>
      </w:r>
      <w:proofErr w:type="spellStart"/>
      <w:r w:rsidRPr="00405973">
        <w:rPr>
          <w:rFonts w:ascii="Arial" w:hAnsi="Arial" w:cs="Arial"/>
          <w:i/>
          <w:szCs w:val="24"/>
        </w:rPr>
        <w:t>Superflexu</w:t>
      </w:r>
      <w:proofErr w:type="spellEnd"/>
      <w:r w:rsidRPr="00405973">
        <w:rPr>
          <w:rFonts w:ascii="Arial" w:hAnsi="Arial" w:cs="Arial"/>
          <w:i/>
          <w:szCs w:val="24"/>
        </w:rPr>
        <w:t xml:space="preserve"> 10 wykonać gruntowanie </w:t>
      </w:r>
      <w:r w:rsidR="00604E9A">
        <w:rPr>
          <w:rFonts w:ascii="Arial" w:hAnsi="Arial" w:cs="Arial"/>
          <w:i/>
          <w:szCs w:val="24"/>
        </w:rPr>
        <w:t xml:space="preserve">typ </w:t>
      </w:r>
      <w:proofErr w:type="spellStart"/>
      <w:r w:rsidRPr="00405973">
        <w:rPr>
          <w:rFonts w:ascii="Arial" w:hAnsi="Arial" w:cs="Arial"/>
          <w:i/>
          <w:szCs w:val="24"/>
        </w:rPr>
        <w:t>Superflexem</w:t>
      </w:r>
      <w:proofErr w:type="spellEnd"/>
      <w:r w:rsidRPr="00405973">
        <w:rPr>
          <w:rFonts w:ascii="Arial" w:hAnsi="Arial" w:cs="Arial"/>
          <w:i/>
          <w:szCs w:val="24"/>
        </w:rPr>
        <w:t xml:space="preserve"> 3K</w:t>
      </w:r>
      <w:r w:rsidR="00604E9A">
        <w:rPr>
          <w:rFonts w:ascii="Arial" w:hAnsi="Arial" w:cs="Arial"/>
          <w:i/>
          <w:szCs w:val="24"/>
        </w:rPr>
        <w:t xml:space="preserve"> firmy </w:t>
      </w:r>
      <w:proofErr w:type="spellStart"/>
      <w:r w:rsidR="00604E9A">
        <w:rPr>
          <w:rFonts w:ascii="Arial" w:hAnsi="Arial" w:cs="Arial"/>
          <w:i/>
          <w:szCs w:val="24"/>
        </w:rPr>
        <w:t>Dietermann</w:t>
      </w:r>
      <w:proofErr w:type="spellEnd"/>
      <w:r w:rsidR="00604E9A">
        <w:rPr>
          <w:rFonts w:ascii="Arial" w:hAnsi="Arial" w:cs="Arial"/>
          <w:i/>
          <w:szCs w:val="24"/>
        </w:rPr>
        <w:t xml:space="preserve"> lub równoważny</w:t>
      </w:r>
      <w:r w:rsidRPr="00405973">
        <w:rPr>
          <w:rFonts w:ascii="Arial" w:hAnsi="Arial" w:cs="Arial"/>
          <w:i/>
          <w:szCs w:val="24"/>
        </w:rPr>
        <w:t xml:space="preserve">. Dylatacje zabezpieczyć taśma dylatacyjną </w:t>
      </w:r>
      <w:r w:rsidR="00604E9A">
        <w:rPr>
          <w:rFonts w:ascii="Arial" w:hAnsi="Arial" w:cs="Arial"/>
          <w:i/>
          <w:szCs w:val="24"/>
        </w:rPr>
        <w:t>typ:</w:t>
      </w:r>
      <w:r w:rsidRPr="00405973">
        <w:rPr>
          <w:rFonts w:ascii="Arial" w:hAnsi="Arial" w:cs="Arial"/>
          <w:i/>
          <w:szCs w:val="24"/>
        </w:rPr>
        <w:t xml:space="preserve"> </w:t>
      </w:r>
      <w:proofErr w:type="spellStart"/>
      <w:r w:rsidRPr="00405973">
        <w:rPr>
          <w:rFonts w:ascii="Arial" w:hAnsi="Arial" w:cs="Arial"/>
          <w:i/>
          <w:szCs w:val="24"/>
        </w:rPr>
        <w:t>Deitermann</w:t>
      </w:r>
      <w:proofErr w:type="spellEnd"/>
      <w:r w:rsidRPr="00405973">
        <w:rPr>
          <w:rFonts w:ascii="Arial" w:hAnsi="Arial" w:cs="Arial"/>
          <w:i/>
          <w:szCs w:val="24"/>
        </w:rPr>
        <w:t xml:space="preserve"> B240</w:t>
      </w:r>
      <w:r w:rsidR="00604E9A">
        <w:rPr>
          <w:rFonts w:ascii="Arial" w:hAnsi="Arial" w:cs="Arial"/>
          <w:i/>
          <w:szCs w:val="24"/>
        </w:rPr>
        <w:t xml:space="preserve"> </w:t>
      </w:r>
      <w:r w:rsidR="00604E9A" w:rsidRPr="00384AAF">
        <w:rPr>
          <w:rFonts w:ascii="Arial" w:hAnsi="Arial" w:cs="Arial"/>
          <w:i/>
          <w:szCs w:val="24"/>
        </w:rPr>
        <w:t xml:space="preserve">firmy </w:t>
      </w:r>
      <w:proofErr w:type="spellStart"/>
      <w:r w:rsidR="00604E9A" w:rsidRPr="00384AAF">
        <w:rPr>
          <w:rFonts w:ascii="Arial" w:hAnsi="Arial" w:cs="Arial"/>
          <w:i/>
          <w:szCs w:val="24"/>
        </w:rPr>
        <w:t>Deitermann</w:t>
      </w:r>
      <w:proofErr w:type="spellEnd"/>
      <w:r w:rsidR="00604E9A" w:rsidRPr="00384AAF">
        <w:rPr>
          <w:rFonts w:ascii="Arial" w:hAnsi="Arial" w:cs="Arial"/>
          <w:i/>
          <w:szCs w:val="24"/>
        </w:rPr>
        <w:t xml:space="preserve"> lub równoważny</w:t>
      </w:r>
      <w:r w:rsidRPr="00405973">
        <w:rPr>
          <w:rFonts w:ascii="Arial" w:hAnsi="Arial" w:cs="Arial"/>
          <w:i/>
          <w:szCs w:val="24"/>
        </w:rPr>
        <w:t>.</w:t>
      </w:r>
    </w:p>
    <w:p w:rsidR="00114A9F" w:rsidRPr="00405973" w:rsidRDefault="00951C1F" w:rsidP="00015EBA">
      <w:pPr>
        <w:pStyle w:val="Bezodstpw"/>
        <w:ind w:firstLine="709"/>
        <w:rPr>
          <w:rFonts w:ascii="Arial" w:hAnsi="Arial" w:cs="Arial"/>
          <w:i/>
          <w:szCs w:val="24"/>
        </w:rPr>
      </w:pPr>
      <w:r w:rsidRPr="00357303">
        <w:rPr>
          <w:rFonts w:ascii="Arial" w:hAnsi="Arial" w:cs="Arial"/>
          <w:i/>
          <w:szCs w:val="24"/>
        </w:rPr>
        <w:t>Stosować produkt nie gorszy niż</w:t>
      </w:r>
      <w:r>
        <w:rPr>
          <w:rFonts w:ascii="Arial" w:hAnsi="Arial" w:cs="Arial"/>
          <w:b/>
          <w:i/>
          <w:szCs w:val="24"/>
        </w:rPr>
        <w:t xml:space="preserve"> </w:t>
      </w:r>
      <w:proofErr w:type="spellStart"/>
      <w:r w:rsidR="00114A9F" w:rsidRPr="00405973">
        <w:rPr>
          <w:rFonts w:ascii="Arial" w:hAnsi="Arial" w:cs="Arial"/>
          <w:b/>
          <w:i/>
          <w:szCs w:val="24"/>
        </w:rPr>
        <w:t>Eurolan</w:t>
      </w:r>
      <w:proofErr w:type="spellEnd"/>
      <w:r w:rsidR="00114A9F" w:rsidRPr="00405973">
        <w:rPr>
          <w:rFonts w:ascii="Arial" w:hAnsi="Arial" w:cs="Arial"/>
          <w:b/>
          <w:i/>
          <w:szCs w:val="24"/>
        </w:rPr>
        <w:t xml:space="preserve"> 3K</w:t>
      </w:r>
      <w:r w:rsidR="00114A9F" w:rsidRPr="00405973">
        <w:rPr>
          <w:rFonts w:ascii="Arial" w:hAnsi="Arial" w:cs="Arial"/>
          <w:i/>
          <w:szCs w:val="24"/>
        </w:rPr>
        <w:t xml:space="preserve"> - wyrób do gruntowania podłoża</w:t>
      </w:r>
      <w:r>
        <w:rPr>
          <w:rFonts w:ascii="Arial" w:hAnsi="Arial" w:cs="Arial"/>
          <w:i/>
          <w:szCs w:val="24"/>
        </w:rPr>
        <w:t xml:space="preserve"> </w:t>
      </w:r>
      <w:proofErr w:type="spellStart"/>
      <w:r w:rsidR="00357303">
        <w:rPr>
          <w:rFonts w:ascii="Arial" w:hAnsi="Arial" w:cs="Arial"/>
          <w:i/>
          <w:szCs w:val="24"/>
        </w:rPr>
        <w:t>weber.tec</w:t>
      </w:r>
      <w:proofErr w:type="spellEnd"/>
      <w:r w:rsidR="00357303">
        <w:rPr>
          <w:rFonts w:ascii="Arial" w:hAnsi="Arial" w:cs="Arial"/>
          <w:i/>
          <w:szCs w:val="24"/>
        </w:rPr>
        <w:t xml:space="preserve"> 901 EUROLAN 3</w:t>
      </w:r>
      <w:r w:rsidR="00114A9F" w:rsidRPr="00405973">
        <w:rPr>
          <w:rFonts w:ascii="Arial" w:hAnsi="Arial" w:cs="Arial"/>
          <w:i/>
          <w:szCs w:val="24"/>
        </w:rPr>
        <w:t>K</w:t>
      </w:r>
      <w:r w:rsidR="00604E9A" w:rsidRPr="00604E9A">
        <w:rPr>
          <w:rFonts w:ascii="Arial" w:hAnsi="Arial" w:cs="Arial"/>
          <w:i/>
          <w:szCs w:val="24"/>
        </w:rPr>
        <w:t xml:space="preserve"> </w:t>
      </w:r>
      <w:r w:rsidR="00604E9A" w:rsidRPr="00384AAF">
        <w:rPr>
          <w:rFonts w:ascii="Arial" w:hAnsi="Arial" w:cs="Arial"/>
          <w:i/>
          <w:szCs w:val="24"/>
        </w:rPr>
        <w:t xml:space="preserve">firmy </w:t>
      </w:r>
      <w:proofErr w:type="spellStart"/>
      <w:r w:rsidR="00604E9A" w:rsidRPr="00384AAF">
        <w:rPr>
          <w:rFonts w:ascii="Arial" w:hAnsi="Arial" w:cs="Arial"/>
          <w:i/>
          <w:szCs w:val="24"/>
        </w:rPr>
        <w:t>Deitermann</w:t>
      </w:r>
      <w:proofErr w:type="spellEnd"/>
      <w:r w:rsidR="00604E9A" w:rsidRPr="00384AAF">
        <w:rPr>
          <w:rFonts w:ascii="Arial" w:hAnsi="Arial" w:cs="Arial"/>
          <w:i/>
          <w:szCs w:val="24"/>
        </w:rPr>
        <w:t xml:space="preserve"> lub równoważny</w:t>
      </w:r>
      <w:r>
        <w:rPr>
          <w:rFonts w:ascii="Arial" w:hAnsi="Arial" w:cs="Arial"/>
          <w:i/>
          <w:szCs w:val="24"/>
        </w:rPr>
        <w:t>. J</w:t>
      </w:r>
      <w:r w:rsidR="00357303">
        <w:rPr>
          <w:rFonts w:ascii="Arial" w:hAnsi="Arial" w:cs="Arial"/>
          <w:i/>
          <w:szCs w:val="24"/>
        </w:rPr>
        <w:t xml:space="preserve">est </w:t>
      </w:r>
      <w:r>
        <w:rPr>
          <w:rFonts w:ascii="Arial" w:hAnsi="Arial" w:cs="Arial"/>
          <w:i/>
          <w:szCs w:val="24"/>
        </w:rPr>
        <w:t>to niezawierająca rozpuszczalnika, 60% emulsja</w:t>
      </w:r>
      <w:r w:rsidR="00114A9F" w:rsidRPr="00405973">
        <w:rPr>
          <w:rFonts w:ascii="Arial" w:hAnsi="Arial" w:cs="Arial"/>
          <w:i/>
          <w:szCs w:val="24"/>
        </w:rPr>
        <w:t xml:space="preserve"> bitu</w:t>
      </w:r>
      <w:r>
        <w:rPr>
          <w:rFonts w:ascii="Arial" w:hAnsi="Arial" w:cs="Arial"/>
          <w:i/>
          <w:szCs w:val="24"/>
        </w:rPr>
        <w:t>miczna przeznaczona</w:t>
      </w:r>
      <w:r w:rsidR="00114A9F" w:rsidRPr="00405973">
        <w:rPr>
          <w:rFonts w:ascii="Arial" w:hAnsi="Arial" w:cs="Arial"/>
          <w:i/>
          <w:szCs w:val="24"/>
        </w:rPr>
        <w:t xml:space="preserve"> na podłoża suche i wilgotne. Rozcieńczony wodą w stosunku 1:10, stosowany jest jako grunt dla np. </w:t>
      </w:r>
      <w:proofErr w:type="spellStart"/>
      <w:r w:rsidR="00114A9F" w:rsidRPr="00405973">
        <w:rPr>
          <w:rFonts w:ascii="Arial" w:hAnsi="Arial" w:cs="Arial"/>
          <w:i/>
          <w:szCs w:val="24"/>
        </w:rPr>
        <w:t>weber.tec</w:t>
      </w:r>
      <w:proofErr w:type="spellEnd"/>
      <w:r w:rsidR="00114A9F" w:rsidRPr="00405973">
        <w:rPr>
          <w:rFonts w:ascii="Arial" w:hAnsi="Arial" w:cs="Arial"/>
          <w:i/>
          <w:szCs w:val="24"/>
        </w:rPr>
        <w:t xml:space="preserve"> SUPERFLEX 10, </w:t>
      </w:r>
      <w:proofErr w:type="spellStart"/>
      <w:r w:rsidR="00114A9F" w:rsidRPr="00405973">
        <w:rPr>
          <w:rFonts w:ascii="Arial" w:hAnsi="Arial" w:cs="Arial"/>
          <w:i/>
          <w:szCs w:val="24"/>
        </w:rPr>
        <w:t>weber.tec</w:t>
      </w:r>
      <w:proofErr w:type="spellEnd"/>
      <w:r w:rsidR="00114A9F" w:rsidRPr="00405973">
        <w:rPr>
          <w:rFonts w:ascii="Arial" w:hAnsi="Arial" w:cs="Arial"/>
          <w:i/>
          <w:szCs w:val="24"/>
        </w:rPr>
        <w:t xml:space="preserve"> SUPERFLEX 100/100S, </w:t>
      </w:r>
      <w:proofErr w:type="spellStart"/>
      <w:r w:rsidR="00114A9F" w:rsidRPr="00405973">
        <w:rPr>
          <w:rFonts w:ascii="Arial" w:hAnsi="Arial" w:cs="Arial"/>
          <w:i/>
          <w:szCs w:val="24"/>
        </w:rPr>
        <w:t>weber.tec</w:t>
      </w:r>
      <w:proofErr w:type="spellEnd"/>
      <w:r w:rsidR="00114A9F" w:rsidRPr="00405973">
        <w:rPr>
          <w:rFonts w:ascii="Arial" w:hAnsi="Arial" w:cs="Arial"/>
          <w:i/>
          <w:szCs w:val="24"/>
        </w:rPr>
        <w:t xml:space="preserve"> 922 (</w:t>
      </w:r>
      <w:proofErr w:type="spellStart"/>
      <w:r w:rsidR="00114A9F" w:rsidRPr="00405973">
        <w:rPr>
          <w:rFonts w:ascii="Arial" w:hAnsi="Arial" w:cs="Arial"/>
          <w:i/>
          <w:szCs w:val="24"/>
        </w:rPr>
        <w:t>Plastikol</w:t>
      </w:r>
      <w:proofErr w:type="spellEnd"/>
      <w:r w:rsidR="00114A9F" w:rsidRPr="00405973">
        <w:rPr>
          <w:rFonts w:ascii="Arial" w:hAnsi="Arial" w:cs="Arial"/>
          <w:i/>
          <w:szCs w:val="24"/>
        </w:rPr>
        <w:t xml:space="preserve"> UDM2/2S)</w:t>
      </w:r>
      <w:r w:rsidR="00604E9A">
        <w:rPr>
          <w:rFonts w:ascii="Arial" w:hAnsi="Arial" w:cs="Arial"/>
          <w:i/>
          <w:szCs w:val="24"/>
        </w:rPr>
        <w:t>.</w:t>
      </w:r>
    </w:p>
    <w:p w:rsidR="00114A9F" w:rsidRPr="00405973" w:rsidRDefault="00C175FF" w:rsidP="00015EBA">
      <w:pPr>
        <w:pStyle w:val="Bezodstpw"/>
        <w:ind w:firstLine="709"/>
        <w:rPr>
          <w:rFonts w:ascii="Arial" w:hAnsi="Arial" w:cs="Arial"/>
          <w:i/>
          <w:szCs w:val="24"/>
        </w:rPr>
      </w:pPr>
      <w:r>
        <w:rPr>
          <w:rFonts w:ascii="Arial" w:hAnsi="Arial" w:cs="Arial"/>
          <w:i/>
          <w:szCs w:val="24"/>
        </w:rPr>
        <w:t>Cechy</w:t>
      </w:r>
      <w:r w:rsidR="00114A9F" w:rsidRPr="00405973">
        <w:rPr>
          <w:rFonts w:ascii="Arial" w:hAnsi="Arial" w:cs="Arial"/>
          <w:i/>
          <w:szCs w:val="24"/>
        </w:rPr>
        <w:t>:</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Baza</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emulsja bitumiczna</w:t>
      </w:r>
    </w:p>
    <w:p w:rsidR="00933CBB" w:rsidRPr="00405973" w:rsidRDefault="00114A9F" w:rsidP="00015EBA">
      <w:pPr>
        <w:pStyle w:val="Bezodstpw"/>
        <w:ind w:firstLine="709"/>
        <w:rPr>
          <w:rFonts w:ascii="Arial" w:hAnsi="Arial" w:cs="Arial"/>
          <w:i/>
          <w:szCs w:val="24"/>
        </w:rPr>
      </w:pPr>
      <w:r w:rsidRPr="00405973">
        <w:rPr>
          <w:rFonts w:ascii="Arial" w:hAnsi="Arial" w:cs="Arial"/>
          <w:i/>
          <w:szCs w:val="24"/>
        </w:rPr>
        <w:t>Rozpuszczalnik</w:t>
      </w:r>
      <w:r w:rsidRPr="00405973">
        <w:rPr>
          <w:rFonts w:ascii="Arial" w:hAnsi="Arial" w:cs="Arial"/>
          <w:i/>
          <w:szCs w:val="24"/>
        </w:rPr>
        <w:tab/>
      </w:r>
      <w:r w:rsidRPr="00405973">
        <w:rPr>
          <w:rFonts w:ascii="Arial" w:hAnsi="Arial" w:cs="Arial"/>
          <w:i/>
          <w:szCs w:val="24"/>
        </w:rPr>
        <w:tab/>
        <w:t xml:space="preserve">- nie </w:t>
      </w:r>
      <w:proofErr w:type="spellStart"/>
      <w:r w:rsidRPr="00405973">
        <w:rPr>
          <w:rFonts w:ascii="Arial" w:hAnsi="Arial" w:cs="Arial"/>
          <w:i/>
          <w:szCs w:val="24"/>
        </w:rPr>
        <w:t>wystepuje</w:t>
      </w:r>
      <w:proofErr w:type="spellEnd"/>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Kolor</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brunatny, czarny</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Postać (konsys</w:t>
      </w:r>
      <w:r w:rsidR="00FB2073">
        <w:rPr>
          <w:rFonts w:ascii="Arial" w:hAnsi="Arial" w:cs="Arial"/>
          <w:i/>
          <w:szCs w:val="24"/>
        </w:rPr>
        <w:t>tencja)</w:t>
      </w:r>
      <w:r w:rsidR="00FB2073">
        <w:rPr>
          <w:rFonts w:ascii="Arial" w:hAnsi="Arial" w:cs="Arial"/>
          <w:i/>
          <w:szCs w:val="24"/>
        </w:rPr>
        <w:tab/>
      </w:r>
      <w:r w:rsidRPr="00405973">
        <w:rPr>
          <w:rFonts w:ascii="Arial" w:hAnsi="Arial" w:cs="Arial"/>
          <w:i/>
          <w:szCs w:val="24"/>
        </w:rPr>
        <w:t>- ciecz</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Gęstość</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ok. 1,0 kg/dm3</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Sucha pozostałość</w:t>
      </w:r>
      <w:r w:rsidRPr="00405973">
        <w:rPr>
          <w:rFonts w:ascii="Arial" w:hAnsi="Arial" w:cs="Arial"/>
          <w:i/>
          <w:szCs w:val="24"/>
        </w:rPr>
        <w:tab/>
      </w:r>
      <w:r w:rsidRPr="00405973">
        <w:rPr>
          <w:rFonts w:ascii="Arial" w:hAnsi="Arial" w:cs="Arial"/>
          <w:i/>
          <w:szCs w:val="24"/>
        </w:rPr>
        <w:tab/>
        <w:t>- ok. 60%</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Zużycie</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- 0,05 – 0,08  kg/m2</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Temperatura stosowania</w:t>
      </w:r>
      <w:r w:rsidRPr="00405973">
        <w:rPr>
          <w:rFonts w:ascii="Arial" w:hAnsi="Arial" w:cs="Arial"/>
          <w:i/>
          <w:szCs w:val="24"/>
        </w:rPr>
        <w:tab/>
        <w:t>- od +</w:t>
      </w:r>
      <w:smartTag w:uri="urn:schemas-microsoft-com:office:smarttags" w:element="metricconverter">
        <w:smartTagPr>
          <w:attr w:name="ProductID" w:val="40C"/>
        </w:smartTagPr>
        <w:r w:rsidRPr="00405973">
          <w:rPr>
            <w:rFonts w:ascii="Arial" w:hAnsi="Arial" w:cs="Arial"/>
            <w:i/>
            <w:szCs w:val="24"/>
          </w:rPr>
          <w:t>40C</w:t>
        </w:r>
      </w:smartTag>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Nakładanie</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pędzel, wałek, natryskowo</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Czyszczenie narzędzi</w:t>
      </w:r>
      <w:r w:rsidRPr="00405973">
        <w:rPr>
          <w:rFonts w:ascii="Arial" w:hAnsi="Arial" w:cs="Arial"/>
          <w:i/>
          <w:szCs w:val="24"/>
        </w:rPr>
        <w:tab/>
        <w:t xml:space="preserve">- w stanie świeżym wodą, po związaniu rozpuszczalnikiem weber.sys 992 </w:t>
      </w:r>
      <w:proofErr w:type="spellStart"/>
      <w:r w:rsidRPr="00405973">
        <w:rPr>
          <w:rFonts w:ascii="Arial" w:hAnsi="Arial" w:cs="Arial"/>
          <w:i/>
          <w:szCs w:val="24"/>
        </w:rPr>
        <w:t>Verdunnung</w:t>
      </w:r>
      <w:proofErr w:type="spellEnd"/>
      <w:r w:rsidRPr="00405973">
        <w:rPr>
          <w:rFonts w:ascii="Arial" w:hAnsi="Arial" w:cs="Arial"/>
          <w:i/>
          <w:szCs w:val="24"/>
        </w:rPr>
        <w:t xml:space="preserve"> AX</w:t>
      </w:r>
    </w:p>
    <w:p w:rsidR="00951C1F" w:rsidRDefault="00951C1F" w:rsidP="00604E9A">
      <w:pPr>
        <w:ind w:firstLine="567"/>
        <w:rPr>
          <w:rFonts w:ascii="Arial" w:hAnsi="Arial" w:cs="Arial"/>
          <w:i/>
        </w:rPr>
      </w:pPr>
    </w:p>
    <w:p w:rsidR="00604E9A" w:rsidRDefault="00951C1F" w:rsidP="00604E9A">
      <w:pPr>
        <w:ind w:firstLine="567"/>
        <w:rPr>
          <w:rFonts w:ascii="Arial" w:hAnsi="Arial" w:cs="Arial"/>
          <w:i/>
        </w:rPr>
      </w:pPr>
      <w:r w:rsidRPr="00357303">
        <w:rPr>
          <w:rFonts w:ascii="Arial" w:hAnsi="Arial" w:cs="Arial"/>
          <w:i/>
        </w:rPr>
        <w:t>Stosować produkt nie gorszy niż</w:t>
      </w:r>
      <w:r>
        <w:rPr>
          <w:rFonts w:ascii="Arial" w:hAnsi="Arial" w:cs="Arial"/>
          <w:b/>
          <w:i/>
        </w:rPr>
        <w:t xml:space="preserve"> </w:t>
      </w:r>
      <w:r w:rsidR="00604E9A" w:rsidRPr="00604E9A">
        <w:rPr>
          <w:rFonts w:ascii="Arial" w:hAnsi="Arial" w:cs="Arial"/>
          <w:b/>
          <w:i/>
        </w:rPr>
        <w:t>S</w:t>
      </w:r>
      <w:r w:rsidR="00604E9A">
        <w:rPr>
          <w:rFonts w:ascii="Arial" w:hAnsi="Arial" w:cs="Arial"/>
          <w:b/>
          <w:i/>
        </w:rPr>
        <w:t>UPERFLEX</w:t>
      </w:r>
      <w:r w:rsidR="00604E9A" w:rsidRPr="00604E9A">
        <w:rPr>
          <w:rFonts w:ascii="Arial" w:hAnsi="Arial" w:cs="Arial"/>
          <w:b/>
          <w:i/>
        </w:rPr>
        <w:t xml:space="preserve"> D1P </w:t>
      </w:r>
      <w:r w:rsidR="00C175FF" w:rsidRPr="00C175FF">
        <w:rPr>
          <w:rFonts w:ascii="Arial" w:hAnsi="Arial" w:cs="Arial"/>
          <w:i/>
        </w:rPr>
        <w:t xml:space="preserve">firmy </w:t>
      </w:r>
      <w:proofErr w:type="spellStart"/>
      <w:r w:rsidR="00C175FF" w:rsidRPr="00C175FF">
        <w:rPr>
          <w:rFonts w:ascii="Arial" w:hAnsi="Arial" w:cs="Arial"/>
          <w:i/>
        </w:rPr>
        <w:t>D</w:t>
      </w:r>
      <w:r w:rsidR="00C175FF">
        <w:rPr>
          <w:rFonts w:ascii="Arial" w:hAnsi="Arial" w:cs="Arial"/>
          <w:i/>
        </w:rPr>
        <w:t>ieterman</w:t>
      </w:r>
      <w:proofErr w:type="spellEnd"/>
      <w:r w:rsidR="00C175FF">
        <w:rPr>
          <w:rFonts w:ascii="Arial" w:hAnsi="Arial" w:cs="Arial"/>
          <w:i/>
        </w:rPr>
        <w:t xml:space="preserve"> lub równoważny </w:t>
      </w:r>
      <w:r w:rsidR="00604E9A" w:rsidRPr="00405973">
        <w:rPr>
          <w:rFonts w:ascii="Arial" w:hAnsi="Arial" w:cs="Arial"/>
          <w:i/>
        </w:rPr>
        <w:t>–</w:t>
      </w:r>
      <w:r w:rsidR="00604E9A">
        <w:rPr>
          <w:rFonts w:ascii="Arial" w:hAnsi="Arial" w:cs="Arial"/>
          <w:i/>
        </w:rPr>
        <w:t xml:space="preserve"> </w:t>
      </w:r>
      <w:r w:rsidR="00604E9A" w:rsidRPr="00405973">
        <w:rPr>
          <w:rFonts w:ascii="Arial" w:hAnsi="Arial" w:cs="Arial"/>
          <w:i/>
        </w:rPr>
        <w:t xml:space="preserve"> </w:t>
      </w:r>
      <w:r w:rsidR="00604E9A" w:rsidRPr="00604E9A">
        <w:rPr>
          <w:rFonts w:ascii="Arial" w:hAnsi="Arial" w:cs="Arial"/>
          <w:i/>
        </w:rPr>
        <w:t>e</w:t>
      </w:r>
      <w:r w:rsidR="00604E9A" w:rsidRPr="003D103F">
        <w:rPr>
          <w:rFonts w:ascii="Arial" w:hAnsi="Arial" w:cs="Arial"/>
          <w:i/>
        </w:rPr>
        <w:t xml:space="preserve">lastyczna, jednoskładnikowa </w:t>
      </w:r>
      <w:proofErr w:type="spellStart"/>
      <w:r w:rsidR="00604E9A" w:rsidRPr="003D103F">
        <w:rPr>
          <w:rFonts w:ascii="Arial" w:hAnsi="Arial" w:cs="Arial"/>
          <w:i/>
        </w:rPr>
        <w:t>mikrozaprawa</w:t>
      </w:r>
      <w:proofErr w:type="spellEnd"/>
      <w:r w:rsidR="00604E9A" w:rsidRPr="003D103F">
        <w:rPr>
          <w:rFonts w:ascii="Arial" w:hAnsi="Arial" w:cs="Arial"/>
          <w:i/>
        </w:rPr>
        <w:t xml:space="preserve"> uszczelniająca</w:t>
      </w:r>
      <w:r w:rsidR="00604E9A">
        <w:rPr>
          <w:rFonts w:ascii="Arial" w:hAnsi="Arial" w:cs="Arial"/>
          <w:i/>
        </w:rPr>
        <w:t xml:space="preserve"> </w:t>
      </w:r>
      <w:r w:rsidR="00604E9A" w:rsidRPr="00384AAF">
        <w:rPr>
          <w:rFonts w:ascii="Arial" w:hAnsi="Arial" w:cs="Arial"/>
          <w:i/>
        </w:rPr>
        <w:t xml:space="preserve">firmy </w:t>
      </w:r>
      <w:proofErr w:type="spellStart"/>
      <w:r w:rsidR="00604E9A" w:rsidRPr="00384AAF">
        <w:rPr>
          <w:rFonts w:ascii="Arial" w:hAnsi="Arial" w:cs="Arial"/>
          <w:i/>
        </w:rPr>
        <w:t>Deitermann</w:t>
      </w:r>
      <w:proofErr w:type="spellEnd"/>
      <w:r w:rsidR="00604E9A" w:rsidRPr="00384AAF">
        <w:rPr>
          <w:rFonts w:ascii="Arial" w:hAnsi="Arial" w:cs="Arial"/>
          <w:i/>
        </w:rPr>
        <w:t xml:space="preserve"> lub równoważn</w:t>
      </w:r>
      <w:r w:rsidR="00357303">
        <w:rPr>
          <w:rFonts w:ascii="Arial" w:hAnsi="Arial" w:cs="Arial"/>
          <w:i/>
        </w:rPr>
        <w:t>a</w:t>
      </w:r>
      <w:r w:rsidR="00604E9A">
        <w:rPr>
          <w:rFonts w:ascii="Arial" w:hAnsi="Arial" w:cs="Arial"/>
          <w:i/>
        </w:rPr>
        <w:t>-</w:t>
      </w:r>
      <w:r w:rsidR="00604E9A" w:rsidRPr="00384AAF">
        <w:rPr>
          <w:rFonts w:ascii="Arial" w:hAnsi="Arial" w:cs="Arial"/>
          <w:i/>
        </w:rPr>
        <w:t xml:space="preserve"> </w:t>
      </w:r>
      <w:r w:rsidR="00604E9A">
        <w:rPr>
          <w:rFonts w:ascii="Arial" w:hAnsi="Arial" w:cs="Arial"/>
          <w:i/>
        </w:rPr>
        <w:t xml:space="preserve">hydraulicznie wiążąca </w:t>
      </w:r>
      <w:proofErr w:type="spellStart"/>
      <w:r w:rsidR="00604E9A">
        <w:rPr>
          <w:rFonts w:ascii="Arial" w:hAnsi="Arial" w:cs="Arial"/>
          <w:i/>
        </w:rPr>
        <w:t>mikrozaprawa</w:t>
      </w:r>
      <w:proofErr w:type="spellEnd"/>
      <w:r w:rsidR="00604E9A">
        <w:rPr>
          <w:rFonts w:ascii="Arial" w:hAnsi="Arial" w:cs="Arial"/>
          <w:i/>
        </w:rPr>
        <w:t xml:space="preserve"> uszczelniająca</w:t>
      </w:r>
      <w:r w:rsidR="00604E9A" w:rsidRPr="00384AAF">
        <w:rPr>
          <w:rFonts w:ascii="Arial" w:hAnsi="Arial" w:cs="Arial"/>
          <w:i/>
        </w:rPr>
        <w:t xml:space="preserve"> na bazi</w:t>
      </w:r>
      <w:r w:rsidR="00604E9A">
        <w:rPr>
          <w:rFonts w:ascii="Arial" w:hAnsi="Arial" w:cs="Arial"/>
          <w:i/>
        </w:rPr>
        <w:t>e cementu, kruszywa oraz specjal</w:t>
      </w:r>
      <w:r w:rsidR="00604E9A" w:rsidRPr="00384AAF">
        <w:rPr>
          <w:rFonts w:ascii="Arial" w:hAnsi="Arial" w:cs="Arial"/>
          <w:i/>
        </w:rPr>
        <w:t>nych dodatków i modyfikatorów</w:t>
      </w:r>
      <w:r w:rsidR="00604E9A">
        <w:rPr>
          <w:rFonts w:ascii="Arial" w:hAnsi="Arial" w:cs="Arial"/>
          <w:i/>
        </w:rPr>
        <w:t xml:space="preserve">. </w:t>
      </w:r>
    </w:p>
    <w:p w:rsidR="00604E9A" w:rsidRPr="00384AAF" w:rsidRDefault="00604E9A" w:rsidP="00604E9A">
      <w:pPr>
        <w:ind w:firstLine="567"/>
        <w:rPr>
          <w:rFonts w:ascii="Arial" w:hAnsi="Arial" w:cs="Arial"/>
          <w:i/>
        </w:rPr>
      </w:pPr>
      <w:r>
        <w:rPr>
          <w:rFonts w:ascii="Arial" w:hAnsi="Arial" w:cs="Arial"/>
          <w:i/>
        </w:rPr>
        <w:t>W</w:t>
      </w:r>
      <w:r w:rsidRPr="00384AAF">
        <w:rPr>
          <w:rFonts w:ascii="Arial" w:hAnsi="Arial" w:cs="Arial"/>
          <w:i/>
        </w:rPr>
        <w:t>łaściwości produktu:</w:t>
      </w:r>
    </w:p>
    <w:p w:rsidR="00604E9A" w:rsidRPr="00384AAF" w:rsidRDefault="00604E9A" w:rsidP="00604E9A">
      <w:pPr>
        <w:rPr>
          <w:rFonts w:ascii="Arial" w:hAnsi="Arial" w:cs="Arial"/>
          <w:i/>
        </w:rPr>
      </w:pPr>
      <w:r w:rsidRPr="00384AAF">
        <w:rPr>
          <w:rFonts w:ascii="Arial" w:hAnsi="Arial" w:cs="Arial"/>
          <w:i/>
        </w:rPr>
        <w:t>−</w:t>
      </w:r>
      <w:r>
        <w:rPr>
          <w:rFonts w:ascii="Arial" w:hAnsi="Arial" w:cs="Arial"/>
          <w:i/>
        </w:rPr>
        <w:t xml:space="preserve"> </w:t>
      </w:r>
      <w:r w:rsidRPr="00384AAF">
        <w:rPr>
          <w:rFonts w:ascii="Arial" w:hAnsi="Arial" w:cs="Arial"/>
          <w:i/>
        </w:rPr>
        <w:t xml:space="preserve">zbrojona </w:t>
      </w:r>
      <w:proofErr w:type="spellStart"/>
      <w:r w:rsidRPr="00384AAF">
        <w:rPr>
          <w:rFonts w:ascii="Arial" w:hAnsi="Arial" w:cs="Arial"/>
          <w:i/>
        </w:rPr>
        <w:t>mikrowłóknami</w:t>
      </w:r>
      <w:proofErr w:type="spellEnd"/>
    </w:p>
    <w:p w:rsidR="00604E9A" w:rsidRPr="00384AAF" w:rsidRDefault="00604E9A" w:rsidP="00604E9A">
      <w:pPr>
        <w:rPr>
          <w:rFonts w:ascii="Arial" w:hAnsi="Arial" w:cs="Arial"/>
          <w:i/>
        </w:rPr>
      </w:pPr>
      <w:r w:rsidRPr="00384AAF">
        <w:rPr>
          <w:rFonts w:ascii="Arial" w:hAnsi="Arial" w:cs="Arial"/>
          <w:i/>
        </w:rPr>
        <w:t>−</w:t>
      </w:r>
      <w:r>
        <w:rPr>
          <w:rFonts w:ascii="Arial" w:hAnsi="Arial" w:cs="Arial"/>
          <w:i/>
        </w:rPr>
        <w:t xml:space="preserve"> </w:t>
      </w:r>
      <w:r w:rsidRPr="00384AAF">
        <w:rPr>
          <w:rFonts w:ascii="Arial" w:hAnsi="Arial" w:cs="Arial"/>
          <w:i/>
        </w:rPr>
        <w:t>elastyczny</w:t>
      </w:r>
    </w:p>
    <w:p w:rsidR="00604E9A" w:rsidRPr="00384AAF" w:rsidRDefault="00604E9A" w:rsidP="00604E9A">
      <w:pPr>
        <w:rPr>
          <w:rFonts w:ascii="Arial" w:hAnsi="Arial" w:cs="Arial"/>
          <w:i/>
        </w:rPr>
      </w:pPr>
      <w:r w:rsidRPr="00384AAF">
        <w:rPr>
          <w:rFonts w:ascii="Arial" w:hAnsi="Arial" w:cs="Arial"/>
          <w:i/>
        </w:rPr>
        <w:t>−</w:t>
      </w:r>
      <w:r>
        <w:rPr>
          <w:rFonts w:ascii="Arial" w:hAnsi="Arial" w:cs="Arial"/>
          <w:i/>
        </w:rPr>
        <w:t xml:space="preserve"> baza: cement, selekcjonowane kruszywo, specjalne polimery, </w:t>
      </w:r>
      <w:proofErr w:type="spellStart"/>
      <w:r>
        <w:rPr>
          <w:rFonts w:ascii="Arial" w:hAnsi="Arial" w:cs="Arial"/>
          <w:i/>
        </w:rPr>
        <w:t>mikrowłókna</w:t>
      </w:r>
      <w:proofErr w:type="spellEnd"/>
    </w:p>
    <w:p w:rsidR="00604E9A" w:rsidRPr="00384AAF" w:rsidRDefault="00604E9A" w:rsidP="00604E9A">
      <w:pPr>
        <w:rPr>
          <w:rFonts w:ascii="Arial" w:hAnsi="Arial" w:cs="Arial"/>
          <w:i/>
        </w:rPr>
      </w:pPr>
      <w:r w:rsidRPr="00384AAF">
        <w:rPr>
          <w:rFonts w:ascii="Arial" w:hAnsi="Arial" w:cs="Arial"/>
          <w:i/>
        </w:rPr>
        <w:t>−</w:t>
      </w:r>
      <w:r>
        <w:rPr>
          <w:rFonts w:ascii="Arial" w:hAnsi="Arial" w:cs="Arial"/>
          <w:i/>
        </w:rPr>
        <w:t xml:space="preserve"> </w:t>
      </w:r>
      <w:r w:rsidRPr="00384AAF">
        <w:rPr>
          <w:rFonts w:ascii="Arial" w:hAnsi="Arial" w:cs="Arial"/>
          <w:i/>
        </w:rPr>
        <w:t>mostkujący rysy o szerokości 0,75 mm</w:t>
      </w:r>
    </w:p>
    <w:p w:rsidR="00604E9A" w:rsidRDefault="00604E9A" w:rsidP="00604E9A">
      <w:pPr>
        <w:rPr>
          <w:rFonts w:ascii="Arial" w:hAnsi="Arial" w:cs="Arial"/>
          <w:i/>
        </w:rPr>
      </w:pPr>
      <w:r w:rsidRPr="00384AAF">
        <w:rPr>
          <w:rFonts w:ascii="Arial" w:hAnsi="Arial" w:cs="Arial"/>
          <w:i/>
        </w:rPr>
        <w:t>−</w:t>
      </w:r>
      <w:r>
        <w:rPr>
          <w:rFonts w:ascii="Arial" w:hAnsi="Arial" w:cs="Arial"/>
          <w:i/>
        </w:rPr>
        <w:t xml:space="preserve"> </w:t>
      </w:r>
      <w:r w:rsidRPr="00384AAF">
        <w:rPr>
          <w:rFonts w:ascii="Arial" w:hAnsi="Arial" w:cs="Arial"/>
          <w:i/>
        </w:rPr>
        <w:t>do stosowania wewnątrz i na zewnątrz</w:t>
      </w:r>
    </w:p>
    <w:p w:rsidR="00604E9A" w:rsidRDefault="00604E9A" w:rsidP="00604E9A">
      <w:pPr>
        <w:rPr>
          <w:rFonts w:ascii="Arial" w:hAnsi="Arial" w:cs="Arial"/>
          <w:i/>
        </w:rPr>
      </w:pPr>
      <w:r>
        <w:rPr>
          <w:rFonts w:ascii="Arial" w:hAnsi="Arial" w:cs="Arial"/>
          <w:i/>
        </w:rPr>
        <w:t>- kolor: szary</w:t>
      </w:r>
    </w:p>
    <w:p w:rsidR="00604E9A" w:rsidRDefault="00604E9A" w:rsidP="00604E9A">
      <w:pPr>
        <w:rPr>
          <w:rFonts w:ascii="Arial" w:hAnsi="Arial" w:cs="Arial"/>
          <w:i/>
        </w:rPr>
      </w:pPr>
      <w:r>
        <w:rPr>
          <w:rFonts w:ascii="Arial" w:hAnsi="Arial" w:cs="Arial"/>
          <w:i/>
        </w:rPr>
        <w:t>- postać: proszek</w:t>
      </w:r>
    </w:p>
    <w:p w:rsidR="00604E9A" w:rsidRDefault="00604E9A" w:rsidP="00604E9A">
      <w:pPr>
        <w:rPr>
          <w:rFonts w:ascii="Arial" w:hAnsi="Arial" w:cs="Arial"/>
          <w:i/>
        </w:rPr>
      </w:pPr>
      <w:r>
        <w:rPr>
          <w:rFonts w:ascii="Arial" w:hAnsi="Arial" w:cs="Arial"/>
          <w:i/>
        </w:rPr>
        <w:lastRenderedPageBreak/>
        <w:t>- gęstość nasypowa: ok. 1,1 kg/dm³</w:t>
      </w:r>
    </w:p>
    <w:p w:rsidR="00604E9A" w:rsidRDefault="00604E9A" w:rsidP="00604E9A">
      <w:pPr>
        <w:rPr>
          <w:rFonts w:ascii="Arial" w:hAnsi="Arial" w:cs="Arial"/>
          <w:i/>
        </w:rPr>
      </w:pPr>
      <w:r>
        <w:rPr>
          <w:rFonts w:ascii="Arial" w:hAnsi="Arial" w:cs="Arial"/>
          <w:i/>
        </w:rPr>
        <w:t>- gęstość gotowej zaprawy: ok. 1,58 kg/dm³</w:t>
      </w:r>
    </w:p>
    <w:p w:rsidR="00604E9A" w:rsidRDefault="00604E9A" w:rsidP="00604E9A">
      <w:pPr>
        <w:rPr>
          <w:rFonts w:ascii="Arial" w:hAnsi="Arial" w:cs="Arial"/>
          <w:i/>
        </w:rPr>
      </w:pPr>
      <w:r>
        <w:rPr>
          <w:rFonts w:ascii="Arial" w:hAnsi="Arial" w:cs="Arial"/>
          <w:i/>
        </w:rPr>
        <w:t xml:space="preserve">- konsystencja: </w:t>
      </w:r>
      <w:proofErr w:type="spellStart"/>
      <w:r>
        <w:rPr>
          <w:rFonts w:ascii="Arial" w:hAnsi="Arial" w:cs="Arial"/>
          <w:i/>
        </w:rPr>
        <w:t>pastowata</w:t>
      </w:r>
      <w:proofErr w:type="spellEnd"/>
    </w:p>
    <w:p w:rsidR="00604E9A" w:rsidRDefault="00604E9A" w:rsidP="00604E9A">
      <w:pPr>
        <w:rPr>
          <w:rFonts w:ascii="Arial" w:hAnsi="Arial" w:cs="Arial"/>
          <w:i/>
        </w:rPr>
      </w:pPr>
      <w:r>
        <w:rPr>
          <w:rFonts w:ascii="Arial" w:hAnsi="Arial" w:cs="Arial"/>
          <w:i/>
        </w:rPr>
        <w:t>- proporcje mieszania: 2,8- 3,2 litra wody na worek 20kg (14-16%)</w:t>
      </w:r>
    </w:p>
    <w:p w:rsidR="00604E9A" w:rsidRDefault="00604E9A" w:rsidP="00604E9A">
      <w:pPr>
        <w:rPr>
          <w:rFonts w:ascii="Arial" w:hAnsi="Arial" w:cs="Arial"/>
          <w:i/>
        </w:rPr>
      </w:pPr>
      <w:r>
        <w:rPr>
          <w:rFonts w:ascii="Arial" w:hAnsi="Arial" w:cs="Arial"/>
          <w:i/>
        </w:rPr>
        <w:t>- sposób nanoszenia: pędzel malarski, szczotka, paca blichówka</w:t>
      </w:r>
    </w:p>
    <w:p w:rsidR="00604E9A" w:rsidRDefault="00604E9A" w:rsidP="00604E9A">
      <w:pPr>
        <w:rPr>
          <w:rFonts w:ascii="Arial" w:hAnsi="Arial" w:cs="Arial"/>
          <w:i/>
        </w:rPr>
      </w:pPr>
      <w:r>
        <w:rPr>
          <w:rFonts w:ascii="Arial" w:hAnsi="Arial" w:cs="Arial"/>
          <w:i/>
        </w:rPr>
        <w:t>- ilość nakładanych warstw: przynajmniej 2</w:t>
      </w:r>
    </w:p>
    <w:p w:rsidR="00604E9A" w:rsidRDefault="00604E9A" w:rsidP="00604E9A">
      <w:pPr>
        <w:rPr>
          <w:rFonts w:ascii="Arial" w:hAnsi="Arial" w:cs="Arial"/>
          <w:i/>
        </w:rPr>
      </w:pPr>
      <w:r>
        <w:rPr>
          <w:rFonts w:ascii="Arial" w:hAnsi="Arial" w:cs="Arial"/>
          <w:i/>
        </w:rPr>
        <w:t>- czas obróbki: 90-120 minut</w:t>
      </w:r>
    </w:p>
    <w:p w:rsidR="00604E9A" w:rsidRDefault="00604E9A" w:rsidP="00604E9A">
      <w:pPr>
        <w:rPr>
          <w:rFonts w:ascii="Arial" w:hAnsi="Arial" w:cs="Arial"/>
          <w:i/>
        </w:rPr>
      </w:pPr>
      <w:r>
        <w:rPr>
          <w:rFonts w:ascii="Arial" w:hAnsi="Arial" w:cs="Arial"/>
          <w:i/>
        </w:rPr>
        <w:t>- temperatura aplikacji: od +5 do +30°C</w:t>
      </w:r>
    </w:p>
    <w:p w:rsidR="00604E9A" w:rsidRPr="00384AAF" w:rsidRDefault="00604E9A" w:rsidP="00604E9A">
      <w:pPr>
        <w:rPr>
          <w:rFonts w:ascii="Arial" w:hAnsi="Arial" w:cs="Arial"/>
          <w:i/>
        </w:rPr>
      </w:pPr>
      <w:r>
        <w:rPr>
          <w:rFonts w:ascii="Arial" w:hAnsi="Arial" w:cs="Arial"/>
          <w:i/>
        </w:rPr>
        <w:t>- czas schnięcia: po nałożeniu pierwszej warstwy dalsza obróbka możliwa po 4 godzinach. Po nałożeniu drugiej warstwy dalsza obróbka możliwa po 20 godzinach</w:t>
      </w:r>
    </w:p>
    <w:p w:rsidR="00604E9A" w:rsidRPr="00604E9A" w:rsidRDefault="00604E9A" w:rsidP="00604E9A">
      <w:pPr>
        <w:rPr>
          <w:rFonts w:ascii="Arial" w:hAnsi="Arial" w:cs="Arial"/>
          <w:i/>
        </w:rPr>
      </w:pPr>
      <w:r w:rsidRPr="00384AAF">
        <w:rPr>
          <w:rFonts w:ascii="Arial" w:hAnsi="Arial" w:cs="Arial"/>
          <w:i/>
        </w:rPr>
        <w:t>−</w:t>
      </w:r>
      <w:r>
        <w:rPr>
          <w:rFonts w:ascii="Arial" w:hAnsi="Arial" w:cs="Arial"/>
          <w:i/>
        </w:rPr>
        <w:t xml:space="preserve"> </w:t>
      </w:r>
      <w:r w:rsidRPr="00384AAF">
        <w:rPr>
          <w:rFonts w:ascii="Arial" w:hAnsi="Arial" w:cs="Arial"/>
          <w:i/>
        </w:rPr>
        <w:t>odporny na czynniki atmosferyczne (mróz, przejścia przez zero oraz starzenie się) −</w:t>
      </w:r>
      <w:r>
        <w:rPr>
          <w:rFonts w:ascii="Arial" w:hAnsi="Arial" w:cs="Arial"/>
          <w:i/>
        </w:rPr>
        <w:t xml:space="preserve"> </w:t>
      </w:r>
      <w:r w:rsidRPr="00384AAF">
        <w:rPr>
          <w:rFonts w:ascii="Arial" w:hAnsi="Arial" w:cs="Arial"/>
          <w:i/>
        </w:rPr>
        <w:t>przyjazny dla środowiska</w:t>
      </w:r>
    </w:p>
    <w:p w:rsidR="00951C1F" w:rsidRDefault="00951C1F" w:rsidP="00015EBA">
      <w:pPr>
        <w:pStyle w:val="Bezodstpw"/>
        <w:ind w:firstLine="709"/>
        <w:rPr>
          <w:rFonts w:ascii="Arial" w:hAnsi="Arial" w:cs="Arial"/>
          <w:i/>
          <w:szCs w:val="24"/>
        </w:rPr>
      </w:pPr>
    </w:p>
    <w:p w:rsidR="00114A9F" w:rsidRPr="00405973" w:rsidRDefault="00357303" w:rsidP="00015EBA">
      <w:pPr>
        <w:pStyle w:val="Bezodstpw"/>
        <w:ind w:firstLine="709"/>
        <w:rPr>
          <w:rFonts w:ascii="Arial" w:hAnsi="Arial" w:cs="Arial"/>
          <w:i/>
          <w:szCs w:val="24"/>
        </w:rPr>
      </w:pPr>
      <w:r w:rsidRPr="00357303">
        <w:rPr>
          <w:rFonts w:ascii="Arial" w:hAnsi="Arial" w:cs="Arial"/>
          <w:i/>
          <w:szCs w:val="24"/>
        </w:rPr>
        <w:t>Stosować produkt nie gorszy niż</w:t>
      </w:r>
      <w:r>
        <w:rPr>
          <w:rFonts w:ascii="Arial" w:hAnsi="Arial" w:cs="Arial"/>
          <w:b/>
          <w:i/>
          <w:szCs w:val="24"/>
        </w:rPr>
        <w:t xml:space="preserve"> </w:t>
      </w:r>
      <w:r w:rsidR="00114A9F" w:rsidRPr="00405973">
        <w:rPr>
          <w:rFonts w:ascii="Arial" w:hAnsi="Arial" w:cs="Arial"/>
          <w:b/>
          <w:i/>
          <w:szCs w:val="24"/>
        </w:rPr>
        <w:t>SUPERFLEX 10</w:t>
      </w:r>
      <w:r w:rsidR="00114A9F" w:rsidRPr="00405973">
        <w:rPr>
          <w:rFonts w:ascii="Arial" w:hAnsi="Arial" w:cs="Arial"/>
          <w:i/>
          <w:szCs w:val="24"/>
        </w:rPr>
        <w:t xml:space="preserve"> </w:t>
      </w:r>
      <w:r w:rsidR="00C175FF" w:rsidRPr="00C175FF">
        <w:rPr>
          <w:rFonts w:ascii="Arial" w:hAnsi="Arial" w:cs="Arial"/>
          <w:i/>
        </w:rPr>
        <w:t xml:space="preserve">firmy </w:t>
      </w:r>
      <w:proofErr w:type="spellStart"/>
      <w:r w:rsidR="00C175FF" w:rsidRPr="00C175FF">
        <w:rPr>
          <w:rFonts w:ascii="Arial" w:hAnsi="Arial" w:cs="Arial"/>
          <w:i/>
        </w:rPr>
        <w:t>D</w:t>
      </w:r>
      <w:r w:rsidR="00C175FF">
        <w:rPr>
          <w:rFonts w:ascii="Arial" w:hAnsi="Arial" w:cs="Arial"/>
          <w:i/>
        </w:rPr>
        <w:t>ieterman</w:t>
      </w:r>
      <w:proofErr w:type="spellEnd"/>
      <w:r w:rsidR="00C175FF">
        <w:rPr>
          <w:rFonts w:ascii="Arial" w:hAnsi="Arial" w:cs="Arial"/>
          <w:i/>
        </w:rPr>
        <w:t xml:space="preserve"> lub równoważny</w:t>
      </w:r>
      <w:r w:rsidR="00C175FF" w:rsidRPr="00405973">
        <w:rPr>
          <w:rFonts w:ascii="Arial" w:hAnsi="Arial" w:cs="Arial"/>
          <w:i/>
          <w:szCs w:val="24"/>
        </w:rPr>
        <w:t xml:space="preserve"> </w:t>
      </w:r>
      <w:r w:rsidR="00114A9F" w:rsidRPr="00405973">
        <w:rPr>
          <w:rFonts w:ascii="Arial" w:hAnsi="Arial" w:cs="Arial"/>
          <w:i/>
          <w:szCs w:val="24"/>
        </w:rPr>
        <w:t>– polimerowo-bitumiczna dwuskładnikowa masa usz</w:t>
      </w:r>
      <w:r w:rsidR="00604E9A">
        <w:rPr>
          <w:rFonts w:ascii="Arial" w:hAnsi="Arial" w:cs="Arial"/>
          <w:i/>
          <w:szCs w:val="24"/>
        </w:rPr>
        <w:t xml:space="preserve">czelniająca </w:t>
      </w:r>
      <w:proofErr w:type="spellStart"/>
      <w:r w:rsidR="00604E9A">
        <w:rPr>
          <w:rFonts w:ascii="Arial" w:hAnsi="Arial" w:cs="Arial"/>
          <w:i/>
          <w:szCs w:val="24"/>
        </w:rPr>
        <w:t>weber.tec</w:t>
      </w:r>
      <w:proofErr w:type="spellEnd"/>
      <w:r w:rsidR="00604E9A">
        <w:rPr>
          <w:rFonts w:ascii="Arial" w:hAnsi="Arial" w:cs="Arial"/>
          <w:i/>
          <w:szCs w:val="24"/>
        </w:rPr>
        <w:t xml:space="preserve"> SUPERFLEX </w:t>
      </w:r>
      <w:r w:rsidR="00114A9F" w:rsidRPr="00405973">
        <w:rPr>
          <w:rFonts w:ascii="Arial" w:hAnsi="Arial" w:cs="Arial"/>
          <w:i/>
          <w:szCs w:val="24"/>
        </w:rPr>
        <w:t>10</w:t>
      </w:r>
      <w:r w:rsidR="00604E9A">
        <w:rPr>
          <w:rFonts w:ascii="Arial" w:hAnsi="Arial" w:cs="Arial"/>
          <w:i/>
          <w:szCs w:val="24"/>
        </w:rPr>
        <w:t xml:space="preserve"> f</w:t>
      </w:r>
      <w:r w:rsidR="00604E9A" w:rsidRPr="00384AAF">
        <w:rPr>
          <w:rFonts w:ascii="Arial" w:hAnsi="Arial" w:cs="Arial"/>
          <w:i/>
          <w:szCs w:val="24"/>
        </w:rPr>
        <w:t xml:space="preserve">irmy </w:t>
      </w:r>
      <w:proofErr w:type="spellStart"/>
      <w:r w:rsidR="00604E9A" w:rsidRPr="00384AAF">
        <w:rPr>
          <w:rFonts w:ascii="Arial" w:hAnsi="Arial" w:cs="Arial"/>
          <w:i/>
          <w:szCs w:val="24"/>
        </w:rPr>
        <w:t>Deitermann</w:t>
      </w:r>
      <w:proofErr w:type="spellEnd"/>
      <w:r w:rsidR="00604E9A" w:rsidRPr="00384AAF">
        <w:rPr>
          <w:rFonts w:ascii="Arial" w:hAnsi="Arial" w:cs="Arial"/>
          <w:i/>
          <w:szCs w:val="24"/>
        </w:rPr>
        <w:t xml:space="preserve"> lub równoważn</w:t>
      </w:r>
      <w:r>
        <w:rPr>
          <w:rFonts w:ascii="Arial" w:hAnsi="Arial" w:cs="Arial"/>
          <w:i/>
          <w:szCs w:val="24"/>
        </w:rPr>
        <w:t>a</w:t>
      </w:r>
      <w:r w:rsidR="00951C1F">
        <w:rPr>
          <w:rFonts w:ascii="Arial" w:hAnsi="Arial" w:cs="Arial"/>
          <w:i/>
          <w:szCs w:val="24"/>
        </w:rPr>
        <w:t xml:space="preserve">. </w:t>
      </w:r>
      <w:proofErr w:type="spellStart"/>
      <w:r w:rsidR="00951C1F">
        <w:rPr>
          <w:rFonts w:ascii="Arial" w:hAnsi="Arial" w:cs="Arial"/>
          <w:i/>
          <w:szCs w:val="24"/>
        </w:rPr>
        <w:t>Wysokoelastyczna</w:t>
      </w:r>
      <w:proofErr w:type="spellEnd"/>
      <w:r w:rsidR="00114A9F" w:rsidRPr="00405973">
        <w:rPr>
          <w:rFonts w:ascii="Arial" w:hAnsi="Arial" w:cs="Arial"/>
          <w:i/>
          <w:szCs w:val="24"/>
        </w:rPr>
        <w:t>, dwuskładnikow</w:t>
      </w:r>
      <w:r w:rsidR="00951C1F">
        <w:rPr>
          <w:rFonts w:ascii="Arial" w:hAnsi="Arial" w:cs="Arial"/>
          <w:i/>
          <w:szCs w:val="24"/>
        </w:rPr>
        <w:t>a masa</w:t>
      </w:r>
      <w:r w:rsidR="00114A9F" w:rsidRPr="00405973">
        <w:rPr>
          <w:rFonts w:ascii="Arial" w:hAnsi="Arial" w:cs="Arial"/>
          <w:i/>
          <w:szCs w:val="24"/>
        </w:rPr>
        <w:t xml:space="preserve"> uszczelniając</w:t>
      </w:r>
      <w:r w:rsidR="00951C1F">
        <w:rPr>
          <w:rFonts w:ascii="Arial" w:hAnsi="Arial" w:cs="Arial"/>
          <w:i/>
          <w:szCs w:val="24"/>
        </w:rPr>
        <w:t>a</w:t>
      </w:r>
      <w:r w:rsidR="00114A9F" w:rsidRPr="00405973">
        <w:rPr>
          <w:rFonts w:ascii="Arial" w:hAnsi="Arial" w:cs="Arial"/>
          <w:i/>
          <w:szCs w:val="24"/>
        </w:rPr>
        <w:t>, niezawierając</w:t>
      </w:r>
      <w:r w:rsidR="00951C1F">
        <w:rPr>
          <w:rFonts w:ascii="Arial" w:hAnsi="Arial" w:cs="Arial"/>
          <w:i/>
          <w:szCs w:val="24"/>
        </w:rPr>
        <w:t>a</w:t>
      </w:r>
      <w:r w:rsidR="00114A9F" w:rsidRPr="00405973">
        <w:rPr>
          <w:rFonts w:ascii="Arial" w:hAnsi="Arial" w:cs="Arial"/>
          <w:i/>
          <w:szCs w:val="24"/>
        </w:rPr>
        <w:t xml:space="preserve"> rozpuszczalników i przez to przyjazn</w:t>
      </w:r>
      <w:r w:rsidR="00951C1F">
        <w:rPr>
          <w:rFonts w:ascii="Arial" w:hAnsi="Arial" w:cs="Arial"/>
          <w:i/>
          <w:szCs w:val="24"/>
        </w:rPr>
        <w:t>a</w:t>
      </w:r>
      <w:r w:rsidR="00114A9F" w:rsidRPr="00405973">
        <w:rPr>
          <w:rFonts w:ascii="Arial" w:hAnsi="Arial" w:cs="Arial"/>
          <w:i/>
          <w:szCs w:val="24"/>
        </w:rPr>
        <w:t xml:space="preserve"> dla środowiska, przeznaczon</w:t>
      </w:r>
      <w:r w:rsidR="00951C1F">
        <w:rPr>
          <w:rFonts w:ascii="Arial" w:hAnsi="Arial" w:cs="Arial"/>
          <w:i/>
          <w:szCs w:val="24"/>
        </w:rPr>
        <w:t>a</w:t>
      </w:r>
      <w:r w:rsidR="00114A9F" w:rsidRPr="00405973">
        <w:rPr>
          <w:rFonts w:ascii="Arial" w:hAnsi="Arial" w:cs="Arial"/>
          <w:i/>
          <w:szCs w:val="24"/>
        </w:rPr>
        <w:t xml:space="preserve"> do trwałego i niezawodnego uszczelniania budowli. </w:t>
      </w:r>
      <w:proofErr w:type="spellStart"/>
      <w:r w:rsidR="00114A9F" w:rsidRPr="00405973">
        <w:rPr>
          <w:rFonts w:ascii="Arial" w:hAnsi="Arial" w:cs="Arial"/>
          <w:i/>
          <w:szCs w:val="24"/>
        </w:rPr>
        <w:t>weber.tec</w:t>
      </w:r>
      <w:proofErr w:type="spellEnd"/>
      <w:r w:rsidR="00114A9F" w:rsidRPr="00405973">
        <w:rPr>
          <w:rFonts w:ascii="Arial" w:hAnsi="Arial" w:cs="Arial"/>
          <w:i/>
          <w:szCs w:val="24"/>
        </w:rPr>
        <w:t xml:space="preserve"> SUPERFLEX 10 przenosi rysy, jest przyczepny, odporny na starzenie się, wodę i wszystkie normalnie występujące w gruncie substancje agresywne, aż do stopnia "mocno agresywne" według normy DIN 4030. </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Zalety:</w:t>
      </w:r>
    </w:p>
    <w:p w:rsidR="00114A9F" w:rsidRPr="00405973" w:rsidRDefault="00BA48D0" w:rsidP="00D96681">
      <w:pPr>
        <w:pStyle w:val="Bezodstpw"/>
        <w:numPr>
          <w:ilvl w:val="0"/>
          <w:numId w:val="13"/>
        </w:numPr>
        <w:tabs>
          <w:tab w:val="clear" w:pos="720"/>
          <w:tab w:val="num" w:pos="550"/>
        </w:tabs>
        <w:ind w:left="550" w:hanging="550"/>
        <w:rPr>
          <w:rFonts w:ascii="Arial" w:hAnsi="Arial" w:cs="Arial"/>
          <w:i/>
          <w:szCs w:val="24"/>
        </w:rPr>
      </w:pPr>
      <w:r w:rsidRPr="00405973">
        <w:rPr>
          <w:rFonts w:ascii="Arial" w:hAnsi="Arial" w:cs="Arial"/>
          <w:i/>
          <w:szCs w:val="24"/>
        </w:rPr>
        <w:t xml:space="preserve">przyjazny dla </w:t>
      </w:r>
      <w:r w:rsidR="00114A9F" w:rsidRPr="00405973">
        <w:rPr>
          <w:rFonts w:ascii="Arial" w:hAnsi="Arial" w:cs="Arial"/>
          <w:i/>
          <w:szCs w:val="24"/>
        </w:rPr>
        <w:t>środowiska, nie zawiera rozpuszczalników</w:t>
      </w:r>
    </w:p>
    <w:p w:rsidR="00114A9F" w:rsidRPr="00405973" w:rsidRDefault="00114A9F" w:rsidP="00D96681">
      <w:pPr>
        <w:pStyle w:val="Bezodstpw"/>
        <w:numPr>
          <w:ilvl w:val="0"/>
          <w:numId w:val="13"/>
        </w:numPr>
        <w:tabs>
          <w:tab w:val="clear" w:pos="720"/>
          <w:tab w:val="num" w:pos="550"/>
        </w:tabs>
        <w:ind w:left="550" w:hanging="550"/>
        <w:rPr>
          <w:rFonts w:ascii="Arial" w:hAnsi="Arial" w:cs="Arial"/>
          <w:i/>
          <w:szCs w:val="24"/>
        </w:rPr>
      </w:pPr>
      <w:r w:rsidRPr="00405973">
        <w:rPr>
          <w:rFonts w:ascii="Arial" w:hAnsi="Arial" w:cs="Arial"/>
          <w:i/>
          <w:szCs w:val="24"/>
        </w:rPr>
        <w:t>może być stosowany na podłożach suchych i lekko wilgotnych</w:t>
      </w:r>
    </w:p>
    <w:p w:rsidR="00114A9F" w:rsidRPr="00405973" w:rsidRDefault="00114A9F" w:rsidP="00D96681">
      <w:pPr>
        <w:pStyle w:val="Bezodstpw"/>
        <w:numPr>
          <w:ilvl w:val="0"/>
          <w:numId w:val="13"/>
        </w:numPr>
        <w:tabs>
          <w:tab w:val="clear" w:pos="720"/>
          <w:tab w:val="num" w:pos="550"/>
        </w:tabs>
        <w:ind w:left="550" w:hanging="550"/>
        <w:rPr>
          <w:rFonts w:ascii="Arial" w:hAnsi="Arial" w:cs="Arial"/>
          <w:i/>
          <w:szCs w:val="24"/>
        </w:rPr>
      </w:pPr>
      <w:r w:rsidRPr="00405973">
        <w:rPr>
          <w:rFonts w:ascii="Arial" w:hAnsi="Arial" w:cs="Arial"/>
          <w:i/>
          <w:szCs w:val="24"/>
        </w:rPr>
        <w:t>wiąże na skutek reakcji chemicznej, o szybkiej odporności na opady atmosferyczne</w:t>
      </w:r>
    </w:p>
    <w:p w:rsidR="00114A9F" w:rsidRPr="00405973" w:rsidRDefault="00114A9F" w:rsidP="00D96681">
      <w:pPr>
        <w:pStyle w:val="Bezodstpw"/>
        <w:numPr>
          <w:ilvl w:val="0"/>
          <w:numId w:val="13"/>
        </w:numPr>
        <w:tabs>
          <w:tab w:val="clear" w:pos="720"/>
          <w:tab w:val="num" w:pos="550"/>
        </w:tabs>
        <w:ind w:left="550" w:hanging="550"/>
        <w:rPr>
          <w:rFonts w:ascii="Arial" w:hAnsi="Arial" w:cs="Arial"/>
          <w:i/>
          <w:szCs w:val="24"/>
        </w:rPr>
      </w:pPr>
      <w:r w:rsidRPr="00405973">
        <w:rPr>
          <w:rFonts w:ascii="Arial" w:hAnsi="Arial" w:cs="Arial"/>
          <w:i/>
          <w:szCs w:val="24"/>
        </w:rPr>
        <w:t>do stosowania na nieotynkowanym murze</w:t>
      </w:r>
    </w:p>
    <w:p w:rsidR="00114A9F" w:rsidRPr="00405973" w:rsidRDefault="00114A9F" w:rsidP="00D96681">
      <w:pPr>
        <w:pStyle w:val="Bezodstpw"/>
        <w:numPr>
          <w:ilvl w:val="0"/>
          <w:numId w:val="13"/>
        </w:numPr>
        <w:tabs>
          <w:tab w:val="clear" w:pos="720"/>
          <w:tab w:val="num" w:pos="550"/>
        </w:tabs>
        <w:ind w:left="550" w:hanging="550"/>
        <w:rPr>
          <w:rFonts w:ascii="Arial" w:hAnsi="Arial" w:cs="Arial"/>
          <w:i/>
          <w:szCs w:val="24"/>
        </w:rPr>
      </w:pPr>
      <w:r w:rsidRPr="00405973">
        <w:rPr>
          <w:rFonts w:ascii="Arial" w:hAnsi="Arial" w:cs="Arial"/>
          <w:i/>
          <w:szCs w:val="24"/>
        </w:rPr>
        <w:t>elastyczny także w ujemnych temperaturach</w:t>
      </w:r>
    </w:p>
    <w:p w:rsidR="00114A9F" w:rsidRPr="00405973" w:rsidRDefault="00114A9F" w:rsidP="00D96681">
      <w:pPr>
        <w:pStyle w:val="Bezodstpw"/>
        <w:tabs>
          <w:tab w:val="num" w:pos="550"/>
        </w:tabs>
        <w:ind w:left="550" w:hanging="550"/>
        <w:rPr>
          <w:rFonts w:ascii="Arial" w:hAnsi="Arial" w:cs="Arial"/>
          <w:i/>
          <w:szCs w:val="24"/>
        </w:rPr>
      </w:pPr>
      <w:r w:rsidRPr="00405973">
        <w:rPr>
          <w:rFonts w:ascii="Arial" w:hAnsi="Arial" w:cs="Arial"/>
          <w:i/>
          <w:szCs w:val="24"/>
        </w:rPr>
        <w:t>Zastosowania:</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hydroizolacje fundamentów (ławy, ściany, płyty, stopy)</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hydroizolacje stropów garaży podziemnych</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hydroizolacje dachów odwróconych i zielonych</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uszczelnienia pośrednie (pod jastrychem) podłóg, i posadzek, pomieszczeń mokrych, tarasów itp.</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hydroizolacje balkonów i tarasów z drenażowym odprowadzeniem wody</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 xml:space="preserve">na podłożach cementowych (beton, jastrych, bloczki), murowych (mury z ceramiki </w:t>
      </w:r>
      <w:proofErr w:type="spellStart"/>
      <w:r w:rsidRPr="00405973">
        <w:rPr>
          <w:rFonts w:ascii="Arial" w:hAnsi="Arial" w:cs="Arial"/>
          <w:i/>
          <w:szCs w:val="24"/>
        </w:rPr>
        <w:t>porotyzowanej</w:t>
      </w:r>
      <w:proofErr w:type="spellEnd"/>
      <w:r w:rsidRPr="00405973">
        <w:rPr>
          <w:rFonts w:ascii="Arial" w:hAnsi="Arial" w:cs="Arial"/>
          <w:i/>
          <w:szCs w:val="24"/>
        </w:rPr>
        <w:t>, cegły, bloczków silikatowych, betonu komórkowego), tynkach na spoiwie cementowym i wapiennym, itp.</w:t>
      </w:r>
    </w:p>
    <w:p w:rsidR="00114A9F" w:rsidRPr="00405973" w:rsidRDefault="00114A9F" w:rsidP="00A96FD3">
      <w:pPr>
        <w:pStyle w:val="Bezodstpw"/>
        <w:numPr>
          <w:ilvl w:val="0"/>
          <w:numId w:val="31"/>
        </w:numPr>
        <w:tabs>
          <w:tab w:val="num" w:pos="550"/>
        </w:tabs>
        <w:ind w:left="550" w:hanging="550"/>
        <w:rPr>
          <w:rFonts w:ascii="Arial" w:hAnsi="Arial" w:cs="Arial"/>
          <w:i/>
          <w:szCs w:val="24"/>
        </w:rPr>
      </w:pPr>
      <w:r w:rsidRPr="00405973">
        <w:rPr>
          <w:rFonts w:ascii="Arial" w:hAnsi="Arial" w:cs="Arial"/>
          <w:i/>
          <w:szCs w:val="24"/>
        </w:rPr>
        <w:t>do klejenia płyt ochronnych i/lub termoizolacyjnych typu EPS lub XPS</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Dane techniczne</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Baza</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dwuskładnikowa, modyfikowana polimerami masa bitumiczna</w:t>
      </w:r>
    </w:p>
    <w:p w:rsidR="00114A9F" w:rsidRPr="00405973" w:rsidRDefault="00BA48D0" w:rsidP="00015EBA">
      <w:pPr>
        <w:pStyle w:val="Bezodstpw"/>
        <w:ind w:firstLine="709"/>
        <w:rPr>
          <w:rFonts w:ascii="Arial" w:hAnsi="Arial" w:cs="Arial"/>
          <w:i/>
          <w:szCs w:val="24"/>
        </w:rPr>
      </w:pPr>
      <w:r w:rsidRPr="00405973">
        <w:rPr>
          <w:rFonts w:ascii="Arial" w:hAnsi="Arial" w:cs="Arial"/>
          <w:i/>
          <w:szCs w:val="24"/>
        </w:rPr>
        <w:t>Rozpuszczalnik</w:t>
      </w:r>
      <w:r w:rsidRPr="00405973">
        <w:rPr>
          <w:rFonts w:ascii="Arial" w:hAnsi="Arial" w:cs="Arial"/>
          <w:i/>
          <w:szCs w:val="24"/>
        </w:rPr>
        <w:tab/>
      </w:r>
      <w:r w:rsidR="00114A9F" w:rsidRPr="00405973">
        <w:rPr>
          <w:rFonts w:ascii="Arial" w:hAnsi="Arial" w:cs="Arial"/>
          <w:i/>
          <w:szCs w:val="24"/>
        </w:rPr>
        <w:t xml:space="preserve">- nie </w:t>
      </w:r>
      <w:proofErr w:type="spellStart"/>
      <w:r w:rsidR="00114A9F" w:rsidRPr="00405973">
        <w:rPr>
          <w:rFonts w:ascii="Arial" w:hAnsi="Arial" w:cs="Arial"/>
          <w:i/>
          <w:szCs w:val="24"/>
        </w:rPr>
        <w:t>wystepuje</w:t>
      </w:r>
      <w:proofErr w:type="spellEnd"/>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Kolor</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brunatny, czarny</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Konsystencja</w:t>
      </w:r>
      <w:r w:rsidRPr="00405973">
        <w:rPr>
          <w:rFonts w:ascii="Arial" w:hAnsi="Arial" w:cs="Arial"/>
          <w:i/>
          <w:szCs w:val="24"/>
        </w:rPr>
        <w:tab/>
        <w:t xml:space="preserve">- </w:t>
      </w:r>
      <w:proofErr w:type="spellStart"/>
      <w:r w:rsidRPr="00405973">
        <w:rPr>
          <w:rFonts w:ascii="Arial" w:hAnsi="Arial" w:cs="Arial"/>
          <w:i/>
          <w:szCs w:val="24"/>
        </w:rPr>
        <w:t>pastowata</w:t>
      </w:r>
      <w:proofErr w:type="spellEnd"/>
    </w:p>
    <w:p w:rsidR="00114A9F" w:rsidRPr="00405973" w:rsidRDefault="00BA48D0" w:rsidP="00015EBA">
      <w:pPr>
        <w:pStyle w:val="Bezodstpw"/>
        <w:ind w:firstLine="709"/>
        <w:rPr>
          <w:rFonts w:ascii="Arial" w:hAnsi="Arial" w:cs="Arial"/>
          <w:i/>
          <w:szCs w:val="24"/>
        </w:rPr>
      </w:pPr>
      <w:r w:rsidRPr="00405973">
        <w:rPr>
          <w:rFonts w:ascii="Arial" w:hAnsi="Arial" w:cs="Arial"/>
          <w:i/>
          <w:szCs w:val="24"/>
        </w:rPr>
        <w:t>Gęstość</w:t>
      </w:r>
      <w:r w:rsidRPr="00405973">
        <w:rPr>
          <w:rFonts w:ascii="Arial" w:hAnsi="Arial" w:cs="Arial"/>
          <w:i/>
          <w:szCs w:val="24"/>
        </w:rPr>
        <w:tab/>
      </w:r>
      <w:r w:rsidRPr="00405973">
        <w:rPr>
          <w:rFonts w:ascii="Arial" w:hAnsi="Arial" w:cs="Arial"/>
          <w:i/>
          <w:szCs w:val="24"/>
        </w:rPr>
        <w:tab/>
      </w:r>
      <w:r w:rsidR="00114A9F" w:rsidRPr="00405973">
        <w:rPr>
          <w:rFonts w:ascii="Arial" w:hAnsi="Arial" w:cs="Arial"/>
          <w:i/>
          <w:szCs w:val="24"/>
        </w:rPr>
        <w:t>- ok. 0,7 kg/dm3</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Sucha pozostałość</w:t>
      </w:r>
      <w:r w:rsidRPr="00405973">
        <w:rPr>
          <w:rFonts w:ascii="Arial" w:hAnsi="Arial" w:cs="Arial"/>
          <w:i/>
          <w:szCs w:val="24"/>
        </w:rPr>
        <w:tab/>
        <w:t>- nie mniej niż 90%</w:t>
      </w:r>
    </w:p>
    <w:p w:rsidR="00114A9F" w:rsidRPr="00405973" w:rsidRDefault="00BA48D0" w:rsidP="00015EBA">
      <w:pPr>
        <w:pStyle w:val="Bezodstpw"/>
        <w:ind w:firstLine="709"/>
        <w:rPr>
          <w:rFonts w:ascii="Arial" w:hAnsi="Arial" w:cs="Arial"/>
          <w:i/>
          <w:szCs w:val="24"/>
        </w:rPr>
      </w:pPr>
      <w:r w:rsidRPr="00405973">
        <w:rPr>
          <w:rFonts w:ascii="Arial" w:hAnsi="Arial" w:cs="Arial"/>
          <w:i/>
          <w:szCs w:val="24"/>
        </w:rPr>
        <w:t>Zużycie</w:t>
      </w:r>
      <w:r w:rsidRPr="00405973">
        <w:rPr>
          <w:rFonts w:ascii="Arial" w:hAnsi="Arial" w:cs="Arial"/>
          <w:i/>
          <w:szCs w:val="24"/>
        </w:rPr>
        <w:tab/>
      </w:r>
      <w:r w:rsidRPr="00405973">
        <w:rPr>
          <w:rFonts w:ascii="Arial" w:hAnsi="Arial" w:cs="Arial"/>
          <w:i/>
          <w:szCs w:val="24"/>
        </w:rPr>
        <w:tab/>
      </w:r>
      <w:r w:rsidR="00114A9F" w:rsidRPr="00405973">
        <w:rPr>
          <w:rFonts w:ascii="Arial" w:hAnsi="Arial" w:cs="Arial"/>
          <w:i/>
          <w:szCs w:val="24"/>
        </w:rPr>
        <w:t>- 3,5 – 4,5 litra/m2 – w zależności od obciążenia wilgocią/wodą</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Wytrzymałość (obciążalność powierzchniowa)</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lastRenderedPageBreak/>
        <w:tab/>
      </w:r>
      <w:r w:rsidRPr="00405973">
        <w:rPr>
          <w:rFonts w:ascii="Arial" w:hAnsi="Arial" w:cs="Arial"/>
          <w:i/>
          <w:szCs w:val="24"/>
        </w:rPr>
        <w:tab/>
      </w:r>
      <w:r w:rsidRPr="00405973">
        <w:rPr>
          <w:rFonts w:ascii="Arial" w:hAnsi="Arial" w:cs="Arial"/>
          <w:i/>
          <w:szCs w:val="24"/>
        </w:rPr>
        <w:tab/>
        <w:t>- 0,6 MN/m2</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 xml:space="preserve">Szczelność </w:t>
      </w:r>
      <w:r w:rsidRPr="00405973">
        <w:rPr>
          <w:rFonts w:ascii="Arial" w:hAnsi="Arial" w:cs="Arial"/>
          <w:i/>
          <w:szCs w:val="24"/>
        </w:rPr>
        <w:tab/>
      </w:r>
      <w:r w:rsidRPr="00405973">
        <w:rPr>
          <w:rFonts w:ascii="Arial" w:hAnsi="Arial" w:cs="Arial"/>
          <w:i/>
          <w:szCs w:val="24"/>
        </w:rPr>
        <w:tab/>
        <w:t>- 5 bar (</w:t>
      </w:r>
      <w:smartTag w:uri="urn:schemas-microsoft-com:office:smarttags" w:element="metricconverter">
        <w:smartTagPr>
          <w:attr w:name="ProductID" w:val="50 m"/>
        </w:smartTagPr>
        <w:r w:rsidRPr="00405973">
          <w:rPr>
            <w:rFonts w:ascii="Arial" w:hAnsi="Arial" w:cs="Arial"/>
            <w:i/>
            <w:szCs w:val="24"/>
          </w:rPr>
          <w:t>50 m</w:t>
        </w:r>
      </w:smartTag>
      <w:r w:rsidRPr="00405973">
        <w:rPr>
          <w:rFonts w:ascii="Arial" w:hAnsi="Arial" w:cs="Arial"/>
          <w:i/>
          <w:szCs w:val="24"/>
        </w:rPr>
        <w:t xml:space="preserve"> słupa wody) wg DIN 1048 </w:t>
      </w:r>
      <w:proofErr w:type="spellStart"/>
      <w:r w:rsidRPr="00405973">
        <w:rPr>
          <w:rFonts w:ascii="Arial" w:hAnsi="Arial" w:cs="Arial"/>
          <w:i/>
          <w:szCs w:val="24"/>
        </w:rPr>
        <w:t>Teil</w:t>
      </w:r>
      <w:proofErr w:type="spellEnd"/>
      <w:r w:rsidRPr="00405973">
        <w:rPr>
          <w:rFonts w:ascii="Arial" w:hAnsi="Arial" w:cs="Arial"/>
          <w:i/>
          <w:szCs w:val="24"/>
        </w:rPr>
        <w:t xml:space="preserve"> 5</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Temperatura aplikacji (powietrza i podłoża)</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od +</w:t>
      </w:r>
      <w:smartTag w:uri="urn:schemas-microsoft-com:office:smarttags" w:element="metricconverter">
        <w:smartTagPr>
          <w:attr w:name="ProductID" w:val="10C"/>
        </w:smartTagPr>
        <w:r w:rsidRPr="00405973">
          <w:rPr>
            <w:rFonts w:ascii="Arial" w:hAnsi="Arial" w:cs="Arial"/>
            <w:i/>
            <w:szCs w:val="24"/>
          </w:rPr>
          <w:t>10C</w:t>
        </w:r>
      </w:smartTag>
      <w:r w:rsidRPr="00405973">
        <w:rPr>
          <w:rFonts w:ascii="Arial" w:hAnsi="Arial" w:cs="Arial"/>
          <w:i/>
          <w:szCs w:val="24"/>
        </w:rPr>
        <w:t xml:space="preserve"> do +</w:t>
      </w:r>
      <w:smartTag w:uri="urn:schemas-microsoft-com:office:smarttags" w:element="metricconverter">
        <w:smartTagPr>
          <w:attr w:name="ProductID" w:val="350C"/>
        </w:smartTagPr>
        <w:r w:rsidRPr="00405973">
          <w:rPr>
            <w:rFonts w:ascii="Arial" w:hAnsi="Arial" w:cs="Arial"/>
            <w:i/>
            <w:szCs w:val="24"/>
          </w:rPr>
          <w:t>350C</w:t>
        </w:r>
      </w:smartTag>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Nakładanie</w:t>
      </w:r>
      <w:r w:rsidRPr="00405973">
        <w:rPr>
          <w:rFonts w:ascii="Arial" w:hAnsi="Arial" w:cs="Arial"/>
          <w:i/>
          <w:szCs w:val="24"/>
        </w:rPr>
        <w:tab/>
      </w:r>
      <w:r w:rsidRPr="00405973">
        <w:rPr>
          <w:rFonts w:ascii="Arial" w:hAnsi="Arial" w:cs="Arial"/>
          <w:i/>
          <w:szCs w:val="24"/>
        </w:rPr>
        <w:tab/>
        <w:t>- kielnia, paca</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Czas schnięcia przy  +20° C i 70% wilgotności względnej powietrza</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 xml:space="preserve">    </w:t>
      </w:r>
      <w:r w:rsidRPr="00405973">
        <w:rPr>
          <w:rFonts w:ascii="Arial" w:hAnsi="Arial" w:cs="Arial"/>
          <w:i/>
          <w:szCs w:val="24"/>
        </w:rPr>
        <w:tab/>
      </w:r>
      <w:r w:rsidR="00BA48D0" w:rsidRPr="00405973">
        <w:rPr>
          <w:rFonts w:ascii="Arial" w:hAnsi="Arial" w:cs="Arial"/>
          <w:i/>
          <w:szCs w:val="24"/>
        </w:rPr>
        <w:tab/>
      </w:r>
      <w:r w:rsidR="00BA48D0" w:rsidRPr="00405973">
        <w:rPr>
          <w:rFonts w:ascii="Arial" w:hAnsi="Arial" w:cs="Arial"/>
          <w:i/>
          <w:szCs w:val="24"/>
        </w:rPr>
        <w:tab/>
      </w:r>
      <w:r w:rsidRPr="00405973">
        <w:rPr>
          <w:rFonts w:ascii="Arial" w:hAnsi="Arial" w:cs="Arial"/>
          <w:i/>
          <w:szCs w:val="24"/>
        </w:rPr>
        <w:t>-  ok. 3 dni</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 xml:space="preserve"> Czyszczenie narzędzi</w:t>
      </w:r>
      <w:r w:rsidRPr="00405973">
        <w:rPr>
          <w:rFonts w:ascii="Arial" w:hAnsi="Arial" w:cs="Arial"/>
          <w:i/>
          <w:szCs w:val="24"/>
        </w:rPr>
        <w:tab/>
        <w:t>- w stanie świeżym wodą, po związaniu rozpuszczalnikiem weber.sys 992 (</w:t>
      </w:r>
      <w:proofErr w:type="spellStart"/>
      <w:r w:rsidRPr="00405973">
        <w:rPr>
          <w:rFonts w:ascii="Arial" w:hAnsi="Arial" w:cs="Arial"/>
          <w:i/>
          <w:szCs w:val="24"/>
        </w:rPr>
        <w:t>Verdunnung</w:t>
      </w:r>
      <w:proofErr w:type="spellEnd"/>
      <w:r w:rsidRPr="00405973">
        <w:rPr>
          <w:rFonts w:ascii="Arial" w:hAnsi="Arial" w:cs="Arial"/>
          <w:i/>
          <w:szCs w:val="24"/>
        </w:rPr>
        <w:t xml:space="preserve"> TE)</w:t>
      </w:r>
    </w:p>
    <w:p w:rsidR="00951C1F" w:rsidRDefault="00951C1F" w:rsidP="00015EBA">
      <w:pPr>
        <w:pStyle w:val="Bezodstpw"/>
        <w:ind w:firstLine="709"/>
        <w:rPr>
          <w:rFonts w:ascii="Arial" w:hAnsi="Arial" w:cs="Arial"/>
          <w:i/>
          <w:szCs w:val="24"/>
        </w:rPr>
      </w:pPr>
    </w:p>
    <w:p w:rsidR="00114A9F" w:rsidRPr="00405973" w:rsidRDefault="00357303" w:rsidP="00015EBA">
      <w:pPr>
        <w:pStyle w:val="Bezodstpw"/>
        <w:ind w:firstLine="709"/>
        <w:rPr>
          <w:rFonts w:ascii="Arial" w:hAnsi="Arial" w:cs="Arial"/>
          <w:i/>
          <w:szCs w:val="24"/>
        </w:rPr>
      </w:pPr>
      <w:r w:rsidRPr="00357303">
        <w:rPr>
          <w:rFonts w:ascii="Arial" w:hAnsi="Arial" w:cs="Arial"/>
          <w:i/>
          <w:szCs w:val="24"/>
        </w:rPr>
        <w:t>Stosować produkt nie gorszy niż</w:t>
      </w:r>
      <w:r>
        <w:rPr>
          <w:rFonts w:ascii="Arial" w:hAnsi="Arial" w:cs="Arial"/>
          <w:b/>
          <w:i/>
          <w:szCs w:val="24"/>
        </w:rPr>
        <w:t xml:space="preserve"> </w:t>
      </w:r>
      <w:r w:rsidR="00114A9F" w:rsidRPr="00405973">
        <w:rPr>
          <w:rFonts w:ascii="Arial" w:hAnsi="Arial" w:cs="Arial"/>
          <w:b/>
          <w:i/>
          <w:szCs w:val="24"/>
        </w:rPr>
        <w:t>SUPERFLEX B 240/400</w:t>
      </w:r>
      <w:r w:rsidR="00114A9F" w:rsidRPr="00405973">
        <w:rPr>
          <w:rFonts w:ascii="Arial" w:hAnsi="Arial" w:cs="Arial"/>
          <w:i/>
          <w:szCs w:val="24"/>
        </w:rPr>
        <w:t xml:space="preserve"> </w:t>
      </w:r>
      <w:r w:rsidR="00C175FF" w:rsidRPr="00C175FF">
        <w:rPr>
          <w:rFonts w:ascii="Arial" w:hAnsi="Arial" w:cs="Arial"/>
          <w:i/>
        </w:rPr>
        <w:t xml:space="preserve">firmy </w:t>
      </w:r>
      <w:proofErr w:type="spellStart"/>
      <w:r w:rsidR="00C175FF" w:rsidRPr="00C175FF">
        <w:rPr>
          <w:rFonts w:ascii="Arial" w:hAnsi="Arial" w:cs="Arial"/>
          <w:i/>
        </w:rPr>
        <w:t>D</w:t>
      </w:r>
      <w:r w:rsidR="00C175FF">
        <w:rPr>
          <w:rFonts w:ascii="Arial" w:hAnsi="Arial" w:cs="Arial"/>
          <w:i/>
        </w:rPr>
        <w:t>ieterman</w:t>
      </w:r>
      <w:proofErr w:type="spellEnd"/>
      <w:r w:rsidR="00C175FF">
        <w:rPr>
          <w:rFonts w:ascii="Arial" w:hAnsi="Arial" w:cs="Arial"/>
          <w:i/>
        </w:rPr>
        <w:t xml:space="preserve"> lub równoważny</w:t>
      </w:r>
      <w:r w:rsidR="00C175FF" w:rsidRPr="00405973">
        <w:rPr>
          <w:rFonts w:ascii="Arial" w:hAnsi="Arial" w:cs="Arial"/>
          <w:i/>
          <w:szCs w:val="24"/>
        </w:rPr>
        <w:t xml:space="preserve"> </w:t>
      </w:r>
      <w:r w:rsidR="00114A9F" w:rsidRPr="00405973">
        <w:rPr>
          <w:rFonts w:ascii="Arial" w:hAnsi="Arial" w:cs="Arial"/>
          <w:i/>
          <w:szCs w:val="24"/>
        </w:rPr>
        <w:t xml:space="preserve">- </w:t>
      </w:r>
      <w:r>
        <w:rPr>
          <w:rFonts w:ascii="Arial" w:hAnsi="Arial" w:cs="Arial"/>
          <w:i/>
          <w:szCs w:val="24"/>
        </w:rPr>
        <w:t>elastyczna taśma uszczelniająca lub równoważny.</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Służą do uszczelniania przerw dylatacyjnych budynków i budowli. Uzupełnieniem są systemowe kształtki zakańczające</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Dane techniczne</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Baza</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kompozyt (poliester, miękkie PCW)</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Kolor</w:t>
      </w: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szary</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Szerokość taśmy</w:t>
      </w:r>
      <w:r w:rsidRPr="00405973">
        <w:rPr>
          <w:rFonts w:ascii="Arial" w:hAnsi="Arial" w:cs="Arial"/>
          <w:i/>
          <w:szCs w:val="24"/>
        </w:rPr>
        <w:tab/>
        <w:t xml:space="preserve">- B240 – </w:t>
      </w:r>
      <w:smartTag w:uri="urn:schemas-microsoft-com:office:smarttags" w:element="metricconverter">
        <w:smartTagPr>
          <w:attr w:name="ProductID" w:val="24 cm"/>
        </w:smartTagPr>
        <w:r w:rsidRPr="00405973">
          <w:rPr>
            <w:rFonts w:ascii="Arial" w:hAnsi="Arial" w:cs="Arial"/>
            <w:i/>
            <w:szCs w:val="24"/>
          </w:rPr>
          <w:t>24 cm</w:t>
        </w:r>
      </w:smartTag>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xml:space="preserve">- B400 – </w:t>
      </w:r>
      <w:smartTag w:uri="urn:schemas-microsoft-com:office:smarttags" w:element="metricconverter">
        <w:smartTagPr>
          <w:attr w:name="ProductID" w:val="40 cm"/>
        </w:smartTagPr>
        <w:r w:rsidRPr="00405973">
          <w:rPr>
            <w:rFonts w:ascii="Arial" w:hAnsi="Arial" w:cs="Arial"/>
            <w:i/>
            <w:szCs w:val="24"/>
          </w:rPr>
          <w:t>40 cm</w:t>
        </w:r>
      </w:smartTag>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Wydłużenie przy zerwaniu</w:t>
      </w:r>
      <w:r w:rsidRPr="00405973">
        <w:rPr>
          <w:rFonts w:ascii="Arial" w:hAnsi="Arial" w:cs="Arial"/>
          <w:i/>
          <w:szCs w:val="24"/>
        </w:rPr>
        <w:tab/>
        <w:t>- 200%</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 xml:space="preserve">Wytrzymałość na rozciąganie </w:t>
      </w:r>
    </w:p>
    <w:p w:rsidR="00114A9F" w:rsidRPr="00405973" w:rsidRDefault="00114A9F" w:rsidP="00015EBA">
      <w:pPr>
        <w:pStyle w:val="Bezodstpw"/>
        <w:ind w:firstLine="709"/>
        <w:rPr>
          <w:rFonts w:ascii="Arial" w:hAnsi="Arial" w:cs="Arial"/>
          <w:i/>
          <w:szCs w:val="24"/>
        </w:rPr>
      </w:pPr>
      <w:r w:rsidRPr="00405973">
        <w:rPr>
          <w:rFonts w:ascii="Arial" w:hAnsi="Arial" w:cs="Arial"/>
          <w:i/>
          <w:szCs w:val="24"/>
        </w:rPr>
        <w:tab/>
      </w:r>
      <w:r w:rsidRPr="00405973">
        <w:rPr>
          <w:rFonts w:ascii="Arial" w:hAnsi="Arial" w:cs="Arial"/>
          <w:i/>
          <w:szCs w:val="24"/>
        </w:rPr>
        <w:tab/>
      </w:r>
      <w:r w:rsidRPr="00405973">
        <w:rPr>
          <w:rFonts w:ascii="Arial" w:hAnsi="Arial" w:cs="Arial"/>
          <w:i/>
          <w:szCs w:val="24"/>
        </w:rPr>
        <w:tab/>
        <w:t>- 8 N/mm2</w:t>
      </w:r>
    </w:p>
    <w:p w:rsidR="00114A9F" w:rsidRDefault="00114A9F" w:rsidP="00015EBA">
      <w:pPr>
        <w:pStyle w:val="Bezodstpw"/>
        <w:ind w:firstLine="709"/>
        <w:rPr>
          <w:rFonts w:ascii="Arial" w:hAnsi="Arial" w:cs="Arial"/>
          <w:i/>
          <w:szCs w:val="24"/>
        </w:rPr>
      </w:pPr>
      <w:r w:rsidRPr="00405973">
        <w:rPr>
          <w:rFonts w:ascii="Arial" w:hAnsi="Arial" w:cs="Arial"/>
          <w:i/>
          <w:szCs w:val="24"/>
        </w:rPr>
        <w:t>Odporność termiczna</w:t>
      </w:r>
      <w:r w:rsidRPr="00405973">
        <w:rPr>
          <w:rFonts w:ascii="Arial" w:hAnsi="Arial" w:cs="Arial"/>
          <w:i/>
          <w:szCs w:val="24"/>
        </w:rPr>
        <w:tab/>
        <w:t>- do +800C</w:t>
      </w:r>
    </w:p>
    <w:p w:rsidR="008C22D6" w:rsidRPr="00405973" w:rsidRDefault="008C22D6" w:rsidP="00015EBA">
      <w:pPr>
        <w:pStyle w:val="Bezodstpw"/>
        <w:ind w:firstLine="709"/>
        <w:rPr>
          <w:rFonts w:ascii="Arial" w:hAnsi="Arial" w:cs="Arial"/>
          <w:i/>
          <w:szCs w:val="24"/>
        </w:rPr>
      </w:pPr>
    </w:p>
    <w:p w:rsidR="008C797E" w:rsidRPr="00405973" w:rsidRDefault="008C22D6" w:rsidP="008C22D6">
      <w:pPr>
        <w:pStyle w:val="Tekstpodstawowy2"/>
        <w:tabs>
          <w:tab w:val="left" w:pos="284"/>
        </w:tabs>
        <w:spacing w:after="0" w:line="240" w:lineRule="auto"/>
        <w:jc w:val="both"/>
        <w:rPr>
          <w:rFonts w:ascii="Arial" w:hAnsi="Arial" w:cs="Arial"/>
          <w:b/>
          <w:i/>
        </w:rPr>
      </w:pPr>
      <w:r>
        <w:rPr>
          <w:rFonts w:ascii="Arial" w:hAnsi="Arial" w:cs="Arial"/>
          <w:b/>
          <w:i/>
        </w:rPr>
        <w:tab/>
      </w:r>
      <w:r w:rsidR="008C797E" w:rsidRPr="00405973">
        <w:rPr>
          <w:rFonts w:ascii="Arial" w:hAnsi="Arial" w:cs="Arial"/>
          <w:b/>
          <w:i/>
        </w:rPr>
        <w:t>Wymagania dotyczące podłoży pod hydroizolacje</w:t>
      </w:r>
    </w:p>
    <w:p w:rsidR="008C797E" w:rsidRPr="00405973" w:rsidRDefault="008C22D6" w:rsidP="008C22D6">
      <w:pPr>
        <w:pStyle w:val="Tekstpodstawowy2"/>
        <w:tabs>
          <w:tab w:val="left" w:pos="284"/>
        </w:tabs>
        <w:spacing w:after="0" w:line="240" w:lineRule="auto"/>
        <w:rPr>
          <w:rFonts w:ascii="Arial" w:hAnsi="Arial" w:cs="Arial"/>
          <w:i/>
        </w:rPr>
      </w:pPr>
      <w:r>
        <w:rPr>
          <w:rFonts w:ascii="Arial" w:hAnsi="Arial" w:cs="Arial"/>
          <w:i/>
        </w:rPr>
        <w:tab/>
      </w:r>
      <w:r w:rsidR="008C797E" w:rsidRPr="00405973">
        <w:rPr>
          <w:rFonts w:ascii="Arial" w:hAnsi="Arial" w:cs="Arial"/>
          <w:i/>
        </w:rPr>
        <w:t xml:space="preserve">Izolacje przeciwwilgociowe i wodochronne części podziemnych i przyziemi budynków z masy bitumicznej </w:t>
      </w:r>
      <w:proofErr w:type="spellStart"/>
      <w:r w:rsidR="008C797E" w:rsidRPr="00405973">
        <w:rPr>
          <w:rFonts w:ascii="Arial" w:hAnsi="Arial" w:cs="Arial"/>
          <w:i/>
        </w:rPr>
        <w:t>weber.tec</w:t>
      </w:r>
      <w:proofErr w:type="spellEnd"/>
      <w:r w:rsidR="008C797E" w:rsidRPr="00405973">
        <w:rPr>
          <w:rFonts w:ascii="Arial" w:hAnsi="Arial" w:cs="Arial"/>
          <w:i/>
        </w:rPr>
        <w:t xml:space="preserve"> SUPERFLEX 10 </w:t>
      </w:r>
      <w:r w:rsidR="00604E9A" w:rsidRPr="00384AAF">
        <w:rPr>
          <w:rFonts w:ascii="Arial" w:hAnsi="Arial" w:cs="Arial"/>
          <w:i/>
        </w:rPr>
        <w:t xml:space="preserve">firmy </w:t>
      </w:r>
      <w:proofErr w:type="spellStart"/>
      <w:r w:rsidR="00604E9A" w:rsidRPr="00384AAF">
        <w:rPr>
          <w:rFonts w:ascii="Arial" w:hAnsi="Arial" w:cs="Arial"/>
          <w:i/>
        </w:rPr>
        <w:t>Deitermann</w:t>
      </w:r>
      <w:proofErr w:type="spellEnd"/>
      <w:r w:rsidR="00604E9A" w:rsidRPr="00384AAF">
        <w:rPr>
          <w:rFonts w:ascii="Arial" w:hAnsi="Arial" w:cs="Arial"/>
          <w:i/>
        </w:rPr>
        <w:t xml:space="preserve"> lub równoważny</w:t>
      </w:r>
      <w:r w:rsidR="00604E9A">
        <w:rPr>
          <w:rFonts w:ascii="Arial" w:hAnsi="Arial" w:cs="Arial"/>
          <w:i/>
        </w:rPr>
        <w:t>,</w:t>
      </w:r>
      <w:r w:rsidR="00604E9A" w:rsidRPr="00405973">
        <w:rPr>
          <w:rFonts w:ascii="Arial" w:hAnsi="Arial" w:cs="Arial"/>
          <w:i/>
        </w:rPr>
        <w:t xml:space="preserve"> </w:t>
      </w:r>
      <w:r w:rsidR="008C797E" w:rsidRPr="00405973">
        <w:rPr>
          <w:rFonts w:ascii="Arial" w:hAnsi="Arial" w:cs="Arial"/>
          <w:i/>
        </w:rPr>
        <w:t>wykonuje się na podłożach:</w:t>
      </w:r>
    </w:p>
    <w:p w:rsidR="008C797E" w:rsidRPr="00405973" w:rsidRDefault="008C797E" w:rsidP="00A96FD3">
      <w:pPr>
        <w:pStyle w:val="Tekstpodstawowy2"/>
        <w:numPr>
          <w:ilvl w:val="0"/>
          <w:numId w:val="32"/>
        </w:numPr>
        <w:tabs>
          <w:tab w:val="left" w:pos="284"/>
        </w:tabs>
        <w:spacing w:after="0" w:line="240" w:lineRule="auto"/>
        <w:ind w:left="0"/>
        <w:jc w:val="both"/>
        <w:rPr>
          <w:rFonts w:ascii="Arial" w:hAnsi="Arial" w:cs="Arial"/>
          <w:i/>
        </w:rPr>
      </w:pPr>
      <w:r w:rsidRPr="00405973">
        <w:rPr>
          <w:rFonts w:ascii="Arial" w:hAnsi="Arial" w:cs="Arial"/>
          <w:i/>
        </w:rPr>
        <w:t>betonowych lub żelbetowych monolitycznych,</w:t>
      </w:r>
    </w:p>
    <w:p w:rsidR="008C797E" w:rsidRPr="00405973" w:rsidRDefault="008C797E" w:rsidP="00A96FD3">
      <w:pPr>
        <w:pStyle w:val="Tekstpodstawowy2"/>
        <w:numPr>
          <w:ilvl w:val="0"/>
          <w:numId w:val="32"/>
        </w:numPr>
        <w:tabs>
          <w:tab w:val="left" w:pos="284"/>
        </w:tabs>
        <w:spacing w:after="0" w:line="240" w:lineRule="auto"/>
        <w:ind w:left="0"/>
        <w:jc w:val="both"/>
        <w:rPr>
          <w:rFonts w:ascii="Arial" w:hAnsi="Arial" w:cs="Arial"/>
          <w:i/>
        </w:rPr>
      </w:pPr>
      <w:r w:rsidRPr="00405973">
        <w:rPr>
          <w:rFonts w:ascii="Arial" w:hAnsi="Arial" w:cs="Arial"/>
          <w:i/>
        </w:rPr>
        <w:t xml:space="preserve">murowanych z kamienia, cegły ceramicznej budowlanej pełnej, klinkierowej, bloczków betonowych, silikatowych, z betonu komórkowego, z ceramiki </w:t>
      </w:r>
      <w:proofErr w:type="spellStart"/>
      <w:r w:rsidRPr="00405973">
        <w:rPr>
          <w:rFonts w:ascii="Arial" w:hAnsi="Arial" w:cs="Arial"/>
          <w:i/>
        </w:rPr>
        <w:t>porotyzowanej</w:t>
      </w:r>
      <w:proofErr w:type="spellEnd"/>
      <w:r w:rsidRPr="00405973">
        <w:rPr>
          <w:rFonts w:ascii="Arial" w:hAnsi="Arial" w:cs="Arial"/>
          <w:i/>
        </w:rPr>
        <w:t xml:space="preserve"> </w:t>
      </w:r>
      <w:proofErr w:type="spellStart"/>
      <w:r w:rsidRPr="00405973">
        <w:rPr>
          <w:rFonts w:ascii="Arial" w:hAnsi="Arial" w:cs="Arial"/>
          <w:i/>
        </w:rPr>
        <w:t>itp</w:t>
      </w:r>
      <w:proofErr w:type="spellEnd"/>
    </w:p>
    <w:p w:rsidR="008C797E" w:rsidRPr="00405973" w:rsidRDefault="008C797E" w:rsidP="00A96FD3">
      <w:pPr>
        <w:pStyle w:val="Tekstpodstawowy2"/>
        <w:numPr>
          <w:ilvl w:val="0"/>
          <w:numId w:val="32"/>
        </w:numPr>
        <w:tabs>
          <w:tab w:val="left" w:pos="284"/>
        </w:tabs>
        <w:spacing w:after="0" w:line="240" w:lineRule="auto"/>
        <w:ind w:left="0"/>
        <w:jc w:val="both"/>
        <w:rPr>
          <w:rFonts w:ascii="Arial" w:hAnsi="Arial" w:cs="Arial"/>
          <w:i/>
        </w:rPr>
      </w:pPr>
      <w:r w:rsidRPr="00405973">
        <w:rPr>
          <w:rFonts w:ascii="Arial" w:hAnsi="Arial" w:cs="Arial"/>
          <w:i/>
        </w:rPr>
        <w:t>z gładzią cementową lub otynkowanych tynkiem cementowym (lub cementowo-wapiennym).</w:t>
      </w:r>
    </w:p>
    <w:p w:rsidR="008C797E" w:rsidRPr="00405973" w:rsidRDefault="008C797E" w:rsidP="00015EBA">
      <w:pPr>
        <w:pStyle w:val="Tekstpodstawowy2"/>
        <w:tabs>
          <w:tab w:val="left" w:pos="284"/>
        </w:tabs>
        <w:spacing w:after="0" w:line="240" w:lineRule="auto"/>
        <w:rPr>
          <w:rFonts w:ascii="Arial" w:hAnsi="Arial" w:cs="Arial"/>
          <w:i/>
        </w:rPr>
      </w:pPr>
      <w:r w:rsidRPr="00405973">
        <w:rPr>
          <w:rFonts w:ascii="Arial" w:hAnsi="Arial" w:cs="Arial"/>
          <w:i/>
        </w:rPr>
        <w:tab/>
        <w:t>Podłoża pod hydroizolacje podziemnych powierzchni i przyziemi budynków powinny spełniać następujące wymagania ogólne:</w:t>
      </w:r>
    </w:p>
    <w:p w:rsidR="008C797E" w:rsidRPr="00405973" w:rsidRDefault="008C797E" w:rsidP="00A96FD3">
      <w:pPr>
        <w:pStyle w:val="Tekstpodstawowy2"/>
        <w:numPr>
          <w:ilvl w:val="0"/>
          <w:numId w:val="33"/>
        </w:numPr>
        <w:tabs>
          <w:tab w:val="left" w:pos="284"/>
        </w:tabs>
        <w:spacing w:after="0" w:line="240" w:lineRule="auto"/>
        <w:ind w:left="0"/>
        <w:jc w:val="both"/>
        <w:rPr>
          <w:rFonts w:ascii="Arial" w:hAnsi="Arial" w:cs="Arial"/>
          <w:i/>
        </w:rPr>
      </w:pPr>
      <w:r w:rsidRPr="00405973">
        <w:rPr>
          <w:rFonts w:ascii="Arial" w:hAnsi="Arial" w:cs="Arial"/>
          <w:i/>
        </w:rPr>
        <w:t>powinny być nośne i nieodkształcalne,</w:t>
      </w:r>
    </w:p>
    <w:p w:rsidR="008C797E" w:rsidRPr="00405973" w:rsidRDefault="008C797E" w:rsidP="00A96FD3">
      <w:pPr>
        <w:pStyle w:val="Tekstpodstawowy2"/>
        <w:numPr>
          <w:ilvl w:val="0"/>
          <w:numId w:val="33"/>
        </w:numPr>
        <w:tabs>
          <w:tab w:val="left" w:pos="284"/>
        </w:tabs>
        <w:spacing w:after="0" w:line="240" w:lineRule="auto"/>
        <w:ind w:left="0"/>
        <w:jc w:val="both"/>
        <w:rPr>
          <w:rFonts w:ascii="Arial" w:hAnsi="Arial" w:cs="Arial"/>
          <w:i/>
        </w:rPr>
      </w:pPr>
      <w:r w:rsidRPr="00405973">
        <w:rPr>
          <w:rFonts w:ascii="Arial" w:hAnsi="Arial" w:cs="Arial"/>
          <w:i/>
        </w:rPr>
        <w:t xml:space="preserve">powierzchnia powinna być czysta, odtłuszczona, odpylona, równa, wolna od mleczka cementowego, bez kawern, ubytków, wypukłości, pęknięć (luźne części należy usunąć, wypukłości powyżej </w:t>
      </w:r>
      <w:smartTag w:uri="urn:schemas-microsoft-com:office:smarttags" w:element="metricconverter">
        <w:smartTagPr>
          <w:attr w:name="ProductID" w:val="2 mm"/>
        </w:smartTagPr>
        <w:r w:rsidRPr="00405973">
          <w:rPr>
            <w:rFonts w:ascii="Arial" w:hAnsi="Arial" w:cs="Arial"/>
            <w:i/>
          </w:rPr>
          <w:t>2 mm</w:t>
        </w:r>
      </w:smartTag>
      <w:r w:rsidRPr="00405973">
        <w:rPr>
          <w:rFonts w:ascii="Arial" w:hAnsi="Arial" w:cs="Arial"/>
          <w:i/>
        </w:rPr>
        <w:t xml:space="preserve"> zlikwidować przez skuwanie, piaskowanie lub </w:t>
      </w:r>
      <w:proofErr w:type="spellStart"/>
      <w:r w:rsidRPr="00405973">
        <w:rPr>
          <w:rFonts w:ascii="Arial" w:hAnsi="Arial" w:cs="Arial"/>
          <w:i/>
        </w:rPr>
        <w:t>hydropiaskowanie</w:t>
      </w:r>
      <w:proofErr w:type="spellEnd"/>
      <w:r w:rsidRPr="00405973">
        <w:rPr>
          <w:rFonts w:ascii="Arial" w:hAnsi="Arial" w:cs="Arial"/>
          <w:i/>
        </w:rPr>
        <w:t xml:space="preserve">, a ubytki i zagłębienia o głębokości powyżej </w:t>
      </w:r>
      <w:smartTag w:uri="urn:schemas-microsoft-com:office:smarttags" w:element="metricconverter">
        <w:smartTagPr>
          <w:attr w:name="ProductID" w:val="2 mm"/>
        </w:smartTagPr>
        <w:r w:rsidRPr="00405973">
          <w:rPr>
            <w:rFonts w:ascii="Arial" w:hAnsi="Arial" w:cs="Arial"/>
            <w:i/>
          </w:rPr>
          <w:t>2 mm</w:t>
        </w:r>
      </w:smartTag>
      <w:r w:rsidRPr="00405973">
        <w:rPr>
          <w:rFonts w:ascii="Arial" w:hAnsi="Arial" w:cs="Arial"/>
          <w:i/>
        </w:rPr>
        <w:t xml:space="preserve"> i rysy o szerokości większej niż 3-</w:t>
      </w:r>
      <w:smartTag w:uri="urn:schemas-microsoft-com:office:smarttags" w:element="metricconverter">
        <w:smartTagPr>
          <w:attr w:name="ProductID" w:val="4 mm"/>
        </w:smartTagPr>
        <w:r w:rsidRPr="00405973">
          <w:rPr>
            <w:rFonts w:ascii="Arial" w:hAnsi="Arial" w:cs="Arial"/>
            <w:i/>
          </w:rPr>
          <w:t>4 mm</w:t>
        </w:r>
      </w:smartTag>
      <w:r w:rsidRPr="00405973">
        <w:rPr>
          <w:rFonts w:ascii="Arial" w:hAnsi="Arial" w:cs="Arial"/>
          <w:i/>
        </w:rPr>
        <w:t xml:space="preserve"> wypełnić zaprawą naprawczą np. np. </w:t>
      </w:r>
      <w:proofErr w:type="spellStart"/>
      <w:r w:rsidRPr="00405973">
        <w:rPr>
          <w:rFonts w:ascii="Arial" w:hAnsi="Arial" w:cs="Arial"/>
          <w:i/>
        </w:rPr>
        <w:t>weber.rep</w:t>
      </w:r>
      <w:proofErr w:type="spellEnd"/>
      <w:r w:rsidRPr="00405973">
        <w:rPr>
          <w:rFonts w:ascii="Arial" w:hAnsi="Arial" w:cs="Arial"/>
          <w:i/>
        </w:rPr>
        <w:t xml:space="preserve"> 756 (</w:t>
      </w:r>
      <w:proofErr w:type="spellStart"/>
      <w:r w:rsidRPr="00405973">
        <w:rPr>
          <w:rFonts w:ascii="Arial" w:hAnsi="Arial" w:cs="Arial"/>
          <w:i/>
        </w:rPr>
        <w:t>Cerinol</w:t>
      </w:r>
      <w:proofErr w:type="spellEnd"/>
      <w:r w:rsidRPr="00405973">
        <w:rPr>
          <w:rFonts w:ascii="Arial" w:hAnsi="Arial" w:cs="Arial"/>
          <w:i/>
        </w:rPr>
        <w:t xml:space="preserve"> FM), </w:t>
      </w:r>
      <w:proofErr w:type="spellStart"/>
      <w:r w:rsidRPr="00405973">
        <w:rPr>
          <w:rFonts w:ascii="Arial" w:hAnsi="Arial" w:cs="Arial"/>
          <w:i/>
        </w:rPr>
        <w:t>weber.tec</w:t>
      </w:r>
      <w:proofErr w:type="spellEnd"/>
      <w:r w:rsidRPr="00405973">
        <w:rPr>
          <w:rFonts w:ascii="Arial" w:hAnsi="Arial" w:cs="Arial"/>
          <w:i/>
        </w:rPr>
        <w:t xml:space="preserve"> 933 (</w:t>
      </w:r>
      <w:proofErr w:type="spellStart"/>
      <w:r w:rsidRPr="00405973">
        <w:rPr>
          <w:rFonts w:ascii="Arial" w:hAnsi="Arial" w:cs="Arial"/>
          <w:i/>
        </w:rPr>
        <w:t>Deitermann</w:t>
      </w:r>
      <w:proofErr w:type="spellEnd"/>
      <w:r w:rsidRPr="00405973">
        <w:rPr>
          <w:rFonts w:ascii="Arial" w:hAnsi="Arial" w:cs="Arial"/>
          <w:i/>
        </w:rPr>
        <w:t xml:space="preserve"> HKS), </w:t>
      </w:r>
      <w:proofErr w:type="spellStart"/>
      <w:r w:rsidRPr="00405973">
        <w:rPr>
          <w:rFonts w:ascii="Arial" w:hAnsi="Arial" w:cs="Arial"/>
          <w:i/>
        </w:rPr>
        <w:t>weber.rep</w:t>
      </w:r>
      <w:proofErr w:type="spellEnd"/>
      <w:r w:rsidRPr="00405973">
        <w:rPr>
          <w:rFonts w:ascii="Arial" w:hAnsi="Arial" w:cs="Arial"/>
          <w:i/>
        </w:rPr>
        <w:t xml:space="preserve"> 755 (</w:t>
      </w:r>
      <w:proofErr w:type="spellStart"/>
      <w:r w:rsidRPr="00405973">
        <w:rPr>
          <w:rFonts w:ascii="Arial" w:hAnsi="Arial" w:cs="Arial"/>
          <w:i/>
        </w:rPr>
        <w:t>Cerinol</w:t>
      </w:r>
      <w:proofErr w:type="spellEnd"/>
      <w:r w:rsidRPr="00405973">
        <w:rPr>
          <w:rFonts w:ascii="Arial" w:hAnsi="Arial" w:cs="Arial"/>
          <w:i/>
        </w:rPr>
        <w:t xml:space="preserve"> OF), </w:t>
      </w:r>
      <w:proofErr w:type="spellStart"/>
      <w:r w:rsidRPr="00405973">
        <w:rPr>
          <w:rFonts w:ascii="Arial" w:hAnsi="Arial" w:cs="Arial"/>
          <w:i/>
        </w:rPr>
        <w:t>weber.san</w:t>
      </w:r>
      <w:proofErr w:type="spellEnd"/>
      <w:r w:rsidRPr="00405973">
        <w:rPr>
          <w:rFonts w:ascii="Arial" w:hAnsi="Arial" w:cs="Arial"/>
          <w:i/>
        </w:rPr>
        <w:t xml:space="preserve"> OFS (</w:t>
      </w:r>
      <w:proofErr w:type="spellStart"/>
      <w:r w:rsidRPr="00405973">
        <w:rPr>
          <w:rFonts w:ascii="Arial" w:hAnsi="Arial" w:cs="Arial"/>
          <w:i/>
        </w:rPr>
        <w:t>Cerinol</w:t>
      </w:r>
      <w:proofErr w:type="spellEnd"/>
      <w:r w:rsidRPr="00405973">
        <w:rPr>
          <w:rFonts w:ascii="Arial" w:hAnsi="Arial" w:cs="Arial"/>
          <w:i/>
        </w:rPr>
        <w:t xml:space="preserve"> OFS) itp.</w:t>
      </w:r>
    </w:p>
    <w:p w:rsidR="008C797E" w:rsidRPr="00405973" w:rsidRDefault="008C797E" w:rsidP="00A96FD3">
      <w:pPr>
        <w:pStyle w:val="Tekstpodstawowy2"/>
        <w:numPr>
          <w:ilvl w:val="0"/>
          <w:numId w:val="33"/>
        </w:numPr>
        <w:tabs>
          <w:tab w:val="left" w:pos="284"/>
        </w:tabs>
        <w:spacing w:after="0" w:line="240" w:lineRule="auto"/>
        <w:ind w:left="0"/>
        <w:jc w:val="both"/>
        <w:rPr>
          <w:rFonts w:ascii="Arial" w:hAnsi="Arial" w:cs="Arial"/>
          <w:i/>
        </w:rPr>
      </w:pPr>
      <w:r w:rsidRPr="00405973">
        <w:rPr>
          <w:rFonts w:ascii="Arial" w:hAnsi="Arial" w:cs="Arial"/>
          <w:i/>
        </w:rPr>
        <w:t xml:space="preserve">połączenia izolowanych powierzchni poziomych i pionowych powinny mieć wykonane fasety (naroża wklęsłe) lub powinny być sfazowane pod kątem 45° na szerokości i wysokości co najmniej </w:t>
      </w:r>
      <w:smartTag w:uri="urn:schemas-microsoft-com:office:smarttags" w:element="metricconverter">
        <w:smartTagPr>
          <w:attr w:name="ProductID" w:val="5 cm"/>
        </w:smartTagPr>
        <w:r w:rsidRPr="00405973">
          <w:rPr>
            <w:rFonts w:ascii="Arial" w:hAnsi="Arial" w:cs="Arial"/>
            <w:i/>
          </w:rPr>
          <w:t>5 cm</w:t>
        </w:r>
      </w:smartTag>
      <w:r w:rsidRPr="00405973">
        <w:rPr>
          <w:rFonts w:ascii="Arial" w:hAnsi="Arial" w:cs="Arial"/>
          <w:i/>
        </w:rPr>
        <w:t xml:space="preserve"> od krawędzi (naroża wypukłe). Fasetę wykonać np. z zapraw </w:t>
      </w:r>
      <w:proofErr w:type="spellStart"/>
      <w:r w:rsidRPr="00405973">
        <w:rPr>
          <w:rFonts w:ascii="Arial" w:hAnsi="Arial" w:cs="Arial"/>
          <w:i/>
        </w:rPr>
        <w:t>weber.rep</w:t>
      </w:r>
      <w:proofErr w:type="spellEnd"/>
      <w:r w:rsidRPr="00405973">
        <w:rPr>
          <w:rFonts w:ascii="Arial" w:hAnsi="Arial" w:cs="Arial"/>
          <w:i/>
        </w:rPr>
        <w:t xml:space="preserve"> 756 (</w:t>
      </w:r>
      <w:proofErr w:type="spellStart"/>
      <w:r w:rsidRPr="00405973">
        <w:rPr>
          <w:rFonts w:ascii="Arial" w:hAnsi="Arial" w:cs="Arial"/>
          <w:i/>
        </w:rPr>
        <w:t>Cerinol</w:t>
      </w:r>
      <w:proofErr w:type="spellEnd"/>
      <w:r w:rsidRPr="00405973">
        <w:rPr>
          <w:rFonts w:ascii="Arial" w:hAnsi="Arial" w:cs="Arial"/>
          <w:i/>
        </w:rPr>
        <w:t xml:space="preserve"> FM), </w:t>
      </w:r>
      <w:proofErr w:type="spellStart"/>
      <w:r w:rsidRPr="00405973">
        <w:rPr>
          <w:rFonts w:ascii="Arial" w:hAnsi="Arial" w:cs="Arial"/>
          <w:i/>
        </w:rPr>
        <w:t>weber.tec</w:t>
      </w:r>
      <w:proofErr w:type="spellEnd"/>
      <w:r w:rsidRPr="00405973">
        <w:rPr>
          <w:rFonts w:ascii="Arial" w:hAnsi="Arial" w:cs="Arial"/>
          <w:i/>
        </w:rPr>
        <w:t xml:space="preserve"> 933 (</w:t>
      </w:r>
      <w:proofErr w:type="spellStart"/>
      <w:r w:rsidRPr="00405973">
        <w:rPr>
          <w:rFonts w:ascii="Arial" w:hAnsi="Arial" w:cs="Arial"/>
          <w:i/>
        </w:rPr>
        <w:t>Deitermann</w:t>
      </w:r>
      <w:proofErr w:type="spellEnd"/>
      <w:r w:rsidRPr="00405973">
        <w:rPr>
          <w:rFonts w:ascii="Arial" w:hAnsi="Arial" w:cs="Arial"/>
          <w:i/>
        </w:rPr>
        <w:t xml:space="preserve"> HKS) – jej promień powinien wynosić min.  </w:t>
      </w:r>
      <w:smartTag w:uri="urn:schemas-microsoft-com:office:smarttags" w:element="metricconverter">
        <w:smartTagPr>
          <w:attr w:name="ProductID" w:val="4 cm"/>
        </w:smartTagPr>
        <w:r w:rsidRPr="00405973">
          <w:rPr>
            <w:rFonts w:ascii="Arial" w:hAnsi="Arial" w:cs="Arial"/>
            <w:i/>
          </w:rPr>
          <w:t>4 cm</w:t>
        </w:r>
      </w:smartTag>
      <w:r w:rsidRPr="00405973">
        <w:rPr>
          <w:rFonts w:ascii="Arial" w:hAnsi="Arial" w:cs="Arial"/>
          <w:i/>
        </w:rPr>
        <w:t xml:space="preserve">, z masy bitumicznej </w:t>
      </w:r>
      <w:proofErr w:type="spellStart"/>
      <w:r w:rsidRPr="00405973">
        <w:rPr>
          <w:rFonts w:ascii="Arial" w:hAnsi="Arial" w:cs="Arial"/>
          <w:i/>
        </w:rPr>
        <w:t>weber.tec</w:t>
      </w:r>
      <w:proofErr w:type="spellEnd"/>
      <w:r w:rsidRPr="00405973">
        <w:rPr>
          <w:rFonts w:ascii="Arial" w:hAnsi="Arial" w:cs="Arial"/>
          <w:i/>
        </w:rPr>
        <w:t xml:space="preserve"> SUPERFLEX 10 – jej </w:t>
      </w:r>
      <w:r w:rsidRPr="00405973">
        <w:rPr>
          <w:rFonts w:ascii="Arial" w:hAnsi="Arial" w:cs="Arial"/>
          <w:i/>
        </w:rPr>
        <w:lastRenderedPageBreak/>
        <w:t xml:space="preserve">promień powinien wtedy wynosić max. </w:t>
      </w:r>
      <w:smartTag w:uri="urn:schemas-microsoft-com:office:smarttags" w:element="metricconverter">
        <w:smartTagPr>
          <w:attr w:name="ProductID" w:val="2 cm"/>
        </w:smartTagPr>
        <w:r w:rsidRPr="00405973">
          <w:rPr>
            <w:rFonts w:ascii="Arial" w:hAnsi="Arial" w:cs="Arial"/>
            <w:i/>
          </w:rPr>
          <w:t>2 cm</w:t>
        </w:r>
      </w:smartTag>
      <w:r w:rsidRPr="00405973">
        <w:rPr>
          <w:rFonts w:ascii="Arial" w:hAnsi="Arial" w:cs="Arial"/>
          <w:i/>
        </w:rPr>
        <w:t xml:space="preserve">. W tym ostatnim przypadku fasetę można wykonywać za pomocą specjalnej, </w:t>
      </w:r>
      <w:proofErr w:type="spellStart"/>
      <w:r w:rsidRPr="00405973">
        <w:rPr>
          <w:rFonts w:ascii="Arial" w:hAnsi="Arial" w:cs="Arial"/>
          <w:i/>
        </w:rPr>
        <w:t>wyoblonej</w:t>
      </w:r>
      <w:proofErr w:type="spellEnd"/>
      <w:r w:rsidRPr="00405973">
        <w:rPr>
          <w:rFonts w:ascii="Arial" w:hAnsi="Arial" w:cs="Arial"/>
          <w:i/>
        </w:rPr>
        <w:t xml:space="preserve"> kielni </w:t>
      </w:r>
    </w:p>
    <w:p w:rsidR="008C797E" w:rsidRPr="00405973" w:rsidRDefault="008C797E" w:rsidP="00A96FD3">
      <w:pPr>
        <w:pStyle w:val="Tekstpodstawowy2"/>
        <w:numPr>
          <w:ilvl w:val="0"/>
          <w:numId w:val="33"/>
        </w:numPr>
        <w:tabs>
          <w:tab w:val="left" w:pos="284"/>
        </w:tabs>
        <w:spacing w:after="0" w:line="240" w:lineRule="auto"/>
        <w:ind w:left="0"/>
        <w:jc w:val="both"/>
        <w:rPr>
          <w:rFonts w:ascii="Arial" w:hAnsi="Arial" w:cs="Arial"/>
          <w:i/>
        </w:rPr>
      </w:pPr>
      <w:r w:rsidRPr="00405973">
        <w:rPr>
          <w:rFonts w:ascii="Arial" w:hAnsi="Arial" w:cs="Arial"/>
          <w:i/>
        </w:rPr>
        <w:t>podłoże powinno być suche lub lekko wilgotne (zaleca się, aby wilgotność nie przekraczała 6%),</w:t>
      </w:r>
    </w:p>
    <w:p w:rsidR="008C797E" w:rsidRPr="00405973" w:rsidRDefault="008C797E" w:rsidP="00A96FD3">
      <w:pPr>
        <w:pStyle w:val="Tekstpodstawowy2"/>
        <w:numPr>
          <w:ilvl w:val="0"/>
          <w:numId w:val="33"/>
        </w:numPr>
        <w:tabs>
          <w:tab w:val="left" w:pos="284"/>
        </w:tabs>
        <w:spacing w:after="0" w:line="240" w:lineRule="auto"/>
        <w:ind w:left="0"/>
        <w:jc w:val="both"/>
        <w:rPr>
          <w:rFonts w:ascii="Arial" w:hAnsi="Arial" w:cs="Arial"/>
          <w:i/>
        </w:rPr>
      </w:pPr>
      <w:r w:rsidRPr="00405973">
        <w:rPr>
          <w:rFonts w:ascii="Arial" w:hAnsi="Arial" w:cs="Arial"/>
          <w:i/>
        </w:rPr>
        <w:t xml:space="preserve">przed rozpoczęciem nakładania masy </w:t>
      </w:r>
      <w:proofErr w:type="spellStart"/>
      <w:r w:rsidRPr="00405973">
        <w:rPr>
          <w:rFonts w:ascii="Arial" w:hAnsi="Arial" w:cs="Arial"/>
          <w:i/>
        </w:rPr>
        <w:t>weber.tec</w:t>
      </w:r>
      <w:proofErr w:type="spellEnd"/>
      <w:r w:rsidRPr="00405973">
        <w:rPr>
          <w:rFonts w:ascii="Arial" w:hAnsi="Arial" w:cs="Arial"/>
          <w:i/>
        </w:rPr>
        <w:t xml:space="preserve"> SUPERFLEX 10 podłoże zagruntować preparatem </w:t>
      </w:r>
      <w:proofErr w:type="spellStart"/>
      <w:r w:rsidRPr="00405973">
        <w:rPr>
          <w:rFonts w:ascii="Arial" w:hAnsi="Arial" w:cs="Arial"/>
          <w:i/>
        </w:rPr>
        <w:t>weber.tec</w:t>
      </w:r>
      <w:proofErr w:type="spellEnd"/>
      <w:r w:rsidRPr="00405973">
        <w:rPr>
          <w:rFonts w:ascii="Arial" w:hAnsi="Arial" w:cs="Arial"/>
          <w:i/>
        </w:rPr>
        <w:t xml:space="preserve"> 901 EUROLAN 3 K rozcieńczonym wodą w ilości 1 część </w:t>
      </w:r>
      <w:proofErr w:type="spellStart"/>
      <w:r w:rsidRPr="00405973">
        <w:rPr>
          <w:rFonts w:ascii="Arial" w:hAnsi="Arial" w:cs="Arial"/>
          <w:i/>
        </w:rPr>
        <w:t>weber.tec</w:t>
      </w:r>
      <w:proofErr w:type="spellEnd"/>
      <w:r w:rsidRPr="00405973">
        <w:rPr>
          <w:rFonts w:ascii="Arial" w:hAnsi="Arial" w:cs="Arial"/>
          <w:i/>
        </w:rPr>
        <w:t xml:space="preserve"> 901 EUROLAN 3 K na 10 części wody. Powierzchnia zagruntowana przed ułożeniem izolacji powinna być całkowicie wyschnięta.</w:t>
      </w:r>
    </w:p>
    <w:p w:rsidR="008C797E" w:rsidRPr="00405973" w:rsidRDefault="008C797E" w:rsidP="00A96FD3">
      <w:pPr>
        <w:pStyle w:val="Tekstpodstawowy2"/>
        <w:numPr>
          <w:ilvl w:val="0"/>
          <w:numId w:val="33"/>
        </w:numPr>
        <w:tabs>
          <w:tab w:val="left" w:pos="284"/>
        </w:tabs>
        <w:spacing w:after="0" w:line="240" w:lineRule="auto"/>
        <w:ind w:left="0"/>
        <w:jc w:val="both"/>
        <w:rPr>
          <w:rFonts w:ascii="Arial" w:hAnsi="Arial" w:cs="Arial"/>
          <w:i/>
        </w:rPr>
      </w:pPr>
      <w:r w:rsidRPr="00405973">
        <w:rPr>
          <w:rFonts w:ascii="Arial" w:hAnsi="Arial" w:cs="Arial"/>
          <w:i/>
        </w:rPr>
        <w:t xml:space="preserve">mury nie muszą być otynkowane, jednakże konieczne jest ich staranne </w:t>
      </w:r>
      <w:proofErr w:type="spellStart"/>
      <w:r w:rsidRPr="00405973">
        <w:rPr>
          <w:rFonts w:ascii="Arial" w:hAnsi="Arial" w:cs="Arial"/>
          <w:i/>
        </w:rPr>
        <w:t>wyspoinowanie</w:t>
      </w:r>
      <w:proofErr w:type="spellEnd"/>
      <w:r w:rsidRPr="00405973">
        <w:rPr>
          <w:rFonts w:ascii="Arial" w:hAnsi="Arial" w:cs="Arial"/>
          <w:i/>
        </w:rPr>
        <w:t>.</w:t>
      </w:r>
    </w:p>
    <w:p w:rsidR="008C797E" w:rsidRPr="00405973" w:rsidRDefault="008C797E" w:rsidP="00015EBA">
      <w:pPr>
        <w:pStyle w:val="Tekstpodstawowy2"/>
        <w:tabs>
          <w:tab w:val="left" w:pos="284"/>
        </w:tabs>
        <w:spacing w:after="0" w:line="240" w:lineRule="auto"/>
        <w:rPr>
          <w:rFonts w:ascii="Arial" w:hAnsi="Arial" w:cs="Arial"/>
          <w:i/>
        </w:rPr>
      </w:pPr>
    </w:p>
    <w:p w:rsidR="008C797E" w:rsidRPr="00405973" w:rsidRDefault="00604E9A" w:rsidP="00015EBA">
      <w:pPr>
        <w:pStyle w:val="Tekstpodstawowy2"/>
        <w:tabs>
          <w:tab w:val="left" w:pos="284"/>
        </w:tabs>
        <w:spacing w:after="0" w:line="240" w:lineRule="auto"/>
        <w:rPr>
          <w:rFonts w:ascii="Arial" w:hAnsi="Arial" w:cs="Arial"/>
          <w:i/>
        </w:rPr>
      </w:pPr>
      <w:r>
        <w:rPr>
          <w:rFonts w:ascii="Arial" w:hAnsi="Arial" w:cs="Arial"/>
          <w:i/>
        </w:rPr>
        <w:tab/>
      </w:r>
      <w:r w:rsidR="008C797E" w:rsidRPr="00405973">
        <w:rPr>
          <w:rFonts w:ascii="Arial" w:hAnsi="Arial" w:cs="Arial"/>
          <w:i/>
        </w:rPr>
        <w:t xml:space="preserve">Istniejące grubowarstwowe masy uszczelniające i malarskie powłoki bitumiczne np. stare, kryjące (nakładane na zimno lub gorąco) powłoki nadają się jako podłoże o ile wykazują wystarczającą przyczepność do podłoża i nie są zniszczone. Miękkie, grubowarstwowe powłoki np. z kationowych emulsji bitumicznych lub bitumiczno-lateksowych mas uszczelniających nie nadają się na podłoże pod </w:t>
      </w:r>
      <w:proofErr w:type="spellStart"/>
      <w:r w:rsidR="008C797E" w:rsidRPr="00405973">
        <w:rPr>
          <w:rFonts w:ascii="Arial" w:hAnsi="Arial" w:cs="Arial"/>
          <w:i/>
        </w:rPr>
        <w:t>weber.tec</w:t>
      </w:r>
      <w:proofErr w:type="spellEnd"/>
      <w:r w:rsidR="008C797E" w:rsidRPr="00405973">
        <w:rPr>
          <w:rFonts w:ascii="Arial" w:hAnsi="Arial" w:cs="Arial"/>
          <w:i/>
        </w:rPr>
        <w:t xml:space="preserve">. SUPERFLEX10. </w:t>
      </w:r>
    </w:p>
    <w:p w:rsidR="008C797E" w:rsidRPr="00405973" w:rsidRDefault="008C797E" w:rsidP="00015EBA">
      <w:pPr>
        <w:pStyle w:val="Tekstpodstawowy2"/>
        <w:tabs>
          <w:tab w:val="left" w:pos="284"/>
        </w:tabs>
        <w:spacing w:after="0" w:line="240" w:lineRule="auto"/>
        <w:rPr>
          <w:rFonts w:ascii="Arial" w:hAnsi="Arial" w:cs="Arial"/>
          <w:i/>
        </w:rPr>
      </w:pPr>
      <w:r w:rsidRPr="00405973">
        <w:rPr>
          <w:rFonts w:ascii="Arial" w:hAnsi="Arial" w:cs="Arial"/>
          <w:i/>
        </w:rPr>
        <w:t>UWAGA: stare powłoki na bazie materiałów smołowych usunąć.</w:t>
      </w:r>
    </w:p>
    <w:p w:rsidR="008C797E" w:rsidRDefault="008C797E" w:rsidP="00015EBA">
      <w:pPr>
        <w:pStyle w:val="Tekstpodstawowy2"/>
        <w:tabs>
          <w:tab w:val="left" w:pos="284"/>
        </w:tabs>
        <w:spacing w:after="0" w:line="240" w:lineRule="auto"/>
        <w:rPr>
          <w:rFonts w:ascii="Arial" w:hAnsi="Arial" w:cs="Arial"/>
          <w:b/>
          <w:i/>
        </w:rPr>
      </w:pPr>
    </w:p>
    <w:p w:rsidR="008C797E" w:rsidRPr="00405973" w:rsidRDefault="008C22D6" w:rsidP="008C22D6">
      <w:pPr>
        <w:pStyle w:val="Tekstpodstawowy2"/>
        <w:tabs>
          <w:tab w:val="left" w:pos="284"/>
        </w:tabs>
        <w:spacing w:after="0" w:line="240" w:lineRule="auto"/>
        <w:jc w:val="both"/>
        <w:rPr>
          <w:rFonts w:ascii="Arial" w:hAnsi="Arial" w:cs="Arial"/>
          <w:b/>
          <w:i/>
        </w:rPr>
      </w:pPr>
      <w:r>
        <w:rPr>
          <w:rFonts w:ascii="Arial" w:hAnsi="Arial" w:cs="Arial"/>
          <w:b/>
          <w:i/>
        </w:rPr>
        <w:tab/>
      </w:r>
      <w:r w:rsidR="008C797E" w:rsidRPr="00405973">
        <w:rPr>
          <w:rFonts w:ascii="Arial" w:hAnsi="Arial" w:cs="Arial"/>
          <w:b/>
          <w:i/>
        </w:rPr>
        <w:t xml:space="preserve">Warunki prowadzenia robót </w:t>
      </w:r>
      <w:proofErr w:type="spellStart"/>
      <w:r w:rsidR="008C797E" w:rsidRPr="00405973">
        <w:rPr>
          <w:rFonts w:ascii="Arial" w:hAnsi="Arial" w:cs="Arial"/>
          <w:b/>
          <w:i/>
        </w:rPr>
        <w:t>hydroizolacyjnych</w:t>
      </w:r>
      <w:proofErr w:type="spellEnd"/>
    </w:p>
    <w:p w:rsidR="008C797E" w:rsidRPr="00405973" w:rsidRDefault="008C22D6" w:rsidP="00015EBA">
      <w:pPr>
        <w:pStyle w:val="Tekstpodstawowy2"/>
        <w:tabs>
          <w:tab w:val="left" w:pos="284"/>
        </w:tabs>
        <w:spacing w:after="0" w:line="240" w:lineRule="auto"/>
        <w:rPr>
          <w:rFonts w:ascii="Arial" w:hAnsi="Arial" w:cs="Arial"/>
          <w:i/>
        </w:rPr>
      </w:pPr>
      <w:r>
        <w:rPr>
          <w:rFonts w:ascii="Arial" w:hAnsi="Arial" w:cs="Arial"/>
          <w:i/>
        </w:rPr>
        <w:tab/>
      </w:r>
      <w:r w:rsidR="008C797E" w:rsidRPr="00405973">
        <w:rPr>
          <w:rFonts w:ascii="Arial" w:hAnsi="Arial" w:cs="Arial"/>
          <w:i/>
        </w:rPr>
        <w:t xml:space="preserve">Roboty </w:t>
      </w:r>
      <w:proofErr w:type="spellStart"/>
      <w:r w:rsidR="008C797E" w:rsidRPr="00405973">
        <w:rPr>
          <w:rFonts w:ascii="Arial" w:hAnsi="Arial" w:cs="Arial"/>
          <w:i/>
        </w:rPr>
        <w:t>hydroizolacyjne</w:t>
      </w:r>
      <w:proofErr w:type="spellEnd"/>
      <w:r w:rsidR="008C797E" w:rsidRPr="00405973">
        <w:rPr>
          <w:rFonts w:ascii="Arial" w:hAnsi="Arial" w:cs="Arial"/>
          <w:i/>
        </w:rPr>
        <w:t xml:space="preserve"> należy wykonywać w temperaturze otoczenia nie niższej niż +</w:t>
      </w:r>
      <w:smartTag w:uri="urn:schemas-microsoft-com:office:smarttags" w:element="metricconverter">
        <w:smartTagPr>
          <w:attr w:name="ProductID" w:val="5ﾰC"/>
        </w:smartTagPr>
        <w:r w:rsidR="008C797E" w:rsidRPr="00405973">
          <w:rPr>
            <w:rFonts w:ascii="Arial" w:hAnsi="Arial" w:cs="Arial"/>
            <w:i/>
          </w:rPr>
          <w:t>5°C</w:t>
        </w:r>
      </w:smartTag>
      <w:r w:rsidR="008C797E" w:rsidRPr="00405973">
        <w:rPr>
          <w:rFonts w:ascii="Arial" w:hAnsi="Arial" w:cs="Arial"/>
          <w:i/>
        </w:rPr>
        <w:t xml:space="preserve"> i nie wyższe od +</w:t>
      </w:r>
      <w:smartTag w:uri="urn:schemas-microsoft-com:office:smarttags" w:element="metricconverter">
        <w:smartTagPr>
          <w:attr w:name="ProductID" w:val="35ﾰC"/>
        </w:smartTagPr>
        <w:r w:rsidR="008C797E" w:rsidRPr="00405973">
          <w:rPr>
            <w:rFonts w:ascii="Arial" w:hAnsi="Arial" w:cs="Arial"/>
            <w:i/>
          </w:rPr>
          <w:t>35°C</w:t>
        </w:r>
      </w:smartTag>
      <w:r w:rsidR="008C797E" w:rsidRPr="00405973">
        <w:rPr>
          <w:rFonts w:ascii="Arial" w:hAnsi="Arial" w:cs="Arial"/>
          <w:i/>
        </w:rPr>
        <w:t xml:space="preserve">. Jednocześnie temperatury otoczenia i podłoża powinny być co najmniej o </w:t>
      </w:r>
      <w:smartTag w:uri="urn:schemas-microsoft-com:office:smarttags" w:element="metricconverter">
        <w:smartTagPr>
          <w:attr w:name="ProductID" w:val="3ﾰC"/>
        </w:smartTagPr>
        <w:r w:rsidR="008C797E" w:rsidRPr="00405973">
          <w:rPr>
            <w:rFonts w:ascii="Arial" w:hAnsi="Arial" w:cs="Arial"/>
            <w:i/>
          </w:rPr>
          <w:t>3°C</w:t>
        </w:r>
      </w:smartTag>
      <w:r w:rsidR="008C797E" w:rsidRPr="00405973">
        <w:rPr>
          <w:rFonts w:ascii="Arial" w:hAnsi="Arial" w:cs="Arial"/>
          <w:i/>
        </w:rPr>
        <w:t xml:space="preserve"> wyższe od panującej temperatury punktu rosy.</w:t>
      </w:r>
    </w:p>
    <w:p w:rsidR="008C797E" w:rsidRPr="00405973" w:rsidRDefault="008C797E" w:rsidP="00015EBA">
      <w:pPr>
        <w:pStyle w:val="Tekstpodstawowy2"/>
        <w:tabs>
          <w:tab w:val="left" w:pos="284"/>
        </w:tabs>
        <w:spacing w:after="0" w:line="240" w:lineRule="auto"/>
        <w:rPr>
          <w:rFonts w:ascii="Arial" w:hAnsi="Arial" w:cs="Arial"/>
          <w:i/>
        </w:rPr>
      </w:pPr>
      <w:r w:rsidRPr="00405973">
        <w:rPr>
          <w:rFonts w:ascii="Arial" w:hAnsi="Arial" w:cs="Arial"/>
          <w:i/>
        </w:rPr>
        <w:tab/>
        <w:t>Zabronione jest wykonywanie robót poza granicznymi temperaturami określonymi przez producenta stosowanych materiałów, w czasie deszczu, mżawki lub przy bezpośrednim, silnym nasłonecznieniu. W przypadku konieczności wykonywania hydroizolacji w czasie niesprzyjających warunków atmosferycznych takich jak za niska temperatura lub zbyt wysoka wilgotność powietrza roboty należy przeprowadzać pod namiotem, stosując elektryczne dmuchawy powietrza.</w:t>
      </w:r>
    </w:p>
    <w:p w:rsidR="008C797E" w:rsidRPr="00405973" w:rsidRDefault="008C797E" w:rsidP="00015EBA">
      <w:pPr>
        <w:ind w:firstLine="360"/>
        <w:jc w:val="both"/>
        <w:rPr>
          <w:rFonts w:ascii="Arial" w:hAnsi="Arial" w:cs="Arial"/>
          <w:i/>
        </w:rPr>
      </w:pPr>
      <w:r w:rsidRPr="00405973">
        <w:rPr>
          <w:rFonts w:ascii="Arial" w:hAnsi="Arial" w:cs="Arial"/>
          <w:i/>
        </w:rPr>
        <w:t xml:space="preserve">Roboty </w:t>
      </w:r>
      <w:proofErr w:type="spellStart"/>
      <w:r w:rsidRPr="00405973">
        <w:rPr>
          <w:rFonts w:ascii="Arial" w:hAnsi="Arial" w:cs="Arial"/>
          <w:i/>
        </w:rPr>
        <w:t>hydroizolacyjne</w:t>
      </w:r>
      <w:proofErr w:type="spellEnd"/>
      <w:r w:rsidRPr="00405973">
        <w:rPr>
          <w:rFonts w:ascii="Arial" w:hAnsi="Arial" w:cs="Arial"/>
          <w:i/>
        </w:rPr>
        <w:t xml:space="preserve"> podziemnych części budynków znajdujących się poniżej poziomu gruntu należy prowadzić w wykopach o szerokości (zalecanej) nie mniejszej niż </w:t>
      </w:r>
      <w:smartTag w:uri="urn:schemas-microsoft-com:office:smarttags" w:element="metricconverter">
        <w:smartTagPr>
          <w:attr w:name="ProductID" w:val="60 cm"/>
        </w:smartTagPr>
        <w:r w:rsidRPr="00405973">
          <w:rPr>
            <w:rFonts w:ascii="Arial" w:hAnsi="Arial" w:cs="Arial"/>
            <w:i/>
          </w:rPr>
          <w:t>60 cm</w:t>
        </w:r>
      </w:smartTag>
      <w:r w:rsidRPr="00405973">
        <w:rPr>
          <w:rFonts w:ascii="Arial" w:hAnsi="Arial" w:cs="Arial"/>
          <w:i/>
        </w:rPr>
        <w:t xml:space="preserve">. Jeżeli głębokość wykopu przekracza </w:t>
      </w:r>
      <w:smartTag w:uri="urn:schemas-microsoft-com:office:smarttags" w:element="metricconverter">
        <w:smartTagPr>
          <w:attr w:name="ProductID" w:val="1,00 m"/>
        </w:smartTagPr>
        <w:r w:rsidRPr="00405973">
          <w:rPr>
            <w:rFonts w:ascii="Arial" w:hAnsi="Arial" w:cs="Arial"/>
            <w:i/>
          </w:rPr>
          <w:t>1,00 m</w:t>
        </w:r>
      </w:smartTag>
      <w:r w:rsidRPr="00405973">
        <w:rPr>
          <w:rFonts w:ascii="Arial" w:hAnsi="Arial" w:cs="Arial"/>
          <w:i/>
        </w:rPr>
        <w:t>, to wykop należy wykonać ze skarpami (</w:t>
      </w:r>
      <w:smartTag w:uri="urn:schemas-microsoft-com:office:smarttags" w:element="metricconverter">
        <w:smartTagPr>
          <w:attr w:name="ProductID" w:val="2,00 m"/>
        </w:smartTagPr>
        <w:r w:rsidRPr="00405973">
          <w:rPr>
            <w:rFonts w:ascii="Arial" w:hAnsi="Arial" w:cs="Arial"/>
            <w:i/>
          </w:rPr>
          <w:t>2,00 m</w:t>
        </w:r>
      </w:smartTag>
      <w:r w:rsidRPr="00405973">
        <w:rPr>
          <w:rFonts w:ascii="Arial" w:hAnsi="Arial" w:cs="Arial"/>
          <w:i/>
        </w:rPr>
        <w:t xml:space="preserve"> dla skał zwartych jednorodnych, odspajanych mechanicznie) lub o ścianach pionowych umocnionych deskowaniem. Rodzaj umocowania zależy od kategorii gruntu danego miejsca.</w:t>
      </w:r>
    </w:p>
    <w:p w:rsidR="008C797E" w:rsidRPr="00405973" w:rsidRDefault="008C797E" w:rsidP="00015EBA">
      <w:pPr>
        <w:ind w:firstLine="360"/>
        <w:jc w:val="both"/>
        <w:rPr>
          <w:rFonts w:ascii="Arial" w:hAnsi="Arial" w:cs="Arial"/>
          <w:i/>
        </w:rPr>
      </w:pPr>
      <w:r w:rsidRPr="00405973">
        <w:rPr>
          <w:rFonts w:ascii="Arial" w:hAnsi="Arial" w:cs="Arial"/>
          <w:i/>
        </w:rPr>
        <w:t xml:space="preserve">Przed nałożeniem izolacji wodochronnej poniżej poziomu terenu należy obniżyć poziom zwierciadła wody gruntowej do co najmniej </w:t>
      </w:r>
      <w:smartTag w:uri="urn:schemas-microsoft-com:office:smarttags" w:element="metricconverter">
        <w:smartTagPr>
          <w:attr w:name="ProductID" w:val="30 cm"/>
        </w:smartTagPr>
        <w:r w:rsidRPr="00405973">
          <w:rPr>
            <w:rFonts w:ascii="Arial" w:hAnsi="Arial" w:cs="Arial"/>
            <w:i/>
          </w:rPr>
          <w:t>30 cm</w:t>
        </w:r>
      </w:smartTag>
      <w:r w:rsidRPr="00405973">
        <w:rPr>
          <w:rFonts w:ascii="Arial" w:hAnsi="Arial" w:cs="Arial"/>
          <w:i/>
        </w:rPr>
        <w:t xml:space="preserve"> poniżej najniższego poziomu przewidzianej do wykonania warstwy hydroizolacji. Obniżony poziom zwierciadła wody należy utrzymać przez cały okres wykonywania robót </w:t>
      </w:r>
      <w:proofErr w:type="spellStart"/>
      <w:r w:rsidRPr="00405973">
        <w:rPr>
          <w:rFonts w:ascii="Arial" w:hAnsi="Arial" w:cs="Arial"/>
          <w:i/>
        </w:rPr>
        <w:t>hydroizolacyjnych</w:t>
      </w:r>
      <w:proofErr w:type="spellEnd"/>
      <w:r w:rsidRPr="00405973">
        <w:rPr>
          <w:rFonts w:ascii="Arial" w:hAnsi="Arial" w:cs="Arial"/>
          <w:i/>
        </w:rPr>
        <w:t xml:space="preserve"> bądź do czasu związania powłoki </w:t>
      </w:r>
      <w:proofErr w:type="spellStart"/>
      <w:r w:rsidRPr="00405973">
        <w:rPr>
          <w:rFonts w:ascii="Arial" w:hAnsi="Arial" w:cs="Arial"/>
          <w:i/>
        </w:rPr>
        <w:t>hydroizolacyjnej</w:t>
      </w:r>
      <w:proofErr w:type="spellEnd"/>
      <w:r w:rsidRPr="00405973">
        <w:rPr>
          <w:rFonts w:ascii="Arial" w:hAnsi="Arial" w:cs="Arial"/>
          <w:i/>
        </w:rPr>
        <w:t>.</w:t>
      </w:r>
    </w:p>
    <w:p w:rsidR="008C797E" w:rsidRPr="00405973" w:rsidRDefault="008C797E" w:rsidP="00015EBA">
      <w:pPr>
        <w:jc w:val="both"/>
        <w:rPr>
          <w:rFonts w:ascii="Arial" w:hAnsi="Arial" w:cs="Arial"/>
          <w:i/>
        </w:rPr>
      </w:pPr>
    </w:p>
    <w:p w:rsidR="008C797E" w:rsidRPr="00405973" w:rsidRDefault="008C797E" w:rsidP="00015EBA">
      <w:pPr>
        <w:pStyle w:val="Tekstpodstawowy2"/>
        <w:spacing w:after="0" w:line="240" w:lineRule="auto"/>
        <w:jc w:val="both"/>
        <w:rPr>
          <w:rFonts w:ascii="Arial" w:hAnsi="Arial" w:cs="Arial"/>
          <w:b/>
          <w:i/>
        </w:rPr>
      </w:pPr>
      <w:r w:rsidRPr="00405973">
        <w:rPr>
          <w:rFonts w:ascii="Arial" w:hAnsi="Arial" w:cs="Arial"/>
          <w:b/>
          <w:i/>
        </w:rPr>
        <w:t>Wymagania dotyczące wykonywania izolacji przeciwwilgociowych i wodochronnych części podziemnych i przyziemi budynków</w:t>
      </w:r>
    </w:p>
    <w:p w:rsidR="008C797E" w:rsidRPr="00405973" w:rsidRDefault="008C797E" w:rsidP="00015EBA">
      <w:pPr>
        <w:jc w:val="both"/>
        <w:rPr>
          <w:rFonts w:ascii="Arial" w:hAnsi="Arial" w:cs="Arial"/>
          <w:i/>
        </w:rPr>
      </w:pPr>
      <w:r w:rsidRPr="00405973">
        <w:rPr>
          <w:rFonts w:ascii="Arial" w:hAnsi="Arial" w:cs="Arial"/>
          <w:i/>
        </w:rPr>
        <w:t>Izolacje przeciwwilgociowe i wodochronne części podziemnych i przyziemi budynków powinny spełniać następujące wymagania ogólne:</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t>stanowić ciągły i szczelny układ oddzielający budynek lub jego część od wody</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t>ściśle przylegać do izolowanego podłoża – nie powinny pękać, a ich powierzchnia powinna być gładka, bez lokalnych wgłębień lub wybrzuszeń,</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t>izolacja pozioma powinna bez przerw, w sposób ciągły, przechodzić w izolację pionową,</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lastRenderedPageBreak/>
        <w:t>grubość i sposób nakładania powłoki wodochronnej zależy od obciążenia wilgoci</w:t>
      </w:r>
      <w:r w:rsidR="00FB2073">
        <w:rPr>
          <w:rFonts w:ascii="Arial" w:hAnsi="Arial" w:cs="Arial"/>
          <w:i/>
        </w:rPr>
        <w:t>ą</w:t>
      </w:r>
      <w:r w:rsidRPr="00405973">
        <w:rPr>
          <w:rFonts w:ascii="Arial" w:hAnsi="Arial" w:cs="Arial"/>
          <w:i/>
        </w:rPr>
        <w:t>/wodą,</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t xml:space="preserve">przy wykonywaniu izolacji z masy </w:t>
      </w:r>
      <w:proofErr w:type="spellStart"/>
      <w:r w:rsidRPr="00405973">
        <w:rPr>
          <w:rFonts w:ascii="Arial" w:hAnsi="Arial" w:cs="Arial"/>
          <w:i/>
        </w:rPr>
        <w:t>hydroizolacyjnej</w:t>
      </w:r>
      <w:proofErr w:type="spellEnd"/>
      <w:r w:rsidRPr="00405973">
        <w:rPr>
          <w:rFonts w:ascii="Arial" w:hAnsi="Arial" w:cs="Arial"/>
          <w:i/>
        </w:rPr>
        <w:t xml:space="preserve"> </w:t>
      </w:r>
      <w:proofErr w:type="spellStart"/>
      <w:r w:rsidRPr="00405973">
        <w:rPr>
          <w:rFonts w:ascii="Arial" w:hAnsi="Arial" w:cs="Arial"/>
          <w:i/>
        </w:rPr>
        <w:t>weber.tec</w:t>
      </w:r>
      <w:proofErr w:type="spellEnd"/>
      <w:r w:rsidRPr="00405973">
        <w:rPr>
          <w:rFonts w:ascii="Arial" w:hAnsi="Arial" w:cs="Arial"/>
          <w:i/>
        </w:rPr>
        <w:t xml:space="preserve"> SUPERFLEX 10</w:t>
      </w:r>
      <w:r w:rsidR="00E13655">
        <w:rPr>
          <w:rFonts w:ascii="Arial" w:hAnsi="Arial" w:cs="Arial"/>
          <w:i/>
        </w:rPr>
        <w:t xml:space="preserve"> </w:t>
      </w:r>
      <w:r w:rsidR="00E13655" w:rsidRPr="00384AAF">
        <w:rPr>
          <w:rFonts w:ascii="Arial" w:hAnsi="Arial" w:cs="Arial"/>
          <w:i/>
        </w:rPr>
        <w:t xml:space="preserve">firmy </w:t>
      </w:r>
      <w:proofErr w:type="spellStart"/>
      <w:r w:rsidR="00E13655" w:rsidRPr="00384AAF">
        <w:rPr>
          <w:rFonts w:ascii="Arial" w:hAnsi="Arial" w:cs="Arial"/>
          <w:i/>
        </w:rPr>
        <w:t>Deitermann</w:t>
      </w:r>
      <w:proofErr w:type="spellEnd"/>
      <w:r w:rsidR="00E13655" w:rsidRPr="00384AAF">
        <w:rPr>
          <w:rFonts w:ascii="Arial" w:hAnsi="Arial" w:cs="Arial"/>
          <w:i/>
        </w:rPr>
        <w:t xml:space="preserve"> lub równoważny</w:t>
      </w:r>
      <w:r w:rsidR="00E13655">
        <w:rPr>
          <w:rFonts w:ascii="Arial" w:hAnsi="Arial" w:cs="Arial"/>
          <w:i/>
        </w:rPr>
        <w:t>,</w:t>
      </w:r>
      <w:r w:rsidRPr="00405973">
        <w:rPr>
          <w:rFonts w:ascii="Arial" w:hAnsi="Arial" w:cs="Arial"/>
          <w:i/>
        </w:rPr>
        <w:t xml:space="preserve"> należy na bieżąco (w trakcie nakładania każdej warstwy izolacyjnej) kontrolować zużycie materiału tzn. aplikować jedno opakowanie gotowego wyroby na wcześniej wydzielony (o określonej powierzchni) fragment podłoża,</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t xml:space="preserve">izolacja pionowa powinna być wyprowadzona na min. </w:t>
      </w:r>
      <w:smartTag w:uri="urn:schemas-microsoft-com:office:smarttags" w:element="metricconverter">
        <w:smartTagPr>
          <w:attr w:name="ProductID" w:val="50 cm"/>
        </w:smartTagPr>
        <w:r w:rsidRPr="00405973">
          <w:rPr>
            <w:rFonts w:ascii="Arial" w:hAnsi="Arial" w:cs="Arial"/>
            <w:i/>
          </w:rPr>
          <w:t>50 cm</w:t>
        </w:r>
      </w:smartTag>
      <w:r w:rsidRPr="00405973">
        <w:rPr>
          <w:rFonts w:ascii="Arial" w:hAnsi="Arial" w:cs="Arial"/>
          <w:i/>
        </w:rPr>
        <w:t xml:space="preserve"> powyżej poziomu okalającego terenu i zakończona w sposób uniemożliwiający wnikanie wód opadowych pod izolację. Izolację strefy cokołowej wykonywać z elastycznych szlamów (</w:t>
      </w:r>
      <w:proofErr w:type="spellStart"/>
      <w:r w:rsidRPr="00405973">
        <w:rPr>
          <w:rFonts w:ascii="Arial" w:hAnsi="Arial" w:cs="Arial"/>
          <w:i/>
        </w:rPr>
        <w:t>mikrozapraw</w:t>
      </w:r>
      <w:proofErr w:type="spellEnd"/>
      <w:r w:rsidRPr="00405973">
        <w:rPr>
          <w:rFonts w:ascii="Arial" w:hAnsi="Arial" w:cs="Arial"/>
          <w:i/>
        </w:rPr>
        <w:t xml:space="preserve">) uszczelniających </w:t>
      </w:r>
      <w:proofErr w:type="spellStart"/>
      <w:r w:rsidRPr="00405973">
        <w:rPr>
          <w:rFonts w:ascii="Arial" w:hAnsi="Arial" w:cs="Arial"/>
          <w:i/>
        </w:rPr>
        <w:t>weber.tec</w:t>
      </w:r>
      <w:proofErr w:type="spellEnd"/>
      <w:r w:rsidRPr="00405973">
        <w:rPr>
          <w:rFonts w:ascii="Arial" w:hAnsi="Arial" w:cs="Arial"/>
          <w:i/>
        </w:rPr>
        <w:t xml:space="preserve"> SUPERFLEX D1P lub </w:t>
      </w:r>
      <w:proofErr w:type="spellStart"/>
      <w:r w:rsidRPr="00405973">
        <w:rPr>
          <w:rFonts w:ascii="Arial" w:hAnsi="Arial" w:cs="Arial"/>
          <w:i/>
        </w:rPr>
        <w:t>weber.tec</w:t>
      </w:r>
      <w:proofErr w:type="spellEnd"/>
      <w:r w:rsidRPr="00405973">
        <w:rPr>
          <w:rFonts w:ascii="Arial" w:hAnsi="Arial" w:cs="Arial"/>
          <w:i/>
        </w:rPr>
        <w:t xml:space="preserve"> SUPERFLEX D2</w:t>
      </w:r>
      <w:r w:rsidR="00E13655">
        <w:rPr>
          <w:rFonts w:ascii="Arial" w:hAnsi="Arial" w:cs="Arial"/>
          <w:i/>
        </w:rPr>
        <w:t xml:space="preserve"> </w:t>
      </w:r>
      <w:r w:rsidR="00E13655" w:rsidRPr="00384AAF">
        <w:rPr>
          <w:rFonts w:ascii="Arial" w:hAnsi="Arial" w:cs="Arial"/>
          <w:i/>
        </w:rPr>
        <w:t xml:space="preserve">firmy </w:t>
      </w:r>
      <w:proofErr w:type="spellStart"/>
      <w:r w:rsidR="00E13655" w:rsidRPr="00384AAF">
        <w:rPr>
          <w:rFonts w:ascii="Arial" w:hAnsi="Arial" w:cs="Arial"/>
          <w:i/>
        </w:rPr>
        <w:t>Deitermann</w:t>
      </w:r>
      <w:proofErr w:type="spellEnd"/>
      <w:r w:rsidR="00E13655" w:rsidRPr="00384AAF">
        <w:rPr>
          <w:rFonts w:ascii="Arial" w:hAnsi="Arial" w:cs="Arial"/>
          <w:i/>
        </w:rPr>
        <w:t xml:space="preserve"> lub równoważny</w:t>
      </w:r>
      <w:r w:rsidRPr="00405973">
        <w:rPr>
          <w:rFonts w:ascii="Arial" w:hAnsi="Arial" w:cs="Arial"/>
          <w:i/>
        </w:rPr>
        <w:t>.</w:t>
      </w:r>
    </w:p>
    <w:p w:rsidR="008C797E" w:rsidRPr="00405973" w:rsidRDefault="008C797E" w:rsidP="00A96FD3">
      <w:pPr>
        <w:numPr>
          <w:ilvl w:val="0"/>
          <w:numId w:val="34"/>
        </w:numPr>
        <w:ind w:left="0"/>
        <w:jc w:val="both"/>
        <w:rPr>
          <w:rFonts w:ascii="Arial" w:hAnsi="Arial" w:cs="Arial"/>
          <w:i/>
        </w:rPr>
      </w:pPr>
      <w:r w:rsidRPr="00405973">
        <w:rPr>
          <w:rFonts w:ascii="Arial" w:hAnsi="Arial" w:cs="Arial"/>
          <w:i/>
        </w:rPr>
        <w:t>miejsca przebić izolacji przez przewody, rury, słupy lub inne elementy konstrukcyjne powinny być uszczelnione w sposób wykluczający przecieki wody do wnętrza budynku w tym rejonie, za pomocą taśm lub kołnierzy uszczelniających,</w:t>
      </w:r>
    </w:p>
    <w:p w:rsidR="008C797E" w:rsidRDefault="008C797E" w:rsidP="00A96FD3">
      <w:pPr>
        <w:numPr>
          <w:ilvl w:val="0"/>
          <w:numId w:val="34"/>
        </w:numPr>
        <w:ind w:left="0"/>
        <w:jc w:val="both"/>
        <w:rPr>
          <w:rFonts w:ascii="Arial" w:hAnsi="Arial" w:cs="Arial"/>
          <w:i/>
        </w:rPr>
      </w:pPr>
      <w:r w:rsidRPr="00405973">
        <w:rPr>
          <w:rFonts w:ascii="Arial" w:hAnsi="Arial" w:cs="Arial"/>
          <w:i/>
        </w:rPr>
        <w:t xml:space="preserve">w przerwach dylatacyjnych powinny być zastosowane odpowiednie zabezpieczenia w postaci taśm dylatacyjnych </w:t>
      </w:r>
      <w:proofErr w:type="spellStart"/>
      <w:r w:rsidRPr="00405973">
        <w:rPr>
          <w:rFonts w:ascii="Arial" w:hAnsi="Arial" w:cs="Arial"/>
          <w:i/>
        </w:rPr>
        <w:t>weber.tec</w:t>
      </w:r>
      <w:proofErr w:type="spellEnd"/>
      <w:r w:rsidRPr="00405973">
        <w:rPr>
          <w:rFonts w:ascii="Arial" w:hAnsi="Arial" w:cs="Arial"/>
          <w:i/>
        </w:rPr>
        <w:t xml:space="preserve"> SUPERFLEX B240/400.</w:t>
      </w:r>
    </w:p>
    <w:p w:rsidR="00F57779" w:rsidRPr="00405973" w:rsidRDefault="00F57779" w:rsidP="00F57779">
      <w:pPr>
        <w:jc w:val="both"/>
        <w:rPr>
          <w:rFonts w:ascii="Arial" w:hAnsi="Arial" w:cs="Arial"/>
          <w:i/>
        </w:rPr>
      </w:pPr>
    </w:p>
    <w:p w:rsidR="008C797E" w:rsidRPr="00405973" w:rsidRDefault="008C797E" w:rsidP="00015EBA">
      <w:pPr>
        <w:pStyle w:val="Tekstpodstawowy2"/>
        <w:spacing w:after="0" w:line="240" w:lineRule="auto"/>
        <w:jc w:val="both"/>
        <w:rPr>
          <w:rFonts w:ascii="Arial" w:hAnsi="Arial" w:cs="Arial"/>
          <w:b/>
          <w:i/>
        </w:rPr>
      </w:pPr>
      <w:r w:rsidRPr="00405973">
        <w:rPr>
          <w:rFonts w:ascii="Arial" w:hAnsi="Arial" w:cs="Arial"/>
          <w:b/>
          <w:i/>
        </w:rPr>
        <w:t>Wykonywanie hydroizolacji</w:t>
      </w:r>
      <w:r w:rsidR="00146E8E">
        <w:rPr>
          <w:rFonts w:ascii="Arial" w:hAnsi="Arial" w:cs="Arial"/>
          <w:b/>
          <w:i/>
        </w:rPr>
        <w:t>:</w:t>
      </w:r>
    </w:p>
    <w:p w:rsidR="008C797E" w:rsidRPr="00405973" w:rsidRDefault="008C797E" w:rsidP="00015EBA">
      <w:pPr>
        <w:ind w:firstLine="567"/>
        <w:jc w:val="both"/>
        <w:rPr>
          <w:rFonts w:ascii="Arial" w:hAnsi="Arial" w:cs="Arial"/>
          <w:i/>
        </w:rPr>
      </w:pPr>
      <w:r w:rsidRPr="00405973">
        <w:rPr>
          <w:rFonts w:ascii="Arial" w:hAnsi="Arial" w:cs="Arial"/>
          <w:i/>
        </w:rPr>
        <w:t xml:space="preserve">Jako powłokę gruntującą nanosić szczotką lub szerokim pędzlem </w:t>
      </w:r>
      <w:proofErr w:type="spellStart"/>
      <w:r w:rsidRPr="00405973">
        <w:rPr>
          <w:rFonts w:ascii="Arial" w:hAnsi="Arial" w:cs="Arial"/>
          <w:i/>
        </w:rPr>
        <w:t>weber.tec</w:t>
      </w:r>
      <w:proofErr w:type="spellEnd"/>
      <w:r w:rsidRPr="00405973">
        <w:rPr>
          <w:rFonts w:ascii="Arial" w:hAnsi="Arial" w:cs="Arial"/>
          <w:i/>
        </w:rPr>
        <w:t xml:space="preserve"> 901 EUROLAN 3 K</w:t>
      </w:r>
      <w:r w:rsidR="004F63C4">
        <w:rPr>
          <w:rFonts w:ascii="Arial" w:hAnsi="Arial" w:cs="Arial"/>
          <w:i/>
        </w:rPr>
        <w:t xml:space="preserve"> </w:t>
      </w:r>
      <w:r w:rsidR="004F63C4" w:rsidRPr="00384AAF">
        <w:rPr>
          <w:rFonts w:ascii="Arial" w:hAnsi="Arial" w:cs="Arial"/>
          <w:i/>
        </w:rPr>
        <w:t xml:space="preserve">firmy </w:t>
      </w:r>
      <w:proofErr w:type="spellStart"/>
      <w:r w:rsidR="004F63C4" w:rsidRPr="00384AAF">
        <w:rPr>
          <w:rFonts w:ascii="Arial" w:hAnsi="Arial" w:cs="Arial"/>
          <w:i/>
        </w:rPr>
        <w:t>Deitermann</w:t>
      </w:r>
      <w:proofErr w:type="spellEnd"/>
      <w:r w:rsidR="004F63C4" w:rsidRPr="00384AAF">
        <w:rPr>
          <w:rFonts w:ascii="Arial" w:hAnsi="Arial" w:cs="Arial"/>
          <w:i/>
        </w:rPr>
        <w:t xml:space="preserve"> lub równoważny</w:t>
      </w:r>
      <w:r w:rsidRPr="00405973">
        <w:rPr>
          <w:rFonts w:ascii="Arial" w:hAnsi="Arial" w:cs="Arial"/>
          <w:i/>
        </w:rPr>
        <w:t>, rozcieńczony wodą w stosunku 1:10 i odczekać, aż preparat gruntujący wyschnie.</w:t>
      </w:r>
    </w:p>
    <w:p w:rsidR="008C797E" w:rsidRPr="00405973" w:rsidRDefault="008C797E" w:rsidP="00015EBA">
      <w:pPr>
        <w:shd w:val="clear" w:color="auto" w:fill="FFFFFF"/>
        <w:tabs>
          <w:tab w:val="left" w:pos="1564"/>
          <w:tab w:val="left" w:pos="3349"/>
          <w:tab w:val="left" w:pos="4583"/>
        </w:tabs>
        <w:jc w:val="both"/>
        <w:rPr>
          <w:rFonts w:ascii="Arial" w:hAnsi="Arial" w:cs="Arial"/>
          <w:i/>
        </w:rPr>
      </w:pPr>
      <w:r w:rsidRPr="00405973">
        <w:rPr>
          <w:rFonts w:ascii="Arial" w:hAnsi="Arial" w:cs="Arial"/>
          <w:i/>
        </w:rPr>
        <w:t>Żeby zapobiec tworzeniu się pęcherzy na powierzchniach o dużych porach, nierównych, jak i na bloczkach profilowanych powierzchniowo, potrzebne</w:t>
      </w:r>
      <w:r w:rsidRPr="00405973">
        <w:rPr>
          <w:rFonts w:ascii="Arial" w:hAnsi="Arial" w:cs="Arial"/>
          <w:i/>
        </w:rPr>
        <w:tab/>
        <w:t xml:space="preserve">jest  tzw. szpachlowanie wypełniające (drapane) z masy </w:t>
      </w:r>
      <w:proofErr w:type="spellStart"/>
      <w:r w:rsidRPr="00405973">
        <w:rPr>
          <w:rFonts w:ascii="Arial" w:hAnsi="Arial" w:cs="Arial"/>
          <w:i/>
        </w:rPr>
        <w:t>weber.tec</w:t>
      </w:r>
      <w:proofErr w:type="spellEnd"/>
      <w:r w:rsidRPr="00405973">
        <w:rPr>
          <w:rFonts w:ascii="Arial" w:hAnsi="Arial" w:cs="Arial"/>
          <w:i/>
        </w:rPr>
        <w:t xml:space="preserve"> SUPERFLEX 10, nanoszonej (wciskanej) pacą w podłoże. Warstwa musi wyschnąć przed nakładaniem właściwej powłoki </w:t>
      </w:r>
      <w:proofErr w:type="spellStart"/>
      <w:r w:rsidRPr="00405973">
        <w:rPr>
          <w:rFonts w:ascii="Arial" w:hAnsi="Arial" w:cs="Arial"/>
          <w:i/>
        </w:rPr>
        <w:t>hydroizolacyjnej</w:t>
      </w:r>
      <w:proofErr w:type="spellEnd"/>
      <w:r w:rsidRPr="00405973">
        <w:rPr>
          <w:rFonts w:ascii="Arial" w:hAnsi="Arial" w:cs="Arial"/>
          <w:i/>
        </w:rPr>
        <w:t xml:space="preserve">. </w:t>
      </w:r>
    </w:p>
    <w:p w:rsidR="008C797E" w:rsidRPr="00405973" w:rsidRDefault="008C797E" w:rsidP="00015EBA">
      <w:pPr>
        <w:ind w:firstLine="709"/>
        <w:jc w:val="both"/>
        <w:rPr>
          <w:rFonts w:ascii="Arial" w:hAnsi="Arial" w:cs="Arial"/>
          <w:i/>
        </w:rPr>
      </w:pPr>
      <w:r w:rsidRPr="00405973">
        <w:rPr>
          <w:rFonts w:ascii="Arial" w:hAnsi="Arial" w:cs="Arial"/>
          <w:i/>
        </w:rPr>
        <w:t xml:space="preserve">Do komponentu płynnego </w:t>
      </w:r>
      <w:proofErr w:type="spellStart"/>
      <w:r w:rsidRPr="00405973">
        <w:rPr>
          <w:rFonts w:ascii="Arial" w:hAnsi="Arial" w:cs="Arial"/>
          <w:i/>
        </w:rPr>
        <w:t>weber.tec</w:t>
      </w:r>
      <w:proofErr w:type="spellEnd"/>
      <w:r w:rsidRPr="00405973">
        <w:rPr>
          <w:rFonts w:ascii="Arial" w:hAnsi="Arial" w:cs="Arial"/>
          <w:i/>
        </w:rPr>
        <w:t xml:space="preserve"> SUPERFLEX 10 dodać komponent proszkowy i mieszać za pomocą wiertarki z nałożonym mieszadłem, aż do powstania jednorodnej masy. Masa i proszek w oryginalnym opakowaniu są w odpowiednich proporcjach.</w:t>
      </w:r>
    </w:p>
    <w:p w:rsidR="008C797E" w:rsidRPr="00405973" w:rsidRDefault="008C797E" w:rsidP="00015EBA">
      <w:pPr>
        <w:ind w:firstLine="709"/>
        <w:jc w:val="both"/>
        <w:rPr>
          <w:rFonts w:ascii="Arial" w:hAnsi="Arial" w:cs="Arial"/>
          <w:i/>
        </w:rPr>
      </w:pPr>
      <w:r w:rsidRPr="00405973">
        <w:rPr>
          <w:rFonts w:ascii="Arial" w:hAnsi="Arial" w:cs="Arial"/>
          <w:i/>
        </w:rPr>
        <w:t xml:space="preserve">Czas zużycia przygotowanej masy wynosi, w zależności od warunków cieplno-wilgotnościowych, od 1 do 2 godzin. </w:t>
      </w:r>
    </w:p>
    <w:p w:rsidR="008C797E" w:rsidRDefault="008C797E" w:rsidP="00015EBA">
      <w:pPr>
        <w:shd w:val="clear" w:color="auto" w:fill="FFFFFF"/>
        <w:jc w:val="both"/>
        <w:rPr>
          <w:rFonts w:ascii="Arial" w:hAnsi="Arial" w:cs="Arial"/>
          <w:i/>
        </w:rPr>
      </w:pPr>
      <w:r w:rsidRPr="00405973">
        <w:rPr>
          <w:rFonts w:ascii="Arial" w:hAnsi="Arial" w:cs="Arial"/>
          <w:i/>
        </w:rPr>
        <w:t>Grubość nanoszonej warstwy i zużycie zależy od rodzaju obciążenia wodą i wynosi:</w:t>
      </w:r>
    </w:p>
    <w:p w:rsidR="00F57779" w:rsidRPr="00405973" w:rsidRDefault="00F57779" w:rsidP="00015EBA">
      <w:pPr>
        <w:shd w:val="clear" w:color="auto" w:fill="FFFFFF"/>
        <w:jc w:val="both"/>
        <w:rPr>
          <w:rFonts w:ascii="Arial" w:hAnsi="Arial" w:cs="Arial"/>
          <w:i/>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268"/>
        <w:gridCol w:w="1822"/>
        <w:gridCol w:w="2305"/>
        <w:gridCol w:w="1417"/>
        <w:gridCol w:w="1276"/>
      </w:tblGrid>
      <w:tr w:rsidR="008C797E" w:rsidRPr="00405973" w:rsidTr="00146E8E">
        <w:trPr>
          <w:trHeight w:hRule="exact" w:val="820"/>
          <w:jc w:val="center"/>
        </w:trPr>
        <w:tc>
          <w:tcPr>
            <w:tcW w:w="268"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p>
        </w:tc>
        <w:tc>
          <w:tcPr>
            <w:tcW w:w="1822"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firstLine="5"/>
              <w:rPr>
                <w:rFonts w:ascii="Arial" w:hAnsi="Arial" w:cs="Arial"/>
                <w:i/>
              </w:rPr>
            </w:pPr>
            <w:r w:rsidRPr="00405973">
              <w:rPr>
                <w:rFonts w:ascii="Arial" w:hAnsi="Arial" w:cs="Arial"/>
                <w:i/>
              </w:rPr>
              <w:t xml:space="preserve">Rodzaj obciążenia wodą </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015EBA" w:rsidP="00015EBA">
            <w:pPr>
              <w:shd w:val="clear" w:color="auto" w:fill="FFFFFF"/>
              <w:jc w:val="both"/>
              <w:rPr>
                <w:rFonts w:ascii="Arial" w:hAnsi="Arial" w:cs="Arial"/>
                <w:i/>
              </w:rPr>
            </w:pPr>
            <w:r w:rsidRPr="00405973">
              <w:rPr>
                <w:rFonts w:ascii="Arial" w:hAnsi="Arial" w:cs="Arial"/>
                <w:i/>
              </w:rPr>
              <w:t>Zastosowa</w:t>
            </w:r>
            <w:r w:rsidR="008C797E" w:rsidRPr="00405973">
              <w:rPr>
                <w:rFonts w:ascii="Arial" w:hAnsi="Arial" w:cs="Arial"/>
                <w:i/>
              </w:rPr>
              <w:t xml:space="preserve">nie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Minimalna grubość warstwy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Zużycie</w:t>
            </w:r>
          </w:p>
          <w:p w:rsidR="008C797E" w:rsidRPr="00405973" w:rsidRDefault="008C797E" w:rsidP="00015EBA">
            <w:pPr>
              <w:shd w:val="clear" w:color="auto" w:fill="FFFFFF"/>
              <w:rPr>
                <w:rFonts w:ascii="Arial" w:hAnsi="Arial" w:cs="Arial"/>
                <w:i/>
              </w:rPr>
            </w:pPr>
            <w:r w:rsidRPr="00405973">
              <w:rPr>
                <w:rFonts w:ascii="Arial" w:hAnsi="Arial" w:cs="Arial"/>
                <w:i/>
              </w:rPr>
              <w:t xml:space="preserve">[l/m2] </w:t>
            </w:r>
          </w:p>
        </w:tc>
      </w:tr>
      <w:tr w:rsidR="008C797E" w:rsidRPr="00405973" w:rsidTr="00146E8E">
        <w:trPr>
          <w:trHeight w:hRule="exact" w:val="1421"/>
          <w:jc w:val="center"/>
        </w:trPr>
        <w:tc>
          <w:tcPr>
            <w:tcW w:w="268"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A </w:t>
            </w:r>
          </w:p>
        </w:tc>
        <w:tc>
          <w:tcPr>
            <w:tcW w:w="1822"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hanging="10"/>
              <w:rPr>
                <w:rFonts w:ascii="Arial" w:hAnsi="Arial" w:cs="Arial"/>
                <w:i/>
              </w:rPr>
            </w:pPr>
            <w:r w:rsidRPr="00405973">
              <w:rPr>
                <w:rFonts w:ascii="Arial" w:hAnsi="Arial" w:cs="Arial"/>
                <w:i/>
              </w:rPr>
              <w:t xml:space="preserve">Wilgoć       gruntowa (nienapierająca woda przesączająca się) </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firstLine="5"/>
              <w:jc w:val="both"/>
              <w:rPr>
                <w:rFonts w:ascii="Arial" w:hAnsi="Arial" w:cs="Arial"/>
                <w:i/>
              </w:rPr>
            </w:pPr>
            <w:r w:rsidRPr="00405973">
              <w:rPr>
                <w:rFonts w:ascii="Arial" w:hAnsi="Arial" w:cs="Arial"/>
                <w:i/>
              </w:rPr>
              <w:t xml:space="preserve">Płyty i ściany fundamentowe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smartTag w:uri="urn:schemas-microsoft-com:office:smarttags" w:element="metricconverter">
              <w:smartTagPr>
                <w:attr w:name="ProductID" w:val="3 mm"/>
              </w:smartTagPr>
              <w:r w:rsidRPr="00405973">
                <w:rPr>
                  <w:rFonts w:ascii="Arial" w:hAnsi="Arial" w:cs="Arial"/>
                  <w:i/>
                </w:rPr>
                <w:t>3 mm</w:t>
              </w:r>
            </w:smartTag>
            <w:r w:rsidRPr="00405973">
              <w:rPr>
                <w:rFonts w:ascii="Arial" w:hAnsi="Arial" w:cs="Arial"/>
                <w:i/>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3,5 </w:t>
            </w:r>
          </w:p>
        </w:tc>
      </w:tr>
      <w:tr w:rsidR="008C797E" w:rsidRPr="00405973" w:rsidTr="00146E8E">
        <w:trPr>
          <w:trHeight w:hRule="exact" w:val="1254"/>
          <w:jc w:val="center"/>
        </w:trPr>
        <w:tc>
          <w:tcPr>
            <w:tcW w:w="268"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B </w:t>
            </w:r>
          </w:p>
        </w:tc>
        <w:tc>
          <w:tcPr>
            <w:tcW w:w="1822"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hanging="10"/>
              <w:rPr>
                <w:rFonts w:ascii="Arial" w:hAnsi="Arial" w:cs="Arial"/>
                <w:i/>
              </w:rPr>
            </w:pPr>
            <w:r w:rsidRPr="00405973">
              <w:rPr>
                <w:rFonts w:ascii="Arial" w:hAnsi="Arial" w:cs="Arial"/>
                <w:i/>
              </w:rPr>
              <w:t xml:space="preserve">Woda bez ciśnienia </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Balkony  i  tarasy (pomieszczenia mokre)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smartTag w:uri="urn:schemas-microsoft-com:office:smarttags" w:element="metricconverter">
              <w:smartTagPr>
                <w:attr w:name="ProductID" w:val="3 mm"/>
              </w:smartTagPr>
              <w:r w:rsidRPr="00405973">
                <w:rPr>
                  <w:rFonts w:ascii="Arial" w:hAnsi="Arial" w:cs="Arial"/>
                  <w:i/>
                </w:rPr>
                <w:t>3 mm</w:t>
              </w:r>
            </w:smartTag>
            <w:r w:rsidRPr="00405973">
              <w:rPr>
                <w:rFonts w:ascii="Arial" w:hAnsi="Arial" w:cs="Arial"/>
                <w:i/>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3,5 </w:t>
            </w:r>
          </w:p>
        </w:tc>
      </w:tr>
      <w:tr w:rsidR="008C797E" w:rsidRPr="00405973" w:rsidTr="00146E8E">
        <w:trPr>
          <w:trHeight w:hRule="exact" w:val="852"/>
          <w:jc w:val="center"/>
        </w:trPr>
        <w:tc>
          <w:tcPr>
            <w:tcW w:w="268"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lastRenderedPageBreak/>
              <w:t xml:space="preserve">C </w:t>
            </w:r>
          </w:p>
        </w:tc>
        <w:tc>
          <w:tcPr>
            <w:tcW w:w="1822"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firstLine="5"/>
              <w:rPr>
                <w:rFonts w:ascii="Arial" w:hAnsi="Arial" w:cs="Arial"/>
                <w:i/>
              </w:rPr>
            </w:pPr>
            <w:r w:rsidRPr="00405973">
              <w:rPr>
                <w:rFonts w:ascii="Arial" w:hAnsi="Arial" w:cs="Arial"/>
                <w:i/>
              </w:rPr>
              <w:t xml:space="preserve">Napierająca    woda przesączająca się </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firstLine="5"/>
              <w:jc w:val="both"/>
              <w:rPr>
                <w:rFonts w:ascii="Arial" w:hAnsi="Arial" w:cs="Arial"/>
                <w:i/>
              </w:rPr>
            </w:pPr>
            <w:r w:rsidRPr="00405973">
              <w:rPr>
                <w:rFonts w:ascii="Arial" w:hAnsi="Arial" w:cs="Arial"/>
                <w:i/>
              </w:rPr>
              <w:t xml:space="preserve">Płyty i ściany fundamentowe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smartTag w:uri="urn:schemas-microsoft-com:office:smarttags" w:element="metricconverter">
              <w:smartTagPr>
                <w:attr w:name="ProductID" w:val="4 mm"/>
              </w:smartTagPr>
              <w:r w:rsidRPr="00405973">
                <w:rPr>
                  <w:rFonts w:ascii="Arial" w:hAnsi="Arial" w:cs="Arial"/>
                  <w:i/>
                </w:rPr>
                <w:t>4 mm</w:t>
              </w:r>
            </w:smartTag>
            <w:r w:rsidRPr="00405973">
              <w:rPr>
                <w:rFonts w:ascii="Arial" w:hAnsi="Arial" w:cs="Arial"/>
                <w:i/>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4,5 </w:t>
            </w:r>
          </w:p>
        </w:tc>
      </w:tr>
      <w:tr w:rsidR="008C797E" w:rsidRPr="00405973" w:rsidTr="00146E8E">
        <w:trPr>
          <w:trHeight w:hRule="exact" w:val="919"/>
          <w:jc w:val="center"/>
        </w:trPr>
        <w:tc>
          <w:tcPr>
            <w:tcW w:w="268"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D </w:t>
            </w:r>
          </w:p>
        </w:tc>
        <w:tc>
          <w:tcPr>
            <w:tcW w:w="1822"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hanging="10"/>
              <w:rPr>
                <w:rFonts w:ascii="Arial" w:hAnsi="Arial" w:cs="Arial"/>
                <w:i/>
              </w:rPr>
            </w:pPr>
            <w:r w:rsidRPr="00405973">
              <w:rPr>
                <w:rFonts w:ascii="Arial" w:hAnsi="Arial" w:cs="Arial"/>
                <w:i/>
              </w:rPr>
              <w:t xml:space="preserve">Woda pod ciśnieniem </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ind w:firstLine="5"/>
              <w:jc w:val="both"/>
              <w:rPr>
                <w:rFonts w:ascii="Arial" w:hAnsi="Arial" w:cs="Arial"/>
                <w:i/>
              </w:rPr>
            </w:pPr>
            <w:r w:rsidRPr="00405973">
              <w:rPr>
                <w:rFonts w:ascii="Arial" w:hAnsi="Arial" w:cs="Arial"/>
                <w:i/>
              </w:rPr>
              <w:t xml:space="preserve">Płyty i ściany fundamentowe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smartTag w:uri="urn:schemas-microsoft-com:office:smarttags" w:element="metricconverter">
              <w:smartTagPr>
                <w:attr w:name="ProductID" w:val="4 mm"/>
              </w:smartTagPr>
              <w:r w:rsidRPr="00405973">
                <w:rPr>
                  <w:rFonts w:ascii="Arial" w:hAnsi="Arial" w:cs="Arial"/>
                  <w:i/>
                </w:rPr>
                <w:t>4 mm</w:t>
              </w:r>
            </w:smartTag>
            <w:r w:rsidRPr="00405973">
              <w:rPr>
                <w:rFonts w:ascii="Arial" w:hAnsi="Arial" w:cs="Arial"/>
                <w:i/>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C797E" w:rsidRPr="00405973" w:rsidRDefault="008C797E" w:rsidP="00015EBA">
            <w:pPr>
              <w:shd w:val="clear" w:color="auto" w:fill="FFFFFF"/>
              <w:rPr>
                <w:rFonts w:ascii="Arial" w:hAnsi="Arial" w:cs="Arial"/>
                <w:i/>
              </w:rPr>
            </w:pPr>
            <w:r w:rsidRPr="00405973">
              <w:rPr>
                <w:rFonts w:ascii="Arial" w:hAnsi="Arial" w:cs="Arial"/>
                <w:i/>
              </w:rPr>
              <w:t xml:space="preserve">4,5 </w:t>
            </w:r>
          </w:p>
        </w:tc>
      </w:tr>
    </w:tbl>
    <w:p w:rsidR="008C797E" w:rsidRPr="00405973" w:rsidRDefault="008C797E" w:rsidP="00015EBA">
      <w:pPr>
        <w:shd w:val="clear" w:color="auto" w:fill="FFFFFF"/>
        <w:jc w:val="both"/>
        <w:rPr>
          <w:rFonts w:ascii="Arial" w:hAnsi="Arial" w:cs="Arial"/>
          <w:i/>
        </w:rPr>
      </w:pPr>
    </w:p>
    <w:p w:rsidR="008C797E" w:rsidRPr="00405973" w:rsidRDefault="008C797E" w:rsidP="00015EBA">
      <w:pPr>
        <w:shd w:val="clear" w:color="auto" w:fill="FFFFFF"/>
        <w:jc w:val="both"/>
        <w:rPr>
          <w:rFonts w:ascii="Arial" w:hAnsi="Arial" w:cs="Arial"/>
          <w:i/>
        </w:rPr>
      </w:pPr>
      <w:r w:rsidRPr="00405973">
        <w:rPr>
          <w:rFonts w:ascii="Arial" w:hAnsi="Arial" w:cs="Arial"/>
          <w:i/>
        </w:rPr>
        <w:t>Hydroizolacja ścian</w:t>
      </w:r>
    </w:p>
    <w:p w:rsidR="008C797E" w:rsidRPr="00405973" w:rsidRDefault="008C797E" w:rsidP="00015EBA">
      <w:pPr>
        <w:shd w:val="clear" w:color="auto" w:fill="FFFFFF"/>
        <w:jc w:val="both"/>
        <w:rPr>
          <w:rFonts w:ascii="Arial" w:hAnsi="Arial" w:cs="Arial"/>
          <w:i/>
        </w:rPr>
      </w:pPr>
      <w:r w:rsidRPr="00405973">
        <w:rPr>
          <w:rFonts w:ascii="Arial" w:hAnsi="Arial" w:cs="Arial"/>
          <w:i/>
        </w:rPr>
        <w:t xml:space="preserve">Nakładanie materiału </w:t>
      </w:r>
      <w:r w:rsidR="00C175FF">
        <w:rPr>
          <w:rFonts w:ascii="Arial" w:hAnsi="Arial" w:cs="Arial"/>
          <w:i/>
        </w:rPr>
        <w:t xml:space="preserve">nie </w:t>
      </w:r>
      <w:proofErr w:type="spellStart"/>
      <w:r w:rsidR="00C175FF">
        <w:rPr>
          <w:rFonts w:ascii="Arial" w:hAnsi="Arial" w:cs="Arial"/>
          <w:i/>
        </w:rPr>
        <w:t>gorszenigo</w:t>
      </w:r>
      <w:proofErr w:type="spellEnd"/>
      <w:r w:rsidR="00C175FF">
        <w:rPr>
          <w:rFonts w:ascii="Arial" w:hAnsi="Arial" w:cs="Arial"/>
          <w:i/>
        </w:rPr>
        <w:t xml:space="preserve"> niż typ: </w:t>
      </w:r>
      <w:proofErr w:type="spellStart"/>
      <w:r w:rsidRPr="00405973">
        <w:rPr>
          <w:rFonts w:ascii="Arial" w:hAnsi="Arial" w:cs="Arial"/>
          <w:i/>
        </w:rPr>
        <w:t>weber.tec</w:t>
      </w:r>
      <w:proofErr w:type="spellEnd"/>
      <w:r w:rsidRPr="00405973">
        <w:rPr>
          <w:rFonts w:ascii="Arial" w:hAnsi="Arial" w:cs="Arial"/>
          <w:i/>
        </w:rPr>
        <w:t xml:space="preserve"> SUPERFLEX 10</w:t>
      </w:r>
      <w:r w:rsidR="004F63C4">
        <w:rPr>
          <w:rFonts w:ascii="Arial" w:hAnsi="Arial" w:cs="Arial"/>
          <w:i/>
        </w:rPr>
        <w:t xml:space="preserve"> </w:t>
      </w:r>
      <w:r w:rsidR="004F63C4" w:rsidRPr="00384AAF">
        <w:rPr>
          <w:rFonts w:ascii="Arial" w:hAnsi="Arial" w:cs="Arial"/>
          <w:i/>
        </w:rPr>
        <w:t xml:space="preserve">firmy </w:t>
      </w:r>
      <w:proofErr w:type="spellStart"/>
      <w:r w:rsidR="004F63C4" w:rsidRPr="00384AAF">
        <w:rPr>
          <w:rFonts w:ascii="Arial" w:hAnsi="Arial" w:cs="Arial"/>
          <w:i/>
        </w:rPr>
        <w:t>Deitermann</w:t>
      </w:r>
      <w:proofErr w:type="spellEnd"/>
      <w:r w:rsidR="004F63C4" w:rsidRPr="00384AAF">
        <w:rPr>
          <w:rFonts w:ascii="Arial" w:hAnsi="Arial" w:cs="Arial"/>
          <w:i/>
        </w:rPr>
        <w:t xml:space="preserve"> lub równoważny</w:t>
      </w:r>
      <w:r w:rsidRPr="00405973">
        <w:rPr>
          <w:rFonts w:ascii="Arial" w:hAnsi="Arial" w:cs="Arial"/>
          <w:i/>
        </w:rPr>
        <w:t xml:space="preserve"> następuje w 2 procesach roboczych. Drugi proces roboczy powinien być przeprowadzony najszybciej jak to jest możliwe, tak by nie uszkodzić warstwy położonej w pierwszym procesie roboczym. W przypadku obciążenia wodą pod ciśnieniem przed drugim procesem roboczym należy zatopić wkładkę wzmacniającą z siatki z włókna szklanego. Siatka musi być całkowicie zatopiona w masie </w:t>
      </w:r>
      <w:proofErr w:type="spellStart"/>
      <w:r w:rsidRPr="00405973">
        <w:rPr>
          <w:rFonts w:ascii="Arial" w:hAnsi="Arial" w:cs="Arial"/>
          <w:i/>
        </w:rPr>
        <w:t>weber.tec</w:t>
      </w:r>
      <w:proofErr w:type="spellEnd"/>
      <w:r w:rsidRPr="00405973">
        <w:rPr>
          <w:rFonts w:ascii="Arial" w:hAnsi="Arial" w:cs="Arial"/>
          <w:i/>
        </w:rPr>
        <w:t xml:space="preserve"> SUPERFLEX 10. </w:t>
      </w:r>
    </w:p>
    <w:p w:rsidR="008C797E" w:rsidRPr="00405973" w:rsidRDefault="008C797E" w:rsidP="00015EBA">
      <w:pPr>
        <w:shd w:val="clear" w:color="auto" w:fill="FFFFFF"/>
        <w:jc w:val="both"/>
        <w:rPr>
          <w:rFonts w:ascii="Arial" w:hAnsi="Arial" w:cs="Arial"/>
          <w:i/>
        </w:rPr>
      </w:pPr>
      <w:proofErr w:type="spellStart"/>
      <w:r w:rsidRPr="00405973">
        <w:rPr>
          <w:rFonts w:ascii="Arial" w:hAnsi="Arial" w:cs="Arial"/>
          <w:i/>
        </w:rPr>
        <w:t>weber.tec</w:t>
      </w:r>
      <w:proofErr w:type="spellEnd"/>
      <w:r w:rsidRPr="00405973">
        <w:rPr>
          <w:rFonts w:ascii="Arial" w:hAnsi="Arial" w:cs="Arial"/>
          <w:i/>
        </w:rPr>
        <w:t xml:space="preserve"> SUPERFLEX 10 </w:t>
      </w:r>
      <w:r w:rsidR="004F63C4" w:rsidRPr="00384AAF">
        <w:rPr>
          <w:rFonts w:ascii="Arial" w:hAnsi="Arial" w:cs="Arial"/>
          <w:i/>
        </w:rPr>
        <w:t xml:space="preserve">firmy </w:t>
      </w:r>
      <w:proofErr w:type="spellStart"/>
      <w:r w:rsidR="004F63C4" w:rsidRPr="00384AAF">
        <w:rPr>
          <w:rFonts w:ascii="Arial" w:hAnsi="Arial" w:cs="Arial"/>
          <w:i/>
        </w:rPr>
        <w:t>Deitermann</w:t>
      </w:r>
      <w:proofErr w:type="spellEnd"/>
      <w:r w:rsidR="004F63C4" w:rsidRPr="00384AAF">
        <w:rPr>
          <w:rFonts w:ascii="Arial" w:hAnsi="Arial" w:cs="Arial"/>
          <w:i/>
        </w:rPr>
        <w:t xml:space="preserve"> </w:t>
      </w:r>
      <w:r w:rsidRPr="00405973">
        <w:rPr>
          <w:rFonts w:ascii="Arial" w:hAnsi="Arial" w:cs="Arial"/>
          <w:i/>
        </w:rPr>
        <w:t>osiąga swoje ostateczne właściwości po pełnym związaniu i wyschnięciu. Dopiero później można przystąpić do przyklejania płyt ochronnych i izolacyjnych oraz do zasypywania wykopu budowlanego z ewentualnym wykonaniem drenażu. Nie wolno obsypywać hydroizolacji bez wcześniejszego ułożenia warstw ochronnych.</w:t>
      </w:r>
    </w:p>
    <w:p w:rsidR="008C797E" w:rsidRPr="00405973" w:rsidRDefault="008C797E" w:rsidP="00015EBA">
      <w:pPr>
        <w:shd w:val="clear" w:color="auto" w:fill="FFFFFF"/>
        <w:rPr>
          <w:rFonts w:ascii="Arial" w:hAnsi="Arial" w:cs="Arial"/>
          <w:i/>
        </w:rPr>
      </w:pPr>
      <w:r w:rsidRPr="00405973">
        <w:rPr>
          <w:rFonts w:ascii="Arial" w:hAnsi="Arial" w:cs="Arial"/>
          <w:i/>
        </w:rPr>
        <w:t>Uszczelnianie płyt dennych</w:t>
      </w:r>
    </w:p>
    <w:p w:rsidR="008C797E" w:rsidRPr="00405973" w:rsidRDefault="008C797E" w:rsidP="00015EBA">
      <w:pPr>
        <w:shd w:val="clear" w:color="auto" w:fill="FFFFFF"/>
        <w:jc w:val="both"/>
        <w:rPr>
          <w:rFonts w:ascii="Arial" w:hAnsi="Arial" w:cs="Arial"/>
          <w:i/>
        </w:rPr>
      </w:pPr>
      <w:proofErr w:type="spellStart"/>
      <w:r w:rsidRPr="00405973">
        <w:rPr>
          <w:rFonts w:ascii="Arial" w:hAnsi="Arial" w:cs="Arial"/>
          <w:i/>
        </w:rPr>
        <w:t>weber.tec</w:t>
      </w:r>
      <w:proofErr w:type="spellEnd"/>
      <w:r w:rsidRPr="00405973">
        <w:rPr>
          <w:rFonts w:ascii="Arial" w:hAnsi="Arial" w:cs="Arial"/>
          <w:i/>
        </w:rPr>
        <w:t xml:space="preserve"> SUPERFLEX 10</w:t>
      </w:r>
      <w:r w:rsidR="004F63C4">
        <w:rPr>
          <w:rFonts w:ascii="Arial" w:hAnsi="Arial" w:cs="Arial"/>
          <w:i/>
        </w:rPr>
        <w:t xml:space="preserve"> </w:t>
      </w:r>
      <w:r w:rsidR="004F63C4" w:rsidRPr="00384AAF">
        <w:rPr>
          <w:rFonts w:ascii="Arial" w:hAnsi="Arial" w:cs="Arial"/>
          <w:i/>
        </w:rPr>
        <w:t xml:space="preserve">firmy </w:t>
      </w:r>
      <w:proofErr w:type="spellStart"/>
      <w:r w:rsidR="004F63C4" w:rsidRPr="00384AAF">
        <w:rPr>
          <w:rFonts w:ascii="Arial" w:hAnsi="Arial" w:cs="Arial"/>
          <w:i/>
        </w:rPr>
        <w:t>Deitermann</w:t>
      </w:r>
      <w:proofErr w:type="spellEnd"/>
      <w:r w:rsidR="004F63C4" w:rsidRPr="00384AAF">
        <w:rPr>
          <w:rFonts w:ascii="Arial" w:hAnsi="Arial" w:cs="Arial"/>
          <w:i/>
        </w:rPr>
        <w:t xml:space="preserve"> </w:t>
      </w:r>
      <w:r w:rsidRPr="00405973">
        <w:rPr>
          <w:rFonts w:ascii="Arial" w:hAnsi="Arial" w:cs="Arial"/>
          <w:i/>
        </w:rPr>
        <w:t xml:space="preserve">nakładany jest po wyschnięciu warstwy gruntującej w dwóch procesach roboczych na płytę denną w postaci równomiernej i niezawierającej porów powłoki uszczelniającej. Na wyschniętym uszczelnieniu, jako warstwę ochronną i poślizgową układa się dwuwarstwowo folię polietylenową a następnie wykonuje dalsze warstwy. </w:t>
      </w:r>
    </w:p>
    <w:p w:rsidR="008C797E" w:rsidRPr="00405973" w:rsidRDefault="008C797E" w:rsidP="00015EBA">
      <w:pPr>
        <w:shd w:val="clear" w:color="auto" w:fill="FFFFFF"/>
        <w:jc w:val="both"/>
        <w:rPr>
          <w:rFonts w:ascii="Arial" w:hAnsi="Arial" w:cs="Arial"/>
          <w:i/>
        </w:rPr>
      </w:pPr>
      <w:r w:rsidRPr="00405973">
        <w:rPr>
          <w:rFonts w:ascii="Arial" w:hAnsi="Arial" w:cs="Arial"/>
          <w:i/>
        </w:rPr>
        <w:t>W przypadku uszczelniania przeciwko wodzie pod ciśnieniem pomiędzy warstwy wtapia się siatkę wzmacniającą.</w:t>
      </w:r>
    </w:p>
    <w:p w:rsidR="008C797E" w:rsidRPr="00405973" w:rsidRDefault="008C797E" w:rsidP="00015EBA">
      <w:pPr>
        <w:shd w:val="clear" w:color="auto" w:fill="FFFFFF"/>
        <w:jc w:val="both"/>
        <w:rPr>
          <w:rFonts w:ascii="Arial" w:hAnsi="Arial" w:cs="Arial"/>
          <w:i/>
        </w:rPr>
      </w:pPr>
      <w:r w:rsidRPr="00405973">
        <w:rPr>
          <w:rFonts w:ascii="Arial" w:hAnsi="Arial" w:cs="Arial"/>
          <w:i/>
        </w:rPr>
        <w:t xml:space="preserve"> Uszczelnianie szczelin dylatacyjnych.</w:t>
      </w:r>
    </w:p>
    <w:p w:rsidR="008C797E" w:rsidRPr="00405973" w:rsidRDefault="00C175FF" w:rsidP="00015EBA">
      <w:pPr>
        <w:shd w:val="clear" w:color="auto" w:fill="FFFFFF"/>
        <w:jc w:val="both"/>
        <w:rPr>
          <w:rFonts w:ascii="Arial" w:hAnsi="Arial" w:cs="Arial"/>
          <w:i/>
        </w:rPr>
      </w:pPr>
      <w:r>
        <w:rPr>
          <w:rFonts w:ascii="Arial" w:hAnsi="Arial" w:cs="Arial"/>
          <w:i/>
        </w:rPr>
        <w:tab/>
      </w:r>
      <w:r w:rsidR="008C797E" w:rsidRPr="00405973">
        <w:rPr>
          <w:rFonts w:ascii="Arial" w:hAnsi="Arial" w:cs="Arial"/>
          <w:i/>
        </w:rPr>
        <w:t>Szczeliny dylatacyjne uszczelniać taśmą izolacyjną</w:t>
      </w:r>
      <w:r>
        <w:rPr>
          <w:rFonts w:ascii="Arial" w:hAnsi="Arial" w:cs="Arial"/>
          <w:i/>
        </w:rPr>
        <w:t xml:space="preserve"> nie gorszą niż</w:t>
      </w:r>
      <w:r w:rsidR="008C797E" w:rsidRPr="00405973">
        <w:rPr>
          <w:rFonts w:ascii="Arial" w:hAnsi="Arial" w:cs="Arial"/>
          <w:i/>
        </w:rPr>
        <w:t xml:space="preserve"> </w:t>
      </w:r>
      <w:r>
        <w:rPr>
          <w:rFonts w:ascii="Arial" w:hAnsi="Arial" w:cs="Arial"/>
          <w:i/>
        </w:rPr>
        <w:t xml:space="preserve">typ: </w:t>
      </w:r>
      <w:proofErr w:type="spellStart"/>
      <w:r w:rsidR="008C797E" w:rsidRPr="00405973">
        <w:rPr>
          <w:rFonts w:ascii="Arial" w:hAnsi="Arial" w:cs="Arial"/>
          <w:i/>
        </w:rPr>
        <w:t>weber.tec</w:t>
      </w:r>
      <w:proofErr w:type="spellEnd"/>
      <w:r w:rsidR="008C797E" w:rsidRPr="00405973">
        <w:rPr>
          <w:rFonts w:ascii="Arial" w:hAnsi="Arial" w:cs="Arial"/>
          <w:i/>
        </w:rPr>
        <w:t xml:space="preserve"> SUPERFLEX B 400 lub </w:t>
      </w:r>
      <w:proofErr w:type="spellStart"/>
      <w:r w:rsidR="008C797E" w:rsidRPr="00405973">
        <w:rPr>
          <w:rFonts w:ascii="Arial" w:hAnsi="Arial" w:cs="Arial"/>
          <w:i/>
        </w:rPr>
        <w:t>weber.tec</w:t>
      </w:r>
      <w:proofErr w:type="spellEnd"/>
      <w:r w:rsidR="008C797E" w:rsidRPr="00405973">
        <w:rPr>
          <w:rFonts w:ascii="Arial" w:hAnsi="Arial" w:cs="Arial"/>
          <w:i/>
        </w:rPr>
        <w:t xml:space="preserve"> SUPERFLEX B 240</w:t>
      </w:r>
      <w:r w:rsidR="004F63C4">
        <w:rPr>
          <w:rFonts w:ascii="Arial" w:hAnsi="Arial" w:cs="Arial"/>
          <w:i/>
        </w:rPr>
        <w:t xml:space="preserve"> </w:t>
      </w:r>
      <w:r w:rsidR="004F63C4" w:rsidRPr="00384AAF">
        <w:rPr>
          <w:rFonts w:ascii="Arial" w:hAnsi="Arial" w:cs="Arial"/>
          <w:i/>
        </w:rPr>
        <w:t xml:space="preserve">firmy </w:t>
      </w:r>
      <w:proofErr w:type="spellStart"/>
      <w:r w:rsidR="004F63C4" w:rsidRPr="00384AAF">
        <w:rPr>
          <w:rFonts w:ascii="Arial" w:hAnsi="Arial" w:cs="Arial"/>
          <w:i/>
        </w:rPr>
        <w:t>Deitermann</w:t>
      </w:r>
      <w:proofErr w:type="spellEnd"/>
      <w:r w:rsidR="004F63C4" w:rsidRPr="00384AAF">
        <w:rPr>
          <w:rFonts w:ascii="Arial" w:hAnsi="Arial" w:cs="Arial"/>
          <w:i/>
        </w:rPr>
        <w:t xml:space="preserve"> lub równoważny</w:t>
      </w:r>
      <w:r w:rsidR="008C797E" w:rsidRPr="00405973">
        <w:rPr>
          <w:rFonts w:ascii="Arial" w:hAnsi="Arial" w:cs="Arial"/>
          <w:i/>
        </w:rPr>
        <w:t xml:space="preserve">, wtopioną na krawędziach w </w:t>
      </w:r>
      <w:proofErr w:type="spellStart"/>
      <w:r w:rsidR="008C797E" w:rsidRPr="00405973">
        <w:rPr>
          <w:rFonts w:ascii="Arial" w:hAnsi="Arial" w:cs="Arial"/>
          <w:i/>
        </w:rPr>
        <w:t>weber.tec</w:t>
      </w:r>
      <w:proofErr w:type="spellEnd"/>
      <w:r w:rsidR="008C797E" w:rsidRPr="00405973">
        <w:rPr>
          <w:rFonts w:ascii="Arial" w:hAnsi="Arial" w:cs="Arial"/>
          <w:i/>
        </w:rPr>
        <w:t xml:space="preserve"> SUPERFLEX 10.</w:t>
      </w:r>
    </w:p>
    <w:p w:rsidR="008C797E" w:rsidRPr="00405973" w:rsidRDefault="008C797E" w:rsidP="00015EBA">
      <w:pPr>
        <w:shd w:val="clear" w:color="auto" w:fill="FFFFFF"/>
        <w:rPr>
          <w:rFonts w:ascii="Arial" w:hAnsi="Arial" w:cs="Arial"/>
          <w:i/>
        </w:rPr>
      </w:pPr>
      <w:r w:rsidRPr="00405973">
        <w:rPr>
          <w:rFonts w:ascii="Arial" w:hAnsi="Arial" w:cs="Arial"/>
          <w:i/>
        </w:rPr>
        <w:t>Przejścia rurowe</w:t>
      </w:r>
    </w:p>
    <w:p w:rsidR="008C797E" w:rsidRPr="00405973" w:rsidRDefault="00C175FF" w:rsidP="00015EBA">
      <w:pPr>
        <w:shd w:val="clear" w:color="auto" w:fill="FFFFFF"/>
        <w:jc w:val="both"/>
        <w:rPr>
          <w:rFonts w:ascii="Arial" w:hAnsi="Arial" w:cs="Arial"/>
          <w:i/>
        </w:rPr>
      </w:pPr>
      <w:r>
        <w:rPr>
          <w:rFonts w:ascii="Arial" w:hAnsi="Arial" w:cs="Arial"/>
          <w:i/>
        </w:rPr>
        <w:tab/>
      </w:r>
      <w:r w:rsidR="008C797E" w:rsidRPr="00405973">
        <w:rPr>
          <w:rFonts w:ascii="Arial" w:hAnsi="Arial" w:cs="Arial"/>
          <w:i/>
        </w:rPr>
        <w:t xml:space="preserve">Dla każdego rodzaju obciążenia wilgocią/wodą zaleca się stosować kołnierze zaciskowe, wymóg ten jest bezwzględny w przypadku obciążenia wodą pod ciśnieniem. </w:t>
      </w:r>
    </w:p>
    <w:p w:rsidR="00015EBA" w:rsidRPr="00405973" w:rsidRDefault="00015EBA" w:rsidP="00015EBA">
      <w:pPr>
        <w:shd w:val="clear" w:color="auto" w:fill="FFFFFF"/>
        <w:jc w:val="both"/>
        <w:rPr>
          <w:rFonts w:ascii="Arial" w:hAnsi="Arial" w:cs="Arial"/>
          <w:i/>
        </w:rPr>
      </w:pPr>
    </w:p>
    <w:p w:rsidR="001C6D9F" w:rsidRPr="00405973" w:rsidRDefault="003E62CA" w:rsidP="00015EBA">
      <w:pPr>
        <w:pStyle w:val="Bezodstpw"/>
        <w:numPr>
          <w:ilvl w:val="1"/>
          <w:numId w:val="1"/>
        </w:numPr>
        <w:ind w:left="0" w:hanging="709"/>
        <w:rPr>
          <w:rFonts w:ascii="Arial" w:hAnsi="Arial" w:cs="Arial"/>
          <w:b/>
          <w:i/>
          <w:szCs w:val="24"/>
        </w:rPr>
      </w:pPr>
      <w:r w:rsidRPr="00405973">
        <w:rPr>
          <w:rFonts w:ascii="Arial" w:hAnsi="Arial" w:cs="Arial"/>
          <w:b/>
          <w:i/>
          <w:szCs w:val="24"/>
        </w:rPr>
        <w:t>Izolacje termiczne</w:t>
      </w:r>
    </w:p>
    <w:p w:rsidR="0048070B" w:rsidRDefault="0048070B" w:rsidP="0048070B">
      <w:pPr>
        <w:tabs>
          <w:tab w:val="left" w:pos="709"/>
        </w:tabs>
        <w:autoSpaceDE w:val="0"/>
        <w:autoSpaceDN w:val="0"/>
        <w:adjustRightInd w:val="0"/>
        <w:rPr>
          <w:rFonts w:ascii="Arial" w:hAnsi="Arial" w:cs="Arial"/>
          <w:i/>
        </w:rPr>
      </w:pPr>
      <w:r>
        <w:rPr>
          <w:rFonts w:ascii="Arial" w:hAnsi="Arial" w:cs="Arial"/>
          <w:i/>
        </w:rPr>
        <w:tab/>
      </w:r>
      <w:r w:rsidR="00126929">
        <w:rPr>
          <w:rFonts w:ascii="Arial" w:hAnsi="Arial" w:cs="Arial"/>
          <w:i/>
        </w:rPr>
        <w:t>Podłogi na gruncie należy ocieplić</w:t>
      </w:r>
      <w:r w:rsidR="00126929" w:rsidRPr="00ED6B07">
        <w:rPr>
          <w:rFonts w:ascii="Arial" w:hAnsi="Arial" w:cs="Arial"/>
          <w:i/>
        </w:rPr>
        <w:t xml:space="preserve"> styropian</w:t>
      </w:r>
      <w:r w:rsidR="00126929">
        <w:rPr>
          <w:rFonts w:ascii="Arial" w:hAnsi="Arial" w:cs="Arial"/>
          <w:i/>
        </w:rPr>
        <w:t xml:space="preserve">em nie gorszym niż typ </w:t>
      </w:r>
      <w:proofErr w:type="spellStart"/>
      <w:r w:rsidRPr="0048070B">
        <w:rPr>
          <w:rFonts w:ascii="Arial" w:hAnsi="Arial" w:cs="Arial"/>
          <w:i/>
        </w:rPr>
        <w:t>Austrotherm</w:t>
      </w:r>
      <w:proofErr w:type="spellEnd"/>
      <w:r w:rsidRPr="0048070B">
        <w:rPr>
          <w:rFonts w:ascii="Arial" w:hAnsi="Arial" w:cs="Arial"/>
          <w:i/>
        </w:rPr>
        <w:t xml:space="preserve"> EPS PODŁ</w:t>
      </w:r>
      <w:r>
        <w:rPr>
          <w:rFonts w:ascii="Arial" w:hAnsi="Arial" w:cs="Arial"/>
          <w:i/>
        </w:rPr>
        <w:t xml:space="preserve">OGA </w:t>
      </w:r>
      <w:r w:rsidRPr="0048070B">
        <w:rPr>
          <w:rFonts w:ascii="Arial" w:hAnsi="Arial" w:cs="Arial"/>
          <w:i/>
        </w:rPr>
        <w:t>PREMIUM, lambda ≤</w:t>
      </w:r>
      <w:r>
        <w:rPr>
          <w:rFonts w:ascii="Arial" w:hAnsi="Arial" w:cs="Arial"/>
          <w:i/>
        </w:rPr>
        <w:t xml:space="preserve"> 0,031 W/</w:t>
      </w:r>
      <w:proofErr w:type="spellStart"/>
      <w:r>
        <w:rPr>
          <w:rFonts w:ascii="Arial" w:hAnsi="Arial" w:cs="Arial"/>
          <w:i/>
        </w:rPr>
        <w:t>mK</w:t>
      </w:r>
      <w:proofErr w:type="spellEnd"/>
      <w:r>
        <w:rPr>
          <w:rFonts w:ascii="Arial" w:hAnsi="Arial" w:cs="Arial"/>
          <w:i/>
        </w:rPr>
        <w:t>.</w:t>
      </w:r>
    </w:p>
    <w:p w:rsidR="00C025E1" w:rsidRDefault="00C025E1" w:rsidP="00A96FD3">
      <w:pPr>
        <w:pStyle w:val="NormalnyWeb"/>
        <w:numPr>
          <w:ilvl w:val="0"/>
          <w:numId w:val="43"/>
        </w:numPr>
        <w:rPr>
          <w:rFonts w:ascii="Arial" w:hAnsi="Arial" w:cs="Arial"/>
          <w:i/>
        </w:rPr>
      </w:pPr>
      <w:r w:rsidRPr="00C025E1">
        <w:rPr>
          <w:rFonts w:ascii="Arial" w:hAnsi="Arial" w:cs="Arial"/>
          <w:i/>
        </w:rPr>
        <w:t>Produkt zgo</w:t>
      </w:r>
      <w:r>
        <w:rPr>
          <w:rFonts w:ascii="Arial" w:hAnsi="Arial" w:cs="Arial"/>
          <w:i/>
        </w:rPr>
        <w:t>dny z normą PN-EN 13163:2013-05</w:t>
      </w:r>
    </w:p>
    <w:p w:rsidR="00C025E1" w:rsidRDefault="00C025E1" w:rsidP="00A96FD3">
      <w:pPr>
        <w:pStyle w:val="NormalnyWeb"/>
        <w:numPr>
          <w:ilvl w:val="0"/>
          <w:numId w:val="43"/>
        </w:numPr>
        <w:rPr>
          <w:rFonts w:ascii="Arial" w:hAnsi="Arial" w:cs="Arial"/>
          <w:i/>
        </w:rPr>
      </w:pPr>
      <w:r>
        <w:rPr>
          <w:rFonts w:ascii="Arial" w:hAnsi="Arial" w:cs="Arial"/>
          <w:i/>
        </w:rPr>
        <w:t>Powierzchnia płyty: 0,5 m²</w:t>
      </w:r>
    </w:p>
    <w:p w:rsidR="00C025E1" w:rsidRDefault="00C025E1" w:rsidP="00A96FD3">
      <w:pPr>
        <w:pStyle w:val="NormalnyWeb"/>
        <w:numPr>
          <w:ilvl w:val="0"/>
          <w:numId w:val="43"/>
        </w:numPr>
        <w:rPr>
          <w:rFonts w:ascii="Arial" w:hAnsi="Arial" w:cs="Arial"/>
          <w:i/>
        </w:rPr>
      </w:pPr>
      <w:r w:rsidRPr="00C025E1">
        <w:rPr>
          <w:rFonts w:ascii="Arial" w:hAnsi="Arial" w:cs="Arial"/>
          <w:i/>
        </w:rPr>
        <w:t>Wyt</w:t>
      </w:r>
      <w:r>
        <w:rPr>
          <w:rFonts w:ascii="Arial" w:hAnsi="Arial" w:cs="Arial"/>
          <w:i/>
        </w:rPr>
        <w:t xml:space="preserve">rzymałość na ściskanie ≥ 80 </w:t>
      </w:r>
      <w:proofErr w:type="spellStart"/>
      <w:r>
        <w:rPr>
          <w:rFonts w:ascii="Arial" w:hAnsi="Arial" w:cs="Arial"/>
          <w:i/>
        </w:rPr>
        <w:t>kPa</w:t>
      </w:r>
      <w:proofErr w:type="spellEnd"/>
    </w:p>
    <w:p w:rsidR="00C025E1" w:rsidRDefault="00C025E1" w:rsidP="00A96FD3">
      <w:pPr>
        <w:pStyle w:val="NormalnyWeb"/>
        <w:numPr>
          <w:ilvl w:val="0"/>
          <w:numId w:val="43"/>
        </w:numPr>
        <w:rPr>
          <w:rFonts w:ascii="Arial" w:hAnsi="Arial" w:cs="Arial"/>
          <w:i/>
        </w:rPr>
      </w:pPr>
      <w:r w:rsidRPr="00C025E1">
        <w:rPr>
          <w:rFonts w:ascii="Arial" w:hAnsi="Arial" w:cs="Arial"/>
          <w:i/>
        </w:rPr>
        <w:t>Wytrzym</w:t>
      </w:r>
      <w:r>
        <w:rPr>
          <w:rFonts w:ascii="Arial" w:hAnsi="Arial" w:cs="Arial"/>
          <w:i/>
        </w:rPr>
        <w:t xml:space="preserve">ałość na rozciąganie: ≥ 100 </w:t>
      </w:r>
      <w:proofErr w:type="spellStart"/>
      <w:r>
        <w:rPr>
          <w:rFonts w:ascii="Arial" w:hAnsi="Arial" w:cs="Arial"/>
          <w:i/>
        </w:rPr>
        <w:t>kPa</w:t>
      </w:r>
      <w:proofErr w:type="spellEnd"/>
    </w:p>
    <w:p w:rsidR="00C025E1" w:rsidRDefault="00C025E1" w:rsidP="00A96FD3">
      <w:pPr>
        <w:pStyle w:val="NormalnyWeb"/>
        <w:numPr>
          <w:ilvl w:val="0"/>
          <w:numId w:val="43"/>
        </w:numPr>
        <w:rPr>
          <w:rFonts w:ascii="Arial" w:hAnsi="Arial" w:cs="Arial"/>
          <w:i/>
        </w:rPr>
      </w:pPr>
      <w:r w:rsidRPr="00C025E1">
        <w:rPr>
          <w:rFonts w:ascii="Arial" w:hAnsi="Arial" w:cs="Arial"/>
          <w:i/>
        </w:rPr>
        <w:t xml:space="preserve">Wytrzymałość na zginanie: ≥ 125 </w:t>
      </w:r>
      <w:proofErr w:type="spellStart"/>
      <w:r w:rsidRPr="00C025E1">
        <w:rPr>
          <w:rFonts w:ascii="Arial" w:hAnsi="Arial" w:cs="Arial"/>
          <w:i/>
        </w:rPr>
        <w:t>kPa</w:t>
      </w:r>
      <w:proofErr w:type="spellEnd"/>
    </w:p>
    <w:p w:rsidR="00C025E1" w:rsidRDefault="00C025E1" w:rsidP="00A96FD3">
      <w:pPr>
        <w:pStyle w:val="NormalnyWeb"/>
        <w:numPr>
          <w:ilvl w:val="0"/>
          <w:numId w:val="43"/>
        </w:numPr>
        <w:rPr>
          <w:rFonts w:ascii="Arial" w:hAnsi="Arial" w:cs="Arial"/>
          <w:i/>
        </w:rPr>
      </w:pPr>
      <w:r w:rsidRPr="00C025E1">
        <w:rPr>
          <w:rFonts w:ascii="Arial" w:hAnsi="Arial" w:cs="Arial"/>
          <w:i/>
        </w:rPr>
        <w:t>Współczynnik przewodzenia ciepła: lambda ≤ 0,031 W/</w:t>
      </w:r>
      <w:proofErr w:type="spellStart"/>
      <w:r w:rsidRPr="00C025E1">
        <w:rPr>
          <w:rFonts w:ascii="Arial" w:hAnsi="Arial" w:cs="Arial"/>
          <w:i/>
        </w:rPr>
        <w:t>mK</w:t>
      </w:r>
      <w:proofErr w:type="spellEnd"/>
      <w:r w:rsidRPr="00C025E1">
        <w:rPr>
          <w:rFonts w:ascii="Arial" w:hAnsi="Arial" w:cs="Arial"/>
          <w:i/>
        </w:rPr>
        <w:t xml:space="preserve"> </w:t>
      </w:r>
    </w:p>
    <w:p w:rsidR="00C025E1" w:rsidRPr="00C025E1" w:rsidRDefault="00C025E1" w:rsidP="00A96FD3">
      <w:pPr>
        <w:pStyle w:val="NormalnyWeb"/>
        <w:numPr>
          <w:ilvl w:val="0"/>
          <w:numId w:val="43"/>
        </w:numPr>
        <w:rPr>
          <w:rFonts w:ascii="Arial" w:hAnsi="Arial" w:cs="Arial"/>
          <w:i/>
        </w:rPr>
      </w:pPr>
      <w:r w:rsidRPr="00C025E1">
        <w:rPr>
          <w:rFonts w:ascii="Arial" w:hAnsi="Arial" w:cs="Arial"/>
          <w:i/>
        </w:rPr>
        <w:t>Klasa reakcji na ogień: E</w:t>
      </w:r>
    </w:p>
    <w:p w:rsidR="00C025E1" w:rsidRDefault="00C025E1" w:rsidP="00A96FD3">
      <w:pPr>
        <w:pStyle w:val="NormalnyWeb"/>
        <w:numPr>
          <w:ilvl w:val="0"/>
          <w:numId w:val="43"/>
        </w:numPr>
        <w:rPr>
          <w:rFonts w:ascii="Arial" w:hAnsi="Arial" w:cs="Arial"/>
          <w:i/>
        </w:rPr>
      </w:pPr>
      <w:r>
        <w:rPr>
          <w:rFonts w:ascii="Arial" w:hAnsi="Arial" w:cs="Arial"/>
          <w:i/>
        </w:rPr>
        <w:t>Grubość: 20 ÷ 300 mm</w:t>
      </w:r>
    </w:p>
    <w:p w:rsidR="00C025E1" w:rsidRDefault="00C025E1" w:rsidP="00A96FD3">
      <w:pPr>
        <w:pStyle w:val="NormalnyWeb"/>
        <w:numPr>
          <w:ilvl w:val="0"/>
          <w:numId w:val="43"/>
        </w:numPr>
        <w:rPr>
          <w:rFonts w:ascii="Arial" w:hAnsi="Arial" w:cs="Arial"/>
          <w:i/>
        </w:rPr>
      </w:pPr>
      <w:r>
        <w:rPr>
          <w:rFonts w:ascii="Arial" w:hAnsi="Arial" w:cs="Arial"/>
          <w:i/>
        </w:rPr>
        <w:lastRenderedPageBreak/>
        <w:t>Szerokość: 500 mm</w:t>
      </w:r>
    </w:p>
    <w:p w:rsidR="00C025E1" w:rsidRPr="00C025E1" w:rsidRDefault="00C025E1" w:rsidP="00A96FD3">
      <w:pPr>
        <w:pStyle w:val="NormalnyWeb"/>
        <w:numPr>
          <w:ilvl w:val="0"/>
          <w:numId w:val="43"/>
        </w:numPr>
        <w:rPr>
          <w:rFonts w:ascii="Arial" w:hAnsi="Arial" w:cs="Arial"/>
          <w:i/>
        </w:rPr>
      </w:pPr>
      <w:r w:rsidRPr="00C025E1">
        <w:rPr>
          <w:rFonts w:ascii="Arial" w:hAnsi="Arial" w:cs="Arial"/>
          <w:i/>
        </w:rPr>
        <w:t>Długość: 1000 mm</w:t>
      </w:r>
    </w:p>
    <w:p w:rsidR="00126929" w:rsidRDefault="0048070B" w:rsidP="0048070B">
      <w:pPr>
        <w:tabs>
          <w:tab w:val="left" w:pos="709"/>
        </w:tabs>
        <w:autoSpaceDE w:val="0"/>
        <w:autoSpaceDN w:val="0"/>
        <w:adjustRightInd w:val="0"/>
        <w:rPr>
          <w:rFonts w:ascii="Arial" w:hAnsi="Arial" w:cs="Arial"/>
          <w:i/>
        </w:rPr>
      </w:pPr>
      <w:r>
        <w:rPr>
          <w:rFonts w:ascii="Arial" w:hAnsi="Arial" w:cs="Arial"/>
          <w:i/>
        </w:rPr>
        <w:tab/>
      </w:r>
      <w:r w:rsidR="007E132F" w:rsidRPr="00405973">
        <w:rPr>
          <w:rFonts w:ascii="Arial" w:hAnsi="Arial" w:cs="Arial"/>
          <w:i/>
        </w:rPr>
        <w:t xml:space="preserve">Na </w:t>
      </w:r>
      <w:r w:rsidR="007E132F" w:rsidRPr="00ED6B07">
        <w:rPr>
          <w:rFonts w:ascii="Arial" w:hAnsi="Arial" w:cs="Arial"/>
          <w:i/>
        </w:rPr>
        <w:t xml:space="preserve">hydroizolację </w:t>
      </w:r>
      <w:r w:rsidR="00BF0F50" w:rsidRPr="00ED6B07">
        <w:rPr>
          <w:rFonts w:ascii="Arial" w:hAnsi="Arial" w:cs="Arial"/>
          <w:i/>
        </w:rPr>
        <w:t>ścian fundamentowych</w:t>
      </w:r>
      <w:r w:rsidR="007E132F" w:rsidRPr="00ED6B07">
        <w:rPr>
          <w:rFonts w:ascii="Arial" w:hAnsi="Arial" w:cs="Arial"/>
          <w:i/>
        </w:rPr>
        <w:t xml:space="preserve"> należy przykleić płytę z </w:t>
      </w:r>
      <w:r w:rsidRPr="0048070B">
        <w:rPr>
          <w:rFonts w:ascii="Arial" w:hAnsi="Arial" w:cs="Arial"/>
          <w:i/>
        </w:rPr>
        <w:t>polistyrenu ekstradowany XPS, lambda ≤</w:t>
      </w:r>
      <w:r>
        <w:rPr>
          <w:rFonts w:ascii="Arial" w:hAnsi="Arial" w:cs="Arial"/>
          <w:i/>
        </w:rPr>
        <w:t xml:space="preserve"> 0,038 W/</w:t>
      </w:r>
      <w:proofErr w:type="spellStart"/>
      <w:r>
        <w:rPr>
          <w:rFonts w:ascii="Arial" w:hAnsi="Arial" w:cs="Arial"/>
          <w:i/>
        </w:rPr>
        <w:t>mK</w:t>
      </w:r>
      <w:proofErr w:type="spellEnd"/>
      <w:r w:rsidR="007E132F" w:rsidRPr="00ED6B07">
        <w:rPr>
          <w:rFonts w:ascii="Arial" w:hAnsi="Arial" w:cs="Arial"/>
          <w:i/>
        </w:rPr>
        <w:t xml:space="preserve"> gr. 1</w:t>
      </w:r>
      <w:r w:rsidR="00F32721">
        <w:rPr>
          <w:rFonts w:ascii="Arial" w:hAnsi="Arial" w:cs="Arial"/>
          <w:i/>
        </w:rPr>
        <w:t>4</w:t>
      </w:r>
      <w:r w:rsidR="00933CBB">
        <w:rPr>
          <w:rFonts w:ascii="Arial" w:hAnsi="Arial" w:cs="Arial"/>
          <w:i/>
        </w:rPr>
        <w:t xml:space="preserve"> cm, </w:t>
      </w:r>
      <w:r w:rsidR="00F32721">
        <w:rPr>
          <w:rFonts w:ascii="Arial" w:hAnsi="Arial" w:cs="Arial"/>
          <w:i/>
        </w:rPr>
        <w:t>6</w:t>
      </w:r>
      <w:r w:rsidR="007E132F" w:rsidRPr="00ED6B07">
        <w:rPr>
          <w:rFonts w:ascii="Arial" w:hAnsi="Arial" w:cs="Arial"/>
          <w:i/>
        </w:rPr>
        <w:t xml:space="preserve">0 cm poniżej i </w:t>
      </w:r>
      <w:r w:rsidR="00F32721">
        <w:rPr>
          <w:rFonts w:ascii="Arial" w:hAnsi="Arial" w:cs="Arial"/>
          <w:i/>
        </w:rPr>
        <w:t>3</w:t>
      </w:r>
      <w:r w:rsidR="007E132F" w:rsidRPr="00ED6B07">
        <w:rPr>
          <w:rFonts w:ascii="Arial" w:hAnsi="Arial" w:cs="Arial"/>
          <w:i/>
        </w:rPr>
        <w:t xml:space="preserve">0 cm powyżej terenu. </w:t>
      </w:r>
    </w:p>
    <w:p w:rsidR="00126929" w:rsidRPr="000357AF" w:rsidRDefault="00126929" w:rsidP="00126929">
      <w:pPr>
        <w:rPr>
          <w:rFonts w:ascii="Arial" w:eastAsia="Calibri" w:hAnsi="Arial" w:cs="Arial"/>
          <w:i/>
          <w:lang w:eastAsia="en-US"/>
        </w:rPr>
      </w:pPr>
      <w:r>
        <w:rPr>
          <w:rFonts w:ascii="Arial" w:eastAsia="Calibri" w:hAnsi="Arial" w:cs="Arial"/>
          <w:i/>
          <w:lang w:eastAsia="en-US"/>
        </w:rPr>
        <w:tab/>
      </w:r>
      <w:r w:rsidRPr="000357AF">
        <w:rPr>
          <w:rFonts w:ascii="Arial" w:eastAsia="Calibri" w:hAnsi="Arial" w:cs="Arial"/>
          <w:i/>
          <w:lang w:eastAsia="en-US"/>
        </w:rPr>
        <w:t>Płyty styropianowe należy stosować zgodnie z zaleceniem producenta i Rekomendacją Techniczną i Jakości RTQ ITB 1260/2013, oraz wytycznymi zawartymi w projekcie budowlanym. Po przymocowaniu do ściany zewnętrznej, płyty należy niezwłocznie przykryć warstwą elewacyjną: warstwą zbrojoną i tynkiem w systemach ociepleń, płytami elewacyjnymi w ścianach trójwarstwowych itp. w celu ochrony styropianu przed bezpośrednim oddziaływaniem warunków atmosferycznych (promieniowanie UV), które destrukcyjnie wpływają na powierzchnię styropianu. W przypadku długotrwałej ekspozycji na czynniki atmosferyczne wierzchnia warstwa płyt może pokryć się żółtawym nalotem. W takiej sytuacji, przed wykonaniem warstwy zbrojonej w systemach ociepleń metodą ETICS (BSO, lekka- mokra), warstwę tę należy usunąć za pomocą papieru ściernego lub tarki do szlifowania w taki sposób, by na powierzchni płyt nie było luźnych cząstek osłabiających przyczepność kleju do styropianu. Do przyklejania płyt styropianowych SILVER fasada stosować klej poliuretanowy do styropianu TO-KPS (razem z łącznikami mechanicznymi) lub klej do styropianu TO-KS. Do wykonywania warstwy zbrojonej stosować klej uniwersalny TO-KU lub klej uniwersalny biały TO-KUB oraz siatkę TO-S145 lub TO-S170.</w:t>
      </w:r>
    </w:p>
    <w:p w:rsidR="00C175FF" w:rsidRDefault="00126929" w:rsidP="00126929">
      <w:pPr>
        <w:pStyle w:val="Bezodstpw"/>
        <w:ind w:firstLine="708"/>
        <w:rPr>
          <w:rFonts w:ascii="Arial" w:hAnsi="Arial" w:cs="Arial"/>
          <w:i/>
          <w:szCs w:val="24"/>
        </w:rPr>
      </w:pPr>
      <w:r>
        <w:rPr>
          <w:rFonts w:ascii="Arial" w:hAnsi="Arial" w:cs="Arial"/>
          <w:i/>
          <w:szCs w:val="24"/>
        </w:rPr>
        <w:t>Do mocowania izolacji termicznej zastosować łącznik fasadowy z trzpieniem metalowym i długą strefą rozporową długości 260mm ø10.</w:t>
      </w:r>
    </w:p>
    <w:p w:rsidR="007E132F" w:rsidRDefault="00126929" w:rsidP="00015EBA">
      <w:pPr>
        <w:pStyle w:val="Bezodstpw"/>
        <w:rPr>
          <w:rFonts w:ascii="Arial" w:hAnsi="Arial" w:cs="Arial"/>
          <w:i/>
          <w:szCs w:val="24"/>
        </w:rPr>
      </w:pPr>
      <w:r w:rsidRPr="00ED6B07">
        <w:rPr>
          <w:rFonts w:ascii="Arial" w:hAnsi="Arial" w:cs="Arial"/>
          <w:i/>
          <w:szCs w:val="24"/>
        </w:rPr>
        <w:t>Dach ocieplony – wełną mineralną grubości 20cm.</w:t>
      </w:r>
    </w:p>
    <w:p w:rsidR="007F01FC" w:rsidRPr="00446EAB" w:rsidRDefault="007F01FC" w:rsidP="00A96FD3">
      <w:pPr>
        <w:pStyle w:val="Akapitzlist"/>
        <w:numPr>
          <w:ilvl w:val="1"/>
          <w:numId w:val="46"/>
        </w:numPr>
        <w:autoSpaceDE w:val="0"/>
        <w:autoSpaceDN w:val="0"/>
        <w:adjustRightInd w:val="0"/>
        <w:spacing w:before="120" w:after="120"/>
        <w:jc w:val="both"/>
        <w:rPr>
          <w:rFonts w:ascii="Arial" w:eastAsia="Calibri" w:hAnsi="Arial" w:cs="Arial"/>
          <w:i/>
          <w:color w:val="000000"/>
        </w:rPr>
      </w:pPr>
      <w:r w:rsidRPr="00446EAB">
        <w:rPr>
          <w:rFonts w:ascii="Arial" w:eastAsia="Calibri" w:hAnsi="Arial" w:cs="Arial"/>
          <w:b/>
          <w:bCs/>
          <w:i/>
          <w:color w:val="000000"/>
        </w:rPr>
        <w:t xml:space="preserve">Betonowa kostka brukowa </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Betonowa kostka brukowa może mieć następujące cechy charakterystyczne, określone w katalogu producenta: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1. odmiana: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a) kostka jednowarstwowa (z jednego rodzaju betonu),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b) kostka dwuwarstwowa (z betonu warstwy spodniej konstrukcyjnej i warstwy fakturowej (górnej) zwykle barwionej grubości min. 4mm,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2. gatunek, w zależności od wyglądu zewnętrznego, tj. od rodzaju, liczby i wielkości wad powierzchni, krawędzi i naroży: a) gatunek 1, b) gatunek 2,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3. klasa: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a) klasa „50”, o wytrzymałości na ściskanie nie mniejszej niż 50 </w:t>
      </w:r>
      <w:proofErr w:type="spellStart"/>
      <w:r w:rsidRPr="00446EAB">
        <w:rPr>
          <w:rFonts w:ascii="Arial" w:eastAsia="Calibri" w:hAnsi="Arial" w:cs="Arial"/>
          <w:i/>
          <w:color w:val="000000"/>
        </w:rPr>
        <w:t>MPa</w:t>
      </w:r>
      <w:proofErr w:type="spellEnd"/>
      <w:r w:rsidRPr="00446EAB">
        <w:rPr>
          <w:rFonts w:ascii="Arial" w:eastAsia="Calibri" w:hAnsi="Arial" w:cs="Arial"/>
          <w:i/>
          <w:color w:val="000000"/>
        </w:rPr>
        <w:t xml:space="preserve">,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b) klasa „35”, o wytrzymałości na ściskanie nie mniejszej niż 35 </w:t>
      </w:r>
      <w:proofErr w:type="spellStart"/>
      <w:r w:rsidRPr="00446EAB">
        <w:rPr>
          <w:rFonts w:ascii="Arial" w:eastAsia="Calibri" w:hAnsi="Arial" w:cs="Arial"/>
          <w:i/>
          <w:color w:val="000000"/>
        </w:rPr>
        <w:t>MPa</w:t>
      </w:r>
      <w:proofErr w:type="spellEnd"/>
      <w:r w:rsidRPr="00446EAB">
        <w:rPr>
          <w:rFonts w:ascii="Arial" w:eastAsia="Calibri" w:hAnsi="Arial" w:cs="Arial"/>
          <w:i/>
          <w:color w:val="000000"/>
        </w:rPr>
        <w:t xml:space="preserve">,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4. barwa: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a) kostka szara, z betonu niebarwionego,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b) kostka kolorowa, z betonu barwionego (zwykle pigmentami nieorganicznymi), </w:t>
      </w:r>
    </w:p>
    <w:p w:rsidR="007F01FC"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5. wzór (kształt) kostki: zgodny z kształtami określonymi przez producenta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6. wymiary, zgodne z wymiarami określonymi przez producenta, w zasadzie: </w:t>
      </w:r>
    </w:p>
    <w:p w:rsidR="007F01FC" w:rsidRPr="00446EAB" w:rsidRDefault="007F01FC" w:rsidP="007F01FC">
      <w:pPr>
        <w:autoSpaceDE w:val="0"/>
        <w:autoSpaceDN w:val="0"/>
        <w:adjustRightInd w:val="0"/>
        <w:ind w:left="282" w:firstLine="1"/>
        <w:jc w:val="both"/>
        <w:rPr>
          <w:rFonts w:ascii="Arial" w:eastAsia="Calibri" w:hAnsi="Arial" w:cs="Arial"/>
          <w:i/>
          <w:color w:val="000000"/>
        </w:rPr>
      </w:pPr>
      <w:r w:rsidRPr="00446EAB">
        <w:rPr>
          <w:rFonts w:ascii="Arial" w:eastAsia="Calibri" w:hAnsi="Arial" w:cs="Arial"/>
          <w:i/>
          <w:color w:val="000000"/>
        </w:rPr>
        <w:t xml:space="preserve">a) długość: od 140 mm do 280 mm, </w:t>
      </w:r>
    </w:p>
    <w:p w:rsidR="007F01FC" w:rsidRPr="00446EAB" w:rsidRDefault="007F01FC" w:rsidP="007F01FC">
      <w:pPr>
        <w:autoSpaceDE w:val="0"/>
        <w:autoSpaceDN w:val="0"/>
        <w:adjustRightInd w:val="0"/>
        <w:ind w:left="282" w:firstLine="1"/>
        <w:jc w:val="both"/>
        <w:rPr>
          <w:rFonts w:ascii="Arial" w:eastAsia="Calibri" w:hAnsi="Arial" w:cs="Arial"/>
          <w:i/>
          <w:color w:val="000000"/>
        </w:rPr>
      </w:pPr>
      <w:r w:rsidRPr="00446EAB">
        <w:rPr>
          <w:rFonts w:ascii="Arial" w:eastAsia="Calibri" w:hAnsi="Arial" w:cs="Arial"/>
          <w:i/>
          <w:color w:val="000000"/>
        </w:rPr>
        <w:t xml:space="preserve">b) szerokość: od 0,5 do 1,0 wymiaru długości, lecz nie mniej niż 100 mm, </w:t>
      </w:r>
    </w:p>
    <w:p w:rsidR="007F01FC" w:rsidRPr="00446EAB" w:rsidRDefault="007F01FC" w:rsidP="007F01FC">
      <w:pPr>
        <w:autoSpaceDE w:val="0"/>
        <w:autoSpaceDN w:val="0"/>
        <w:adjustRightInd w:val="0"/>
        <w:ind w:left="567" w:hanging="283"/>
        <w:jc w:val="both"/>
        <w:rPr>
          <w:rFonts w:ascii="Arial" w:eastAsia="Calibri" w:hAnsi="Arial" w:cs="Arial"/>
          <w:i/>
          <w:color w:val="000000"/>
        </w:rPr>
      </w:pPr>
      <w:r w:rsidRPr="00446EAB">
        <w:rPr>
          <w:rFonts w:ascii="Arial" w:eastAsia="Calibri" w:hAnsi="Arial" w:cs="Arial"/>
          <w:i/>
          <w:color w:val="000000"/>
        </w:rPr>
        <w:t xml:space="preserve">c) grubość: od 55 mm do 140 mm, przy czym zalecanymi grubościami są: 60 mm, 80 mm i 100 mm. </w:t>
      </w:r>
    </w:p>
    <w:p w:rsidR="007F01FC" w:rsidRPr="00446EAB" w:rsidRDefault="007F01FC" w:rsidP="007F01FC">
      <w:pPr>
        <w:autoSpaceDE w:val="0"/>
        <w:autoSpaceDN w:val="0"/>
        <w:adjustRightInd w:val="0"/>
        <w:rPr>
          <w:rFonts w:ascii="Arial" w:eastAsia="Calibri" w:hAnsi="Arial" w:cs="Arial"/>
          <w:i/>
          <w:color w:val="000000"/>
        </w:rPr>
      </w:pPr>
    </w:p>
    <w:p w:rsidR="007F01FC" w:rsidRPr="00446EAB" w:rsidRDefault="007F01FC" w:rsidP="007F01FC">
      <w:pPr>
        <w:pStyle w:val="Bezodstpw"/>
        <w:ind w:firstLine="709"/>
        <w:rPr>
          <w:rFonts w:ascii="Arial" w:hAnsi="Arial" w:cs="Arial"/>
          <w:i/>
          <w:szCs w:val="24"/>
        </w:rPr>
      </w:pPr>
      <w:r w:rsidRPr="00446EAB">
        <w:rPr>
          <w:rFonts w:ascii="Arial" w:hAnsi="Arial" w:cs="Arial"/>
          <w:i/>
          <w:color w:val="000000"/>
          <w:szCs w:val="24"/>
          <w:lang w:eastAsia="pl-PL"/>
        </w:rPr>
        <w:lastRenderedPageBreak/>
        <w:t>Pożądane jest, aby wymiary kostek były dostosowane do sposobu układania i siatki spoin oraz umożliwiały wykonanie warstwy o szerokości 1,0 m lub 1,5 m bez konieczności przecinania elementów w trakcie ich wbudowywania w nawierzchnię</w:t>
      </w:r>
    </w:p>
    <w:p w:rsidR="007F01FC" w:rsidRDefault="007F01FC" w:rsidP="007F01FC">
      <w:pPr>
        <w:autoSpaceDE w:val="0"/>
        <w:autoSpaceDN w:val="0"/>
        <w:adjustRightInd w:val="0"/>
        <w:spacing w:after="120"/>
        <w:jc w:val="both"/>
        <w:rPr>
          <w:rFonts w:ascii="Arial" w:eastAsia="Calibri" w:hAnsi="Arial" w:cs="Arial"/>
          <w:i/>
          <w:color w:val="000000"/>
        </w:rPr>
      </w:pPr>
    </w:p>
    <w:p w:rsidR="007F01FC" w:rsidRPr="00446EAB" w:rsidRDefault="007F01FC" w:rsidP="007F01FC">
      <w:pPr>
        <w:autoSpaceDE w:val="0"/>
        <w:autoSpaceDN w:val="0"/>
        <w:adjustRightInd w:val="0"/>
        <w:spacing w:after="120"/>
        <w:jc w:val="both"/>
        <w:rPr>
          <w:rFonts w:ascii="Arial" w:eastAsia="Calibri" w:hAnsi="Arial" w:cs="Arial"/>
          <w:i/>
          <w:color w:val="000000"/>
        </w:rPr>
      </w:pPr>
      <w:r w:rsidRPr="00446EAB">
        <w:rPr>
          <w:rFonts w:ascii="Arial" w:eastAsia="Calibri" w:hAnsi="Arial" w:cs="Arial"/>
          <w:i/>
          <w:color w:val="000000"/>
        </w:rPr>
        <w:t>Wymagania techniczne staw</w:t>
      </w:r>
      <w:r>
        <w:rPr>
          <w:rFonts w:ascii="Arial" w:eastAsia="Calibri" w:hAnsi="Arial" w:cs="Arial"/>
          <w:i/>
          <w:color w:val="000000"/>
        </w:rPr>
        <w:t>iane betonowym kostkom brukowym:</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Betonowa kostka brukowa powinna posiadać aprobatę techniczną, wydaną przez uprawnioną jednostkę (Instytut Badawczy Dróg i Mostów). </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Betonowa kostka brukowa powinna odpowiadać wymaganiom określonym w aprobacie technicznej, a w przypadku braku wystarczających ustaleń, powinna mieć charakterystyki określone przez odpowiednie procedury badawcze </w:t>
      </w:r>
      <w:proofErr w:type="spellStart"/>
      <w:r w:rsidRPr="00446EAB">
        <w:rPr>
          <w:rFonts w:ascii="Arial" w:eastAsia="Calibri" w:hAnsi="Arial" w:cs="Arial"/>
          <w:i/>
          <w:color w:val="000000"/>
        </w:rPr>
        <w:t>IBDiM</w:t>
      </w:r>
      <w:proofErr w:type="spellEnd"/>
      <w:r w:rsidRPr="00446EAB">
        <w:rPr>
          <w:rFonts w:ascii="Arial" w:eastAsia="Calibri" w:hAnsi="Arial" w:cs="Arial"/>
          <w:i/>
          <w:color w:val="000000"/>
        </w:rPr>
        <w:t xml:space="preserve">, zgodne z poniższymi wskazaniami: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1) kształt i wymiary powinny być zgodne z deklarowanymi przez producenta, z dopuszczalnymi odchyłkami od wymiarów: </w:t>
      </w:r>
    </w:p>
    <w:p w:rsidR="007F01FC" w:rsidRPr="00446EAB" w:rsidRDefault="007F01FC" w:rsidP="007F01FC">
      <w:pPr>
        <w:autoSpaceDE w:val="0"/>
        <w:autoSpaceDN w:val="0"/>
        <w:adjustRightInd w:val="0"/>
        <w:ind w:left="618" w:hanging="283"/>
        <w:jc w:val="both"/>
        <w:rPr>
          <w:rFonts w:ascii="Arial" w:eastAsia="Calibri" w:hAnsi="Arial" w:cs="Arial"/>
          <w:i/>
          <w:color w:val="000000"/>
        </w:rPr>
      </w:pPr>
      <w:r w:rsidRPr="00446EAB">
        <w:rPr>
          <w:rFonts w:ascii="Arial" w:eastAsia="Calibri" w:hAnsi="Arial" w:cs="Arial"/>
          <w:i/>
          <w:color w:val="000000"/>
        </w:rPr>
        <w:t xml:space="preserve">− długość i szerokość ± 3,0 mm, </w:t>
      </w:r>
    </w:p>
    <w:p w:rsidR="007F01FC" w:rsidRPr="00446EAB" w:rsidRDefault="007F01FC" w:rsidP="007F01FC">
      <w:pPr>
        <w:autoSpaceDE w:val="0"/>
        <w:autoSpaceDN w:val="0"/>
        <w:adjustRightInd w:val="0"/>
        <w:ind w:left="618" w:hanging="283"/>
        <w:jc w:val="both"/>
        <w:rPr>
          <w:rFonts w:ascii="Arial" w:eastAsia="Calibri" w:hAnsi="Arial" w:cs="Arial"/>
          <w:i/>
          <w:color w:val="000000"/>
        </w:rPr>
      </w:pPr>
      <w:r w:rsidRPr="00446EAB">
        <w:rPr>
          <w:rFonts w:ascii="Arial" w:eastAsia="Calibri" w:hAnsi="Arial" w:cs="Arial"/>
          <w:i/>
          <w:color w:val="000000"/>
        </w:rPr>
        <w:t xml:space="preserve">− grubość ± 5,0 mm,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2) wytrzymałość na ściskanie powinna być nie mniejsza niż: </w:t>
      </w:r>
    </w:p>
    <w:p w:rsidR="007F01FC" w:rsidRPr="00446EAB" w:rsidRDefault="007F01FC" w:rsidP="007F01FC">
      <w:pPr>
        <w:autoSpaceDE w:val="0"/>
        <w:autoSpaceDN w:val="0"/>
        <w:adjustRightInd w:val="0"/>
        <w:ind w:left="567" w:hanging="279"/>
        <w:jc w:val="both"/>
        <w:rPr>
          <w:rFonts w:ascii="Arial" w:eastAsia="Calibri" w:hAnsi="Arial" w:cs="Arial"/>
          <w:i/>
          <w:color w:val="000000"/>
        </w:rPr>
      </w:pPr>
      <w:r w:rsidRPr="00446EAB">
        <w:rPr>
          <w:rFonts w:ascii="Arial" w:eastAsia="Calibri" w:hAnsi="Arial" w:cs="Arial"/>
          <w:i/>
          <w:color w:val="000000"/>
        </w:rPr>
        <w:t xml:space="preserve">− 50 </w:t>
      </w:r>
      <w:proofErr w:type="spellStart"/>
      <w:r w:rsidRPr="00446EAB">
        <w:rPr>
          <w:rFonts w:ascii="Arial" w:eastAsia="Calibri" w:hAnsi="Arial" w:cs="Arial"/>
          <w:i/>
          <w:color w:val="000000"/>
        </w:rPr>
        <w:t>MPa</w:t>
      </w:r>
      <w:proofErr w:type="spellEnd"/>
      <w:r w:rsidRPr="00446EAB">
        <w:rPr>
          <w:rFonts w:ascii="Arial" w:eastAsia="Calibri" w:hAnsi="Arial" w:cs="Arial"/>
          <w:i/>
          <w:color w:val="000000"/>
        </w:rPr>
        <w:t xml:space="preserve">, dla klasy „50”, </w:t>
      </w:r>
    </w:p>
    <w:p w:rsidR="007F01FC" w:rsidRPr="00446EAB" w:rsidRDefault="007F01FC" w:rsidP="007F01FC">
      <w:pPr>
        <w:autoSpaceDE w:val="0"/>
        <w:autoSpaceDN w:val="0"/>
        <w:adjustRightInd w:val="0"/>
        <w:ind w:left="567" w:hanging="279"/>
        <w:jc w:val="both"/>
        <w:rPr>
          <w:rFonts w:ascii="Arial" w:eastAsia="Calibri" w:hAnsi="Arial" w:cs="Arial"/>
          <w:i/>
          <w:color w:val="000000"/>
        </w:rPr>
      </w:pPr>
      <w:r w:rsidRPr="00446EAB">
        <w:rPr>
          <w:rFonts w:ascii="Arial" w:eastAsia="Calibri" w:hAnsi="Arial" w:cs="Arial"/>
          <w:i/>
          <w:color w:val="000000"/>
        </w:rPr>
        <w:t xml:space="preserve">− 35 </w:t>
      </w:r>
      <w:proofErr w:type="spellStart"/>
      <w:r w:rsidRPr="00446EAB">
        <w:rPr>
          <w:rFonts w:ascii="Arial" w:eastAsia="Calibri" w:hAnsi="Arial" w:cs="Arial"/>
          <w:i/>
          <w:color w:val="000000"/>
        </w:rPr>
        <w:t>MPa</w:t>
      </w:r>
      <w:proofErr w:type="spellEnd"/>
      <w:r w:rsidRPr="00446EAB">
        <w:rPr>
          <w:rFonts w:ascii="Arial" w:eastAsia="Calibri" w:hAnsi="Arial" w:cs="Arial"/>
          <w:i/>
          <w:color w:val="000000"/>
        </w:rPr>
        <w:t xml:space="preserve">, dla klasy „35”,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3) mrozoodporność: po 30 cyklach zamrażania i rozmrażania próbek w 3% roztworze NaCl lub 150 cyklach zamrażania i rozmrażania metodą zwykłą, powinny być spełnione jednocześnie następujące warunki: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próbki nie powinny wykazywać pęknięć i zarysowań powierzchni licowych,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łączna masa ubytków betonu w postaci zniszczonych narożników i krawędzi, odprysków kruszywa itp. nie powinna przekraczać 5% masy próbek nie zamrażanych,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obniżenie wytrzymałości na ściskanie w stosunku do próbek nie zamrażanych nie powinno być większe niż 20%,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4) nasiąkliwość, nie powinna przekraczać 5%,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5) ścieralność, sprawdzana na tarczy </w:t>
      </w:r>
      <w:proofErr w:type="spellStart"/>
      <w:r w:rsidRPr="00446EAB">
        <w:rPr>
          <w:rFonts w:ascii="Arial" w:eastAsia="Calibri" w:hAnsi="Arial" w:cs="Arial"/>
          <w:i/>
          <w:color w:val="000000"/>
        </w:rPr>
        <w:t>Boehmego</w:t>
      </w:r>
      <w:proofErr w:type="spellEnd"/>
      <w:r w:rsidRPr="00446EAB">
        <w:rPr>
          <w:rFonts w:ascii="Arial" w:eastAsia="Calibri" w:hAnsi="Arial" w:cs="Arial"/>
          <w:i/>
          <w:color w:val="000000"/>
        </w:rPr>
        <w:t xml:space="preserve">, określona stratą wysokości, nie powinna przekraczać wartości: </w:t>
      </w:r>
    </w:p>
    <w:p w:rsidR="007F01FC" w:rsidRPr="00446EAB" w:rsidRDefault="007F01FC" w:rsidP="007F01FC">
      <w:pPr>
        <w:autoSpaceDE w:val="0"/>
        <w:autoSpaceDN w:val="0"/>
        <w:adjustRightInd w:val="0"/>
        <w:ind w:left="618" w:hanging="283"/>
        <w:jc w:val="both"/>
        <w:rPr>
          <w:rFonts w:ascii="Arial" w:eastAsia="Calibri" w:hAnsi="Arial" w:cs="Arial"/>
          <w:i/>
          <w:color w:val="000000"/>
        </w:rPr>
      </w:pPr>
      <w:r w:rsidRPr="00446EAB">
        <w:rPr>
          <w:rFonts w:ascii="Arial" w:eastAsia="Calibri" w:hAnsi="Arial" w:cs="Arial"/>
          <w:i/>
          <w:color w:val="000000"/>
        </w:rPr>
        <w:t xml:space="preserve">− 3,5 mm, dla klasy „50”, </w:t>
      </w:r>
    </w:p>
    <w:p w:rsidR="007F01FC" w:rsidRPr="00446EAB" w:rsidRDefault="007F01FC" w:rsidP="007F01FC">
      <w:pPr>
        <w:autoSpaceDE w:val="0"/>
        <w:autoSpaceDN w:val="0"/>
        <w:adjustRightInd w:val="0"/>
        <w:ind w:left="618" w:hanging="283"/>
        <w:jc w:val="both"/>
        <w:rPr>
          <w:rFonts w:ascii="Arial" w:eastAsia="Calibri" w:hAnsi="Arial" w:cs="Arial"/>
          <w:i/>
          <w:color w:val="000000"/>
        </w:rPr>
      </w:pPr>
      <w:r w:rsidRPr="00446EAB">
        <w:rPr>
          <w:rFonts w:ascii="Arial" w:eastAsia="Calibri" w:hAnsi="Arial" w:cs="Arial"/>
          <w:i/>
          <w:color w:val="000000"/>
        </w:rPr>
        <w:t xml:space="preserve">− 4,5 mm, dla klasy „35”,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6) szorstkość, określona wskaźnikiem szorstkości SRT (</w:t>
      </w:r>
      <w:proofErr w:type="spellStart"/>
      <w:r w:rsidRPr="00446EAB">
        <w:rPr>
          <w:rFonts w:ascii="Arial" w:eastAsia="Calibri" w:hAnsi="Arial" w:cs="Arial"/>
          <w:i/>
          <w:color w:val="000000"/>
        </w:rPr>
        <w:t>Skid</w:t>
      </w:r>
      <w:proofErr w:type="spellEnd"/>
      <w:r w:rsidRPr="00446EAB">
        <w:rPr>
          <w:rFonts w:ascii="Arial" w:eastAsia="Calibri" w:hAnsi="Arial" w:cs="Arial"/>
          <w:i/>
          <w:color w:val="000000"/>
        </w:rPr>
        <w:t xml:space="preserve"> </w:t>
      </w:r>
      <w:proofErr w:type="spellStart"/>
      <w:r w:rsidRPr="00446EAB">
        <w:rPr>
          <w:rFonts w:ascii="Arial" w:eastAsia="Calibri" w:hAnsi="Arial" w:cs="Arial"/>
          <w:i/>
          <w:color w:val="000000"/>
        </w:rPr>
        <w:t>Resistance</w:t>
      </w:r>
      <w:proofErr w:type="spellEnd"/>
      <w:r w:rsidRPr="00446EAB">
        <w:rPr>
          <w:rFonts w:ascii="Arial" w:eastAsia="Calibri" w:hAnsi="Arial" w:cs="Arial"/>
          <w:i/>
          <w:color w:val="000000"/>
        </w:rPr>
        <w:t xml:space="preserve"> Tester) powierzchni licowej górnej, sprawdzona wahadłem angielskim, powinna wynosić nie mniej niż 50 jednostek SRT,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7) wygląd zewnętrzny: powierzchnie elementów nie powinny mieć rys, pęknięć i ubytków betonu, krawędzie elementów powinny być równe, a tekstura i kolor powierzchni licowej powinny być jednorodne. Dopuszczalne wady wyglądy zewnętrznego i uszkodzenia powierzchni nie powinny przekraczać wartości podanych w tablicy 1. </w:t>
      </w:r>
    </w:p>
    <w:p w:rsidR="007F01FC" w:rsidRPr="00446EAB" w:rsidRDefault="007F01FC" w:rsidP="007F01FC">
      <w:pPr>
        <w:autoSpaceDE w:val="0"/>
        <w:autoSpaceDN w:val="0"/>
        <w:adjustRightInd w:val="0"/>
        <w:rPr>
          <w:rFonts w:ascii="Arial" w:eastAsia="Calibri" w:hAnsi="Arial" w:cs="Arial"/>
          <w:i/>
          <w:color w:val="000000"/>
        </w:rPr>
      </w:pPr>
    </w:p>
    <w:p w:rsidR="007F01FC" w:rsidRDefault="007F01FC" w:rsidP="007F01FC">
      <w:pPr>
        <w:pStyle w:val="Bezodstpw"/>
        <w:rPr>
          <w:rFonts w:ascii="Arial" w:hAnsi="Arial" w:cs="Arial"/>
          <w:i/>
          <w:color w:val="000000"/>
          <w:szCs w:val="24"/>
          <w:lang w:eastAsia="pl-PL"/>
        </w:rPr>
      </w:pPr>
      <w:r w:rsidRPr="00446EAB">
        <w:rPr>
          <w:rFonts w:ascii="Arial" w:hAnsi="Arial" w:cs="Arial"/>
          <w:i/>
          <w:color w:val="000000"/>
          <w:szCs w:val="24"/>
          <w:lang w:eastAsia="pl-PL"/>
        </w:rPr>
        <w:t>(Uwaga: Naloty wapienne - wykwity w postaci białych plam - powstają w wyniku naturalnych procesów fizykochemicznych występujących w betonie podczas jego wiązania i twardnienia; naloty te powoli znikają w okresie do 2 lat).</w:t>
      </w:r>
    </w:p>
    <w:p w:rsidR="007F01FC" w:rsidRDefault="007F01FC" w:rsidP="007F01FC">
      <w:pPr>
        <w:pStyle w:val="Bezodstpw"/>
        <w:rPr>
          <w:rFonts w:ascii="Arial" w:hAnsi="Arial" w:cs="Arial"/>
          <w:i/>
          <w:color w:val="000000"/>
          <w:szCs w:val="24"/>
          <w:lang w:eastAsia="pl-PL"/>
        </w:rPr>
      </w:pPr>
    </w:p>
    <w:p w:rsidR="007F01FC" w:rsidRPr="00446EAB" w:rsidRDefault="007F01FC" w:rsidP="00A96FD3">
      <w:pPr>
        <w:pStyle w:val="Akapitzlist"/>
        <w:numPr>
          <w:ilvl w:val="1"/>
          <w:numId w:val="46"/>
        </w:numPr>
        <w:autoSpaceDE w:val="0"/>
        <w:autoSpaceDN w:val="0"/>
        <w:adjustRightInd w:val="0"/>
        <w:spacing w:before="120" w:after="120"/>
        <w:jc w:val="both"/>
        <w:rPr>
          <w:rFonts w:ascii="Arial" w:eastAsia="Calibri" w:hAnsi="Arial" w:cs="Arial"/>
          <w:i/>
          <w:color w:val="000000"/>
        </w:rPr>
      </w:pPr>
      <w:r w:rsidRPr="00446EAB">
        <w:rPr>
          <w:rFonts w:ascii="Arial" w:eastAsia="Calibri" w:hAnsi="Arial" w:cs="Arial"/>
          <w:b/>
          <w:bCs/>
          <w:i/>
          <w:color w:val="000000"/>
        </w:rPr>
        <w:t xml:space="preserve">Materiały na podsypkę i do wypełnienia spoin oraz szczelin w nawierzchni </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Jeśli dokumentacja projektowa lub SST nie ustala inaczej, to należy stosować następujące materiały: </w:t>
      </w:r>
    </w:p>
    <w:p w:rsidR="007F01FC" w:rsidRDefault="007F01FC" w:rsidP="007F01FC">
      <w:pPr>
        <w:autoSpaceDE w:val="0"/>
        <w:autoSpaceDN w:val="0"/>
        <w:adjustRightInd w:val="0"/>
        <w:ind w:left="282" w:hanging="283"/>
        <w:jc w:val="both"/>
        <w:rPr>
          <w:rFonts w:ascii="Arial" w:eastAsia="Calibri" w:hAnsi="Arial" w:cs="Arial"/>
          <w:i/>
          <w:iCs/>
          <w:color w:val="000000"/>
        </w:rPr>
      </w:pPr>
      <w:r w:rsidRPr="00446EAB">
        <w:rPr>
          <w:rFonts w:ascii="Arial" w:eastAsia="Calibri" w:hAnsi="Arial" w:cs="Arial"/>
          <w:i/>
          <w:color w:val="000000"/>
        </w:rPr>
        <w:lastRenderedPageBreak/>
        <w:t xml:space="preserve">a) na podsypkę piaskową pod nawierzchnię </w:t>
      </w:r>
      <w:r w:rsidRPr="00446EAB">
        <w:rPr>
          <w:rFonts w:ascii="Arial" w:eastAsia="Calibri" w:hAnsi="Arial" w:cs="Arial"/>
          <w:i/>
          <w:iCs/>
          <w:color w:val="000000"/>
        </w:rPr>
        <w:t>D-05.03.23a Nawierzchnia z betonowej kostki brukowej dla dróg i ulic lo</w:t>
      </w:r>
      <w:r>
        <w:rPr>
          <w:rFonts w:ascii="Arial" w:eastAsia="Calibri" w:hAnsi="Arial" w:cs="Arial"/>
          <w:i/>
          <w:iCs/>
          <w:color w:val="000000"/>
        </w:rPr>
        <w:t>kalnych oraz placów i chodników,</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piasek naturalny wg PN-B-11113:1996 [2], odpowiadający wymaganiom dla gatunku 2 lub 3,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piasek łamany (0,075÷2) mm, mieszankę drobną granulowaną (0,075÷4) mm albo miał (0÷4) mm, odpowiadający wymaganiom PN-B-11112:1996 [1],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b) na podsypkę cementowo-piaskową pod nawierzchnię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mieszankę cementu i piasku w stosunku 1:4 z piasku naturalnego spełniającego wymagania dla gatunku 1 wg PN-B-11113:1996 [2], cementu powszechnego użytku spełniającego wymagania PN-B-19701:1997 [4] i wody odmiany 1 odpowiadającej wymaganiom PN-B-32250:1988 (PN-88/B-32250) [5],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c) do wypełniania spoin w nawierzchni na podsypce piaskowej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piasek naturalny spełniający wymagania PN-B-11113:1996 [2] gatunku 2 lub 3,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piasek łamany (0,075÷2) mm wg PN-B-11112:1996 [1],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d) do wypełniania spoin w nawierzchni na podsypce cementowo-piaskowej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zaprawę cementowo-piaskową 1:4 spełniającą wymagania wg 2.3 b),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e) do wypełniania szczelin dylatacyjnych w nawierzchni na podsypce cementowo-piaskowej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do wypełnienia górnej części szczeliny dylatacyjnej należy stosować drogowe zalewy kauczukowo-asfaltowe lub syntetyczne masy uszczelniające (np. poliuretanowe, poliwinylowe itp.), spełniające wymagania norm lub aprobat technicznych, względnie odpowiadających wymaganiom OST D-05.03.04a „Wypełnianie szczelin w nawierzchniach z betonu cementowego” [16], </w:t>
      </w:r>
    </w:p>
    <w:p w:rsidR="007F01FC" w:rsidRPr="00446EAB" w:rsidRDefault="007F01FC" w:rsidP="007F01FC">
      <w:pPr>
        <w:autoSpaceDE w:val="0"/>
        <w:autoSpaceDN w:val="0"/>
        <w:adjustRightInd w:val="0"/>
        <w:ind w:left="571" w:hanging="283"/>
        <w:jc w:val="both"/>
        <w:rPr>
          <w:rFonts w:ascii="Arial" w:eastAsia="Calibri" w:hAnsi="Arial" w:cs="Arial"/>
          <w:i/>
          <w:color w:val="000000"/>
        </w:rPr>
      </w:pPr>
      <w:r w:rsidRPr="00446EAB">
        <w:rPr>
          <w:rFonts w:ascii="Arial" w:eastAsia="Calibri" w:hAnsi="Arial" w:cs="Arial"/>
          <w:i/>
          <w:color w:val="000000"/>
        </w:rPr>
        <w:t xml:space="preserve">− do wypełnienia dolnej części szczeliny dylatacyjnej należy stosować wilgotną mieszankę cementowo-piaskową 1:8 z materiałów spełniających wymagania wg 2.3 b) lub inny materiał zaakceptowany przez Inżyniera. </w:t>
      </w:r>
    </w:p>
    <w:p w:rsidR="007F01FC" w:rsidRPr="00446EAB" w:rsidRDefault="007F01FC" w:rsidP="007F01FC">
      <w:pPr>
        <w:autoSpaceDE w:val="0"/>
        <w:autoSpaceDN w:val="0"/>
        <w:adjustRightInd w:val="0"/>
        <w:rPr>
          <w:rFonts w:ascii="Arial" w:eastAsia="Calibri" w:hAnsi="Arial" w:cs="Arial"/>
          <w:i/>
          <w:color w:val="000000"/>
        </w:rPr>
      </w:pP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Składowanie kruszywa, nie przeznaczonego do bezpośredniego wbudowania po dostarczeniu na budowę, powinno odbywać się na podłożu równym, utwardzonym i dobrze odwodnionym, przy zabezpieczeniu kruszywa przed zanieczyszczeniem i zmieszaniem z innymi materiałami kamiennymi. </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Przechowywanie cementu powinno być zgodne z BN-88/6731-08 [6]. </w:t>
      </w:r>
    </w:p>
    <w:p w:rsidR="007F01FC" w:rsidRPr="00E03743" w:rsidRDefault="007F01FC" w:rsidP="00A96FD3">
      <w:pPr>
        <w:pStyle w:val="Akapitzlist"/>
        <w:numPr>
          <w:ilvl w:val="1"/>
          <w:numId w:val="46"/>
        </w:numPr>
        <w:autoSpaceDE w:val="0"/>
        <w:autoSpaceDN w:val="0"/>
        <w:adjustRightInd w:val="0"/>
        <w:spacing w:before="120" w:after="120"/>
        <w:jc w:val="both"/>
        <w:rPr>
          <w:rFonts w:ascii="Arial" w:eastAsia="Calibri" w:hAnsi="Arial" w:cs="Arial"/>
          <w:i/>
          <w:color w:val="000000"/>
        </w:rPr>
      </w:pPr>
      <w:r w:rsidRPr="00E03743">
        <w:rPr>
          <w:rFonts w:ascii="Arial" w:eastAsia="Calibri" w:hAnsi="Arial" w:cs="Arial"/>
          <w:b/>
          <w:bCs/>
          <w:i/>
          <w:color w:val="000000"/>
        </w:rPr>
        <w:t xml:space="preserve"> Krawężniki, obrzeża </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Jeśli dokumentacja projektowa, SST nie ustalą inaczej, to do obramowania nawierzchni z kostek można stosować: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a) krawężniki i obrzeża betonowe wg BN-80/6775-03/04 [7] lub z betonu </w:t>
      </w:r>
      <w:proofErr w:type="spellStart"/>
      <w:r w:rsidRPr="00446EAB">
        <w:rPr>
          <w:rFonts w:ascii="Arial" w:eastAsia="Calibri" w:hAnsi="Arial" w:cs="Arial"/>
          <w:i/>
          <w:color w:val="000000"/>
        </w:rPr>
        <w:t>wibroprasowanego</w:t>
      </w:r>
      <w:proofErr w:type="spellEnd"/>
      <w:r w:rsidRPr="00446EAB">
        <w:rPr>
          <w:rFonts w:ascii="Arial" w:eastAsia="Calibri" w:hAnsi="Arial" w:cs="Arial"/>
          <w:i/>
          <w:color w:val="000000"/>
        </w:rPr>
        <w:t xml:space="preserve"> posiadającego aprobatę techniczną, </w:t>
      </w:r>
    </w:p>
    <w:p w:rsidR="007F01FC" w:rsidRPr="00446EAB" w:rsidRDefault="007F01FC" w:rsidP="007F01FC">
      <w:pPr>
        <w:autoSpaceDE w:val="0"/>
        <w:autoSpaceDN w:val="0"/>
        <w:adjustRightInd w:val="0"/>
        <w:jc w:val="both"/>
        <w:rPr>
          <w:rFonts w:ascii="Arial" w:eastAsia="Calibri" w:hAnsi="Arial" w:cs="Arial"/>
          <w:i/>
          <w:color w:val="000000"/>
        </w:rPr>
      </w:pPr>
      <w:r w:rsidRPr="00446EAB">
        <w:rPr>
          <w:rFonts w:ascii="Arial" w:eastAsia="Calibri" w:hAnsi="Arial" w:cs="Arial"/>
          <w:i/>
          <w:color w:val="000000"/>
        </w:rPr>
        <w:t xml:space="preserve">Krawężniki, obrzeża i ścieki mogą być ustawiane na: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a) podsypce piaskowej lub cementowo-piaskowej, spełniających wymagania wg 2.3 a i 2.3 b, </w:t>
      </w:r>
    </w:p>
    <w:p w:rsidR="007F01FC" w:rsidRDefault="007F01FC" w:rsidP="007F01FC">
      <w:pPr>
        <w:autoSpaceDE w:val="0"/>
        <w:autoSpaceDN w:val="0"/>
        <w:adjustRightInd w:val="0"/>
        <w:ind w:left="282" w:hanging="283"/>
        <w:jc w:val="both"/>
        <w:rPr>
          <w:rFonts w:ascii="Arial" w:eastAsia="Calibri" w:hAnsi="Arial" w:cs="Arial"/>
          <w:i/>
          <w:color w:val="000000"/>
        </w:rPr>
      </w:pPr>
      <w:r w:rsidRPr="00446EAB">
        <w:rPr>
          <w:rFonts w:ascii="Arial" w:eastAsia="Calibri" w:hAnsi="Arial" w:cs="Arial"/>
          <w:i/>
          <w:color w:val="000000"/>
        </w:rPr>
        <w:t xml:space="preserve">b) ławach żwirowych, tłuczniowych lub betonowych, spełniających wymagania wg OST D-08.01.01÷08.01.02 „Krawężniki” [17], D-08.03.01 „Betonowe obrzeża chodnikowe” </w:t>
      </w:r>
    </w:p>
    <w:p w:rsidR="007F01FC" w:rsidRPr="00446EAB" w:rsidRDefault="007F01FC" w:rsidP="007F01FC">
      <w:pPr>
        <w:autoSpaceDE w:val="0"/>
        <w:autoSpaceDN w:val="0"/>
        <w:adjustRightInd w:val="0"/>
        <w:ind w:left="282" w:hanging="283"/>
        <w:jc w:val="both"/>
        <w:rPr>
          <w:rFonts w:ascii="Arial" w:eastAsia="Calibri" w:hAnsi="Arial" w:cs="Arial"/>
          <w:i/>
          <w:color w:val="000000"/>
        </w:rPr>
      </w:pPr>
    </w:p>
    <w:p w:rsidR="00B87014" w:rsidRDefault="00B87014" w:rsidP="00A96FD3">
      <w:pPr>
        <w:pStyle w:val="Bezodstpw"/>
        <w:numPr>
          <w:ilvl w:val="1"/>
          <w:numId w:val="47"/>
        </w:numPr>
        <w:rPr>
          <w:rFonts w:ascii="Arial" w:hAnsi="Arial" w:cs="Arial"/>
          <w:b/>
          <w:i/>
          <w:szCs w:val="24"/>
        </w:rPr>
      </w:pPr>
      <w:r w:rsidRPr="00B87014">
        <w:rPr>
          <w:rFonts w:ascii="Arial" w:hAnsi="Arial" w:cs="Arial"/>
          <w:b/>
          <w:i/>
          <w:szCs w:val="24"/>
        </w:rPr>
        <w:t xml:space="preserve"> U</w:t>
      </w:r>
      <w:r w:rsidR="00C9745E">
        <w:rPr>
          <w:rFonts w:ascii="Arial" w:hAnsi="Arial" w:cs="Arial"/>
          <w:b/>
          <w:i/>
          <w:szCs w:val="24"/>
        </w:rPr>
        <w:t>rzą</w:t>
      </w:r>
      <w:r w:rsidRPr="00B87014">
        <w:rPr>
          <w:rFonts w:ascii="Arial" w:hAnsi="Arial" w:cs="Arial"/>
          <w:b/>
          <w:i/>
          <w:szCs w:val="24"/>
        </w:rPr>
        <w:t>dzenia placu zabaw</w:t>
      </w:r>
    </w:p>
    <w:p w:rsidR="00C9745E" w:rsidRDefault="00C9745E" w:rsidP="00C9745E">
      <w:pPr>
        <w:pStyle w:val="Bezodstpw"/>
        <w:rPr>
          <w:rFonts w:ascii="Arial" w:hAnsi="Arial" w:cs="Arial"/>
          <w:b/>
          <w:i/>
          <w:szCs w:val="24"/>
        </w:rPr>
      </w:pPr>
    </w:p>
    <w:p w:rsidR="00C9745E" w:rsidRDefault="00C9745E" w:rsidP="00C9745E">
      <w:pPr>
        <w:pStyle w:val="Bezodstpw"/>
        <w:rPr>
          <w:rFonts w:ascii="Arial" w:hAnsi="Arial" w:cs="Arial"/>
          <w:i/>
          <w:szCs w:val="24"/>
        </w:rPr>
      </w:pPr>
      <w:r w:rsidRPr="00C9745E">
        <w:rPr>
          <w:rFonts w:ascii="Arial" w:hAnsi="Arial" w:cs="Arial"/>
          <w:i/>
          <w:szCs w:val="24"/>
        </w:rPr>
        <w:t>ZESTAW ZABAWOAWY JASIO</w:t>
      </w:r>
    </w:p>
    <w:p w:rsidR="00C9745E" w:rsidRDefault="00C9745E" w:rsidP="00A96FD3">
      <w:pPr>
        <w:pStyle w:val="Bezodstpw"/>
        <w:numPr>
          <w:ilvl w:val="0"/>
          <w:numId w:val="44"/>
        </w:numPr>
        <w:rPr>
          <w:rFonts w:ascii="Arial" w:hAnsi="Arial" w:cs="Arial"/>
          <w:i/>
          <w:szCs w:val="24"/>
        </w:rPr>
      </w:pPr>
      <w:r>
        <w:rPr>
          <w:rFonts w:ascii="Arial" w:hAnsi="Arial" w:cs="Arial"/>
          <w:i/>
          <w:szCs w:val="24"/>
        </w:rPr>
        <w:t>Sugerowana grupa wiekowa: +3,</w:t>
      </w:r>
    </w:p>
    <w:p w:rsidR="00C9745E" w:rsidRDefault="00C9745E" w:rsidP="00A96FD3">
      <w:pPr>
        <w:pStyle w:val="Bezodstpw"/>
        <w:numPr>
          <w:ilvl w:val="0"/>
          <w:numId w:val="44"/>
        </w:numPr>
        <w:rPr>
          <w:rFonts w:ascii="Arial" w:hAnsi="Arial" w:cs="Arial"/>
          <w:i/>
          <w:szCs w:val="24"/>
        </w:rPr>
      </w:pPr>
      <w:r>
        <w:rPr>
          <w:rFonts w:ascii="Arial" w:hAnsi="Arial" w:cs="Arial"/>
          <w:i/>
          <w:szCs w:val="24"/>
        </w:rPr>
        <w:t>Wymiary: 2,66x3,79,</w:t>
      </w:r>
    </w:p>
    <w:p w:rsidR="00C9745E" w:rsidRDefault="00C9745E" w:rsidP="00A96FD3">
      <w:pPr>
        <w:pStyle w:val="Bezodstpw"/>
        <w:numPr>
          <w:ilvl w:val="0"/>
          <w:numId w:val="44"/>
        </w:numPr>
        <w:rPr>
          <w:rFonts w:ascii="Arial" w:hAnsi="Arial" w:cs="Arial"/>
          <w:i/>
          <w:szCs w:val="24"/>
        </w:rPr>
      </w:pPr>
      <w:r>
        <w:rPr>
          <w:rFonts w:ascii="Arial" w:hAnsi="Arial" w:cs="Arial"/>
          <w:i/>
          <w:szCs w:val="24"/>
        </w:rPr>
        <w:lastRenderedPageBreak/>
        <w:t xml:space="preserve">Wysokość </w:t>
      </w:r>
      <w:proofErr w:type="spellStart"/>
      <w:r>
        <w:rPr>
          <w:rFonts w:ascii="Arial" w:hAnsi="Arial" w:cs="Arial"/>
          <w:i/>
          <w:szCs w:val="24"/>
        </w:rPr>
        <w:t>urzadzenia</w:t>
      </w:r>
      <w:proofErr w:type="spellEnd"/>
      <w:r>
        <w:rPr>
          <w:rFonts w:ascii="Arial" w:hAnsi="Arial" w:cs="Arial"/>
          <w:i/>
          <w:szCs w:val="24"/>
        </w:rPr>
        <w:t>: 3,14 m</w:t>
      </w:r>
    </w:p>
    <w:p w:rsidR="00C9745E" w:rsidRDefault="00C9745E" w:rsidP="00A96FD3">
      <w:pPr>
        <w:pStyle w:val="Bezodstpw"/>
        <w:numPr>
          <w:ilvl w:val="0"/>
          <w:numId w:val="44"/>
        </w:numPr>
        <w:rPr>
          <w:rFonts w:ascii="Arial" w:hAnsi="Arial" w:cs="Arial"/>
          <w:i/>
          <w:szCs w:val="24"/>
        </w:rPr>
      </w:pPr>
      <w:r>
        <w:rPr>
          <w:rFonts w:ascii="Arial" w:hAnsi="Arial" w:cs="Arial"/>
          <w:i/>
          <w:szCs w:val="24"/>
        </w:rPr>
        <w:t>Wymiary strefy funkcjonowania: 5,63x7,20,</w:t>
      </w:r>
    </w:p>
    <w:p w:rsidR="00C9745E" w:rsidRDefault="00C9745E" w:rsidP="00A96FD3">
      <w:pPr>
        <w:pStyle w:val="Bezodstpw"/>
        <w:numPr>
          <w:ilvl w:val="0"/>
          <w:numId w:val="44"/>
        </w:numPr>
        <w:rPr>
          <w:rFonts w:ascii="Arial" w:hAnsi="Arial" w:cs="Arial"/>
          <w:i/>
          <w:szCs w:val="24"/>
        </w:rPr>
      </w:pPr>
      <w:r>
        <w:rPr>
          <w:rFonts w:ascii="Arial" w:hAnsi="Arial" w:cs="Arial"/>
          <w:i/>
          <w:szCs w:val="24"/>
        </w:rPr>
        <w:t>Maksymalna wysokość upadku: 0,90 m,</w:t>
      </w:r>
    </w:p>
    <w:p w:rsidR="00C9745E" w:rsidRDefault="00C9745E" w:rsidP="00A96FD3">
      <w:pPr>
        <w:pStyle w:val="Bezodstpw"/>
        <w:numPr>
          <w:ilvl w:val="0"/>
          <w:numId w:val="44"/>
        </w:numPr>
        <w:rPr>
          <w:rFonts w:ascii="Arial" w:hAnsi="Arial" w:cs="Arial"/>
          <w:i/>
          <w:szCs w:val="24"/>
        </w:rPr>
      </w:pPr>
      <w:r>
        <w:rPr>
          <w:rFonts w:ascii="Arial" w:hAnsi="Arial" w:cs="Arial"/>
          <w:i/>
          <w:szCs w:val="24"/>
        </w:rPr>
        <w:t>Głębokość posadowienia: -0,60,</w:t>
      </w:r>
    </w:p>
    <w:p w:rsidR="00C9745E" w:rsidRDefault="00C9745E" w:rsidP="00A96FD3">
      <w:pPr>
        <w:pStyle w:val="Bezodstpw"/>
        <w:numPr>
          <w:ilvl w:val="0"/>
          <w:numId w:val="44"/>
        </w:numPr>
        <w:rPr>
          <w:rFonts w:ascii="Arial" w:hAnsi="Arial" w:cs="Arial"/>
          <w:i/>
          <w:szCs w:val="24"/>
        </w:rPr>
      </w:pPr>
      <w:r>
        <w:rPr>
          <w:rFonts w:ascii="Arial" w:hAnsi="Arial" w:cs="Arial"/>
          <w:i/>
          <w:szCs w:val="24"/>
        </w:rPr>
        <w:t>Powierzchnia strefy funkcjonalnej: 28,13 m2</w:t>
      </w:r>
      <w:r w:rsidR="008B2D21">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Nogi konstrukcyjne: drewno klejone warstwowo malowane </w:t>
      </w:r>
      <w:proofErr w:type="spellStart"/>
      <w:r>
        <w:rPr>
          <w:rFonts w:ascii="Arial" w:hAnsi="Arial" w:cs="Arial"/>
          <w:i/>
          <w:szCs w:val="24"/>
        </w:rPr>
        <w:t>lakierobejcą</w:t>
      </w:r>
      <w:proofErr w:type="spellEnd"/>
      <w:r>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Kotwy: stal ocynkowana kąpielowo,</w:t>
      </w:r>
    </w:p>
    <w:p w:rsidR="008B2D21" w:rsidRDefault="008B2D21" w:rsidP="00A96FD3">
      <w:pPr>
        <w:pStyle w:val="Bezodstpw"/>
        <w:numPr>
          <w:ilvl w:val="0"/>
          <w:numId w:val="44"/>
        </w:numPr>
        <w:rPr>
          <w:rFonts w:ascii="Arial" w:hAnsi="Arial" w:cs="Arial"/>
          <w:i/>
          <w:szCs w:val="24"/>
        </w:rPr>
      </w:pPr>
      <w:r>
        <w:rPr>
          <w:rFonts w:ascii="Arial" w:hAnsi="Arial" w:cs="Arial"/>
          <w:i/>
          <w:szCs w:val="24"/>
        </w:rPr>
        <w:t>Kółko i krzyżyk: walce polipropylenowe, malowane w technice sitodruku,</w:t>
      </w:r>
    </w:p>
    <w:p w:rsidR="008B2D21" w:rsidRDefault="008B2D21" w:rsidP="00A96FD3">
      <w:pPr>
        <w:pStyle w:val="Bezodstpw"/>
        <w:numPr>
          <w:ilvl w:val="0"/>
          <w:numId w:val="44"/>
        </w:numPr>
        <w:rPr>
          <w:rFonts w:ascii="Arial" w:hAnsi="Arial" w:cs="Arial"/>
          <w:i/>
          <w:szCs w:val="24"/>
        </w:rPr>
      </w:pPr>
      <w:r>
        <w:rPr>
          <w:rFonts w:ascii="Arial" w:hAnsi="Arial" w:cs="Arial"/>
          <w:i/>
          <w:szCs w:val="24"/>
        </w:rPr>
        <w:t>Barierki, dach: płyty HDPE,</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Podesty: sklejka szalunkowa na </w:t>
      </w:r>
      <w:proofErr w:type="spellStart"/>
      <w:r>
        <w:rPr>
          <w:rFonts w:ascii="Arial" w:hAnsi="Arial" w:cs="Arial"/>
          <w:i/>
          <w:szCs w:val="24"/>
        </w:rPr>
        <w:t>stalażu</w:t>
      </w:r>
      <w:proofErr w:type="spellEnd"/>
      <w:r>
        <w:rPr>
          <w:rFonts w:ascii="Arial" w:hAnsi="Arial" w:cs="Arial"/>
          <w:i/>
          <w:szCs w:val="24"/>
        </w:rPr>
        <w:t xml:space="preserve"> stalowym,</w:t>
      </w:r>
    </w:p>
    <w:p w:rsidR="008B2D21" w:rsidRDefault="008B2D21" w:rsidP="00A96FD3">
      <w:pPr>
        <w:pStyle w:val="Bezodstpw"/>
        <w:numPr>
          <w:ilvl w:val="0"/>
          <w:numId w:val="44"/>
        </w:numPr>
        <w:rPr>
          <w:rFonts w:ascii="Arial" w:hAnsi="Arial" w:cs="Arial"/>
          <w:i/>
          <w:szCs w:val="24"/>
        </w:rPr>
      </w:pPr>
      <w:r>
        <w:rPr>
          <w:rFonts w:ascii="Arial" w:hAnsi="Arial" w:cs="Arial"/>
          <w:i/>
          <w:szCs w:val="24"/>
        </w:rPr>
        <w:t>Elementy stalowa: stal ocynkowana kąpielowo, malowana proszkowo,</w:t>
      </w:r>
    </w:p>
    <w:p w:rsidR="008B2D21" w:rsidRDefault="008B2D21" w:rsidP="00A96FD3">
      <w:pPr>
        <w:pStyle w:val="Bezodstpw"/>
        <w:numPr>
          <w:ilvl w:val="0"/>
          <w:numId w:val="44"/>
        </w:numPr>
        <w:rPr>
          <w:rFonts w:ascii="Arial" w:hAnsi="Arial" w:cs="Arial"/>
          <w:i/>
          <w:szCs w:val="24"/>
        </w:rPr>
      </w:pPr>
      <w:r>
        <w:rPr>
          <w:rFonts w:ascii="Arial" w:hAnsi="Arial" w:cs="Arial"/>
          <w:i/>
          <w:szCs w:val="24"/>
        </w:rPr>
        <w:t>Zaślepki: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Tunel: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Fundamenty: beton klasy min. B15</w:t>
      </w:r>
    </w:p>
    <w:p w:rsidR="008B2D21" w:rsidRDefault="008B2D21" w:rsidP="00A96FD3">
      <w:pPr>
        <w:pStyle w:val="Bezodstpw"/>
        <w:numPr>
          <w:ilvl w:val="0"/>
          <w:numId w:val="44"/>
        </w:numPr>
        <w:rPr>
          <w:rFonts w:ascii="Arial" w:hAnsi="Arial" w:cs="Arial"/>
          <w:i/>
          <w:szCs w:val="24"/>
        </w:rPr>
      </w:pPr>
      <w:r>
        <w:rPr>
          <w:rFonts w:ascii="Arial" w:hAnsi="Arial" w:cs="Arial"/>
          <w:i/>
          <w:szCs w:val="24"/>
        </w:rPr>
        <w:t>Ślizg: stal nierdzewna,</w:t>
      </w:r>
    </w:p>
    <w:p w:rsidR="008B2D21" w:rsidRDefault="008B2D21" w:rsidP="00A96FD3">
      <w:pPr>
        <w:pStyle w:val="Bezodstpw"/>
        <w:numPr>
          <w:ilvl w:val="0"/>
          <w:numId w:val="44"/>
        </w:numPr>
        <w:rPr>
          <w:rFonts w:ascii="Arial" w:hAnsi="Arial" w:cs="Arial"/>
          <w:i/>
          <w:szCs w:val="24"/>
        </w:rPr>
      </w:pPr>
      <w:r>
        <w:rPr>
          <w:rFonts w:ascii="Arial" w:hAnsi="Arial" w:cs="Arial"/>
          <w:i/>
          <w:szCs w:val="24"/>
        </w:rPr>
        <w:t>Ścianka wspinaczkowa: sklejka szalunkowa, uchwyty alpinistyczne w kształcie zwierząt wykonane z tworzywa sztucznego opartego na żywicach.</w:t>
      </w:r>
    </w:p>
    <w:p w:rsidR="00C9745E" w:rsidRDefault="00C9745E" w:rsidP="00C9745E">
      <w:pPr>
        <w:pStyle w:val="Bezodstpw"/>
        <w:rPr>
          <w:rFonts w:ascii="Arial" w:hAnsi="Arial" w:cs="Arial"/>
          <w:i/>
          <w:szCs w:val="24"/>
        </w:rPr>
      </w:pPr>
    </w:p>
    <w:p w:rsidR="00C9745E" w:rsidRDefault="00C9745E" w:rsidP="00C9745E">
      <w:pPr>
        <w:pStyle w:val="Bezodstpw"/>
        <w:rPr>
          <w:rFonts w:ascii="Arial" w:hAnsi="Arial" w:cs="Arial"/>
          <w:i/>
          <w:szCs w:val="24"/>
        </w:rPr>
      </w:pPr>
      <w:r>
        <w:rPr>
          <w:rFonts w:ascii="Arial" w:hAnsi="Arial" w:cs="Arial"/>
          <w:i/>
          <w:szCs w:val="24"/>
        </w:rPr>
        <w:t>STATEK ANTYLE</w:t>
      </w:r>
    </w:p>
    <w:p w:rsidR="00C9745E" w:rsidRDefault="00C9745E" w:rsidP="00A96FD3">
      <w:pPr>
        <w:pStyle w:val="Bezodstpw"/>
        <w:numPr>
          <w:ilvl w:val="0"/>
          <w:numId w:val="45"/>
        </w:numPr>
        <w:rPr>
          <w:rFonts w:ascii="Arial" w:hAnsi="Arial" w:cs="Arial"/>
          <w:i/>
          <w:szCs w:val="24"/>
        </w:rPr>
      </w:pPr>
      <w:r>
        <w:rPr>
          <w:rFonts w:ascii="Arial" w:hAnsi="Arial" w:cs="Arial"/>
          <w:i/>
          <w:szCs w:val="24"/>
        </w:rPr>
        <w:t>Sugerowana grupa wiekowa: +1,</w:t>
      </w:r>
    </w:p>
    <w:p w:rsidR="00C9745E" w:rsidRDefault="00C9745E" w:rsidP="00A96FD3">
      <w:pPr>
        <w:pStyle w:val="Bezodstpw"/>
        <w:numPr>
          <w:ilvl w:val="0"/>
          <w:numId w:val="45"/>
        </w:numPr>
        <w:rPr>
          <w:rFonts w:ascii="Arial" w:hAnsi="Arial" w:cs="Arial"/>
          <w:i/>
          <w:szCs w:val="24"/>
        </w:rPr>
      </w:pPr>
      <w:r>
        <w:rPr>
          <w:rFonts w:ascii="Arial" w:hAnsi="Arial" w:cs="Arial"/>
          <w:i/>
          <w:szCs w:val="24"/>
        </w:rPr>
        <w:t>Wymiary: 4,17x5,71,</w:t>
      </w:r>
    </w:p>
    <w:p w:rsidR="00C9745E" w:rsidRDefault="00C9745E" w:rsidP="00A96FD3">
      <w:pPr>
        <w:pStyle w:val="Bezodstpw"/>
        <w:numPr>
          <w:ilvl w:val="0"/>
          <w:numId w:val="45"/>
        </w:numPr>
        <w:rPr>
          <w:rFonts w:ascii="Arial" w:hAnsi="Arial" w:cs="Arial"/>
          <w:i/>
          <w:szCs w:val="24"/>
        </w:rPr>
      </w:pPr>
      <w:r>
        <w:rPr>
          <w:rFonts w:ascii="Arial" w:hAnsi="Arial" w:cs="Arial"/>
          <w:i/>
          <w:szCs w:val="24"/>
        </w:rPr>
        <w:t xml:space="preserve">Wysokość </w:t>
      </w:r>
      <w:proofErr w:type="spellStart"/>
      <w:r>
        <w:rPr>
          <w:rFonts w:ascii="Arial" w:hAnsi="Arial" w:cs="Arial"/>
          <w:i/>
          <w:szCs w:val="24"/>
        </w:rPr>
        <w:t>urzadzenia</w:t>
      </w:r>
      <w:proofErr w:type="spellEnd"/>
      <w:r>
        <w:rPr>
          <w:rFonts w:ascii="Arial" w:hAnsi="Arial" w:cs="Arial"/>
          <w:i/>
          <w:szCs w:val="24"/>
        </w:rPr>
        <w:t>: 3,61 m</w:t>
      </w:r>
    </w:p>
    <w:p w:rsidR="00C9745E" w:rsidRDefault="00C9745E" w:rsidP="00A96FD3">
      <w:pPr>
        <w:pStyle w:val="Bezodstpw"/>
        <w:numPr>
          <w:ilvl w:val="0"/>
          <w:numId w:val="45"/>
        </w:numPr>
        <w:rPr>
          <w:rFonts w:ascii="Arial" w:hAnsi="Arial" w:cs="Arial"/>
          <w:i/>
          <w:szCs w:val="24"/>
        </w:rPr>
      </w:pPr>
      <w:r>
        <w:rPr>
          <w:rFonts w:ascii="Arial" w:hAnsi="Arial" w:cs="Arial"/>
          <w:i/>
          <w:szCs w:val="24"/>
        </w:rPr>
        <w:t>Wymiary strefy funkcjonowania: 7,61x8,71,</w:t>
      </w:r>
    </w:p>
    <w:p w:rsidR="00C9745E" w:rsidRDefault="00C9745E" w:rsidP="00A96FD3">
      <w:pPr>
        <w:pStyle w:val="Bezodstpw"/>
        <w:numPr>
          <w:ilvl w:val="0"/>
          <w:numId w:val="45"/>
        </w:numPr>
        <w:rPr>
          <w:rFonts w:ascii="Arial" w:hAnsi="Arial" w:cs="Arial"/>
          <w:i/>
          <w:szCs w:val="24"/>
        </w:rPr>
      </w:pPr>
      <w:r>
        <w:rPr>
          <w:rFonts w:ascii="Arial" w:hAnsi="Arial" w:cs="Arial"/>
          <w:i/>
          <w:szCs w:val="24"/>
        </w:rPr>
        <w:t>Maksymalna wysokość upadku: 0,90 m,</w:t>
      </w:r>
    </w:p>
    <w:p w:rsidR="00C9745E" w:rsidRDefault="00C9745E" w:rsidP="00A96FD3">
      <w:pPr>
        <w:pStyle w:val="Bezodstpw"/>
        <w:numPr>
          <w:ilvl w:val="0"/>
          <w:numId w:val="45"/>
        </w:numPr>
        <w:rPr>
          <w:rFonts w:ascii="Arial" w:hAnsi="Arial" w:cs="Arial"/>
          <w:i/>
          <w:szCs w:val="24"/>
        </w:rPr>
      </w:pPr>
      <w:r>
        <w:rPr>
          <w:rFonts w:ascii="Arial" w:hAnsi="Arial" w:cs="Arial"/>
          <w:i/>
          <w:szCs w:val="24"/>
        </w:rPr>
        <w:t>Głębokość posadowienia: -0,60,</w:t>
      </w:r>
    </w:p>
    <w:p w:rsidR="00C9745E" w:rsidRDefault="00C9745E" w:rsidP="00A96FD3">
      <w:pPr>
        <w:pStyle w:val="Bezodstpw"/>
        <w:numPr>
          <w:ilvl w:val="0"/>
          <w:numId w:val="45"/>
        </w:numPr>
        <w:rPr>
          <w:rFonts w:ascii="Arial" w:hAnsi="Arial" w:cs="Arial"/>
          <w:i/>
          <w:szCs w:val="24"/>
        </w:rPr>
      </w:pPr>
      <w:r>
        <w:rPr>
          <w:rFonts w:ascii="Arial" w:hAnsi="Arial" w:cs="Arial"/>
          <w:i/>
          <w:szCs w:val="24"/>
        </w:rPr>
        <w:t>Powierzchnia strefy funkcjonalnej: 42,06 m2</w:t>
      </w:r>
      <w:r w:rsidR="008B2D21">
        <w:rPr>
          <w:rFonts w:ascii="Arial" w:hAnsi="Arial" w:cs="Arial"/>
          <w:i/>
          <w:szCs w:val="24"/>
        </w:rPr>
        <w:t>,</w:t>
      </w:r>
    </w:p>
    <w:p w:rsidR="008B2D21" w:rsidRDefault="008B2D21" w:rsidP="00A96FD3">
      <w:pPr>
        <w:pStyle w:val="Bezodstpw"/>
        <w:numPr>
          <w:ilvl w:val="0"/>
          <w:numId w:val="45"/>
        </w:numPr>
        <w:rPr>
          <w:rFonts w:ascii="Arial" w:hAnsi="Arial" w:cs="Arial"/>
          <w:i/>
          <w:szCs w:val="24"/>
        </w:rPr>
      </w:pPr>
      <w:r>
        <w:rPr>
          <w:rFonts w:ascii="Arial" w:hAnsi="Arial" w:cs="Arial"/>
          <w:i/>
          <w:szCs w:val="24"/>
        </w:rPr>
        <w:t xml:space="preserve">Nogi konstrukcyjne: drewno klejone warstwowo malowane </w:t>
      </w:r>
      <w:proofErr w:type="spellStart"/>
      <w:r>
        <w:rPr>
          <w:rFonts w:ascii="Arial" w:hAnsi="Arial" w:cs="Arial"/>
          <w:i/>
          <w:szCs w:val="24"/>
        </w:rPr>
        <w:t>lakierobejcą</w:t>
      </w:r>
      <w:proofErr w:type="spellEnd"/>
      <w:r>
        <w:rPr>
          <w:rFonts w:ascii="Arial" w:hAnsi="Arial" w:cs="Arial"/>
          <w:i/>
          <w:szCs w:val="24"/>
        </w:rPr>
        <w:t>,</w:t>
      </w:r>
    </w:p>
    <w:p w:rsidR="008B2D21" w:rsidRDefault="008B2D21" w:rsidP="00A96FD3">
      <w:pPr>
        <w:pStyle w:val="Bezodstpw"/>
        <w:numPr>
          <w:ilvl w:val="0"/>
          <w:numId w:val="45"/>
        </w:numPr>
        <w:rPr>
          <w:rFonts w:ascii="Arial" w:hAnsi="Arial" w:cs="Arial"/>
          <w:i/>
          <w:szCs w:val="24"/>
        </w:rPr>
      </w:pPr>
      <w:r>
        <w:rPr>
          <w:rFonts w:ascii="Arial" w:hAnsi="Arial" w:cs="Arial"/>
          <w:i/>
          <w:szCs w:val="24"/>
        </w:rPr>
        <w:t>Kotwy: stal ocynkowana kąpielowo,</w:t>
      </w:r>
    </w:p>
    <w:p w:rsidR="008B2D21" w:rsidRDefault="008B2D21" w:rsidP="00A96FD3">
      <w:pPr>
        <w:pStyle w:val="Bezodstpw"/>
        <w:numPr>
          <w:ilvl w:val="0"/>
          <w:numId w:val="45"/>
        </w:numPr>
        <w:rPr>
          <w:rFonts w:ascii="Arial" w:hAnsi="Arial" w:cs="Arial"/>
          <w:i/>
          <w:szCs w:val="24"/>
        </w:rPr>
      </w:pPr>
      <w:r>
        <w:rPr>
          <w:rFonts w:ascii="Arial" w:hAnsi="Arial" w:cs="Arial"/>
          <w:i/>
          <w:szCs w:val="24"/>
        </w:rPr>
        <w:t>Barierki, dach: płyty HDPE,</w:t>
      </w:r>
    </w:p>
    <w:p w:rsidR="008B2D21" w:rsidRDefault="008B2D21" w:rsidP="00A96FD3">
      <w:pPr>
        <w:pStyle w:val="Bezodstpw"/>
        <w:numPr>
          <w:ilvl w:val="0"/>
          <w:numId w:val="45"/>
        </w:numPr>
        <w:rPr>
          <w:rFonts w:ascii="Arial" w:hAnsi="Arial" w:cs="Arial"/>
          <w:i/>
          <w:szCs w:val="24"/>
        </w:rPr>
      </w:pPr>
      <w:r>
        <w:rPr>
          <w:rFonts w:ascii="Arial" w:hAnsi="Arial" w:cs="Arial"/>
          <w:i/>
          <w:szCs w:val="24"/>
        </w:rPr>
        <w:t xml:space="preserve">Podesty: sklejka szalunkowa na </w:t>
      </w:r>
      <w:proofErr w:type="spellStart"/>
      <w:r>
        <w:rPr>
          <w:rFonts w:ascii="Arial" w:hAnsi="Arial" w:cs="Arial"/>
          <w:i/>
          <w:szCs w:val="24"/>
        </w:rPr>
        <w:t>stalażu</w:t>
      </w:r>
      <w:proofErr w:type="spellEnd"/>
      <w:r>
        <w:rPr>
          <w:rFonts w:ascii="Arial" w:hAnsi="Arial" w:cs="Arial"/>
          <w:i/>
          <w:szCs w:val="24"/>
        </w:rPr>
        <w:t xml:space="preserve"> stalowym,</w:t>
      </w:r>
    </w:p>
    <w:p w:rsidR="008B2D21" w:rsidRDefault="008B2D21" w:rsidP="00A96FD3">
      <w:pPr>
        <w:pStyle w:val="Bezodstpw"/>
        <w:numPr>
          <w:ilvl w:val="0"/>
          <w:numId w:val="45"/>
        </w:numPr>
        <w:rPr>
          <w:rFonts w:ascii="Arial" w:hAnsi="Arial" w:cs="Arial"/>
          <w:i/>
          <w:szCs w:val="24"/>
        </w:rPr>
      </w:pPr>
      <w:r>
        <w:rPr>
          <w:rFonts w:ascii="Arial" w:hAnsi="Arial" w:cs="Arial"/>
          <w:i/>
          <w:szCs w:val="24"/>
        </w:rPr>
        <w:t>Elementy stalowa: stal ocynkowana kąpielowo, malowana proszkowo,</w:t>
      </w:r>
    </w:p>
    <w:p w:rsidR="008B2D21" w:rsidRDefault="008B2D21" w:rsidP="00A96FD3">
      <w:pPr>
        <w:pStyle w:val="Bezodstpw"/>
        <w:numPr>
          <w:ilvl w:val="0"/>
          <w:numId w:val="45"/>
        </w:numPr>
        <w:rPr>
          <w:rFonts w:ascii="Arial" w:hAnsi="Arial" w:cs="Arial"/>
          <w:i/>
          <w:szCs w:val="24"/>
        </w:rPr>
      </w:pPr>
      <w:r>
        <w:rPr>
          <w:rFonts w:ascii="Arial" w:hAnsi="Arial" w:cs="Arial"/>
          <w:i/>
          <w:szCs w:val="24"/>
        </w:rPr>
        <w:t>Zaślepki: tworzywo sztuczne,</w:t>
      </w:r>
    </w:p>
    <w:p w:rsidR="008B2D21" w:rsidRDefault="008B2D21" w:rsidP="00A96FD3">
      <w:pPr>
        <w:pStyle w:val="Bezodstpw"/>
        <w:numPr>
          <w:ilvl w:val="0"/>
          <w:numId w:val="45"/>
        </w:numPr>
        <w:rPr>
          <w:rFonts w:ascii="Arial" w:hAnsi="Arial" w:cs="Arial"/>
          <w:i/>
          <w:szCs w:val="24"/>
        </w:rPr>
      </w:pPr>
      <w:r>
        <w:rPr>
          <w:rFonts w:ascii="Arial" w:hAnsi="Arial" w:cs="Arial"/>
          <w:i/>
          <w:szCs w:val="24"/>
        </w:rPr>
        <w:t>Tunel: tworzywo sztuczne,</w:t>
      </w:r>
    </w:p>
    <w:p w:rsidR="008B2D21" w:rsidRDefault="008B2D21" w:rsidP="00A96FD3">
      <w:pPr>
        <w:pStyle w:val="Bezodstpw"/>
        <w:numPr>
          <w:ilvl w:val="0"/>
          <w:numId w:val="45"/>
        </w:numPr>
        <w:rPr>
          <w:rFonts w:ascii="Arial" w:hAnsi="Arial" w:cs="Arial"/>
          <w:i/>
          <w:szCs w:val="24"/>
        </w:rPr>
      </w:pPr>
      <w:r>
        <w:rPr>
          <w:rFonts w:ascii="Arial" w:hAnsi="Arial" w:cs="Arial"/>
          <w:i/>
          <w:szCs w:val="24"/>
        </w:rPr>
        <w:t>Fundamenty: beton klasy min. B15</w:t>
      </w:r>
    </w:p>
    <w:p w:rsidR="008B2D21" w:rsidRDefault="008B2D21" w:rsidP="00A96FD3">
      <w:pPr>
        <w:pStyle w:val="Bezodstpw"/>
        <w:numPr>
          <w:ilvl w:val="0"/>
          <w:numId w:val="45"/>
        </w:numPr>
        <w:rPr>
          <w:rFonts w:ascii="Arial" w:hAnsi="Arial" w:cs="Arial"/>
          <w:i/>
          <w:szCs w:val="24"/>
        </w:rPr>
      </w:pPr>
      <w:r>
        <w:rPr>
          <w:rFonts w:ascii="Arial" w:hAnsi="Arial" w:cs="Arial"/>
          <w:i/>
          <w:szCs w:val="24"/>
        </w:rPr>
        <w:t>Liny: polipropylenowe w oplocie stalowym,</w:t>
      </w:r>
    </w:p>
    <w:p w:rsidR="008B2D21" w:rsidRDefault="008B2D21" w:rsidP="00A96FD3">
      <w:pPr>
        <w:pStyle w:val="Bezodstpw"/>
        <w:numPr>
          <w:ilvl w:val="0"/>
          <w:numId w:val="45"/>
        </w:numPr>
        <w:rPr>
          <w:rFonts w:ascii="Arial" w:hAnsi="Arial" w:cs="Arial"/>
          <w:i/>
          <w:szCs w:val="24"/>
        </w:rPr>
      </w:pPr>
      <w:r>
        <w:rPr>
          <w:rFonts w:ascii="Arial" w:hAnsi="Arial" w:cs="Arial"/>
          <w:i/>
          <w:szCs w:val="24"/>
        </w:rPr>
        <w:t>Ślizg: stal nierdzewna</w:t>
      </w:r>
    </w:p>
    <w:p w:rsidR="00C9745E" w:rsidRDefault="00C9745E" w:rsidP="00C9745E">
      <w:pPr>
        <w:pStyle w:val="Bezodstpw"/>
        <w:rPr>
          <w:rFonts w:ascii="Arial" w:hAnsi="Arial" w:cs="Arial"/>
          <w:i/>
          <w:szCs w:val="24"/>
        </w:rPr>
      </w:pPr>
    </w:p>
    <w:p w:rsidR="00C9745E" w:rsidRPr="00C9745E" w:rsidRDefault="00C9745E" w:rsidP="00C9745E">
      <w:pPr>
        <w:pStyle w:val="Bezodstpw"/>
        <w:rPr>
          <w:rFonts w:ascii="Arial" w:hAnsi="Arial" w:cs="Arial"/>
          <w:i/>
          <w:szCs w:val="24"/>
        </w:rPr>
      </w:pPr>
      <w:r>
        <w:rPr>
          <w:rFonts w:ascii="Arial" w:hAnsi="Arial" w:cs="Arial"/>
          <w:i/>
          <w:szCs w:val="24"/>
        </w:rPr>
        <w:t>ŁÓDKA ALOHA</w:t>
      </w:r>
    </w:p>
    <w:p w:rsidR="00C9745E" w:rsidRDefault="00C9745E" w:rsidP="00A96FD3">
      <w:pPr>
        <w:pStyle w:val="Bezodstpw"/>
        <w:numPr>
          <w:ilvl w:val="0"/>
          <w:numId w:val="44"/>
        </w:numPr>
        <w:rPr>
          <w:rFonts w:ascii="Arial" w:hAnsi="Arial" w:cs="Arial"/>
          <w:i/>
          <w:szCs w:val="24"/>
        </w:rPr>
      </w:pPr>
      <w:r>
        <w:rPr>
          <w:rFonts w:ascii="Arial" w:hAnsi="Arial" w:cs="Arial"/>
          <w:i/>
          <w:szCs w:val="24"/>
        </w:rPr>
        <w:t>Sugerowana grupa wiekowa: +1,</w:t>
      </w:r>
    </w:p>
    <w:p w:rsidR="00C9745E" w:rsidRDefault="00C9745E" w:rsidP="00A96FD3">
      <w:pPr>
        <w:pStyle w:val="Bezodstpw"/>
        <w:numPr>
          <w:ilvl w:val="0"/>
          <w:numId w:val="44"/>
        </w:numPr>
        <w:rPr>
          <w:rFonts w:ascii="Arial" w:hAnsi="Arial" w:cs="Arial"/>
          <w:i/>
          <w:szCs w:val="24"/>
        </w:rPr>
      </w:pPr>
      <w:r>
        <w:rPr>
          <w:rFonts w:ascii="Arial" w:hAnsi="Arial" w:cs="Arial"/>
          <w:i/>
          <w:szCs w:val="24"/>
        </w:rPr>
        <w:t>Wymiary: 2,36x1,60,</w:t>
      </w:r>
    </w:p>
    <w:p w:rsidR="00C9745E" w:rsidRDefault="00C9745E" w:rsidP="00A96FD3">
      <w:pPr>
        <w:pStyle w:val="Bezodstpw"/>
        <w:numPr>
          <w:ilvl w:val="0"/>
          <w:numId w:val="44"/>
        </w:numPr>
        <w:rPr>
          <w:rFonts w:ascii="Arial" w:hAnsi="Arial" w:cs="Arial"/>
          <w:i/>
          <w:szCs w:val="24"/>
        </w:rPr>
      </w:pPr>
      <w:r>
        <w:rPr>
          <w:rFonts w:ascii="Arial" w:hAnsi="Arial" w:cs="Arial"/>
          <w:i/>
          <w:szCs w:val="24"/>
        </w:rPr>
        <w:t xml:space="preserve">Wysokość </w:t>
      </w:r>
      <w:proofErr w:type="spellStart"/>
      <w:r>
        <w:rPr>
          <w:rFonts w:ascii="Arial" w:hAnsi="Arial" w:cs="Arial"/>
          <w:i/>
          <w:szCs w:val="24"/>
        </w:rPr>
        <w:t>urzadzenia</w:t>
      </w:r>
      <w:proofErr w:type="spellEnd"/>
      <w:r>
        <w:rPr>
          <w:rFonts w:ascii="Arial" w:hAnsi="Arial" w:cs="Arial"/>
          <w:i/>
          <w:szCs w:val="24"/>
        </w:rPr>
        <w:t>: 3,01 m</w:t>
      </w:r>
    </w:p>
    <w:p w:rsidR="00C9745E" w:rsidRDefault="00C9745E" w:rsidP="00A96FD3">
      <w:pPr>
        <w:pStyle w:val="Bezodstpw"/>
        <w:numPr>
          <w:ilvl w:val="0"/>
          <w:numId w:val="44"/>
        </w:numPr>
        <w:rPr>
          <w:rFonts w:ascii="Arial" w:hAnsi="Arial" w:cs="Arial"/>
          <w:i/>
          <w:szCs w:val="24"/>
        </w:rPr>
      </w:pPr>
      <w:r>
        <w:rPr>
          <w:rFonts w:ascii="Arial" w:hAnsi="Arial" w:cs="Arial"/>
          <w:i/>
          <w:szCs w:val="24"/>
        </w:rPr>
        <w:t>Wymiary strefy funkcjonowania: 4,67x4,67,</w:t>
      </w:r>
    </w:p>
    <w:p w:rsidR="00C9745E" w:rsidRDefault="00C9745E" w:rsidP="00A96FD3">
      <w:pPr>
        <w:pStyle w:val="Bezodstpw"/>
        <w:numPr>
          <w:ilvl w:val="0"/>
          <w:numId w:val="44"/>
        </w:numPr>
        <w:rPr>
          <w:rFonts w:ascii="Arial" w:hAnsi="Arial" w:cs="Arial"/>
          <w:i/>
          <w:szCs w:val="24"/>
        </w:rPr>
      </w:pPr>
      <w:r>
        <w:rPr>
          <w:rFonts w:ascii="Arial" w:hAnsi="Arial" w:cs="Arial"/>
          <w:i/>
          <w:szCs w:val="24"/>
        </w:rPr>
        <w:t>Maksymalna wysokość upadku: 0,30 m,</w:t>
      </w:r>
    </w:p>
    <w:p w:rsidR="00C9745E" w:rsidRDefault="00C9745E" w:rsidP="00A96FD3">
      <w:pPr>
        <w:pStyle w:val="Bezodstpw"/>
        <w:numPr>
          <w:ilvl w:val="0"/>
          <w:numId w:val="44"/>
        </w:numPr>
        <w:rPr>
          <w:rFonts w:ascii="Arial" w:hAnsi="Arial" w:cs="Arial"/>
          <w:i/>
          <w:szCs w:val="24"/>
        </w:rPr>
      </w:pPr>
      <w:r>
        <w:rPr>
          <w:rFonts w:ascii="Arial" w:hAnsi="Arial" w:cs="Arial"/>
          <w:i/>
          <w:szCs w:val="24"/>
        </w:rPr>
        <w:t>Głębokość posadowienia: -0,60,</w:t>
      </w:r>
    </w:p>
    <w:p w:rsidR="00C9745E" w:rsidRDefault="00C9745E" w:rsidP="00A96FD3">
      <w:pPr>
        <w:pStyle w:val="Bezodstpw"/>
        <w:numPr>
          <w:ilvl w:val="0"/>
          <w:numId w:val="44"/>
        </w:numPr>
        <w:rPr>
          <w:rFonts w:ascii="Arial" w:hAnsi="Arial" w:cs="Arial"/>
          <w:i/>
          <w:szCs w:val="24"/>
        </w:rPr>
      </w:pPr>
      <w:r>
        <w:rPr>
          <w:rFonts w:ascii="Arial" w:hAnsi="Arial" w:cs="Arial"/>
          <w:i/>
          <w:szCs w:val="24"/>
        </w:rPr>
        <w:t>Powierzchnia strefy funkcjonalnej: 18,43 m2</w:t>
      </w:r>
      <w:r w:rsidR="008B2D21">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Nogi konstrukcyjne: drewno klejone warstwowo malowane </w:t>
      </w:r>
      <w:proofErr w:type="spellStart"/>
      <w:r>
        <w:rPr>
          <w:rFonts w:ascii="Arial" w:hAnsi="Arial" w:cs="Arial"/>
          <w:i/>
          <w:szCs w:val="24"/>
        </w:rPr>
        <w:t>lakierobejcą</w:t>
      </w:r>
      <w:proofErr w:type="spellEnd"/>
      <w:r>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Kotwy: stal ocynkowana kąpielowo,</w:t>
      </w:r>
    </w:p>
    <w:p w:rsidR="008B2D21" w:rsidRDefault="008B2D21" w:rsidP="00A96FD3">
      <w:pPr>
        <w:pStyle w:val="Bezodstpw"/>
        <w:numPr>
          <w:ilvl w:val="0"/>
          <w:numId w:val="44"/>
        </w:numPr>
        <w:rPr>
          <w:rFonts w:ascii="Arial" w:hAnsi="Arial" w:cs="Arial"/>
          <w:i/>
          <w:szCs w:val="24"/>
        </w:rPr>
      </w:pPr>
      <w:r>
        <w:rPr>
          <w:rFonts w:ascii="Arial" w:hAnsi="Arial" w:cs="Arial"/>
          <w:i/>
          <w:szCs w:val="24"/>
        </w:rPr>
        <w:t>Barierki, dach: płyty HDPE,</w:t>
      </w:r>
    </w:p>
    <w:p w:rsidR="008B2D21" w:rsidRDefault="008B2D21" w:rsidP="00A96FD3">
      <w:pPr>
        <w:pStyle w:val="Bezodstpw"/>
        <w:numPr>
          <w:ilvl w:val="0"/>
          <w:numId w:val="44"/>
        </w:numPr>
        <w:rPr>
          <w:rFonts w:ascii="Arial" w:hAnsi="Arial" w:cs="Arial"/>
          <w:i/>
          <w:szCs w:val="24"/>
        </w:rPr>
      </w:pPr>
      <w:r>
        <w:rPr>
          <w:rFonts w:ascii="Arial" w:hAnsi="Arial" w:cs="Arial"/>
          <w:i/>
          <w:szCs w:val="24"/>
        </w:rPr>
        <w:lastRenderedPageBreak/>
        <w:t xml:space="preserve">Podesty: sklejka szalunkowa na </w:t>
      </w:r>
      <w:proofErr w:type="spellStart"/>
      <w:r>
        <w:rPr>
          <w:rFonts w:ascii="Arial" w:hAnsi="Arial" w:cs="Arial"/>
          <w:i/>
          <w:szCs w:val="24"/>
        </w:rPr>
        <w:t>stalażu</w:t>
      </w:r>
      <w:proofErr w:type="spellEnd"/>
      <w:r>
        <w:rPr>
          <w:rFonts w:ascii="Arial" w:hAnsi="Arial" w:cs="Arial"/>
          <w:i/>
          <w:szCs w:val="24"/>
        </w:rPr>
        <w:t xml:space="preserve"> stalowym,</w:t>
      </w:r>
    </w:p>
    <w:p w:rsidR="008B2D21" w:rsidRDefault="008B2D21" w:rsidP="00A96FD3">
      <w:pPr>
        <w:pStyle w:val="Bezodstpw"/>
        <w:numPr>
          <w:ilvl w:val="0"/>
          <w:numId w:val="44"/>
        </w:numPr>
        <w:rPr>
          <w:rFonts w:ascii="Arial" w:hAnsi="Arial" w:cs="Arial"/>
          <w:i/>
          <w:szCs w:val="24"/>
        </w:rPr>
      </w:pPr>
      <w:r>
        <w:rPr>
          <w:rFonts w:ascii="Arial" w:hAnsi="Arial" w:cs="Arial"/>
          <w:i/>
          <w:szCs w:val="24"/>
        </w:rPr>
        <w:t>Elementy stalowa: stal ocynkowana kąpielowo, malowana proszkowo,</w:t>
      </w:r>
    </w:p>
    <w:p w:rsidR="008B2D21" w:rsidRDefault="008B2D21" w:rsidP="00A96FD3">
      <w:pPr>
        <w:pStyle w:val="Bezodstpw"/>
        <w:numPr>
          <w:ilvl w:val="0"/>
          <w:numId w:val="44"/>
        </w:numPr>
        <w:rPr>
          <w:rFonts w:ascii="Arial" w:hAnsi="Arial" w:cs="Arial"/>
          <w:i/>
          <w:szCs w:val="24"/>
        </w:rPr>
      </w:pPr>
      <w:r>
        <w:rPr>
          <w:rFonts w:ascii="Arial" w:hAnsi="Arial" w:cs="Arial"/>
          <w:i/>
          <w:szCs w:val="24"/>
        </w:rPr>
        <w:t>Zaślepki: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Tunel: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Fundamenty: beton klasy min. B15</w:t>
      </w:r>
    </w:p>
    <w:p w:rsidR="00B87014" w:rsidRDefault="00B87014" w:rsidP="00015EBA">
      <w:pPr>
        <w:pStyle w:val="Bezodstpw"/>
        <w:rPr>
          <w:rFonts w:ascii="Arial" w:hAnsi="Arial" w:cs="Arial"/>
          <w:i/>
          <w:szCs w:val="24"/>
        </w:rPr>
      </w:pPr>
    </w:p>
    <w:p w:rsidR="00C9745E" w:rsidRDefault="00991C7D" w:rsidP="00015EBA">
      <w:pPr>
        <w:pStyle w:val="Bezodstpw"/>
        <w:rPr>
          <w:rFonts w:ascii="Arial" w:hAnsi="Arial" w:cs="Arial"/>
          <w:i/>
          <w:szCs w:val="24"/>
        </w:rPr>
      </w:pPr>
      <w:r>
        <w:rPr>
          <w:rFonts w:ascii="Arial" w:hAnsi="Arial" w:cs="Arial"/>
          <w:i/>
          <w:szCs w:val="24"/>
        </w:rPr>
        <w:t>ŁÓDKA TAHITI</w:t>
      </w:r>
    </w:p>
    <w:p w:rsidR="00991C7D" w:rsidRDefault="00991C7D" w:rsidP="00A96FD3">
      <w:pPr>
        <w:pStyle w:val="Bezodstpw"/>
        <w:numPr>
          <w:ilvl w:val="0"/>
          <w:numId w:val="44"/>
        </w:numPr>
        <w:rPr>
          <w:rFonts w:ascii="Arial" w:hAnsi="Arial" w:cs="Arial"/>
          <w:i/>
          <w:szCs w:val="24"/>
        </w:rPr>
      </w:pPr>
      <w:r>
        <w:rPr>
          <w:rFonts w:ascii="Arial" w:hAnsi="Arial" w:cs="Arial"/>
          <w:i/>
          <w:szCs w:val="24"/>
        </w:rPr>
        <w:t>Sugerowana grupa wiekowa: +1,</w:t>
      </w:r>
    </w:p>
    <w:p w:rsidR="00991C7D" w:rsidRDefault="00991C7D" w:rsidP="00A96FD3">
      <w:pPr>
        <w:pStyle w:val="Bezodstpw"/>
        <w:numPr>
          <w:ilvl w:val="0"/>
          <w:numId w:val="44"/>
        </w:numPr>
        <w:rPr>
          <w:rFonts w:ascii="Arial" w:hAnsi="Arial" w:cs="Arial"/>
          <w:i/>
          <w:szCs w:val="24"/>
        </w:rPr>
      </w:pPr>
      <w:r>
        <w:rPr>
          <w:rFonts w:ascii="Arial" w:hAnsi="Arial" w:cs="Arial"/>
          <w:i/>
          <w:szCs w:val="24"/>
        </w:rPr>
        <w:t>Wymiary: 1,68x1,68,</w:t>
      </w:r>
    </w:p>
    <w:p w:rsidR="00991C7D" w:rsidRDefault="00991C7D" w:rsidP="00A96FD3">
      <w:pPr>
        <w:pStyle w:val="Bezodstpw"/>
        <w:numPr>
          <w:ilvl w:val="0"/>
          <w:numId w:val="44"/>
        </w:numPr>
        <w:rPr>
          <w:rFonts w:ascii="Arial" w:hAnsi="Arial" w:cs="Arial"/>
          <w:i/>
          <w:szCs w:val="24"/>
        </w:rPr>
      </w:pPr>
      <w:r>
        <w:rPr>
          <w:rFonts w:ascii="Arial" w:hAnsi="Arial" w:cs="Arial"/>
          <w:i/>
          <w:szCs w:val="24"/>
        </w:rPr>
        <w:t xml:space="preserve">Wysokość </w:t>
      </w:r>
      <w:proofErr w:type="spellStart"/>
      <w:r>
        <w:rPr>
          <w:rFonts w:ascii="Arial" w:hAnsi="Arial" w:cs="Arial"/>
          <w:i/>
          <w:szCs w:val="24"/>
        </w:rPr>
        <w:t>urzadzenia</w:t>
      </w:r>
      <w:proofErr w:type="spellEnd"/>
      <w:r>
        <w:rPr>
          <w:rFonts w:ascii="Arial" w:hAnsi="Arial" w:cs="Arial"/>
          <w:i/>
          <w:szCs w:val="24"/>
        </w:rPr>
        <w:t>: 3,01 m</w:t>
      </w:r>
    </w:p>
    <w:p w:rsidR="00991C7D" w:rsidRDefault="00991C7D" w:rsidP="00A96FD3">
      <w:pPr>
        <w:pStyle w:val="Bezodstpw"/>
        <w:numPr>
          <w:ilvl w:val="0"/>
          <w:numId w:val="44"/>
        </w:numPr>
        <w:rPr>
          <w:rFonts w:ascii="Arial" w:hAnsi="Arial" w:cs="Arial"/>
          <w:i/>
          <w:szCs w:val="24"/>
        </w:rPr>
      </w:pPr>
      <w:r>
        <w:rPr>
          <w:rFonts w:ascii="Arial" w:hAnsi="Arial" w:cs="Arial"/>
          <w:i/>
          <w:szCs w:val="24"/>
        </w:rPr>
        <w:t>Wymiary strefy funkcjonowania: 4,67x4,67,</w:t>
      </w:r>
    </w:p>
    <w:p w:rsidR="00991C7D" w:rsidRDefault="00991C7D" w:rsidP="00A96FD3">
      <w:pPr>
        <w:pStyle w:val="Bezodstpw"/>
        <w:numPr>
          <w:ilvl w:val="0"/>
          <w:numId w:val="44"/>
        </w:numPr>
        <w:rPr>
          <w:rFonts w:ascii="Arial" w:hAnsi="Arial" w:cs="Arial"/>
          <w:i/>
          <w:szCs w:val="24"/>
        </w:rPr>
      </w:pPr>
      <w:r>
        <w:rPr>
          <w:rFonts w:ascii="Arial" w:hAnsi="Arial" w:cs="Arial"/>
          <w:i/>
          <w:szCs w:val="24"/>
        </w:rPr>
        <w:t>Maksymalna wysokość upadku: 0,40 m,</w:t>
      </w:r>
    </w:p>
    <w:p w:rsidR="00991C7D" w:rsidRDefault="00991C7D" w:rsidP="00A96FD3">
      <w:pPr>
        <w:pStyle w:val="Bezodstpw"/>
        <w:numPr>
          <w:ilvl w:val="0"/>
          <w:numId w:val="44"/>
        </w:numPr>
        <w:rPr>
          <w:rFonts w:ascii="Arial" w:hAnsi="Arial" w:cs="Arial"/>
          <w:i/>
          <w:szCs w:val="24"/>
        </w:rPr>
      </w:pPr>
      <w:r>
        <w:rPr>
          <w:rFonts w:ascii="Arial" w:hAnsi="Arial" w:cs="Arial"/>
          <w:i/>
          <w:szCs w:val="24"/>
        </w:rPr>
        <w:t>Głębokość posadowienia: -0,60,</w:t>
      </w:r>
    </w:p>
    <w:p w:rsidR="00991C7D" w:rsidRDefault="00991C7D" w:rsidP="00A96FD3">
      <w:pPr>
        <w:pStyle w:val="Bezodstpw"/>
        <w:numPr>
          <w:ilvl w:val="0"/>
          <w:numId w:val="44"/>
        </w:numPr>
        <w:rPr>
          <w:rFonts w:ascii="Arial" w:hAnsi="Arial" w:cs="Arial"/>
          <w:i/>
          <w:szCs w:val="24"/>
        </w:rPr>
      </w:pPr>
      <w:r>
        <w:rPr>
          <w:rFonts w:ascii="Arial" w:hAnsi="Arial" w:cs="Arial"/>
          <w:i/>
          <w:szCs w:val="24"/>
        </w:rPr>
        <w:t>Powierzchnia strefy funkcjonalnej: 18,43m2</w:t>
      </w:r>
      <w:r w:rsidR="008B2D21">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Nogi konstrukcyjne: drewno klejone warstwowo malowane </w:t>
      </w:r>
      <w:proofErr w:type="spellStart"/>
      <w:r>
        <w:rPr>
          <w:rFonts w:ascii="Arial" w:hAnsi="Arial" w:cs="Arial"/>
          <w:i/>
          <w:szCs w:val="24"/>
        </w:rPr>
        <w:t>lakierobejcą</w:t>
      </w:r>
      <w:proofErr w:type="spellEnd"/>
      <w:r>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Kotwy: stal ocynkowana kąpielowo,</w:t>
      </w:r>
    </w:p>
    <w:p w:rsidR="008B2D21" w:rsidRDefault="008B2D21" w:rsidP="00A96FD3">
      <w:pPr>
        <w:pStyle w:val="Bezodstpw"/>
        <w:numPr>
          <w:ilvl w:val="0"/>
          <w:numId w:val="44"/>
        </w:numPr>
        <w:rPr>
          <w:rFonts w:ascii="Arial" w:hAnsi="Arial" w:cs="Arial"/>
          <w:i/>
          <w:szCs w:val="24"/>
        </w:rPr>
      </w:pPr>
      <w:r>
        <w:rPr>
          <w:rFonts w:ascii="Arial" w:hAnsi="Arial" w:cs="Arial"/>
          <w:i/>
          <w:szCs w:val="24"/>
        </w:rPr>
        <w:t>Barierki, dach: płyty HDPE,</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Podesty: sklejka szalunkowa na </w:t>
      </w:r>
      <w:proofErr w:type="spellStart"/>
      <w:r>
        <w:rPr>
          <w:rFonts w:ascii="Arial" w:hAnsi="Arial" w:cs="Arial"/>
          <w:i/>
          <w:szCs w:val="24"/>
        </w:rPr>
        <w:t>stalażu</w:t>
      </w:r>
      <w:proofErr w:type="spellEnd"/>
      <w:r>
        <w:rPr>
          <w:rFonts w:ascii="Arial" w:hAnsi="Arial" w:cs="Arial"/>
          <w:i/>
          <w:szCs w:val="24"/>
        </w:rPr>
        <w:t xml:space="preserve"> stalowym,</w:t>
      </w:r>
    </w:p>
    <w:p w:rsidR="008B2D21" w:rsidRDefault="008B2D21" w:rsidP="00A96FD3">
      <w:pPr>
        <w:pStyle w:val="Bezodstpw"/>
        <w:numPr>
          <w:ilvl w:val="0"/>
          <w:numId w:val="44"/>
        </w:numPr>
        <w:rPr>
          <w:rFonts w:ascii="Arial" w:hAnsi="Arial" w:cs="Arial"/>
          <w:i/>
          <w:szCs w:val="24"/>
        </w:rPr>
      </w:pPr>
      <w:r>
        <w:rPr>
          <w:rFonts w:ascii="Arial" w:hAnsi="Arial" w:cs="Arial"/>
          <w:i/>
          <w:szCs w:val="24"/>
        </w:rPr>
        <w:t>Elementy stalowa: stal ocynkowana kąpielowo, malowana proszkowo,</w:t>
      </w:r>
    </w:p>
    <w:p w:rsidR="008B2D21" w:rsidRDefault="008B2D21" w:rsidP="00A96FD3">
      <w:pPr>
        <w:pStyle w:val="Bezodstpw"/>
        <w:numPr>
          <w:ilvl w:val="0"/>
          <w:numId w:val="44"/>
        </w:numPr>
        <w:rPr>
          <w:rFonts w:ascii="Arial" w:hAnsi="Arial" w:cs="Arial"/>
          <w:i/>
          <w:szCs w:val="24"/>
        </w:rPr>
      </w:pPr>
      <w:r>
        <w:rPr>
          <w:rFonts w:ascii="Arial" w:hAnsi="Arial" w:cs="Arial"/>
          <w:i/>
          <w:szCs w:val="24"/>
        </w:rPr>
        <w:t>Zaślepki: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Fundamenty: beton klasy min. B15</w:t>
      </w:r>
    </w:p>
    <w:p w:rsidR="00B87014" w:rsidRDefault="00B87014" w:rsidP="00015EBA">
      <w:pPr>
        <w:pStyle w:val="Bezodstpw"/>
        <w:rPr>
          <w:rFonts w:ascii="Arial" w:hAnsi="Arial" w:cs="Arial"/>
          <w:i/>
          <w:szCs w:val="24"/>
        </w:rPr>
      </w:pPr>
    </w:p>
    <w:p w:rsidR="00126929" w:rsidRDefault="00991C7D" w:rsidP="00015EBA">
      <w:pPr>
        <w:pStyle w:val="Bezodstpw"/>
        <w:rPr>
          <w:rFonts w:ascii="Arial" w:hAnsi="Arial" w:cs="Arial"/>
          <w:i/>
          <w:szCs w:val="24"/>
        </w:rPr>
      </w:pPr>
      <w:r>
        <w:rPr>
          <w:rFonts w:ascii="Arial" w:hAnsi="Arial" w:cs="Arial"/>
          <w:i/>
          <w:szCs w:val="24"/>
        </w:rPr>
        <w:t>MOSTEK ŁUKOWY</w:t>
      </w:r>
    </w:p>
    <w:p w:rsidR="00991C7D" w:rsidRDefault="00991C7D" w:rsidP="00A96FD3">
      <w:pPr>
        <w:pStyle w:val="Bezodstpw"/>
        <w:numPr>
          <w:ilvl w:val="0"/>
          <w:numId w:val="44"/>
        </w:numPr>
        <w:rPr>
          <w:rFonts w:ascii="Arial" w:hAnsi="Arial" w:cs="Arial"/>
          <w:i/>
          <w:szCs w:val="24"/>
        </w:rPr>
      </w:pPr>
      <w:r>
        <w:rPr>
          <w:rFonts w:ascii="Arial" w:hAnsi="Arial" w:cs="Arial"/>
          <w:i/>
          <w:szCs w:val="24"/>
        </w:rPr>
        <w:t>Sugerowana grupa wiekowa: +2,</w:t>
      </w:r>
    </w:p>
    <w:p w:rsidR="00991C7D" w:rsidRDefault="00991C7D" w:rsidP="00A96FD3">
      <w:pPr>
        <w:pStyle w:val="Bezodstpw"/>
        <w:numPr>
          <w:ilvl w:val="0"/>
          <w:numId w:val="44"/>
        </w:numPr>
        <w:rPr>
          <w:rFonts w:ascii="Arial" w:hAnsi="Arial" w:cs="Arial"/>
          <w:i/>
          <w:szCs w:val="24"/>
        </w:rPr>
      </w:pPr>
      <w:r>
        <w:rPr>
          <w:rFonts w:ascii="Arial" w:hAnsi="Arial" w:cs="Arial"/>
          <w:i/>
          <w:szCs w:val="24"/>
        </w:rPr>
        <w:t>Wymiary: 1,50x0,89,</w:t>
      </w:r>
    </w:p>
    <w:p w:rsidR="00991C7D" w:rsidRDefault="00991C7D" w:rsidP="00A96FD3">
      <w:pPr>
        <w:pStyle w:val="Bezodstpw"/>
        <w:numPr>
          <w:ilvl w:val="0"/>
          <w:numId w:val="44"/>
        </w:numPr>
        <w:rPr>
          <w:rFonts w:ascii="Arial" w:hAnsi="Arial" w:cs="Arial"/>
          <w:i/>
          <w:szCs w:val="24"/>
        </w:rPr>
      </w:pPr>
      <w:r>
        <w:rPr>
          <w:rFonts w:ascii="Arial" w:hAnsi="Arial" w:cs="Arial"/>
          <w:i/>
          <w:szCs w:val="24"/>
        </w:rPr>
        <w:t xml:space="preserve">Wysokość </w:t>
      </w:r>
      <w:proofErr w:type="spellStart"/>
      <w:r>
        <w:rPr>
          <w:rFonts w:ascii="Arial" w:hAnsi="Arial" w:cs="Arial"/>
          <w:i/>
          <w:szCs w:val="24"/>
        </w:rPr>
        <w:t>urzadzenia</w:t>
      </w:r>
      <w:proofErr w:type="spellEnd"/>
      <w:r>
        <w:rPr>
          <w:rFonts w:ascii="Arial" w:hAnsi="Arial" w:cs="Arial"/>
          <w:i/>
          <w:szCs w:val="24"/>
        </w:rPr>
        <w:t>: 1,31 m</w:t>
      </w:r>
    </w:p>
    <w:p w:rsidR="00991C7D" w:rsidRDefault="00991C7D" w:rsidP="00A96FD3">
      <w:pPr>
        <w:pStyle w:val="Bezodstpw"/>
        <w:numPr>
          <w:ilvl w:val="0"/>
          <w:numId w:val="44"/>
        </w:numPr>
        <w:rPr>
          <w:rFonts w:ascii="Arial" w:hAnsi="Arial" w:cs="Arial"/>
          <w:i/>
          <w:szCs w:val="24"/>
        </w:rPr>
      </w:pPr>
      <w:r>
        <w:rPr>
          <w:rFonts w:ascii="Arial" w:hAnsi="Arial" w:cs="Arial"/>
          <w:i/>
          <w:szCs w:val="24"/>
        </w:rPr>
        <w:t>Wymiary strefy funkcjonowania: 4,49x3,88,</w:t>
      </w:r>
    </w:p>
    <w:p w:rsidR="00991C7D" w:rsidRDefault="00991C7D" w:rsidP="00A96FD3">
      <w:pPr>
        <w:pStyle w:val="Bezodstpw"/>
        <w:numPr>
          <w:ilvl w:val="0"/>
          <w:numId w:val="44"/>
        </w:numPr>
        <w:rPr>
          <w:rFonts w:ascii="Arial" w:hAnsi="Arial" w:cs="Arial"/>
          <w:i/>
          <w:szCs w:val="24"/>
        </w:rPr>
      </w:pPr>
      <w:r>
        <w:rPr>
          <w:rFonts w:ascii="Arial" w:hAnsi="Arial" w:cs="Arial"/>
          <w:i/>
          <w:szCs w:val="24"/>
        </w:rPr>
        <w:t>Maksymalna wysokość upadku: 0,47 m,</w:t>
      </w:r>
    </w:p>
    <w:p w:rsidR="00991C7D" w:rsidRDefault="00991C7D" w:rsidP="00A96FD3">
      <w:pPr>
        <w:pStyle w:val="Bezodstpw"/>
        <w:numPr>
          <w:ilvl w:val="0"/>
          <w:numId w:val="44"/>
        </w:numPr>
        <w:rPr>
          <w:rFonts w:ascii="Arial" w:hAnsi="Arial" w:cs="Arial"/>
          <w:i/>
          <w:szCs w:val="24"/>
        </w:rPr>
      </w:pPr>
      <w:r>
        <w:rPr>
          <w:rFonts w:ascii="Arial" w:hAnsi="Arial" w:cs="Arial"/>
          <w:i/>
          <w:szCs w:val="24"/>
        </w:rPr>
        <w:t>Głębokość posadowienia: -0,60,</w:t>
      </w:r>
    </w:p>
    <w:p w:rsidR="00991C7D" w:rsidRDefault="00991C7D" w:rsidP="00A96FD3">
      <w:pPr>
        <w:pStyle w:val="Bezodstpw"/>
        <w:numPr>
          <w:ilvl w:val="0"/>
          <w:numId w:val="44"/>
        </w:numPr>
        <w:rPr>
          <w:rFonts w:ascii="Arial" w:hAnsi="Arial" w:cs="Arial"/>
          <w:i/>
          <w:szCs w:val="24"/>
        </w:rPr>
      </w:pPr>
      <w:r>
        <w:rPr>
          <w:rFonts w:ascii="Arial" w:hAnsi="Arial" w:cs="Arial"/>
          <w:i/>
          <w:szCs w:val="24"/>
        </w:rPr>
        <w:t>Powierzchnia strefy funkcjonalnej: 15,49 m2.</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Nogi konstrukcyjne: drewno klejone warstwowo malowane </w:t>
      </w:r>
      <w:proofErr w:type="spellStart"/>
      <w:r>
        <w:rPr>
          <w:rFonts w:ascii="Arial" w:hAnsi="Arial" w:cs="Arial"/>
          <w:i/>
          <w:szCs w:val="24"/>
        </w:rPr>
        <w:t>lakierobejcą</w:t>
      </w:r>
      <w:proofErr w:type="spellEnd"/>
      <w:r>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Kotwy: stal ocynkowana kąpielowo,</w:t>
      </w:r>
    </w:p>
    <w:p w:rsidR="008B2D21" w:rsidRDefault="008B2D21" w:rsidP="00A96FD3">
      <w:pPr>
        <w:pStyle w:val="Bezodstpw"/>
        <w:numPr>
          <w:ilvl w:val="0"/>
          <w:numId w:val="44"/>
        </w:numPr>
        <w:rPr>
          <w:rFonts w:ascii="Arial" w:hAnsi="Arial" w:cs="Arial"/>
          <w:i/>
          <w:szCs w:val="24"/>
        </w:rPr>
      </w:pPr>
      <w:r>
        <w:rPr>
          <w:rFonts w:ascii="Arial" w:hAnsi="Arial" w:cs="Arial"/>
          <w:i/>
          <w:szCs w:val="24"/>
        </w:rPr>
        <w:t>Podesty: deski sosnowe impregnowane,</w:t>
      </w:r>
    </w:p>
    <w:p w:rsidR="008B2D21" w:rsidRDefault="008B2D21" w:rsidP="00A96FD3">
      <w:pPr>
        <w:pStyle w:val="Bezodstpw"/>
        <w:numPr>
          <w:ilvl w:val="0"/>
          <w:numId w:val="44"/>
        </w:numPr>
        <w:rPr>
          <w:rFonts w:ascii="Arial" w:hAnsi="Arial" w:cs="Arial"/>
          <w:i/>
          <w:szCs w:val="24"/>
        </w:rPr>
      </w:pPr>
      <w:r>
        <w:rPr>
          <w:rFonts w:ascii="Arial" w:hAnsi="Arial" w:cs="Arial"/>
          <w:i/>
          <w:szCs w:val="24"/>
        </w:rPr>
        <w:t>Elementy stalowa: stal ocynkowana kąpielowo, malowana proszkowo,</w:t>
      </w:r>
    </w:p>
    <w:p w:rsidR="008B2D21" w:rsidRDefault="008B2D21" w:rsidP="00A96FD3">
      <w:pPr>
        <w:pStyle w:val="Bezodstpw"/>
        <w:numPr>
          <w:ilvl w:val="0"/>
          <w:numId w:val="44"/>
        </w:numPr>
        <w:rPr>
          <w:rFonts w:ascii="Arial" w:hAnsi="Arial" w:cs="Arial"/>
          <w:i/>
          <w:szCs w:val="24"/>
        </w:rPr>
      </w:pPr>
      <w:r>
        <w:rPr>
          <w:rFonts w:ascii="Arial" w:hAnsi="Arial" w:cs="Arial"/>
          <w:i/>
          <w:szCs w:val="24"/>
        </w:rPr>
        <w:t>Zaślepki: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Fundamenty: beton klasy min. B15</w:t>
      </w:r>
    </w:p>
    <w:p w:rsidR="00C83604" w:rsidRDefault="00C83604" w:rsidP="00015EBA">
      <w:pPr>
        <w:pStyle w:val="Bezodstpw"/>
        <w:rPr>
          <w:rFonts w:ascii="Arial" w:hAnsi="Arial" w:cs="Arial"/>
          <w:i/>
          <w:szCs w:val="24"/>
        </w:rPr>
      </w:pPr>
    </w:p>
    <w:p w:rsidR="000922C0" w:rsidRDefault="00991C7D" w:rsidP="00015EBA">
      <w:pPr>
        <w:pStyle w:val="Bezodstpw"/>
        <w:rPr>
          <w:rFonts w:ascii="Arial" w:hAnsi="Arial" w:cs="Arial"/>
          <w:i/>
          <w:szCs w:val="24"/>
        </w:rPr>
      </w:pPr>
      <w:r>
        <w:rPr>
          <w:rFonts w:ascii="Arial" w:hAnsi="Arial" w:cs="Arial"/>
          <w:i/>
          <w:szCs w:val="24"/>
        </w:rPr>
        <w:t>ZESTAW ZABAWOWY MARIUSZEK</w:t>
      </w:r>
    </w:p>
    <w:p w:rsidR="00991C7D" w:rsidRDefault="00991C7D" w:rsidP="00A96FD3">
      <w:pPr>
        <w:pStyle w:val="Bezodstpw"/>
        <w:numPr>
          <w:ilvl w:val="0"/>
          <w:numId w:val="44"/>
        </w:numPr>
        <w:rPr>
          <w:rFonts w:ascii="Arial" w:hAnsi="Arial" w:cs="Arial"/>
          <w:i/>
          <w:szCs w:val="24"/>
        </w:rPr>
      </w:pPr>
      <w:r>
        <w:rPr>
          <w:rFonts w:ascii="Arial" w:hAnsi="Arial" w:cs="Arial"/>
          <w:i/>
          <w:szCs w:val="24"/>
        </w:rPr>
        <w:t>Sugerowana grupa wiekowa: +1,</w:t>
      </w:r>
    </w:p>
    <w:p w:rsidR="00991C7D" w:rsidRDefault="00991C7D" w:rsidP="00A96FD3">
      <w:pPr>
        <w:pStyle w:val="Bezodstpw"/>
        <w:numPr>
          <w:ilvl w:val="0"/>
          <w:numId w:val="44"/>
        </w:numPr>
        <w:rPr>
          <w:rFonts w:ascii="Arial" w:hAnsi="Arial" w:cs="Arial"/>
          <w:i/>
          <w:szCs w:val="24"/>
        </w:rPr>
      </w:pPr>
      <w:r>
        <w:rPr>
          <w:rFonts w:ascii="Arial" w:hAnsi="Arial" w:cs="Arial"/>
          <w:i/>
          <w:szCs w:val="24"/>
        </w:rPr>
        <w:t>Wymiary: 2,11x3,63,</w:t>
      </w:r>
    </w:p>
    <w:p w:rsidR="00991C7D" w:rsidRDefault="00991C7D" w:rsidP="00A96FD3">
      <w:pPr>
        <w:pStyle w:val="Bezodstpw"/>
        <w:numPr>
          <w:ilvl w:val="0"/>
          <w:numId w:val="44"/>
        </w:numPr>
        <w:rPr>
          <w:rFonts w:ascii="Arial" w:hAnsi="Arial" w:cs="Arial"/>
          <w:i/>
          <w:szCs w:val="24"/>
        </w:rPr>
      </w:pPr>
      <w:r>
        <w:rPr>
          <w:rFonts w:ascii="Arial" w:hAnsi="Arial" w:cs="Arial"/>
          <w:i/>
          <w:szCs w:val="24"/>
        </w:rPr>
        <w:t xml:space="preserve">Wysokość </w:t>
      </w:r>
      <w:proofErr w:type="spellStart"/>
      <w:r>
        <w:rPr>
          <w:rFonts w:ascii="Arial" w:hAnsi="Arial" w:cs="Arial"/>
          <w:i/>
          <w:szCs w:val="24"/>
        </w:rPr>
        <w:t>urzadzenia</w:t>
      </w:r>
      <w:proofErr w:type="spellEnd"/>
      <w:r>
        <w:rPr>
          <w:rFonts w:ascii="Arial" w:hAnsi="Arial" w:cs="Arial"/>
          <w:i/>
          <w:szCs w:val="24"/>
        </w:rPr>
        <w:t>: 2,70 m</w:t>
      </w:r>
    </w:p>
    <w:p w:rsidR="00991C7D" w:rsidRDefault="00991C7D" w:rsidP="00A96FD3">
      <w:pPr>
        <w:pStyle w:val="Bezodstpw"/>
        <w:numPr>
          <w:ilvl w:val="0"/>
          <w:numId w:val="44"/>
        </w:numPr>
        <w:rPr>
          <w:rFonts w:ascii="Arial" w:hAnsi="Arial" w:cs="Arial"/>
          <w:i/>
          <w:szCs w:val="24"/>
        </w:rPr>
      </w:pPr>
      <w:r>
        <w:rPr>
          <w:rFonts w:ascii="Arial" w:hAnsi="Arial" w:cs="Arial"/>
          <w:i/>
          <w:szCs w:val="24"/>
        </w:rPr>
        <w:t>Wymiary strefy funkcjonowania: 4,67x6,51,</w:t>
      </w:r>
    </w:p>
    <w:p w:rsidR="00991C7D" w:rsidRDefault="00991C7D" w:rsidP="00A96FD3">
      <w:pPr>
        <w:pStyle w:val="Bezodstpw"/>
        <w:numPr>
          <w:ilvl w:val="0"/>
          <w:numId w:val="44"/>
        </w:numPr>
        <w:rPr>
          <w:rFonts w:ascii="Arial" w:hAnsi="Arial" w:cs="Arial"/>
          <w:i/>
          <w:szCs w:val="24"/>
        </w:rPr>
      </w:pPr>
      <w:r>
        <w:rPr>
          <w:rFonts w:ascii="Arial" w:hAnsi="Arial" w:cs="Arial"/>
          <w:i/>
          <w:szCs w:val="24"/>
        </w:rPr>
        <w:t>Maksymalna wysokość upadku: 0,90 m,</w:t>
      </w:r>
    </w:p>
    <w:p w:rsidR="00991C7D" w:rsidRDefault="00991C7D" w:rsidP="00A96FD3">
      <w:pPr>
        <w:pStyle w:val="Bezodstpw"/>
        <w:numPr>
          <w:ilvl w:val="0"/>
          <w:numId w:val="44"/>
        </w:numPr>
        <w:rPr>
          <w:rFonts w:ascii="Arial" w:hAnsi="Arial" w:cs="Arial"/>
          <w:i/>
          <w:szCs w:val="24"/>
        </w:rPr>
      </w:pPr>
      <w:r>
        <w:rPr>
          <w:rFonts w:ascii="Arial" w:hAnsi="Arial" w:cs="Arial"/>
          <w:i/>
          <w:szCs w:val="24"/>
        </w:rPr>
        <w:t>Głębokość posadowienia: -0,60,</w:t>
      </w:r>
    </w:p>
    <w:p w:rsidR="00991C7D" w:rsidRDefault="00991C7D" w:rsidP="00A96FD3">
      <w:pPr>
        <w:pStyle w:val="Bezodstpw"/>
        <w:numPr>
          <w:ilvl w:val="0"/>
          <w:numId w:val="44"/>
        </w:numPr>
        <w:rPr>
          <w:rFonts w:ascii="Arial" w:hAnsi="Arial" w:cs="Arial"/>
          <w:i/>
          <w:szCs w:val="24"/>
        </w:rPr>
      </w:pPr>
      <w:r>
        <w:rPr>
          <w:rFonts w:ascii="Arial" w:hAnsi="Arial" w:cs="Arial"/>
          <w:i/>
          <w:szCs w:val="24"/>
        </w:rPr>
        <w:t>Powierzchnia strefy funkcjonalnej: 25,79 m2.</w:t>
      </w:r>
    </w:p>
    <w:p w:rsidR="00991C7D" w:rsidRDefault="00991C7D" w:rsidP="00A96FD3">
      <w:pPr>
        <w:pStyle w:val="Bezodstpw"/>
        <w:numPr>
          <w:ilvl w:val="0"/>
          <w:numId w:val="44"/>
        </w:numPr>
        <w:rPr>
          <w:rFonts w:ascii="Arial" w:hAnsi="Arial" w:cs="Arial"/>
          <w:i/>
          <w:szCs w:val="24"/>
        </w:rPr>
      </w:pPr>
      <w:r>
        <w:rPr>
          <w:rFonts w:ascii="Arial" w:hAnsi="Arial" w:cs="Arial"/>
          <w:i/>
          <w:szCs w:val="24"/>
        </w:rPr>
        <w:t xml:space="preserve">Nogi konstrukcyjne: drewno klejone warstwowo malowane </w:t>
      </w:r>
      <w:proofErr w:type="spellStart"/>
      <w:r>
        <w:rPr>
          <w:rFonts w:ascii="Arial" w:hAnsi="Arial" w:cs="Arial"/>
          <w:i/>
          <w:szCs w:val="24"/>
        </w:rPr>
        <w:t>lakierobejcą</w:t>
      </w:r>
      <w:proofErr w:type="spellEnd"/>
      <w:r w:rsidR="008B2D21">
        <w:rPr>
          <w:rFonts w:ascii="Arial" w:hAnsi="Arial" w:cs="Arial"/>
          <w:i/>
          <w:szCs w:val="24"/>
        </w:rPr>
        <w:t>,</w:t>
      </w:r>
    </w:p>
    <w:p w:rsidR="008B2D21" w:rsidRDefault="008B2D21" w:rsidP="00A96FD3">
      <w:pPr>
        <w:pStyle w:val="Bezodstpw"/>
        <w:numPr>
          <w:ilvl w:val="0"/>
          <w:numId w:val="44"/>
        </w:numPr>
        <w:rPr>
          <w:rFonts w:ascii="Arial" w:hAnsi="Arial" w:cs="Arial"/>
          <w:i/>
          <w:szCs w:val="24"/>
        </w:rPr>
      </w:pPr>
      <w:r>
        <w:rPr>
          <w:rFonts w:ascii="Arial" w:hAnsi="Arial" w:cs="Arial"/>
          <w:i/>
          <w:szCs w:val="24"/>
        </w:rPr>
        <w:t>Kotwy: stal ocynkowana kąpielowo,</w:t>
      </w:r>
    </w:p>
    <w:p w:rsidR="008B2D21" w:rsidRDefault="008B2D21" w:rsidP="00A96FD3">
      <w:pPr>
        <w:pStyle w:val="Bezodstpw"/>
        <w:numPr>
          <w:ilvl w:val="0"/>
          <w:numId w:val="44"/>
        </w:numPr>
        <w:rPr>
          <w:rFonts w:ascii="Arial" w:hAnsi="Arial" w:cs="Arial"/>
          <w:i/>
          <w:szCs w:val="24"/>
        </w:rPr>
      </w:pPr>
      <w:r>
        <w:rPr>
          <w:rFonts w:ascii="Arial" w:hAnsi="Arial" w:cs="Arial"/>
          <w:i/>
          <w:szCs w:val="24"/>
        </w:rPr>
        <w:t>Kółko i krzyżyk: walce polipropylenowe, malowane w technice sitodruku,</w:t>
      </w:r>
    </w:p>
    <w:p w:rsidR="008B2D21" w:rsidRDefault="008B2D21" w:rsidP="00A96FD3">
      <w:pPr>
        <w:pStyle w:val="Bezodstpw"/>
        <w:numPr>
          <w:ilvl w:val="0"/>
          <w:numId w:val="44"/>
        </w:numPr>
        <w:rPr>
          <w:rFonts w:ascii="Arial" w:hAnsi="Arial" w:cs="Arial"/>
          <w:i/>
          <w:szCs w:val="24"/>
        </w:rPr>
      </w:pPr>
      <w:r>
        <w:rPr>
          <w:rFonts w:ascii="Arial" w:hAnsi="Arial" w:cs="Arial"/>
          <w:i/>
          <w:szCs w:val="24"/>
        </w:rPr>
        <w:lastRenderedPageBreak/>
        <w:t>Barierki, dach: płyty HDPE,</w:t>
      </w:r>
    </w:p>
    <w:p w:rsidR="008B2D21" w:rsidRDefault="008B2D21" w:rsidP="00A96FD3">
      <w:pPr>
        <w:pStyle w:val="Bezodstpw"/>
        <w:numPr>
          <w:ilvl w:val="0"/>
          <w:numId w:val="44"/>
        </w:numPr>
        <w:rPr>
          <w:rFonts w:ascii="Arial" w:hAnsi="Arial" w:cs="Arial"/>
          <w:i/>
          <w:szCs w:val="24"/>
        </w:rPr>
      </w:pPr>
      <w:r>
        <w:rPr>
          <w:rFonts w:ascii="Arial" w:hAnsi="Arial" w:cs="Arial"/>
          <w:i/>
          <w:szCs w:val="24"/>
        </w:rPr>
        <w:t xml:space="preserve">Podesty: sklejka szalunkowa na </w:t>
      </w:r>
      <w:proofErr w:type="spellStart"/>
      <w:r>
        <w:rPr>
          <w:rFonts w:ascii="Arial" w:hAnsi="Arial" w:cs="Arial"/>
          <w:i/>
          <w:szCs w:val="24"/>
        </w:rPr>
        <w:t>stalażu</w:t>
      </w:r>
      <w:proofErr w:type="spellEnd"/>
      <w:r>
        <w:rPr>
          <w:rFonts w:ascii="Arial" w:hAnsi="Arial" w:cs="Arial"/>
          <w:i/>
          <w:szCs w:val="24"/>
        </w:rPr>
        <w:t xml:space="preserve"> stalowym,</w:t>
      </w:r>
    </w:p>
    <w:p w:rsidR="008B2D21" w:rsidRDefault="008B2D21" w:rsidP="00A96FD3">
      <w:pPr>
        <w:pStyle w:val="Bezodstpw"/>
        <w:numPr>
          <w:ilvl w:val="0"/>
          <w:numId w:val="44"/>
        </w:numPr>
        <w:rPr>
          <w:rFonts w:ascii="Arial" w:hAnsi="Arial" w:cs="Arial"/>
          <w:i/>
          <w:szCs w:val="24"/>
        </w:rPr>
      </w:pPr>
      <w:r>
        <w:rPr>
          <w:rFonts w:ascii="Arial" w:hAnsi="Arial" w:cs="Arial"/>
          <w:i/>
          <w:szCs w:val="24"/>
        </w:rPr>
        <w:t>Elementy stalowa: stal ocynkowana kąpielowo, malowana proszkowo,</w:t>
      </w:r>
    </w:p>
    <w:p w:rsidR="008B2D21" w:rsidRDefault="008B2D21" w:rsidP="00A96FD3">
      <w:pPr>
        <w:pStyle w:val="Bezodstpw"/>
        <w:numPr>
          <w:ilvl w:val="0"/>
          <w:numId w:val="44"/>
        </w:numPr>
        <w:rPr>
          <w:rFonts w:ascii="Arial" w:hAnsi="Arial" w:cs="Arial"/>
          <w:i/>
          <w:szCs w:val="24"/>
        </w:rPr>
      </w:pPr>
      <w:r>
        <w:rPr>
          <w:rFonts w:ascii="Arial" w:hAnsi="Arial" w:cs="Arial"/>
          <w:i/>
          <w:szCs w:val="24"/>
        </w:rPr>
        <w:t>Zaślepki: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Tunel: tworzywo sztuczne,</w:t>
      </w:r>
    </w:p>
    <w:p w:rsidR="008B2D21" w:rsidRDefault="008B2D21" w:rsidP="00A96FD3">
      <w:pPr>
        <w:pStyle w:val="Bezodstpw"/>
        <w:numPr>
          <w:ilvl w:val="0"/>
          <w:numId w:val="44"/>
        </w:numPr>
        <w:rPr>
          <w:rFonts w:ascii="Arial" w:hAnsi="Arial" w:cs="Arial"/>
          <w:i/>
          <w:szCs w:val="24"/>
        </w:rPr>
      </w:pPr>
      <w:r>
        <w:rPr>
          <w:rFonts w:ascii="Arial" w:hAnsi="Arial" w:cs="Arial"/>
          <w:i/>
          <w:szCs w:val="24"/>
        </w:rPr>
        <w:t>Fundamenty: beton klasy min. B15</w:t>
      </w:r>
    </w:p>
    <w:p w:rsidR="00524F6E" w:rsidRDefault="00524F6E" w:rsidP="00524F6E">
      <w:pPr>
        <w:pStyle w:val="Bezodstpw"/>
        <w:rPr>
          <w:rFonts w:ascii="Arial" w:hAnsi="Arial" w:cs="Arial"/>
          <w:i/>
          <w:szCs w:val="24"/>
        </w:rPr>
      </w:pPr>
    </w:p>
    <w:p w:rsidR="00524F6E" w:rsidRPr="00524F6E" w:rsidRDefault="00524F6E" w:rsidP="00524F6E">
      <w:pPr>
        <w:pStyle w:val="Bezodstpw"/>
        <w:rPr>
          <w:rFonts w:ascii="Arial" w:hAnsi="Arial" w:cs="Arial"/>
          <w:i/>
          <w:szCs w:val="24"/>
        </w:rPr>
      </w:pPr>
      <w:r w:rsidRPr="00524F6E">
        <w:rPr>
          <w:rFonts w:ascii="Arial" w:hAnsi="Arial" w:cs="Arial"/>
          <w:i/>
          <w:szCs w:val="24"/>
        </w:rPr>
        <w:t>WYTYCZNE  DO TECHNOLOGII WYKONANIA PLACÓW ZABAW:</w:t>
      </w:r>
    </w:p>
    <w:p w:rsidR="00524F6E" w:rsidRPr="00524F6E" w:rsidRDefault="00524F6E" w:rsidP="00524F6E">
      <w:pPr>
        <w:pStyle w:val="Bezodstpw"/>
        <w:rPr>
          <w:rFonts w:ascii="Arial" w:hAnsi="Arial" w:cs="Arial"/>
          <w:i/>
          <w:szCs w:val="24"/>
        </w:rPr>
      </w:pPr>
      <w:r w:rsidRPr="00524F6E">
        <w:rPr>
          <w:rFonts w:ascii="Arial" w:hAnsi="Arial" w:cs="Arial"/>
          <w:i/>
          <w:szCs w:val="24"/>
        </w:rPr>
        <w:t>Wymaga się, aby urządzenia były wykonane w następującej technologii, zgodnie z załączonymi do projektu kartami technicznymi, które prezentują minimalne wymagania co do ilości i funkcji elementów składowych urządzeń, jakości użytych materiałów oraz rozmiarów materiałów i gabarytów projektowanych urządzeń:</w:t>
      </w:r>
    </w:p>
    <w:p w:rsidR="00524F6E" w:rsidRPr="00524F6E" w:rsidRDefault="00524F6E" w:rsidP="00524F6E">
      <w:pPr>
        <w:pStyle w:val="Bezodstpw"/>
        <w:rPr>
          <w:rFonts w:ascii="Arial" w:hAnsi="Arial" w:cs="Arial"/>
          <w:i/>
          <w:szCs w:val="24"/>
        </w:rPr>
      </w:pPr>
      <w:r w:rsidRPr="00524F6E">
        <w:rPr>
          <w:rFonts w:ascii="Arial" w:hAnsi="Arial" w:cs="Arial"/>
          <w:i/>
          <w:szCs w:val="24"/>
        </w:rPr>
        <w:t xml:space="preserve"> </w:t>
      </w:r>
    </w:p>
    <w:p w:rsidR="00524F6E" w:rsidRPr="00524F6E" w:rsidRDefault="00524F6E" w:rsidP="00524F6E">
      <w:pPr>
        <w:pStyle w:val="Bezodstpw"/>
        <w:rPr>
          <w:rFonts w:ascii="Arial" w:hAnsi="Arial" w:cs="Arial"/>
          <w:i/>
          <w:szCs w:val="24"/>
        </w:rPr>
      </w:pPr>
      <w:r w:rsidRPr="00524F6E">
        <w:rPr>
          <w:rFonts w:ascii="Arial" w:hAnsi="Arial" w:cs="Arial"/>
          <w:i/>
          <w:szCs w:val="24"/>
        </w:rPr>
        <w:t>•</w:t>
      </w:r>
      <w:r w:rsidRPr="00524F6E">
        <w:rPr>
          <w:rFonts w:ascii="Arial" w:hAnsi="Arial" w:cs="Arial"/>
          <w:i/>
          <w:szCs w:val="24"/>
        </w:rPr>
        <w:tab/>
        <w:t>Konstrukcja z drewna sosnowego klejonego warstwowo z min 3-ch warstw i/lub Konstrukcja stalowa (zgodnie z załączonymi kartami technicznych).</w:t>
      </w:r>
    </w:p>
    <w:p w:rsidR="00524F6E" w:rsidRPr="00524F6E" w:rsidRDefault="00524F6E" w:rsidP="00524F6E">
      <w:pPr>
        <w:pStyle w:val="Bezodstpw"/>
        <w:rPr>
          <w:rFonts w:ascii="Arial" w:hAnsi="Arial" w:cs="Arial"/>
          <w:i/>
          <w:szCs w:val="24"/>
        </w:rPr>
      </w:pPr>
      <w:r w:rsidRPr="00524F6E">
        <w:rPr>
          <w:rFonts w:ascii="Arial" w:hAnsi="Arial" w:cs="Arial"/>
          <w:i/>
          <w:szCs w:val="24"/>
        </w:rPr>
        <w:t>•</w:t>
      </w:r>
      <w:r w:rsidRPr="00524F6E">
        <w:rPr>
          <w:rFonts w:ascii="Arial" w:hAnsi="Arial" w:cs="Arial"/>
          <w:i/>
          <w:szCs w:val="24"/>
        </w:rPr>
        <w:tab/>
        <w:t>Ocynkowanie stali metodą kąpielową – np. belki konstrukcyjne poziome.</w:t>
      </w:r>
    </w:p>
    <w:p w:rsidR="00524F6E" w:rsidRPr="00524F6E" w:rsidRDefault="00524F6E" w:rsidP="00524F6E">
      <w:pPr>
        <w:pStyle w:val="Bezodstpw"/>
        <w:rPr>
          <w:rFonts w:ascii="Arial" w:hAnsi="Arial" w:cs="Arial"/>
          <w:i/>
          <w:szCs w:val="24"/>
        </w:rPr>
      </w:pPr>
      <w:r w:rsidRPr="00524F6E">
        <w:rPr>
          <w:rFonts w:ascii="Arial" w:hAnsi="Arial" w:cs="Arial"/>
          <w:i/>
          <w:szCs w:val="24"/>
        </w:rPr>
        <w:t>•</w:t>
      </w:r>
      <w:r w:rsidRPr="00524F6E">
        <w:rPr>
          <w:rFonts w:ascii="Arial" w:hAnsi="Arial" w:cs="Arial"/>
          <w:i/>
          <w:szCs w:val="24"/>
        </w:rPr>
        <w:tab/>
        <w:t xml:space="preserve">Płyta HDPE jako wykończenie urządzeń tj. daszki, boki ślizgów, balustrady, korpusy </w:t>
      </w:r>
      <w:proofErr w:type="spellStart"/>
      <w:r w:rsidRPr="00524F6E">
        <w:rPr>
          <w:rFonts w:ascii="Arial" w:hAnsi="Arial" w:cs="Arial"/>
          <w:i/>
          <w:szCs w:val="24"/>
        </w:rPr>
        <w:t>kiwaków</w:t>
      </w:r>
      <w:proofErr w:type="spellEnd"/>
      <w:r w:rsidRPr="00524F6E">
        <w:rPr>
          <w:rFonts w:ascii="Arial" w:hAnsi="Arial" w:cs="Arial"/>
          <w:i/>
          <w:szCs w:val="24"/>
        </w:rPr>
        <w:t>, elementy dekoracyjne.</w:t>
      </w:r>
    </w:p>
    <w:p w:rsidR="00524F6E" w:rsidRPr="00524F6E" w:rsidRDefault="00524F6E" w:rsidP="00524F6E">
      <w:pPr>
        <w:pStyle w:val="Bezodstpw"/>
        <w:rPr>
          <w:rFonts w:ascii="Arial" w:hAnsi="Arial" w:cs="Arial"/>
          <w:i/>
          <w:szCs w:val="24"/>
        </w:rPr>
      </w:pPr>
      <w:r w:rsidRPr="00524F6E">
        <w:rPr>
          <w:rFonts w:ascii="Arial" w:hAnsi="Arial" w:cs="Arial"/>
          <w:i/>
          <w:szCs w:val="24"/>
        </w:rPr>
        <w:t>•</w:t>
      </w:r>
      <w:r w:rsidRPr="00524F6E">
        <w:rPr>
          <w:rFonts w:ascii="Arial" w:hAnsi="Arial" w:cs="Arial"/>
          <w:i/>
          <w:szCs w:val="24"/>
        </w:rPr>
        <w:tab/>
      </w:r>
      <w:proofErr w:type="spellStart"/>
      <w:r w:rsidRPr="00524F6E">
        <w:rPr>
          <w:rFonts w:ascii="Arial" w:hAnsi="Arial" w:cs="Arial"/>
          <w:i/>
          <w:szCs w:val="24"/>
        </w:rPr>
        <w:t>Kotwienie</w:t>
      </w:r>
      <w:proofErr w:type="spellEnd"/>
      <w:r w:rsidRPr="00524F6E">
        <w:rPr>
          <w:rFonts w:ascii="Arial" w:hAnsi="Arial" w:cs="Arial"/>
          <w:i/>
          <w:szCs w:val="24"/>
        </w:rPr>
        <w:t xml:space="preserve"> - urządzenia osadzone w fundamencie betonowym klasy min. B-15,  za pomocą kotew ze stali ocynkowanej.</w:t>
      </w:r>
    </w:p>
    <w:p w:rsidR="00524F6E" w:rsidRPr="00524F6E" w:rsidRDefault="00524F6E" w:rsidP="00524F6E">
      <w:pPr>
        <w:pStyle w:val="Bezodstpw"/>
        <w:rPr>
          <w:rFonts w:ascii="Arial" w:hAnsi="Arial" w:cs="Arial"/>
          <w:i/>
          <w:szCs w:val="24"/>
        </w:rPr>
      </w:pPr>
      <w:r w:rsidRPr="00524F6E">
        <w:rPr>
          <w:rFonts w:ascii="Arial" w:hAnsi="Arial" w:cs="Arial"/>
          <w:i/>
          <w:szCs w:val="24"/>
        </w:rPr>
        <w:t>•</w:t>
      </w:r>
      <w:r w:rsidRPr="00524F6E">
        <w:rPr>
          <w:rFonts w:ascii="Arial" w:hAnsi="Arial" w:cs="Arial"/>
          <w:i/>
          <w:szCs w:val="24"/>
        </w:rPr>
        <w:tab/>
      </w:r>
      <w:proofErr w:type="spellStart"/>
      <w:r w:rsidRPr="00524F6E">
        <w:rPr>
          <w:rFonts w:ascii="Arial" w:hAnsi="Arial" w:cs="Arial"/>
          <w:i/>
          <w:szCs w:val="24"/>
        </w:rPr>
        <w:t>Linaria</w:t>
      </w:r>
      <w:proofErr w:type="spellEnd"/>
      <w:r w:rsidRPr="00524F6E">
        <w:rPr>
          <w:rFonts w:ascii="Arial" w:hAnsi="Arial" w:cs="Arial"/>
          <w:i/>
          <w:szCs w:val="24"/>
        </w:rPr>
        <w:t xml:space="preserve"> –  wykonane z liny </w:t>
      </w:r>
      <w:proofErr w:type="spellStart"/>
      <w:r w:rsidRPr="00524F6E">
        <w:rPr>
          <w:rFonts w:ascii="Arial" w:hAnsi="Arial" w:cs="Arial"/>
          <w:i/>
          <w:szCs w:val="24"/>
        </w:rPr>
        <w:t>wielooplotowej</w:t>
      </w:r>
      <w:proofErr w:type="spellEnd"/>
      <w:r w:rsidRPr="00524F6E">
        <w:rPr>
          <w:rFonts w:ascii="Arial" w:hAnsi="Arial" w:cs="Arial"/>
          <w:i/>
          <w:szCs w:val="24"/>
        </w:rPr>
        <w:t xml:space="preserve"> polipropylenowej o grubości min. 16 mm z rdzeniem stalowym, niepalne. Łańcuchy wykonane ze stali nierdzewnej, kalibrowane.</w:t>
      </w:r>
    </w:p>
    <w:p w:rsidR="00524F6E" w:rsidRPr="00524F6E" w:rsidRDefault="00524F6E" w:rsidP="00524F6E">
      <w:pPr>
        <w:pStyle w:val="Bezodstpw"/>
        <w:rPr>
          <w:rFonts w:ascii="Arial" w:hAnsi="Arial" w:cs="Arial"/>
          <w:i/>
          <w:szCs w:val="24"/>
        </w:rPr>
      </w:pPr>
      <w:r w:rsidRPr="00524F6E">
        <w:rPr>
          <w:rFonts w:ascii="Arial" w:hAnsi="Arial" w:cs="Arial"/>
          <w:i/>
          <w:szCs w:val="24"/>
        </w:rPr>
        <w:t>•</w:t>
      </w:r>
      <w:r w:rsidRPr="00524F6E">
        <w:rPr>
          <w:rFonts w:ascii="Arial" w:hAnsi="Arial" w:cs="Arial"/>
          <w:i/>
          <w:szCs w:val="24"/>
        </w:rPr>
        <w:tab/>
        <w:t>Ślizgi zjeżdżalni wykonany ze stali nierdzewnej.</w:t>
      </w:r>
    </w:p>
    <w:p w:rsidR="00524F6E" w:rsidRPr="00524F6E" w:rsidRDefault="00524F6E" w:rsidP="00524F6E">
      <w:pPr>
        <w:pStyle w:val="Bezodstpw"/>
        <w:rPr>
          <w:rFonts w:ascii="Arial" w:hAnsi="Arial" w:cs="Arial"/>
          <w:i/>
          <w:szCs w:val="24"/>
        </w:rPr>
      </w:pPr>
      <w:r w:rsidRPr="00524F6E">
        <w:rPr>
          <w:rFonts w:ascii="Arial" w:hAnsi="Arial" w:cs="Arial"/>
          <w:i/>
          <w:szCs w:val="24"/>
        </w:rPr>
        <w:t xml:space="preserve"> </w:t>
      </w:r>
    </w:p>
    <w:p w:rsidR="00524F6E" w:rsidRPr="00524F6E" w:rsidRDefault="00524F6E" w:rsidP="00524F6E">
      <w:pPr>
        <w:pStyle w:val="Bezodstpw"/>
        <w:rPr>
          <w:rFonts w:ascii="Arial" w:hAnsi="Arial" w:cs="Arial"/>
          <w:i/>
          <w:szCs w:val="24"/>
        </w:rPr>
      </w:pPr>
      <w:r w:rsidRPr="00524F6E">
        <w:rPr>
          <w:rFonts w:ascii="Arial" w:hAnsi="Arial" w:cs="Arial"/>
          <w:i/>
          <w:szCs w:val="24"/>
        </w:rPr>
        <w:t>Dopuszcza się +3% odchyłki przekroju nogi konstrukcyjnej, rozmiarów urządzeń (</w:t>
      </w:r>
      <w:proofErr w:type="spellStart"/>
      <w:r w:rsidRPr="00524F6E">
        <w:rPr>
          <w:rFonts w:ascii="Arial" w:hAnsi="Arial" w:cs="Arial"/>
          <w:i/>
          <w:szCs w:val="24"/>
        </w:rPr>
        <w:t>SxDxW</w:t>
      </w:r>
      <w:proofErr w:type="spellEnd"/>
      <w:r w:rsidRPr="00524F6E">
        <w:rPr>
          <w:rFonts w:ascii="Arial" w:hAnsi="Arial" w:cs="Arial"/>
          <w:i/>
          <w:szCs w:val="24"/>
        </w:rPr>
        <w:t xml:space="preserve">), opisanych wysokości i długości elementów składowych np.: podestów, ślizgów, mostków z zastrzeżeniem, że ich zamontowanie nie może spowodować konieczności zwiększenia powierzchni i wymiarów placu zabaw, a w szczególności ilości nawierzchni bezpiecznej. </w:t>
      </w:r>
    </w:p>
    <w:p w:rsidR="00524F6E" w:rsidRPr="00524F6E" w:rsidRDefault="00524F6E" w:rsidP="00524F6E">
      <w:pPr>
        <w:pStyle w:val="Bezodstpw"/>
        <w:rPr>
          <w:rFonts w:ascii="Arial" w:hAnsi="Arial" w:cs="Arial"/>
          <w:i/>
          <w:szCs w:val="24"/>
        </w:rPr>
      </w:pPr>
      <w:r w:rsidRPr="00524F6E">
        <w:rPr>
          <w:rFonts w:ascii="Arial" w:hAnsi="Arial" w:cs="Arial"/>
          <w:i/>
          <w:szCs w:val="24"/>
        </w:rPr>
        <w:t xml:space="preserve"> </w:t>
      </w:r>
    </w:p>
    <w:p w:rsidR="00524F6E" w:rsidRPr="00524F6E" w:rsidRDefault="00524F6E" w:rsidP="00524F6E">
      <w:pPr>
        <w:pStyle w:val="Bezodstpw"/>
        <w:rPr>
          <w:rFonts w:ascii="Arial" w:hAnsi="Arial" w:cs="Arial"/>
          <w:i/>
          <w:szCs w:val="24"/>
        </w:rPr>
      </w:pPr>
      <w:r w:rsidRPr="00524F6E">
        <w:rPr>
          <w:rFonts w:ascii="Arial" w:hAnsi="Arial" w:cs="Arial"/>
          <w:i/>
          <w:szCs w:val="24"/>
        </w:rPr>
        <w:t>WYTYCZNE DLA WYKONAWCÓW ZADANIA:</w:t>
      </w:r>
    </w:p>
    <w:p w:rsidR="00524F6E" w:rsidRPr="00524F6E" w:rsidRDefault="00524F6E" w:rsidP="00524F6E">
      <w:pPr>
        <w:pStyle w:val="Bezodstpw"/>
        <w:rPr>
          <w:rFonts w:ascii="Arial" w:hAnsi="Arial" w:cs="Arial"/>
          <w:i/>
          <w:szCs w:val="24"/>
        </w:rPr>
      </w:pPr>
      <w:r w:rsidRPr="00524F6E">
        <w:rPr>
          <w:rFonts w:ascii="Arial" w:hAnsi="Arial" w:cs="Arial"/>
          <w:i/>
          <w:szCs w:val="24"/>
        </w:rPr>
        <w:t>1)</w:t>
      </w:r>
      <w:r w:rsidRPr="00524F6E">
        <w:rPr>
          <w:rFonts w:ascii="Arial" w:hAnsi="Arial" w:cs="Arial"/>
          <w:i/>
          <w:szCs w:val="24"/>
        </w:rPr>
        <w:tab/>
        <w:t>Zaprojektowane urządzenia są rozwiązaniami przykładowymi. Wykonawca może zastosować urządzenia dowolnych producentów, pod warunkiem spełnienia wymogów wynikających z ich opisów w projekcie.</w:t>
      </w:r>
    </w:p>
    <w:p w:rsidR="00524F6E" w:rsidRPr="00524F6E" w:rsidRDefault="00524F6E" w:rsidP="00524F6E">
      <w:pPr>
        <w:pStyle w:val="Bezodstpw"/>
        <w:rPr>
          <w:rFonts w:ascii="Arial" w:hAnsi="Arial" w:cs="Arial"/>
          <w:i/>
          <w:szCs w:val="24"/>
        </w:rPr>
      </w:pPr>
      <w:r w:rsidRPr="00524F6E">
        <w:rPr>
          <w:rFonts w:ascii="Arial" w:hAnsi="Arial" w:cs="Arial"/>
          <w:i/>
          <w:szCs w:val="24"/>
        </w:rPr>
        <w:t>2)</w:t>
      </w:r>
      <w:r w:rsidRPr="00524F6E">
        <w:rPr>
          <w:rFonts w:ascii="Arial" w:hAnsi="Arial" w:cs="Arial"/>
          <w:i/>
          <w:szCs w:val="24"/>
        </w:rPr>
        <w:tab/>
        <w:t xml:space="preserve">Wykonawca proponując urządzenia równoważne do zaprojektowanych winien załączyć do oferty karty techniczne urządzeń w celu porównania równoważności funkcjonalnej i technologicznej.  Zaproponowane karty techniczne urządzeń winny zawierać: wizualizację produktu, parametry wielkościowe, materiałowe, technologiczne, zestawienie elementów oraz funkcjonalności poszczególnych urządzeń zabawowych. </w:t>
      </w:r>
    </w:p>
    <w:p w:rsidR="00524F6E" w:rsidRPr="00524F6E" w:rsidRDefault="00524F6E" w:rsidP="00524F6E">
      <w:pPr>
        <w:pStyle w:val="Bezodstpw"/>
        <w:rPr>
          <w:rFonts w:ascii="Arial" w:hAnsi="Arial" w:cs="Arial"/>
          <w:i/>
          <w:szCs w:val="24"/>
        </w:rPr>
      </w:pPr>
      <w:r w:rsidRPr="00524F6E">
        <w:rPr>
          <w:rFonts w:ascii="Arial" w:hAnsi="Arial" w:cs="Arial"/>
          <w:i/>
          <w:szCs w:val="24"/>
        </w:rPr>
        <w:t>3)</w:t>
      </w:r>
      <w:r w:rsidRPr="00524F6E">
        <w:rPr>
          <w:rFonts w:ascii="Arial" w:hAnsi="Arial" w:cs="Arial"/>
          <w:i/>
          <w:szCs w:val="24"/>
        </w:rPr>
        <w:tab/>
        <w:t>Wykonawca składając ofertę równoważną jest zobowiązany dołączyć do oferty koncepcję zagospodarowania terenu udowadniając, iż oferowane produkty spełniają założenia projektu, bez powiększenia powierzchni placu i wykonywanej nawierzchni  bezpiecznej.</w:t>
      </w:r>
    </w:p>
    <w:p w:rsidR="00524F6E" w:rsidRPr="00524F6E" w:rsidRDefault="00524F6E" w:rsidP="00524F6E">
      <w:pPr>
        <w:pStyle w:val="Bezodstpw"/>
        <w:rPr>
          <w:rFonts w:ascii="Arial" w:hAnsi="Arial" w:cs="Arial"/>
          <w:i/>
          <w:szCs w:val="24"/>
        </w:rPr>
      </w:pPr>
      <w:r w:rsidRPr="00524F6E">
        <w:rPr>
          <w:rFonts w:ascii="Arial" w:hAnsi="Arial" w:cs="Arial"/>
          <w:i/>
          <w:szCs w:val="24"/>
        </w:rPr>
        <w:t>4)</w:t>
      </w:r>
      <w:r w:rsidRPr="00524F6E">
        <w:rPr>
          <w:rFonts w:ascii="Arial" w:hAnsi="Arial" w:cs="Arial"/>
          <w:i/>
          <w:szCs w:val="24"/>
        </w:rPr>
        <w:tab/>
        <w:t>Zaproponowane urządzenia winny posiadać aktualne certyfikaty wydane przez akredytowaną jednostkę certyfikującą dla poszczególnych urządzeń zabawowych, potwierdzające zgodność tych urządzeń z normą PN-EN 1176:2009, które należy dostarczyć razem z ofertą wraz z autoryzacją ich producenta.</w:t>
      </w:r>
    </w:p>
    <w:p w:rsidR="00524F6E" w:rsidRDefault="00524F6E" w:rsidP="00524F6E">
      <w:pPr>
        <w:pStyle w:val="Bezodstpw"/>
        <w:rPr>
          <w:rFonts w:ascii="Arial" w:hAnsi="Arial" w:cs="Arial"/>
          <w:i/>
          <w:szCs w:val="24"/>
        </w:rPr>
      </w:pPr>
      <w:r w:rsidRPr="00524F6E">
        <w:rPr>
          <w:rFonts w:ascii="Arial" w:hAnsi="Arial" w:cs="Arial"/>
          <w:i/>
          <w:szCs w:val="24"/>
        </w:rPr>
        <w:lastRenderedPageBreak/>
        <w:t>5)</w:t>
      </w:r>
      <w:r w:rsidRPr="00524F6E">
        <w:rPr>
          <w:rFonts w:ascii="Arial" w:hAnsi="Arial" w:cs="Arial"/>
          <w:i/>
          <w:szCs w:val="24"/>
        </w:rPr>
        <w:tab/>
        <w:t>Wymaga się zachowania parametrów jakościowych, estetycznych, materiałowych, wielkościowych, kolorystycznych, technologicznych, zgodnych z elementami wskazanymi w projekcie.</w:t>
      </w:r>
    </w:p>
    <w:p w:rsidR="000922C0" w:rsidRPr="00405973" w:rsidRDefault="000922C0" w:rsidP="00015EBA">
      <w:pPr>
        <w:pStyle w:val="Bezodstpw"/>
        <w:rPr>
          <w:rFonts w:ascii="Arial" w:hAnsi="Arial" w:cs="Arial"/>
          <w:i/>
          <w:szCs w:val="24"/>
        </w:rPr>
      </w:pPr>
    </w:p>
    <w:p w:rsidR="003E62CA" w:rsidRDefault="003E62CA" w:rsidP="00A96FD3">
      <w:pPr>
        <w:pStyle w:val="Bezodstpw"/>
        <w:numPr>
          <w:ilvl w:val="0"/>
          <w:numId w:val="47"/>
        </w:numPr>
        <w:ind w:left="0"/>
        <w:outlineLvl w:val="0"/>
        <w:rPr>
          <w:rFonts w:ascii="Arial" w:hAnsi="Arial" w:cs="Arial"/>
          <w:b/>
          <w:i/>
          <w:szCs w:val="24"/>
        </w:rPr>
      </w:pPr>
      <w:bookmarkStart w:id="22" w:name="_Toc393365427"/>
      <w:r w:rsidRPr="00405973">
        <w:rPr>
          <w:rFonts w:ascii="Arial" w:hAnsi="Arial" w:cs="Arial"/>
          <w:b/>
          <w:i/>
          <w:szCs w:val="24"/>
        </w:rPr>
        <w:t>SPRZĘT</w:t>
      </w:r>
      <w:bookmarkEnd w:id="22"/>
    </w:p>
    <w:p w:rsidR="008C22D6" w:rsidRPr="00405973" w:rsidRDefault="008C22D6" w:rsidP="008C22D6">
      <w:pPr>
        <w:pStyle w:val="Bezodstpw"/>
        <w:outlineLvl w:val="0"/>
        <w:rPr>
          <w:rFonts w:ascii="Arial" w:hAnsi="Arial" w:cs="Arial"/>
          <w:b/>
          <w:i/>
          <w:szCs w:val="24"/>
        </w:rPr>
      </w:pPr>
    </w:p>
    <w:p w:rsidR="003E62CA" w:rsidRPr="00405973" w:rsidRDefault="003E62CA" w:rsidP="00A96FD3">
      <w:pPr>
        <w:pStyle w:val="Bezodstpw"/>
        <w:numPr>
          <w:ilvl w:val="1"/>
          <w:numId w:val="53"/>
        </w:numPr>
        <w:ind w:left="0" w:hanging="567"/>
        <w:rPr>
          <w:rFonts w:ascii="Arial" w:hAnsi="Arial" w:cs="Arial"/>
          <w:b/>
          <w:i/>
          <w:szCs w:val="24"/>
        </w:rPr>
      </w:pPr>
      <w:r w:rsidRPr="00405973">
        <w:rPr>
          <w:rFonts w:ascii="Arial" w:hAnsi="Arial" w:cs="Arial"/>
          <w:b/>
          <w:i/>
          <w:szCs w:val="24"/>
        </w:rPr>
        <w:t>Wymagania</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Sprzęt używany przez Wykonawcę powinien uzyskać akceptację Inżyniera.</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Liczba i wydajność sprzętu powinna gwarantować wykonanie robót zgodnie z zasadami określonymi w dokumentacji projektowej i wskazaniami Inżyniera w terminie przewidzianym kontraktem.</w:t>
      </w:r>
    </w:p>
    <w:p w:rsidR="00D25764" w:rsidRPr="00405973" w:rsidRDefault="00D25764" w:rsidP="00015EBA">
      <w:pPr>
        <w:pStyle w:val="Bezodstpw"/>
        <w:ind w:firstLine="709"/>
        <w:rPr>
          <w:rFonts w:ascii="Arial" w:hAnsi="Arial" w:cs="Arial"/>
          <w:i/>
          <w:szCs w:val="24"/>
        </w:rPr>
      </w:pPr>
    </w:p>
    <w:p w:rsidR="003E62CA" w:rsidRPr="00405973" w:rsidRDefault="003E62CA" w:rsidP="00A96FD3">
      <w:pPr>
        <w:pStyle w:val="Bezodstpw"/>
        <w:numPr>
          <w:ilvl w:val="1"/>
          <w:numId w:val="53"/>
        </w:numPr>
        <w:ind w:left="0" w:hanging="567"/>
        <w:rPr>
          <w:rFonts w:ascii="Arial" w:hAnsi="Arial" w:cs="Arial"/>
          <w:b/>
          <w:i/>
          <w:szCs w:val="24"/>
        </w:rPr>
      </w:pPr>
      <w:r w:rsidRPr="00405973">
        <w:rPr>
          <w:rFonts w:ascii="Arial" w:hAnsi="Arial" w:cs="Arial"/>
          <w:b/>
          <w:i/>
          <w:szCs w:val="24"/>
        </w:rPr>
        <w:t>Wymagany sprzęt</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Wykonawca przystępujący do robót budowlanych powinien wykazać się możliwością korzystania z następujących maszyn i sprzętu, gwarantujących właściwą, jakość robót:</w:t>
      </w:r>
    </w:p>
    <w:p w:rsidR="003E62CA" w:rsidRPr="00405973" w:rsidRDefault="003E62CA" w:rsidP="00A96FD3">
      <w:pPr>
        <w:pStyle w:val="Bezodstpw"/>
        <w:numPr>
          <w:ilvl w:val="0"/>
          <w:numId w:val="14"/>
        </w:numPr>
        <w:ind w:left="0"/>
        <w:rPr>
          <w:rFonts w:ascii="Arial" w:hAnsi="Arial" w:cs="Arial"/>
          <w:i/>
          <w:szCs w:val="24"/>
        </w:rPr>
      </w:pPr>
      <w:r w:rsidRPr="00405973">
        <w:rPr>
          <w:rFonts w:ascii="Arial" w:hAnsi="Arial" w:cs="Arial"/>
          <w:i/>
          <w:szCs w:val="24"/>
        </w:rPr>
        <w:t>rusztowania</w:t>
      </w:r>
    </w:p>
    <w:p w:rsidR="002D756D" w:rsidRDefault="003E62CA" w:rsidP="00A96FD3">
      <w:pPr>
        <w:pStyle w:val="Bezodstpw"/>
        <w:numPr>
          <w:ilvl w:val="0"/>
          <w:numId w:val="14"/>
        </w:numPr>
        <w:ind w:left="0"/>
        <w:rPr>
          <w:rFonts w:ascii="Arial" w:hAnsi="Arial" w:cs="Arial"/>
          <w:i/>
          <w:szCs w:val="24"/>
        </w:rPr>
      </w:pPr>
      <w:r w:rsidRPr="00405973">
        <w:rPr>
          <w:rFonts w:ascii="Arial" w:hAnsi="Arial" w:cs="Arial"/>
          <w:i/>
          <w:szCs w:val="24"/>
        </w:rPr>
        <w:t xml:space="preserve">podręczny sprzęt murarski, tynkarski, </w:t>
      </w:r>
      <w:proofErr w:type="spellStart"/>
      <w:r w:rsidRPr="00405973">
        <w:rPr>
          <w:rFonts w:ascii="Arial" w:hAnsi="Arial" w:cs="Arial"/>
          <w:i/>
          <w:szCs w:val="24"/>
        </w:rPr>
        <w:t>płytkarski</w:t>
      </w:r>
      <w:proofErr w:type="spellEnd"/>
    </w:p>
    <w:p w:rsidR="002D756D" w:rsidRDefault="002D756D" w:rsidP="002D756D">
      <w:pPr>
        <w:pStyle w:val="Bezodstpw"/>
        <w:rPr>
          <w:rFonts w:ascii="Arial" w:hAnsi="Arial" w:cs="Arial"/>
          <w:i/>
          <w:szCs w:val="24"/>
        </w:rPr>
      </w:pPr>
      <w:r>
        <w:rPr>
          <w:rFonts w:ascii="Arial" w:hAnsi="Arial" w:cs="Arial"/>
          <w:i/>
          <w:szCs w:val="24"/>
        </w:rPr>
        <w:tab/>
      </w:r>
      <w:r w:rsidRPr="002D756D">
        <w:rPr>
          <w:rFonts w:ascii="Arial" w:hAnsi="Arial" w:cs="Arial"/>
          <w:i/>
          <w:szCs w:val="24"/>
        </w:rPr>
        <w:t xml:space="preserve">Wykonawca </w:t>
      </w:r>
      <w:r>
        <w:rPr>
          <w:rFonts w:ascii="Arial" w:hAnsi="Arial" w:cs="Arial"/>
          <w:i/>
          <w:szCs w:val="24"/>
        </w:rPr>
        <w:t>jest zobowiązany do używania jedynie takiego sprzętu, który nie spowoduje niekorzystnego wpływu na jakość wykonywanych robót, zarówno w miejscu tych robót, jak i przy wykonywaniu czynności pomocniczych. Sprzęt winien uzyskać akceptację Inspektora nadzoru.</w:t>
      </w:r>
    </w:p>
    <w:p w:rsidR="002D756D" w:rsidRDefault="002D756D" w:rsidP="002D756D">
      <w:pPr>
        <w:pStyle w:val="Bezodstpw"/>
        <w:rPr>
          <w:rFonts w:ascii="Arial" w:hAnsi="Arial" w:cs="Arial"/>
          <w:i/>
          <w:szCs w:val="24"/>
        </w:rPr>
      </w:pPr>
      <w:r>
        <w:rPr>
          <w:rFonts w:ascii="Arial" w:hAnsi="Arial" w:cs="Arial"/>
          <w:i/>
          <w:szCs w:val="24"/>
        </w:rPr>
        <w:tab/>
        <w:t>Sprzęt będący własnością wykonawcy lub wynajęty do wykonywania robót ma być utrzymywany w dobrym stanie i gotowości do pracy. Będzie spełniał normy ochrony środowiska i przepisy dotyczące jego użytkowania.</w:t>
      </w:r>
    </w:p>
    <w:p w:rsidR="00524F6E" w:rsidRPr="002D756D" w:rsidRDefault="00524F6E" w:rsidP="002D756D">
      <w:pPr>
        <w:pStyle w:val="Bezodstpw"/>
        <w:rPr>
          <w:rFonts w:ascii="Arial" w:hAnsi="Arial" w:cs="Arial"/>
          <w:i/>
          <w:szCs w:val="24"/>
        </w:rPr>
      </w:pPr>
    </w:p>
    <w:p w:rsidR="003E62CA" w:rsidRDefault="003E62CA" w:rsidP="00A96FD3">
      <w:pPr>
        <w:pStyle w:val="Bezodstpw"/>
        <w:numPr>
          <w:ilvl w:val="2"/>
          <w:numId w:val="53"/>
        </w:numPr>
        <w:ind w:left="0"/>
        <w:rPr>
          <w:rFonts w:ascii="Arial" w:hAnsi="Arial" w:cs="Arial"/>
          <w:b/>
          <w:i/>
          <w:szCs w:val="24"/>
        </w:rPr>
      </w:pPr>
      <w:r w:rsidRPr="00405973">
        <w:rPr>
          <w:rFonts w:ascii="Arial" w:hAnsi="Arial" w:cs="Arial"/>
          <w:b/>
          <w:i/>
          <w:szCs w:val="24"/>
        </w:rPr>
        <w:t>Sprzęt – tynki, ślusarka aluminiowa, stolarka drewniana</w:t>
      </w:r>
    </w:p>
    <w:p w:rsidR="002D756D" w:rsidRDefault="002D756D" w:rsidP="002D756D">
      <w:pPr>
        <w:pStyle w:val="Bezodstpw"/>
        <w:rPr>
          <w:rFonts w:ascii="Arial" w:hAnsi="Arial" w:cs="Arial"/>
          <w:b/>
          <w:i/>
          <w:szCs w:val="24"/>
        </w:rPr>
      </w:pPr>
      <w:r w:rsidRPr="00405973">
        <w:rPr>
          <w:rFonts w:ascii="Arial" w:hAnsi="Arial" w:cs="Arial"/>
          <w:i/>
          <w:szCs w:val="24"/>
        </w:rPr>
        <w:t>Roboty można wykonać przy użyciu dowolnego typu sprzętu.</w:t>
      </w:r>
    </w:p>
    <w:p w:rsidR="002D756D" w:rsidRDefault="002D756D" w:rsidP="002D756D">
      <w:pPr>
        <w:pStyle w:val="Bezodstpw"/>
        <w:rPr>
          <w:rFonts w:ascii="Arial" w:hAnsi="Arial" w:cs="Arial"/>
          <w:b/>
          <w:i/>
          <w:szCs w:val="24"/>
        </w:rPr>
      </w:pPr>
    </w:p>
    <w:p w:rsidR="00BC3ECB" w:rsidRDefault="003E62CA" w:rsidP="00A96FD3">
      <w:pPr>
        <w:pStyle w:val="Bezodstpw"/>
        <w:numPr>
          <w:ilvl w:val="2"/>
          <w:numId w:val="53"/>
        </w:numPr>
        <w:ind w:left="0"/>
        <w:rPr>
          <w:rFonts w:ascii="Arial" w:hAnsi="Arial" w:cs="Arial"/>
          <w:b/>
          <w:i/>
          <w:szCs w:val="24"/>
        </w:rPr>
      </w:pPr>
      <w:r w:rsidRPr="00405973">
        <w:rPr>
          <w:rFonts w:ascii="Arial" w:hAnsi="Arial" w:cs="Arial"/>
          <w:b/>
          <w:i/>
          <w:szCs w:val="24"/>
        </w:rPr>
        <w:t>Sprzęt – roboty malarskie</w:t>
      </w:r>
    </w:p>
    <w:p w:rsidR="003E62CA" w:rsidRPr="00BC3ECB" w:rsidRDefault="003E62CA" w:rsidP="00BC3ECB">
      <w:pPr>
        <w:pStyle w:val="Bezodstpw"/>
        <w:rPr>
          <w:rFonts w:ascii="Arial" w:hAnsi="Arial" w:cs="Arial"/>
          <w:b/>
          <w:i/>
          <w:szCs w:val="24"/>
        </w:rPr>
      </w:pPr>
      <w:r w:rsidRPr="00BC3ECB">
        <w:rPr>
          <w:rFonts w:ascii="Arial" w:hAnsi="Arial" w:cs="Arial"/>
          <w:i/>
          <w:szCs w:val="24"/>
        </w:rPr>
        <w:t>Roboty można wykonać przy użyciu pędzli lub aparatów natryskowych.</w:t>
      </w:r>
    </w:p>
    <w:p w:rsidR="004E148E" w:rsidRPr="00405973" w:rsidRDefault="004E148E" w:rsidP="00015EBA">
      <w:pPr>
        <w:pStyle w:val="Bezodstpw"/>
        <w:ind w:firstLine="709"/>
        <w:rPr>
          <w:rFonts w:ascii="Arial" w:hAnsi="Arial" w:cs="Arial"/>
          <w:i/>
          <w:szCs w:val="24"/>
        </w:rPr>
      </w:pPr>
    </w:p>
    <w:p w:rsidR="003E62CA" w:rsidRDefault="003E62CA" w:rsidP="00A96FD3">
      <w:pPr>
        <w:pStyle w:val="Bezodstpw"/>
        <w:numPr>
          <w:ilvl w:val="0"/>
          <w:numId w:val="53"/>
        </w:numPr>
        <w:ind w:left="0"/>
        <w:outlineLvl w:val="0"/>
        <w:rPr>
          <w:rFonts w:ascii="Arial" w:hAnsi="Arial" w:cs="Arial"/>
          <w:b/>
          <w:i/>
          <w:szCs w:val="24"/>
        </w:rPr>
      </w:pPr>
      <w:bookmarkStart w:id="23" w:name="_Toc393365428"/>
      <w:r w:rsidRPr="00405973">
        <w:rPr>
          <w:rFonts w:ascii="Arial" w:hAnsi="Arial" w:cs="Arial"/>
          <w:b/>
          <w:i/>
          <w:szCs w:val="24"/>
        </w:rPr>
        <w:t>TRANSPORT</w:t>
      </w:r>
      <w:bookmarkEnd w:id="23"/>
    </w:p>
    <w:p w:rsidR="008C22D6" w:rsidRPr="00405973" w:rsidRDefault="008C22D6" w:rsidP="008C22D6">
      <w:pPr>
        <w:pStyle w:val="Bezodstpw"/>
        <w:outlineLvl w:val="0"/>
        <w:rPr>
          <w:rFonts w:ascii="Arial" w:hAnsi="Arial" w:cs="Arial"/>
          <w:b/>
          <w:i/>
          <w:szCs w:val="24"/>
        </w:rPr>
      </w:pPr>
    </w:p>
    <w:p w:rsidR="003E62CA" w:rsidRPr="00405973" w:rsidRDefault="003E62CA" w:rsidP="00A96FD3">
      <w:pPr>
        <w:pStyle w:val="Bezodstpw"/>
        <w:numPr>
          <w:ilvl w:val="1"/>
          <w:numId w:val="53"/>
        </w:numPr>
        <w:ind w:left="0" w:hanging="567"/>
        <w:rPr>
          <w:rFonts w:ascii="Arial" w:hAnsi="Arial" w:cs="Arial"/>
          <w:b/>
          <w:i/>
          <w:szCs w:val="24"/>
        </w:rPr>
      </w:pPr>
      <w:r w:rsidRPr="00405973">
        <w:rPr>
          <w:rFonts w:ascii="Arial" w:hAnsi="Arial" w:cs="Arial"/>
          <w:b/>
          <w:i/>
          <w:szCs w:val="24"/>
        </w:rPr>
        <w:t>Wymagania</w:t>
      </w:r>
    </w:p>
    <w:p w:rsidR="003E62CA" w:rsidRDefault="003E62CA" w:rsidP="00015EBA">
      <w:pPr>
        <w:pStyle w:val="Bezodstpw"/>
        <w:ind w:firstLine="567"/>
        <w:rPr>
          <w:rFonts w:ascii="Arial" w:hAnsi="Arial" w:cs="Arial"/>
          <w:i/>
          <w:szCs w:val="24"/>
        </w:rPr>
      </w:pPr>
      <w:r w:rsidRPr="00405973">
        <w:rPr>
          <w:rFonts w:ascii="Arial" w:hAnsi="Arial" w:cs="Arial"/>
          <w:i/>
          <w:szCs w:val="24"/>
        </w:rPr>
        <w:t>Wykonawca jest zobowiązany do używania jedynie takich środków transportu, które nie wpłyną niekorzystni</w:t>
      </w:r>
      <w:r w:rsidR="00030186">
        <w:rPr>
          <w:rFonts w:ascii="Arial" w:hAnsi="Arial" w:cs="Arial"/>
          <w:i/>
          <w:szCs w:val="24"/>
        </w:rPr>
        <w:t>e, na jakość wykonywanych robót i właściwości przewożonych materiałów.</w:t>
      </w:r>
    </w:p>
    <w:p w:rsidR="00030186" w:rsidRPr="00405973" w:rsidRDefault="00030186" w:rsidP="00015EBA">
      <w:pPr>
        <w:pStyle w:val="Bezodstpw"/>
        <w:ind w:firstLine="567"/>
        <w:rPr>
          <w:rFonts w:ascii="Arial" w:hAnsi="Arial" w:cs="Arial"/>
          <w:i/>
          <w:szCs w:val="24"/>
        </w:rPr>
      </w:pPr>
      <w:r>
        <w:rPr>
          <w:rFonts w:ascii="Arial" w:hAnsi="Arial" w:cs="Arial"/>
          <w:i/>
          <w:szCs w:val="24"/>
        </w:rPr>
        <w:t>Wykonawca będzie usuwać na bieżąco, na własny koszt, wszelkie zanieczyszczenia spowodowane jego pojazdami na drogach publicznych oraz dojazdach do terenu budowy.</w:t>
      </w:r>
    </w:p>
    <w:p w:rsidR="003E62CA" w:rsidRDefault="003E62CA" w:rsidP="00015EBA">
      <w:pPr>
        <w:pStyle w:val="Bezodstpw"/>
        <w:ind w:firstLine="567"/>
        <w:rPr>
          <w:rFonts w:ascii="Arial" w:hAnsi="Arial" w:cs="Arial"/>
          <w:i/>
          <w:szCs w:val="24"/>
        </w:rPr>
      </w:pPr>
      <w:r w:rsidRPr="00405973">
        <w:rPr>
          <w:rFonts w:ascii="Arial" w:hAnsi="Arial" w:cs="Arial"/>
          <w:i/>
          <w:szCs w:val="24"/>
        </w:rPr>
        <w:t>Liczba środków transportu powinna gwarantować prowadzenie robót zgodnie z zasadami określonymi w dokumentacji projektowej i wskazaniami Inżyniera w terminie przewidzianym kontraktem.</w:t>
      </w:r>
    </w:p>
    <w:p w:rsidR="00FB6DD3" w:rsidRDefault="00FB6DD3" w:rsidP="00015EBA">
      <w:pPr>
        <w:pStyle w:val="Bezodstpw"/>
        <w:ind w:firstLine="567"/>
        <w:rPr>
          <w:rFonts w:ascii="Arial" w:hAnsi="Arial" w:cs="Arial"/>
          <w:i/>
          <w:szCs w:val="24"/>
        </w:rPr>
      </w:pPr>
    </w:p>
    <w:p w:rsidR="006B410D" w:rsidRPr="00405973" w:rsidRDefault="006B410D" w:rsidP="00015EBA">
      <w:pPr>
        <w:pStyle w:val="Bezodstpw"/>
        <w:ind w:firstLine="567"/>
        <w:rPr>
          <w:rFonts w:ascii="Arial" w:hAnsi="Arial" w:cs="Arial"/>
          <w:i/>
          <w:szCs w:val="24"/>
        </w:rPr>
      </w:pPr>
    </w:p>
    <w:p w:rsidR="003E62CA" w:rsidRPr="00405973" w:rsidRDefault="003E62CA" w:rsidP="00A96FD3">
      <w:pPr>
        <w:pStyle w:val="Bezodstpw"/>
        <w:numPr>
          <w:ilvl w:val="1"/>
          <w:numId w:val="53"/>
        </w:numPr>
        <w:ind w:left="0" w:hanging="567"/>
        <w:rPr>
          <w:rFonts w:ascii="Arial" w:hAnsi="Arial" w:cs="Arial"/>
          <w:b/>
          <w:i/>
          <w:szCs w:val="24"/>
        </w:rPr>
      </w:pPr>
      <w:r w:rsidRPr="00405973">
        <w:rPr>
          <w:rFonts w:ascii="Arial" w:hAnsi="Arial" w:cs="Arial"/>
          <w:b/>
          <w:i/>
          <w:szCs w:val="24"/>
        </w:rPr>
        <w:lastRenderedPageBreak/>
        <w:t>Środki transportu</w:t>
      </w: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Wykonawca przystępujący do robót budowlanych powinien wykazać się możliwością korzystania z następujących środków transportu:</w:t>
      </w:r>
    </w:p>
    <w:p w:rsidR="003E62CA" w:rsidRDefault="003E62CA" w:rsidP="00A96FD3">
      <w:pPr>
        <w:pStyle w:val="Bezodstpw"/>
        <w:numPr>
          <w:ilvl w:val="0"/>
          <w:numId w:val="15"/>
        </w:numPr>
        <w:ind w:left="0"/>
        <w:rPr>
          <w:rFonts w:ascii="Arial" w:hAnsi="Arial" w:cs="Arial"/>
          <w:i/>
          <w:szCs w:val="24"/>
        </w:rPr>
      </w:pPr>
      <w:r w:rsidRPr="00405973">
        <w:rPr>
          <w:rFonts w:ascii="Arial" w:hAnsi="Arial" w:cs="Arial"/>
          <w:i/>
          <w:szCs w:val="24"/>
        </w:rPr>
        <w:t>samochód dostawczy</w:t>
      </w:r>
      <w:r w:rsidR="00632D9E">
        <w:rPr>
          <w:rFonts w:ascii="Arial" w:hAnsi="Arial" w:cs="Arial"/>
          <w:i/>
          <w:szCs w:val="24"/>
        </w:rPr>
        <w:t>,</w:t>
      </w:r>
    </w:p>
    <w:p w:rsidR="00632D9E" w:rsidRDefault="00632D9E" w:rsidP="00A96FD3">
      <w:pPr>
        <w:pStyle w:val="Bezodstpw"/>
        <w:numPr>
          <w:ilvl w:val="0"/>
          <w:numId w:val="15"/>
        </w:numPr>
        <w:ind w:left="0"/>
        <w:rPr>
          <w:rFonts w:ascii="Arial" w:hAnsi="Arial" w:cs="Arial"/>
          <w:i/>
          <w:szCs w:val="24"/>
        </w:rPr>
      </w:pPr>
      <w:r>
        <w:rPr>
          <w:rFonts w:ascii="Arial" w:hAnsi="Arial" w:cs="Arial"/>
          <w:i/>
          <w:szCs w:val="24"/>
        </w:rPr>
        <w:t>samochód skrzyniowy,</w:t>
      </w:r>
    </w:p>
    <w:p w:rsidR="00632D9E" w:rsidRDefault="00632D9E" w:rsidP="00A96FD3">
      <w:pPr>
        <w:pStyle w:val="Bezodstpw"/>
        <w:numPr>
          <w:ilvl w:val="0"/>
          <w:numId w:val="15"/>
        </w:numPr>
        <w:ind w:left="0"/>
        <w:rPr>
          <w:rFonts w:ascii="Arial" w:hAnsi="Arial" w:cs="Arial"/>
          <w:i/>
          <w:szCs w:val="24"/>
        </w:rPr>
      </w:pPr>
      <w:r>
        <w:rPr>
          <w:rFonts w:ascii="Arial" w:hAnsi="Arial" w:cs="Arial"/>
          <w:i/>
          <w:szCs w:val="24"/>
        </w:rPr>
        <w:t>samochód samowyładowczy,</w:t>
      </w:r>
    </w:p>
    <w:p w:rsidR="00632D9E" w:rsidRPr="00405973" w:rsidRDefault="00632D9E" w:rsidP="00A96FD3">
      <w:pPr>
        <w:pStyle w:val="Bezodstpw"/>
        <w:numPr>
          <w:ilvl w:val="0"/>
          <w:numId w:val="15"/>
        </w:numPr>
        <w:ind w:left="0"/>
        <w:rPr>
          <w:rFonts w:ascii="Arial" w:hAnsi="Arial" w:cs="Arial"/>
          <w:i/>
          <w:szCs w:val="24"/>
        </w:rPr>
      </w:pPr>
      <w:r>
        <w:rPr>
          <w:rFonts w:ascii="Arial" w:hAnsi="Arial" w:cs="Arial"/>
          <w:i/>
          <w:szCs w:val="24"/>
        </w:rPr>
        <w:t xml:space="preserve">żuraw </w:t>
      </w:r>
      <w:proofErr w:type="spellStart"/>
      <w:r>
        <w:rPr>
          <w:rFonts w:ascii="Arial" w:hAnsi="Arial" w:cs="Arial"/>
          <w:i/>
          <w:szCs w:val="24"/>
        </w:rPr>
        <w:t>wiezowy</w:t>
      </w:r>
      <w:proofErr w:type="spellEnd"/>
      <w:r>
        <w:rPr>
          <w:rFonts w:ascii="Arial" w:hAnsi="Arial" w:cs="Arial"/>
          <w:i/>
          <w:szCs w:val="24"/>
        </w:rPr>
        <w:t xml:space="preserve"> lub samochodowy</w:t>
      </w: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Na środkach transportu przewożone materiały powinny być zabezpieczone przed ich przemieszczaniem i układane zgodnie z warunkami transportu wydanymi przez ich wytwórcę.</w:t>
      </w:r>
    </w:p>
    <w:p w:rsidR="003E62CA" w:rsidRPr="00405973" w:rsidRDefault="003E62CA" w:rsidP="00015EBA">
      <w:pPr>
        <w:pStyle w:val="Bezodstpw"/>
        <w:rPr>
          <w:rFonts w:ascii="Arial" w:hAnsi="Arial" w:cs="Arial"/>
          <w:b/>
          <w:i/>
          <w:szCs w:val="24"/>
        </w:rPr>
      </w:pPr>
    </w:p>
    <w:p w:rsidR="003E62CA" w:rsidRPr="00405973" w:rsidRDefault="00030186" w:rsidP="00A96FD3">
      <w:pPr>
        <w:pStyle w:val="Bezodstpw"/>
        <w:numPr>
          <w:ilvl w:val="2"/>
          <w:numId w:val="53"/>
        </w:numPr>
        <w:ind w:left="0" w:firstLine="0"/>
        <w:rPr>
          <w:rFonts w:ascii="Arial" w:hAnsi="Arial" w:cs="Arial"/>
          <w:b/>
          <w:i/>
          <w:szCs w:val="24"/>
        </w:rPr>
      </w:pPr>
      <w:r>
        <w:rPr>
          <w:rFonts w:ascii="Arial" w:hAnsi="Arial" w:cs="Arial"/>
          <w:b/>
          <w:i/>
          <w:szCs w:val="24"/>
        </w:rPr>
        <w:t>Transport materiałów</w:t>
      </w:r>
    </w:p>
    <w:p w:rsidR="003E62CA" w:rsidRPr="00405973" w:rsidRDefault="003E62CA" w:rsidP="00015EBA">
      <w:pPr>
        <w:pStyle w:val="Bezodstpw"/>
        <w:ind w:firstLine="567"/>
        <w:rPr>
          <w:rFonts w:ascii="Arial" w:hAnsi="Arial" w:cs="Arial"/>
          <w:b/>
          <w:i/>
          <w:szCs w:val="24"/>
        </w:rPr>
      </w:pPr>
      <w:r w:rsidRPr="00405973">
        <w:rPr>
          <w:rFonts w:ascii="Arial" w:hAnsi="Arial" w:cs="Arial"/>
          <w:i/>
          <w:szCs w:val="24"/>
        </w:rPr>
        <w:t>Każda partia wyrobów powinna zawierać wszystkie elementy przewidziane projektem lub odpowiednią normą.</w:t>
      </w: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Materiały i elementy mogą być przewożone dowolnymi środkami transportu.</w:t>
      </w:r>
    </w:p>
    <w:p w:rsidR="004E148E" w:rsidRDefault="003E62CA" w:rsidP="00F32721">
      <w:pPr>
        <w:pStyle w:val="Bezodstpw"/>
        <w:ind w:firstLine="567"/>
        <w:rPr>
          <w:rFonts w:ascii="Arial" w:hAnsi="Arial" w:cs="Arial"/>
          <w:b/>
          <w:i/>
          <w:szCs w:val="24"/>
        </w:rPr>
      </w:pPr>
      <w:r w:rsidRPr="00405973">
        <w:rPr>
          <w:rFonts w:ascii="Arial" w:hAnsi="Arial" w:cs="Arial"/>
          <w:i/>
          <w:szCs w:val="24"/>
        </w:rPr>
        <w:t>Podczas transportu materiały i elementy konstrukcji powinny być zabezpieczone przed uszko</w:t>
      </w:r>
      <w:r w:rsidRPr="00405973">
        <w:rPr>
          <w:rFonts w:ascii="Arial" w:hAnsi="Arial" w:cs="Arial"/>
          <w:i/>
          <w:szCs w:val="24"/>
        </w:rPr>
        <w:softHyphen/>
        <w:t>dze</w:t>
      </w:r>
      <w:r w:rsidRPr="00405973">
        <w:rPr>
          <w:rFonts w:ascii="Arial" w:hAnsi="Arial" w:cs="Arial"/>
          <w:i/>
          <w:szCs w:val="24"/>
        </w:rPr>
        <w:softHyphen/>
        <w:t>niami lub utratą stateczności.</w:t>
      </w:r>
      <w:r w:rsidR="00F32721">
        <w:rPr>
          <w:rFonts w:ascii="Arial" w:hAnsi="Arial" w:cs="Arial"/>
          <w:b/>
          <w:i/>
          <w:szCs w:val="24"/>
        </w:rPr>
        <w:t xml:space="preserve"> </w:t>
      </w:r>
    </w:p>
    <w:p w:rsidR="00632D9E" w:rsidRDefault="00632D9E" w:rsidP="00F32721">
      <w:pPr>
        <w:pStyle w:val="Bezodstpw"/>
        <w:ind w:firstLine="567"/>
        <w:rPr>
          <w:rFonts w:ascii="Arial" w:hAnsi="Arial" w:cs="Arial"/>
          <w:b/>
          <w:i/>
          <w:szCs w:val="24"/>
        </w:rPr>
      </w:pPr>
    </w:p>
    <w:p w:rsidR="00632D9E" w:rsidRPr="00632D9E" w:rsidRDefault="00632D9E" w:rsidP="00A96FD3">
      <w:pPr>
        <w:pStyle w:val="Bezodstpw"/>
        <w:numPr>
          <w:ilvl w:val="2"/>
          <w:numId w:val="53"/>
        </w:numPr>
        <w:rPr>
          <w:rFonts w:ascii="Arial" w:hAnsi="Arial" w:cs="Arial"/>
          <w:b/>
          <w:i/>
          <w:szCs w:val="24"/>
        </w:rPr>
      </w:pPr>
      <w:r w:rsidRPr="00632D9E">
        <w:rPr>
          <w:rFonts w:ascii="Arial" w:hAnsi="Arial" w:cs="Arial"/>
          <w:b/>
          <w:i/>
        </w:rPr>
        <w:t>TRANSPORT , ROZŁADUNEK , SKŁADOWANIE STROPU FILIGRAN</w:t>
      </w:r>
    </w:p>
    <w:p w:rsidR="00632D9E" w:rsidRPr="00632D9E" w:rsidRDefault="00632D9E" w:rsidP="00632D9E">
      <w:pPr>
        <w:pStyle w:val="Bezodstpw"/>
        <w:ind w:firstLine="567"/>
        <w:rPr>
          <w:rFonts w:ascii="Arial" w:hAnsi="Arial" w:cs="Arial"/>
          <w:b/>
          <w:i/>
          <w:szCs w:val="24"/>
        </w:rPr>
      </w:pPr>
      <w:r w:rsidRPr="00632D9E">
        <w:rPr>
          <w:rFonts w:ascii="Arial" w:hAnsi="Arial" w:cs="Arial"/>
          <w:i/>
        </w:rPr>
        <w:t xml:space="preserve">Płyty prefabrykowane transportuje się samochodami ciężarowymi w pozycji poziomej , z kratownicami skierowanymi do góry. Podczas transportu elementy powinny być zabezpieczone przed przemieszczeniem się , należy zwrócić uwagę aby przy załadunku i rozładunku nie dopuścić do uderzania elementami o siebie i inne przedmioty. Płyty przewozi się na drewnianych przekładkach. Podczas rozładunku należy sprawdzić czy nie ma widocznych uszkodzeń i pęknięć płyt podczas transportu. Do rozładunku należy przygotować odpowiednie </w:t>
      </w:r>
      <w:proofErr w:type="spellStart"/>
      <w:r w:rsidRPr="00632D9E">
        <w:rPr>
          <w:rFonts w:ascii="Arial" w:hAnsi="Arial" w:cs="Arial"/>
          <w:i/>
        </w:rPr>
        <w:t>zawiesia</w:t>
      </w:r>
      <w:proofErr w:type="spellEnd"/>
      <w:r w:rsidRPr="00632D9E">
        <w:rPr>
          <w:rFonts w:ascii="Arial" w:hAnsi="Arial" w:cs="Arial"/>
          <w:i/>
        </w:rPr>
        <w:t xml:space="preserve"> linowe lub trawers , a haki należy zaczepiać w węzłach kratownic stalowych – pod zagięcia prętów w miejscach styków krzyżulców z prętem górnym kratownicy [ rys.1,2 ]. Haków nie wolno zaczepiać za pręt górny kratownicy , pomiędzy węzłami kratownic. Odległość od miejsca zaczepienia haków zawiesi do krawędzi płyty, powinna wynosić około 1/5 całkowitej długości elementu. Płyty na ogół montowane są z „kół” ale w przypadku składowania na budowie należy przygotować równie i stabilne podłoże. Pierwsza płyta powinna leżeć na kantówkach ~ 16 x 16 cm o długości nie mniejszej jak szerokość prefabrykatu. Następne płyty przekłada się deskami ~ 15 x 2 cm jedna nad drugą ułożone na kratownicy przez całą szerokość prefabrykatu. Przy płytach dłuższych jak 6 </w:t>
      </w:r>
      <w:proofErr w:type="spellStart"/>
      <w:r w:rsidRPr="00632D9E">
        <w:rPr>
          <w:rFonts w:ascii="Arial" w:hAnsi="Arial" w:cs="Arial"/>
          <w:i/>
        </w:rPr>
        <w:t>mb</w:t>
      </w:r>
      <w:proofErr w:type="spellEnd"/>
      <w:r w:rsidRPr="00632D9E">
        <w:rPr>
          <w:rFonts w:ascii="Arial" w:hAnsi="Arial" w:cs="Arial"/>
          <w:i/>
        </w:rPr>
        <w:t xml:space="preserve"> należy zastosować trzy punkty podparcia , a ilość warstw nie może przekroczyć ośmiu </w:t>
      </w:r>
    </w:p>
    <w:p w:rsidR="004E148E" w:rsidRPr="00405973" w:rsidRDefault="004E148E" w:rsidP="00015EBA">
      <w:pPr>
        <w:pStyle w:val="Bezodstpw"/>
        <w:rPr>
          <w:rFonts w:ascii="Arial" w:hAnsi="Arial" w:cs="Arial"/>
          <w:b/>
          <w:i/>
          <w:szCs w:val="24"/>
        </w:rPr>
      </w:pPr>
    </w:p>
    <w:p w:rsidR="007E132F" w:rsidRDefault="007E132F" w:rsidP="00A96FD3">
      <w:pPr>
        <w:pStyle w:val="Bezodstpw"/>
        <w:numPr>
          <w:ilvl w:val="0"/>
          <w:numId w:val="53"/>
        </w:numPr>
        <w:ind w:left="0"/>
        <w:outlineLvl w:val="0"/>
        <w:rPr>
          <w:rFonts w:ascii="Arial" w:hAnsi="Arial" w:cs="Arial"/>
          <w:b/>
          <w:i/>
          <w:szCs w:val="24"/>
        </w:rPr>
      </w:pPr>
      <w:bookmarkStart w:id="24" w:name="_Toc393365429"/>
      <w:r w:rsidRPr="00405973">
        <w:rPr>
          <w:rFonts w:ascii="Arial" w:hAnsi="Arial" w:cs="Arial"/>
          <w:b/>
          <w:i/>
          <w:szCs w:val="24"/>
        </w:rPr>
        <w:t>WYKONANIE ROBÓT</w:t>
      </w:r>
      <w:bookmarkEnd w:id="24"/>
    </w:p>
    <w:p w:rsidR="008C22D6" w:rsidRPr="00405973" w:rsidRDefault="008C22D6" w:rsidP="008C22D6">
      <w:pPr>
        <w:pStyle w:val="Bezodstpw"/>
        <w:outlineLvl w:val="0"/>
        <w:rPr>
          <w:rFonts w:ascii="Arial" w:hAnsi="Arial" w:cs="Arial"/>
          <w:b/>
          <w:i/>
          <w:szCs w:val="24"/>
        </w:rPr>
      </w:pPr>
    </w:p>
    <w:p w:rsidR="003E62CA" w:rsidRPr="00405973" w:rsidRDefault="003E62CA" w:rsidP="00A96FD3">
      <w:pPr>
        <w:pStyle w:val="Bezodstpw"/>
        <w:numPr>
          <w:ilvl w:val="1"/>
          <w:numId w:val="48"/>
        </w:numPr>
        <w:ind w:left="0" w:hanging="567"/>
        <w:rPr>
          <w:rFonts w:ascii="Arial" w:hAnsi="Arial" w:cs="Arial"/>
          <w:b/>
          <w:i/>
          <w:szCs w:val="24"/>
        </w:rPr>
      </w:pPr>
      <w:r w:rsidRPr="00405973">
        <w:rPr>
          <w:rFonts w:ascii="Arial" w:hAnsi="Arial" w:cs="Arial"/>
          <w:b/>
          <w:i/>
          <w:szCs w:val="24"/>
        </w:rPr>
        <w:t>Wymagania</w:t>
      </w:r>
    </w:p>
    <w:p w:rsidR="003E62CA" w:rsidRDefault="003E62CA" w:rsidP="00015EBA">
      <w:pPr>
        <w:pStyle w:val="Bezodstpw"/>
        <w:ind w:firstLine="567"/>
        <w:rPr>
          <w:rFonts w:ascii="Arial" w:hAnsi="Arial" w:cs="Arial"/>
          <w:i/>
          <w:szCs w:val="24"/>
        </w:rPr>
      </w:pPr>
      <w:r w:rsidRPr="00405973">
        <w:rPr>
          <w:rFonts w:ascii="Arial" w:hAnsi="Arial" w:cs="Arial"/>
          <w:i/>
          <w:szCs w:val="24"/>
        </w:rPr>
        <w:t xml:space="preserve">Wykonawca jest odpowiedzialny za wykonanie robót zgodnie z dokumentacją projektową, poleceniami nadzoru inwestorskiego oraz zgodnie z Ustawą z dnia 7 lipca 1994r. z późniejszymi zmianami i przepisami BHP. Wykonawca robót powinien przedłożyć inwestorowi pisemne oświadczenie o zapoznaniu się z dokumentacją projektową, załączonymi dokumentami, terenem planowanych robót, specyfikacją techniczną oraz o zgodności przedłożonej oferty na wykonawstwo z dokumentacją techniczną. Przy planowaniu budowy, realizacji robót i kompletacji sprzętu Wykonawca powinien uwzględnić, że specyfikacja techniczna </w:t>
      </w:r>
      <w:r w:rsidRPr="00405973">
        <w:rPr>
          <w:rFonts w:ascii="Arial" w:hAnsi="Arial" w:cs="Arial"/>
          <w:i/>
          <w:szCs w:val="24"/>
          <w:u w:val="single"/>
        </w:rPr>
        <w:t>nie obejmuje</w:t>
      </w:r>
      <w:r w:rsidRPr="00405973">
        <w:rPr>
          <w:rFonts w:ascii="Arial" w:hAnsi="Arial" w:cs="Arial"/>
          <w:i/>
          <w:szCs w:val="24"/>
        </w:rPr>
        <w:t xml:space="preserve"> wszystkich szczegółów projektowych i wykonawczych, m.in. zawartych w </w:t>
      </w:r>
      <w:r w:rsidRPr="00405973">
        <w:rPr>
          <w:rFonts w:ascii="Arial" w:hAnsi="Arial" w:cs="Arial"/>
          <w:i/>
          <w:szCs w:val="24"/>
        </w:rPr>
        <w:lastRenderedPageBreak/>
        <w:t>powszechnie dostępnych aktach prawnych, normach, instrukcjach itp. Wykonawca nie może wykorzystywać ewentualnych pomyłek lub przeoczeń w kontrakcie i przekazanej dokumentacji projektowej, lecz niezwłocznie powiadamiać o ich zauważeniu nadzór inwestorski.</w:t>
      </w:r>
    </w:p>
    <w:p w:rsidR="00030186" w:rsidRDefault="00030186" w:rsidP="00015EBA">
      <w:pPr>
        <w:pStyle w:val="Bezodstpw"/>
        <w:ind w:firstLine="567"/>
        <w:rPr>
          <w:rFonts w:ascii="Arial" w:hAnsi="Arial" w:cs="Arial"/>
          <w:i/>
          <w:szCs w:val="24"/>
        </w:rPr>
      </w:pPr>
    </w:p>
    <w:p w:rsidR="00030186" w:rsidRDefault="00102F37" w:rsidP="00030186">
      <w:pPr>
        <w:rPr>
          <w:rFonts w:ascii="Arial" w:hAnsi="Arial" w:cs="Arial"/>
          <w:i/>
        </w:rPr>
      </w:pPr>
      <w:r>
        <w:rPr>
          <w:rFonts w:ascii="Arial" w:hAnsi="Arial" w:cs="Arial"/>
          <w:i/>
        </w:rPr>
        <w:tab/>
      </w:r>
      <w:r w:rsidR="00030186" w:rsidRPr="00030186">
        <w:rPr>
          <w:rFonts w:ascii="Arial" w:hAnsi="Arial" w:cs="Arial"/>
          <w:i/>
        </w:rPr>
        <w:t>Roboty</w:t>
      </w:r>
      <w:r w:rsidR="00030186" w:rsidRPr="00102F37">
        <w:rPr>
          <w:rFonts w:ascii="Arial" w:hAnsi="Arial" w:cs="Arial"/>
          <w:i/>
        </w:rPr>
        <w:t xml:space="preserve"> </w:t>
      </w:r>
      <w:r w:rsidR="00030186" w:rsidRPr="00030186">
        <w:rPr>
          <w:rFonts w:ascii="Arial" w:hAnsi="Arial" w:cs="Arial"/>
          <w:i/>
        </w:rPr>
        <w:t>rozbiórkowe</w:t>
      </w:r>
      <w:r w:rsidR="00030186" w:rsidRPr="00102F37">
        <w:rPr>
          <w:rFonts w:ascii="Arial" w:hAnsi="Arial" w:cs="Arial"/>
          <w:i/>
        </w:rPr>
        <w:t xml:space="preserve"> </w:t>
      </w:r>
      <w:r w:rsidR="00030186" w:rsidRPr="00030186">
        <w:rPr>
          <w:rFonts w:ascii="Arial" w:hAnsi="Arial" w:cs="Arial"/>
          <w:i/>
        </w:rPr>
        <w:t>należy</w:t>
      </w:r>
      <w:r w:rsidR="00030186" w:rsidRPr="00102F37">
        <w:rPr>
          <w:rFonts w:ascii="Arial" w:hAnsi="Arial" w:cs="Arial"/>
          <w:i/>
        </w:rPr>
        <w:t xml:space="preserve"> </w:t>
      </w:r>
      <w:r w:rsidR="00030186" w:rsidRPr="00030186">
        <w:rPr>
          <w:rFonts w:ascii="Arial" w:hAnsi="Arial" w:cs="Arial"/>
          <w:i/>
        </w:rPr>
        <w:t>prowadzić</w:t>
      </w:r>
      <w:r w:rsidR="00030186" w:rsidRPr="00102F37">
        <w:rPr>
          <w:rFonts w:ascii="Arial" w:hAnsi="Arial" w:cs="Arial"/>
          <w:i/>
        </w:rPr>
        <w:t xml:space="preserve"> </w:t>
      </w:r>
      <w:r w:rsidR="00030186" w:rsidRPr="00030186">
        <w:rPr>
          <w:rFonts w:ascii="Arial" w:hAnsi="Arial" w:cs="Arial"/>
          <w:i/>
        </w:rPr>
        <w:t>zgodnie</w:t>
      </w:r>
      <w:r w:rsidR="00030186" w:rsidRPr="00102F37">
        <w:rPr>
          <w:rFonts w:ascii="Arial" w:hAnsi="Arial" w:cs="Arial"/>
          <w:i/>
        </w:rPr>
        <w:t xml:space="preserve"> </w:t>
      </w:r>
      <w:r w:rsidR="00030186" w:rsidRPr="00030186">
        <w:rPr>
          <w:rFonts w:ascii="Arial" w:hAnsi="Arial" w:cs="Arial"/>
          <w:i/>
        </w:rPr>
        <w:t>z</w:t>
      </w:r>
      <w:r w:rsidR="00030186" w:rsidRPr="00102F37">
        <w:rPr>
          <w:rFonts w:ascii="Arial" w:hAnsi="Arial" w:cs="Arial"/>
          <w:i/>
        </w:rPr>
        <w:t xml:space="preserve"> </w:t>
      </w:r>
      <w:r w:rsidR="00030186" w:rsidRPr="00030186">
        <w:rPr>
          <w:rFonts w:ascii="Arial" w:hAnsi="Arial" w:cs="Arial"/>
          <w:i/>
        </w:rPr>
        <w:t>Rozporządzeniem Ministra</w:t>
      </w:r>
      <w:r w:rsidR="00030186" w:rsidRPr="00102F37">
        <w:rPr>
          <w:rFonts w:ascii="Arial" w:hAnsi="Arial" w:cs="Arial"/>
          <w:i/>
        </w:rPr>
        <w:t xml:space="preserve"> </w:t>
      </w:r>
      <w:r w:rsidR="00030186" w:rsidRPr="00030186">
        <w:rPr>
          <w:rFonts w:ascii="Arial" w:hAnsi="Arial" w:cs="Arial"/>
          <w:i/>
        </w:rPr>
        <w:t>Infrastruktury z</w:t>
      </w:r>
      <w:r w:rsidR="00030186" w:rsidRPr="00102F37">
        <w:rPr>
          <w:rFonts w:ascii="Arial" w:hAnsi="Arial" w:cs="Arial"/>
          <w:i/>
        </w:rPr>
        <w:t xml:space="preserve"> </w:t>
      </w:r>
      <w:r w:rsidR="00030186" w:rsidRPr="00030186">
        <w:rPr>
          <w:rFonts w:ascii="Arial" w:hAnsi="Arial" w:cs="Arial"/>
          <w:i/>
        </w:rPr>
        <w:t>dn.</w:t>
      </w:r>
      <w:r w:rsidR="00030186" w:rsidRPr="00102F37">
        <w:rPr>
          <w:rFonts w:ascii="Arial" w:hAnsi="Arial" w:cs="Arial"/>
          <w:i/>
        </w:rPr>
        <w:t xml:space="preserve"> 0</w:t>
      </w:r>
      <w:r w:rsidR="00030186" w:rsidRPr="00030186">
        <w:rPr>
          <w:rFonts w:ascii="Arial" w:hAnsi="Arial" w:cs="Arial"/>
          <w:i/>
        </w:rPr>
        <w:t>6.02.2003r.w</w:t>
      </w:r>
      <w:r w:rsidR="00030186" w:rsidRPr="00102F37">
        <w:rPr>
          <w:rFonts w:ascii="Arial" w:hAnsi="Arial" w:cs="Arial"/>
          <w:i/>
        </w:rPr>
        <w:t xml:space="preserve"> </w:t>
      </w:r>
      <w:r w:rsidR="00030186" w:rsidRPr="00030186">
        <w:rPr>
          <w:rFonts w:ascii="Arial" w:hAnsi="Arial" w:cs="Arial"/>
          <w:i/>
        </w:rPr>
        <w:t>sprawie</w:t>
      </w:r>
      <w:r w:rsidR="00030186" w:rsidRPr="00102F37">
        <w:rPr>
          <w:rFonts w:ascii="Arial" w:hAnsi="Arial" w:cs="Arial"/>
          <w:i/>
        </w:rPr>
        <w:t xml:space="preserve"> </w:t>
      </w:r>
      <w:r w:rsidR="00030186" w:rsidRPr="00030186">
        <w:rPr>
          <w:rFonts w:ascii="Arial" w:hAnsi="Arial" w:cs="Arial"/>
          <w:i/>
        </w:rPr>
        <w:t>bezpieczeństwa</w:t>
      </w:r>
      <w:r w:rsidR="00030186" w:rsidRPr="00102F37">
        <w:rPr>
          <w:rFonts w:ascii="Arial" w:hAnsi="Arial" w:cs="Arial"/>
          <w:i/>
        </w:rPr>
        <w:t xml:space="preserve"> </w:t>
      </w:r>
      <w:r w:rsidR="00030186" w:rsidRPr="00030186">
        <w:rPr>
          <w:rFonts w:ascii="Arial" w:hAnsi="Arial" w:cs="Arial"/>
          <w:i/>
        </w:rPr>
        <w:t>i</w:t>
      </w:r>
      <w:r w:rsidR="00030186" w:rsidRPr="00102F37">
        <w:rPr>
          <w:rFonts w:ascii="Arial" w:hAnsi="Arial" w:cs="Arial"/>
          <w:i/>
        </w:rPr>
        <w:t xml:space="preserve"> </w:t>
      </w:r>
      <w:r w:rsidR="00030186" w:rsidRPr="00030186">
        <w:rPr>
          <w:rFonts w:ascii="Arial" w:hAnsi="Arial" w:cs="Arial"/>
          <w:i/>
        </w:rPr>
        <w:t>higieny</w:t>
      </w:r>
      <w:r w:rsidR="00030186" w:rsidRPr="00102F37">
        <w:rPr>
          <w:rFonts w:ascii="Arial" w:hAnsi="Arial" w:cs="Arial"/>
          <w:i/>
        </w:rPr>
        <w:t xml:space="preserve"> </w:t>
      </w:r>
      <w:r w:rsidR="00030186" w:rsidRPr="00030186">
        <w:rPr>
          <w:rFonts w:ascii="Arial" w:hAnsi="Arial" w:cs="Arial"/>
          <w:i/>
        </w:rPr>
        <w:t>pracy</w:t>
      </w:r>
      <w:r w:rsidR="00030186" w:rsidRPr="00102F37">
        <w:rPr>
          <w:rFonts w:ascii="Arial" w:hAnsi="Arial" w:cs="Arial"/>
          <w:i/>
        </w:rPr>
        <w:t xml:space="preserve"> </w:t>
      </w:r>
      <w:r w:rsidR="00030186" w:rsidRPr="00030186">
        <w:rPr>
          <w:rFonts w:ascii="Arial" w:hAnsi="Arial" w:cs="Arial"/>
          <w:i/>
        </w:rPr>
        <w:t>podczas</w:t>
      </w:r>
      <w:r w:rsidR="00030186" w:rsidRPr="00102F37">
        <w:rPr>
          <w:rFonts w:ascii="Arial" w:hAnsi="Arial" w:cs="Arial"/>
          <w:i/>
        </w:rPr>
        <w:t xml:space="preserve"> </w:t>
      </w:r>
      <w:r w:rsidR="00030186" w:rsidRPr="00030186">
        <w:rPr>
          <w:rFonts w:ascii="Arial" w:hAnsi="Arial" w:cs="Arial"/>
          <w:i/>
        </w:rPr>
        <w:t>wykonywania</w:t>
      </w:r>
      <w:r w:rsidR="00030186" w:rsidRPr="00102F37">
        <w:rPr>
          <w:rFonts w:ascii="Arial" w:hAnsi="Arial" w:cs="Arial"/>
          <w:i/>
        </w:rPr>
        <w:t xml:space="preserve"> </w:t>
      </w:r>
      <w:r w:rsidR="00030186" w:rsidRPr="00030186">
        <w:rPr>
          <w:rFonts w:ascii="Arial" w:hAnsi="Arial" w:cs="Arial"/>
          <w:i/>
        </w:rPr>
        <w:t>robót budowlanych</w:t>
      </w:r>
      <w:r w:rsidR="00030186" w:rsidRPr="00102F37">
        <w:rPr>
          <w:rFonts w:ascii="Arial" w:hAnsi="Arial" w:cs="Arial"/>
          <w:i/>
        </w:rPr>
        <w:t xml:space="preserve"> </w:t>
      </w:r>
      <w:r w:rsidR="00030186" w:rsidRPr="00030186">
        <w:rPr>
          <w:rFonts w:ascii="Arial" w:hAnsi="Arial" w:cs="Arial"/>
          <w:i/>
        </w:rPr>
        <w:t>(</w:t>
      </w:r>
      <w:proofErr w:type="spellStart"/>
      <w:r w:rsidR="00030186" w:rsidRPr="00030186">
        <w:rPr>
          <w:rFonts w:ascii="Arial" w:hAnsi="Arial" w:cs="Arial"/>
          <w:i/>
        </w:rPr>
        <w:t>Dz.Uz</w:t>
      </w:r>
      <w:proofErr w:type="spellEnd"/>
      <w:r w:rsidR="00030186" w:rsidRPr="00102F37">
        <w:rPr>
          <w:rFonts w:ascii="Arial" w:hAnsi="Arial" w:cs="Arial"/>
          <w:i/>
        </w:rPr>
        <w:t xml:space="preserve"> </w:t>
      </w:r>
      <w:r w:rsidR="00030186" w:rsidRPr="00030186">
        <w:rPr>
          <w:rFonts w:ascii="Arial" w:hAnsi="Arial" w:cs="Arial"/>
          <w:i/>
        </w:rPr>
        <w:t>2003r.</w:t>
      </w:r>
      <w:r w:rsidR="00030186" w:rsidRPr="00102F37">
        <w:rPr>
          <w:rFonts w:ascii="Arial" w:hAnsi="Arial" w:cs="Arial"/>
          <w:i/>
        </w:rPr>
        <w:t xml:space="preserve"> </w:t>
      </w:r>
      <w:r w:rsidR="00030186" w:rsidRPr="00030186">
        <w:rPr>
          <w:rFonts w:ascii="Arial" w:hAnsi="Arial" w:cs="Arial"/>
          <w:i/>
        </w:rPr>
        <w:t>Nr</w:t>
      </w:r>
      <w:r w:rsidR="00030186" w:rsidRPr="00102F37">
        <w:rPr>
          <w:rFonts w:ascii="Arial" w:hAnsi="Arial" w:cs="Arial"/>
          <w:i/>
        </w:rPr>
        <w:t xml:space="preserve"> </w:t>
      </w:r>
      <w:r w:rsidR="00030186" w:rsidRPr="00030186">
        <w:rPr>
          <w:rFonts w:ascii="Arial" w:hAnsi="Arial" w:cs="Arial"/>
          <w:i/>
        </w:rPr>
        <w:t>48</w:t>
      </w:r>
      <w:r w:rsidR="00030186" w:rsidRPr="00102F37">
        <w:rPr>
          <w:rFonts w:ascii="Arial" w:hAnsi="Arial" w:cs="Arial"/>
          <w:i/>
        </w:rPr>
        <w:t xml:space="preserve"> </w:t>
      </w:r>
      <w:r w:rsidR="00030186" w:rsidRPr="00030186">
        <w:rPr>
          <w:rFonts w:ascii="Arial" w:hAnsi="Arial" w:cs="Arial"/>
          <w:i/>
        </w:rPr>
        <w:t>,poz.</w:t>
      </w:r>
      <w:r w:rsidR="00030186" w:rsidRPr="00102F37">
        <w:rPr>
          <w:rFonts w:ascii="Arial" w:hAnsi="Arial" w:cs="Arial"/>
          <w:i/>
        </w:rPr>
        <w:t xml:space="preserve"> </w:t>
      </w:r>
      <w:r w:rsidR="00030186" w:rsidRPr="00030186">
        <w:rPr>
          <w:rFonts w:ascii="Arial" w:hAnsi="Arial" w:cs="Arial"/>
          <w:i/>
        </w:rPr>
        <w:t>401.0),</w:t>
      </w:r>
      <w:r w:rsidRPr="00102F37">
        <w:rPr>
          <w:rFonts w:ascii="Arial" w:hAnsi="Arial" w:cs="Arial"/>
          <w:i/>
        </w:rPr>
        <w:t xml:space="preserve"> </w:t>
      </w:r>
      <w:r w:rsidR="00030186" w:rsidRPr="00030186">
        <w:rPr>
          <w:rFonts w:ascii="Arial" w:hAnsi="Arial" w:cs="Arial"/>
          <w:i/>
        </w:rPr>
        <w:t>a</w:t>
      </w:r>
      <w:r w:rsidRPr="00102F37">
        <w:rPr>
          <w:rFonts w:ascii="Arial" w:hAnsi="Arial" w:cs="Arial"/>
          <w:i/>
        </w:rPr>
        <w:t xml:space="preserve"> </w:t>
      </w:r>
      <w:r w:rsidR="00030186" w:rsidRPr="00030186">
        <w:rPr>
          <w:rFonts w:ascii="Arial" w:hAnsi="Arial" w:cs="Arial"/>
          <w:i/>
        </w:rPr>
        <w:t>w</w:t>
      </w:r>
      <w:r w:rsidRPr="00102F37">
        <w:rPr>
          <w:rFonts w:ascii="Arial" w:hAnsi="Arial" w:cs="Arial"/>
          <w:i/>
        </w:rPr>
        <w:t xml:space="preserve"> </w:t>
      </w:r>
      <w:r w:rsidR="00030186" w:rsidRPr="00030186">
        <w:rPr>
          <w:rFonts w:ascii="Arial" w:hAnsi="Arial" w:cs="Arial"/>
          <w:i/>
        </w:rPr>
        <w:t>szczególności:</w:t>
      </w:r>
    </w:p>
    <w:p w:rsidR="00102F37" w:rsidRDefault="00102F37" w:rsidP="00030186">
      <w:pPr>
        <w:rPr>
          <w:rFonts w:ascii="Arial" w:hAnsi="Arial" w:cs="Arial"/>
          <w:i/>
        </w:rPr>
      </w:pPr>
      <w:r>
        <w:rPr>
          <w:rFonts w:ascii="Arial" w:hAnsi="Arial" w:cs="Arial"/>
          <w:i/>
        </w:rPr>
        <w:t>- Usuwanie jednego elementu nie powinno wywoływać nieprzewidzianego spadania lub zawalenia się innego,</w:t>
      </w:r>
    </w:p>
    <w:p w:rsidR="00102F37" w:rsidRDefault="00102F37" w:rsidP="00030186">
      <w:pPr>
        <w:rPr>
          <w:rFonts w:ascii="Arial" w:hAnsi="Arial" w:cs="Arial"/>
          <w:i/>
        </w:rPr>
      </w:pPr>
      <w:r>
        <w:rPr>
          <w:rFonts w:ascii="Arial" w:hAnsi="Arial" w:cs="Arial"/>
          <w:i/>
        </w:rPr>
        <w:t>- Prowadzenie robót rozbiórkowych, jeżeli zachodzi możliwość obalenia części konstrukcji obiektu przez wiatr, jest zabronione. Podczas wiatru o szybkości większej niż 10m/sek. należy roboty wstrzymać,</w:t>
      </w:r>
    </w:p>
    <w:p w:rsidR="00102F37" w:rsidRDefault="00102F37" w:rsidP="00030186">
      <w:pPr>
        <w:rPr>
          <w:rFonts w:ascii="Arial" w:hAnsi="Arial" w:cs="Arial"/>
          <w:i/>
        </w:rPr>
      </w:pPr>
      <w:r>
        <w:rPr>
          <w:rFonts w:ascii="Arial" w:hAnsi="Arial" w:cs="Arial"/>
          <w:i/>
        </w:rPr>
        <w:t>- W czasie rozbiórki przebywanie ludzi na niżej położonych kondygnacjach jest zabronione,</w:t>
      </w:r>
    </w:p>
    <w:p w:rsidR="00102F37" w:rsidRDefault="00102F37" w:rsidP="00102F37">
      <w:pPr>
        <w:rPr>
          <w:rFonts w:ascii="Arial" w:hAnsi="Arial" w:cs="Arial"/>
          <w:i/>
        </w:rPr>
      </w:pPr>
      <w:r>
        <w:rPr>
          <w:rFonts w:ascii="Arial" w:hAnsi="Arial" w:cs="Arial"/>
          <w:i/>
        </w:rPr>
        <w:t>- Gromadzenie materiału rozbiórkowego na stropach, schodach i innych konstrukcyjnych częściach obiektu jest zabronione.</w:t>
      </w:r>
    </w:p>
    <w:p w:rsidR="00102F37" w:rsidRDefault="00102F37" w:rsidP="00102F37">
      <w:pPr>
        <w:rPr>
          <w:rFonts w:ascii="Arial" w:hAnsi="Arial" w:cs="Arial"/>
          <w:i/>
        </w:rPr>
      </w:pPr>
      <w:r>
        <w:rPr>
          <w:rFonts w:ascii="Arial" w:hAnsi="Arial" w:cs="Arial"/>
          <w:i/>
        </w:rPr>
        <w:tab/>
        <w:t>Wszelkie roboty powinny być wykonane zgodnie z dokumentacją projektową. W celu określenia jakości wykonanych robót należy po zakończeniu każdego etapu robót dokonać komisyjnych odbiorów.</w:t>
      </w:r>
    </w:p>
    <w:p w:rsidR="00EB7576" w:rsidRDefault="00EB7576" w:rsidP="00102F37">
      <w:pPr>
        <w:rPr>
          <w:rFonts w:ascii="Arial" w:hAnsi="Arial" w:cs="Arial"/>
          <w:i/>
        </w:rPr>
      </w:pPr>
      <w:r>
        <w:rPr>
          <w:rFonts w:ascii="Arial" w:hAnsi="Arial" w:cs="Arial"/>
          <w:i/>
        </w:rPr>
        <w:tab/>
        <w:t>Ewentualne zmiany w dokumentacji projektowej należy uzgodnić z projektantem.</w:t>
      </w:r>
    </w:p>
    <w:p w:rsidR="00102F37" w:rsidRDefault="00102F37" w:rsidP="00102F37">
      <w:pPr>
        <w:rPr>
          <w:rFonts w:ascii="Arial" w:hAnsi="Arial" w:cs="Arial"/>
          <w:i/>
        </w:rPr>
      </w:pPr>
      <w:r>
        <w:rPr>
          <w:rFonts w:ascii="Arial" w:hAnsi="Arial" w:cs="Arial"/>
          <w:i/>
        </w:rPr>
        <w:tab/>
        <w:t>Wykonawca robót odpowiedzialny jest za jakość ich wykonania oraz za ich zgodność z dokumentacją projektową, specyfikacjami technicznymi, programem zapewnienia jakości, projektem technologii i organizacji robót oraz poleceniami Inspektora nadzoru.</w:t>
      </w:r>
    </w:p>
    <w:p w:rsidR="00102F37" w:rsidRPr="00405973" w:rsidRDefault="00102F37" w:rsidP="00102F37">
      <w:pPr>
        <w:rPr>
          <w:rFonts w:ascii="Arial" w:hAnsi="Arial" w:cs="Arial"/>
          <w:i/>
        </w:rPr>
      </w:pPr>
      <w:r>
        <w:rPr>
          <w:rFonts w:ascii="Arial" w:hAnsi="Arial" w:cs="Arial"/>
          <w:i/>
        </w:rPr>
        <w:tab/>
        <w:t xml:space="preserve">Następstwa jakiegokolwiek błędu spowodowanego przez Wykonawcę w wykonywaniu robót, zostaną, jeśli wymagać tego będzie </w:t>
      </w:r>
      <w:proofErr w:type="spellStart"/>
      <w:r>
        <w:rPr>
          <w:rFonts w:ascii="Arial" w:hAnsi="Arial" w:cs="Arial"/>
          <w:i/>
        </w:rPr>
        <w:t>Inspektro</w:t>
      </w:r>
      <w:proofErr w:type="spellEnd"/>
      <w:r>
        <w:rPr>
          <w:rFonts w:ascii="Arial" w:hAnsi="Arial" w:cs="Arial"/>
          <w:i/>
        </w:rPr>
        <w:t xml:space="preserve"> nadzoru, poprawione przez Wykonawcę na jego koszt.</w:t>
      </w:r>
    </w:p>
    <w:p w:rsidR="003E62CA" w:rsidRPr="00405973" w:rsidRDefault="003E62CA" w:rsidP="00015EBA">
      <w:pPr>
        <w:pStyle w:val="Bezodstpw"/>
        <w:ind w:firstLine="567"/>
        <w:rPr>
          <w:rFonts w:ascii="Arial" w:hAnsi="Arial" w:cs="Arial"/>
          <w:i/>
          <w:szCs w:val="24"/>
        </w:rPr>
      </w:pP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Wykonawca powinien przygotować i przedstawić do akceptacji:</w:t>
      </w:r>
    </w:p>
    <w:p w:rsidR="003E62CA" w:rsidRPr="00405973" w:rsidRDefault="003E62CA" w:rsidP="00A96FD3">
      <w:pPr>
        <w:pStyle w:val="Bezodstpw"/>
        <w:numPr>
          <w:ilvl w:val="0"/>
          <w:numId w:val="16"/>
        </w:numPr>
        <w:ind w:left="0"/>
        <w:rPr>
          <w:rFonts w:ascii="Arial" w:hAnsi="Arial" w:cs="Arial"/>
          <w:i/>
          <w:szCs w:val="24"/>
        </w:rPr>
      </w:pPr>
      <w:r w:rsidRPr="00405973">
        <w:rPr>
          <w:rFonts w:ascii="Arial" w:hAnsi="Arial" w:cs="Arial"/>
          <w:i/>
          <w:szCs w:val="24"/>
        </w:rPr>
        <w:t>projekt organizacji placu i harmonogram robót uwzględniający wszystkie warunki, w jakich będą wykonywane roboty i nadzór nad ich przebiegiem</w:t>
      </w:r>
    </w:p>
    <w:p w:rsidR="003E62CA" w:rsidRPr="00405973" w:rsidRDefault="003E62CA" w:rsidP="00A96FD3">
      <w:pPr>
        <w:pStyle w:val="Bezodstpw"/>
        <w:numPr>
          <w:ilvl w:val="0"/>
          <w:numId w:val="16"/>
        </w:numPr>
        <w:ind w:left="0"/>
        <w:rPr>
          <w:rFonts w:ascii="Arial" w:hAnsi="Arial" w:cs="Arial"/>
          <w:i/>
          <w:szCs w:val="24"/>
        </w:rPr>
      </w:pPr>
      <w:r w:rsidRPr="00405973">
        <w:rPr>
          <w:rFonts w:ascii="Arial" w:hAnsi="Arial" w:cs="Arial"/>
          <w:i/>
          <w:szCs w:val="24"/>
        </w:rPr>
        <w:t>program zapewnienia, jakości obejmujący m.in. wybór materiałów, zestawienie koniecznych prób i badań oraz sposób ich przeprowadzenia, parametry techniczne sprzętu i środków transportu itp.</w:t>
      </w: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O terminie przystąpienia do robót należy zawiadomić pisemnie właścicieli gruntów oraz sąsiednich działek. Teren budowy należy oznaczyć tablicą informacyjną.</w:t>
      </w: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Wszystkie roboty powinny być wykonywane i sprawdzone pod względem wymiarów zgodnie z obowiązującymi normami, a w szczególności PN – ISO 3443 – 8:1994 “Tolerancja w budownictwie. Kontrola wymiarowa robót budowlanych.”</w:t>
      </w:r>
    </w:p>
    <w:p w:rsidR="00AE557E" w:rsidRDefault="00AE557E" w:rsidP="00015EBA">
      <w:pPr>
        <w:pStyle w:val="Bezodstpw"/>
        <w:rPr>
          <w:rFonts w:ascii="Arial" w:hAnsi="Arial" w:cs="Arial"/>
          <w:i/>
          <w:szCs w:val="24"/>
        </w:rPr>
      </w:pPr>
    </w:p>
    <w:p w:rsidR="008C22D6" w:rsidRDefault="003E62CA" w:rsidP="00A96FD3">
      <w:pPr>
        <w:pStyle w:val="Bezodstpw"/>
        <w:numPr>
          <w:ilvl w:val="1"/>
          <w:numId w:val="48"/>
        </w:numPr>
        <w:ind w:left="0" w:hanging="567"/>
        <w:rPr>
          <w:rFonts w:ascii="Arial" w:hAnsi="Arial" w:cs="Arial"/>
          <w:b/>
          <w:i/>
          <w:szCs w:val="24"/>
        </w:rPr>
      </w:pPr>
      <w:r w:rsidRPr="00405973">
        <w:rPr>
          <w:rFonts w:ascii="Arial" w:hAnsi="Arial" w:cs="Arial"/>
          <w:b/>
          <w:i/>
          <w:szCs w:val="24"/>
        </w:rPr>
        <w:t>Roboty w zakresie przygotowania terenu pod budowę i roboty ziemne</w:t>
      </w:r>
    </w:p>
    <w:p w:rsidR="007F01FC" w:rsidRPr="008C22D6" w:rsidRDefault="007F01FC" w:rsidP="007F01FC">
      <w:pPr>
        <w:pStyle w:val="Bezodstpw"/>
        <w:ind w:left="-567"/>
        <w:rPr>
          <w:rFonts w:ascii="Arial" w:hAnsi="Arial" w:cs="Arial"/>
          <w:b/>
          <w:i/>
          <w:szCs w:val="24"/>
        </w:rPr>
      </w:pPr>
    </w:p>
    <w:p w:rsidR="003E62CA" w:rsidRDefault="003E62CA" w:rsidP="007F01FC">
      <w:pPr>
        <w:pStyle w:val="Bezodstpw"/>
        <w:ind w:left="-720" w:firstLine="720"/>
        <w:rPr>
          <w:rFonts w:ascii="Arial" w:hAnsi="Arial" w:cs="Arial"/>
          <w:b/>
          <w:i/>
          <w:szCs w:val="24"/>
        </w:rPr>
      </w:pPr>
      <w:r w:rsidRPr="00405973">
        <w:rPr>
          <w:rFonts w:ascii="Arial" w:hAnsi="Arial" w:cs="Arial"/>
          <w:b/>
          <w:i/>
          <w:szCs w:val="24"/>
        </w:rPr>
        <w:t>Prace wstępne – przygotowawcze</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Prace pomiarowe powinny być wykonane zgodnie z obowiązującymi instrukcjami Głównego Urzędu Geodezji i Kartografii (</w:t>
      </w:r>
      <w:proofErr w:type="spellStart"/>
      <w:r w:rsidRPr="00405973">
        <w:rPr>
          <w:rFonts w:ascii="Arial" w:hAnsi="Arial" w:cs="Arial"/>
          <w:i/>
          <w:szCs w:val="24"/>
        </w:rPr>
        <w:t>GUGiK</w:t>
      </w:r>
      <w:proofErr w:type="spellEnd"/>
      <w:r w:rsidRPr="00405973">
        <w:rPr>
          <w:rFonts w:ascii="Arial" w:hAnsi="Arial" w:cs="Arial"/>
          <w:i/>
          <w:szCs w:val="24"/>
        </w:rPr>
        <w:t>). Wykonawca jest odpowiedzialny za ochronę wszystkich punktów pomiarowych i ich oznaczeń.</w:t>
      </w:r>
    </w:p>
    <w:p w:rsidR="00283CDF" w:rsidRPr="00405973" w:rsidRDefault="00283CDF" w:rsidP="00015EBA">
      <w:pPr>
        <w:pStyle w:val="Bezodstpw"/>
        <w:ind w:firstLine="709"/>
        <w:rPr>
          <w:rFonts w:ascii="Arial" w:hAnsi="Arial" w:cs="Arial"/>
          <w:i/>
          <w:szCs w:val="24"/>
        </w:rPr>
      </w:pP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Prace wstępne obejmować będą m.in.:</w:t>
      </w:r>
    </w:p>
    <w:p w:rsidR="003E62CA" w:rsidRPr="00405973" w:rsidRDefault="003E62CA" w:rsidP="00A96FD3">
      <w:pPr>
        <w:pStyle w:val="Bezodstpw"/>
        <w:numPr>
          <w:ilvl w:val="0"/>
          <w:numId w:val="17"/>
        </w:numPr>
        <w:ind w:left="0"/>
        <w:rPr>
          <w:rFonts w:ascii="Arial" w:hAnsi="Arial" w:cs="Arial"/>
          <w:i/>
          <w:szCs w:val="24"/>
        </w:rPr>
      </w:pPr>
      <w:r w:rsidRPr="00405973">
        <w:rPr>
          <w:rFonts w:ascii="Arial" w:hAnsi="Arial" w:cs="Arial"/>
          <w:i/>
          <w:szCs w:val="24"/>
        </w:rPr>
        <w:t>wytyczenie w planie i wyznaczenie wszystkich wysokości elementów robót zgodnie z wymiarami i rzędnymi określonymi w dokumentacji projektowej powinno być wykonane przez geodetę z uprawnieniami</w:t>
      </w:r>
    </w:p>
    <w:p w:rsidR="003E62CA" w:rsidRDefault="003E62CA" w:rsidP="00A96FD3">
      <w:pPr>
        <w:pStyle w:val="Bezodstpw"/>
        <w:numPr>
          <w:ilvl w:val="0"/>
          <w:numId w:val="17"/>
        </w:numPr>
        <w:ind w:left="0"/>
        <w:rPr>
          <w:rFonts w:ascii="Arial" w:hAnsi="Arial" w:cs="Arial"/>
          <w:i/>
          <w:szCs w:val="24"/>
        </w:rPr>
      </w:pPr>
      <w:r w:rsidRPr="00405973">
        <w:rPr>
          <w:rFonts w:ascii="Arial" w:hAnsi="Arial" w:cs="Arial"/>
          <w:i/>
          <w:szCs w:val="24"/>
        </w:rPr>
        <w:t>zdjęcie humusu gr. 15cm z pozostawieniem na miejscu budowy do dalszego wykorzystania przy robotach wykończeniowych wokół projektowanego budynku</w:t>
      </w:r>
    </w:p>
    <w:p w:rsidR="00464366" w:rsidRPr="00405973" w:rsidRDefault="00464366" w:rsidP="00464366">
      <w:pPr>
        <w:pStyle w:val="Bezodstpw"/>
        <w:ind w:left="-360"/>
        <w:rPr>
          <w:rFonts w:ascii="Arial" w:hAnsi="Arial" w:cs="Arial"/>
          <w:i/>
          <w:szCs w:val="24"/>
        </w:rPr>
      </w:pPr>
    </w:p>
    <w:p w:rsidR="007F01FC" w:rsidRPr="00464366" w:rsidRDefault="007F01FC" w:rsidP="00A96FD3">
      <w:pPr>
        <w:pStyle w:val="Akapitzlist"/>
        <w:numPr>
          <w:ilvl w:val="1"/>
          <w:numId w:val="48"/>
        </w:numPr>
        <w:autoSpaceDE w:val="0"/>
        <w:autoSpaceDN w:val="0"/>
        <w:adjustRightInd w:val="0"/>
        <w:jc w:val="both"/>
        <w:rPr>
          <w:rFonts w:ascii="Arial" w:eastAsia="Calibri" w:hAnsi="Arial" w:cs="Arial"/>
          <w:b/>
          <w:bCs/>
          <w:i/>
          <w:iCs/>
        </w:rPr>
      </w:pPr>
      <w:r w:rsidRPr="00464366">
        <w:rPr>
          <w:rFonts w:ascii="Arial" w:eastAsia="Calibri" w:hAnsi="Arial" w:cs="Arial"/>
          <w:b/>
          <w:bCs/>
          <w:i/>
          <w:iCs/>
        </w:rPr>
        <w:t>ROBOTY ZIEMNE</w:t>
      </w:r>
    </w:p>
    <w:p w:rsidR="007F01FC" w:rsidRPr="007F01FC" w:rsidRDefault="007F01FC" w:rsidP="007F01FC">
      <w:pPr>
        <w:autoSpaceDE w:val="0"/>
        <w:autoSpaceDN w:val="0"/>
        <w:adjustRightInd w:val="0"/>
        <w:ind w:left="1069"/>
        <w:jc w:val="both"/>
        <w:rPr>
          <w:rFonts w:ascii="Arial" w:eastAsia="Calibri" w:hAnsi="Arial" w:cs="Arial"/>
        </w:rPr>
      </w:pPr>
    </w:p>
    <w:p w:rsidR="007F01FC" w:rsidRPr="007F01FC" w:rsidRDefault="007F01FC" w:rsidP="007F01FC">
      <w:pPr>
        <w:autoSpaceDE w:val="0"/>
        <w:autoSpaceDN w:val="0"/>
        <w:adjustRightInd w:val="0"/>
        <w:ind w:left="1069"/>
        <w:jc w:val="both"/>
        <w:rPr>
          <w:rFonts w:ascii="Arial" w:eastAsia="Calibri" w:hAnsi="Arial" w:cs="Arial"/>
          <w:b/>
          <w:bCs/>
          <w:i/>
          <w:iCs/>
        </w:rPr>
      </w:pPr>
      <w:r w:rsidRPr="007F01FC">
        <w:rPr>
          <w:rFonts w:ascii="Arial" w:eastAsia="Calibri" w:hAnsi="Arial" w:cs="Arial"/>
          <w:b/>
          <w:bCs/>
          <w:i/>
          <w:iCs/>
        </w:rPr>
        <w:t>Dokładno</w:t>
      </w:r>
      <w:r w:rsidRPr="007F01FC">
        <w:rPr>
          <w:rFonts w:ascii="Arial" w:eastAsia="TimesNewRoman" w:hAnsi="Arial" w:cs="Arial"/>
          <w:b/>
          <w:i/>
        </w:rPr>
        <w:t>ść</w:t>
      </w:r>
      <w:r w:rsidRPr="007F01FC">
        <w:rPr>
          <w:rFonts w:ascii="Arial" w:eastAsia="TimesNewRoman" w:hAnsi="Arial" w:cs="Arial"/>
          <w:i/>
        </w:rPr>
        <w:t xml:space="preserve"> </w:t>
      </w:r>
      <w:r w:rsidRPr="007F01FC">
        <w:rPr>
          <w:rFonts w:ascii="Arial" w:eastAsia="Calibri" w:hAnsi="Arial" w:cs="Arial"/>
          <w:b/>
          <w:bCs/>
          <w:i/>
          <w:iCs/>
        </w:rPr>
        <w:t>wyznaczenia i wykonania wykopu</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1. Kontury robót ziemnych pod fundamenty lub wykopy ulegaj</w:t>
      </w:r>
      <w:r w:rsidRPr="007F01FC">
        <w:rPr>
          <w:rFonts w:ascii="Arial" w:eastAsia="TimesNewRoman" w:hAnsi="Arial" w:cs="Arial"/>
          <w:i/>
        </w:rPr>
        <w:t>ą</w:t>
      </w:r>
      <w:r w:rsidRPr="007F01FC">
        <w:rPr>
          <w:rFonts w:ascii="Arial" w:eastAsia="Calibri" w:hAnsi="Arial" w:cs="Arial"/>
          <w:i/>
        </w:rPr>
        <w:t>ce pó</w:t>
      </w:r>
      <w:r w:rsidRPr="007F01FC">
        <w:rPr>
          <w:rFonts w:ascii="Arial" w:eastAsia="TimesNewRoman" w:hAnsi="Arial" w:cs="Arial"/>
          <w:i/>
        </w:rPr>
        <w:t>ź</w:t>
      </w:r>
      <w:r w:rsidRPr="007F01FC">
        <w:rPr>
          <w:rFonts w:ascii="Arial" w:eastAsia="Calibri" w:hAnsi="Arial" w:cs="Arial"/>
          <w:i/>
        </w:rPr>
        <w:t>niejszemu zasypaniu należy wyznaczy</w:t>
      </w:r>
      <w:r w:rsidRPr="007F01FC">
        <w:rPr>
          <w:rFonts w:ascii="Arial" w:eastAsia="TimesNewRoman" w:hAnsi="Arial" w:cs="Arial"/>
          <w:i/>
        </w:rPr>
        <w:t xml:space="preserve">ć </w:t>
      </w:r>
      <w:r w:rsidRPr="007F01FC">
        <w:rPr>
          <w:rFonts w:ascii="Arial" w:eastAsia="Calibri" w:hAnsi="Arial" w:cs="Arial"/>
          <w:i/>
        </w:rPr>
        <w:t>przed przyst</w:t>
      </w:r>
      <w:r w:rsidRPr="007F01FC">
        <w:rPr>
          <w:rFonts w:ascii="Arial" w:eastAsia="TimesNewRoman" w:hAnsi="Arial" w:cs="Arial"/>
          <w:i/>
        </w:rPr>
        <w:t>ą</w:t>
      </w:r>
      <w:r w:rsidRPr="007F01FC">
        <w:rPr>
          <w:rFonts w:ascii="Arial" w:eastAsia="Calibri" w:hAnsi="Arial" w:cs="Arial"/>
          <w:i/>
        </w:rPr>
        <w:t>pieniem do wykonywania robót ziemnych.</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2. Przy wykonywaniu wykopów pod fundamenty budynków zasadnicze linie budynków i kraw</w:t>
      </w:r>
      <w:r w:rsidRPr="007F01FC">
        <w:rPr>
          <w:rFonts w:ascii="Arial" w:eastAsia="TimesNewRoman" w:hAnsi="Arial" w:cs="Arial"/>
          <w:i/>
        </w:rPr>
        <w:t>ę</w:t>
      </w:r>
      <w:r w:rsidRPr="007F01FC">
        <w:rPr>
          <w:rFonts w:ascii="Arial" w:eastAsia="Calibri" w:hAnsi="Arial" w:cs="Arial"/>
          <w:i/>
        </w:rPr>
        <w:t>dzi wykopów powinny by</w:t>
      </w:r>
      <w:r w:rsidRPr="007F01FC">
        <w:rPr>
          <w:rFonts w:ascii="Arial" w:eastAsia="TimesNewRoman" w:hAnsi="Arial" w:cs="Arial"/>
          <w:i/>
        </w:rPr>
        <w:t xml:space="preserve">ć </w:t>
      </w:r>
      <w:r w:rsidRPr="007F01FC">
        <w:rPr>
          <w:rFonts w:ascii="Arial" w:eastAsia="Calibri" w:hAnsi="Arial" w:cs="Arial"/>
          <w:i/>
        </w:rPr>
        <w:t>wytyczone na ławach ciesielskich, umocowanych trwale poza obszarem wykonywanych robót ziemnych. Wytyczenie zasadniczych linii na ławach powinno by</w:t>
      </w:r>
      <w:r w:rsidRPr="007F01FC">
        <w:rPr>
          <w:rFonts w:ascii="Arial" w:eastAsia="TimesNewRoman" w:hAnsi="Arial" w:cs="Arial"/>
          <w:i/>
        </w:rPr>
        <w:t xml:space="preserve">ć </w:t>
      </w:r>
      <w:r w:rsidRPr="007F01FC">
        <w:rPr>
          <w:rFonts w:ascii="Arial" w:eastAsia="Calibri" w:hAnsi="Arial" w:cs="Arial"/>
          <w:i/>
        </w:rPr>
        <w:t>sprawdzane przez nadzór techniczny Inwestora i potwierdzone zapisem w dzienniku budowy.</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3. Tyczenie obrysu wykopu powinno by</w:t>
      </w:r>
      <w:r w:rsidRPr="007F01FC">
        <w:rPr>
          <w:rFonts w:ascii="Arial" w:eastAsia="TimesNewRoman" w:hAnsi="Arial" w:cs="Arial"/>
          <w:i/>
        </w:rPr>
        <w:t xml:space="preserve">ć </w:t>
      </w:r>
      <w:r w:rsidRPr="007F01FC">
        <w:rPr>
          <w:rFonts w:ascii="Arial" w:eastAsia="Calibri" w:hAnsi="Arial" w:cs="Arial"/>
          <w:i/>
        </w:rPr>
        <w:t>wykonane z dokładno</w:t>
      </w:r>
      <w:r w:rsidRPr="007F01FC">
        <w:rPr>
          <w:rFonts w:ascii="Arial" w:eastAsia="TimesNewRoman" w:hAnsi="Arial" w:cs="Arial"/>
          <w:i/>
        </w:rPr>
        <w:t>ś</w:t>
      </w:r>
      <w:r w:rsidRPr="007F01FC">
        <w:rPr>
          <w:rFonts w:ascii="Arial" w:eastAsia="Calibri" w:hAnsi="Arial" w:cs="Arial"/>
          <w:i/>
        </w:rPr>
        <w:t>ci</w:t>
      </w:r>
      <w:r w:rsidRPr="007F01FC">
        <w:rPr>
          <w:rFonts w:ascii="Arial" w:eastAsia="TimesNewRoman" w:hAnsi="Arial" w:cs="Arial"/>
          <w:i/>
        </w:rPr>
        <w:t xml:space="preserve">ą </w:t>
      </w:r>
      <w:r w:rsidRPr="007F01FC">
        <w:rPr>
          <w:rFonts w:ascii="Arial" w:eastAsia="Calibri" w:hAnsi="Arial" w:cs="Arial"/>
          <w:i/>
        </w:rPr>
        <w:t>do +/- 5 cm dla</w:t>
      </w:r>
      <w:r w:rsidR="00464366">
        <w:rPr>
          <w:rFonts w:ascii="Arial" w:eastAsia="Calibri" w:hAnsi="Arial" w:cs="Arial"/>
          <w:i/>
        </w:rPr>
        <w:t xml:space="preserve"> </w:t>
      </w:r>
      <w:r w:rsidRPr="007F01FC">
        <w:rPr>
          <w:rFonts w:ascii="Arial" w:eastAsia="Calibri" w:hAnsi="Arial" w:cs="Arial"/>
          <w:i/>
        </w:rPr>
        <w:t>wyznaczenia charakterystycznych punktów załamania.</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4. Odchylenie osi wykopu ni</w:t>
      </w:r>
      <w:r w:rsidR="00464366">
        <w:rPr>
          <w:rFonts w:ascii="Arial" w:eastAsia="TimesNewRoman" w:hAnsi="Arial" w:cs="Arial"/>
          <w:i/>
        </w:rPr>
        <w:t>ż</w:t>
      </w:r>
      <w:r w:rsidRPr="007F01FC">
        <w:rPr>
          <w:rFonts w:ascii="Arial" w:eastAsia="TimesNewRoman" w:hAnsi="Arial" w:cs="Arial"/>
          <w:i/>
        </w:rPr>
        <w:t xml:space="preserve"> </w:t>
      </w:r>
      <w:r w:rsidRPr="007F01FC">
        <w:rPr>
          <w:rFonts w:ascii="Arial" w:eastAsia="Calibri" w:hAnsi="Arial" w:cs="Arial"/>
          <w:i/>
        </w:rPr>
        <w:t>+/-10 cm. Ró</w:t>
      </w:r>
      <w:r w:rsidRPr="007F01FC">
        <w:rPr>
          <w:rFonts w:ascii="Arial" w:eastAsia="TimesNewRoman" w:hAnsi="Arial" w:cs="Arial"/>
          <w:i/>
        </w:rPr>
        <w:t>ż</w:t>
      </w:r>
      <w:r w:rsidRPr="007F01FC">
        <w:rPr>
          <w:rFonts w:ascii="Arial" w:eastAsia="Calibri" w:hAnsi="Arial" w:cs="Arial"/>
          <w:i/>
        </w:rPr>
        <w:t>nice w stosunku do projektowanych rz</w:t>
      </w:r>
      <w:r w:rsidRPr="007F01FC">
        <w:rPr>
          <w:rFonts w:ascii="Arial" w:eastAsia="TimesNewRoman" w:hAnsi="Arial" w:cs="Arial"/>
          <w:i/>
        </w:rPr>
        <w:t>ę</w:t>
      </w:r>
      <w:r w:rsidRPr="007F01FC">
        <w:rPr>
          <w:rFonts w:ascii="Arial" w:eastAsia="Calibri" w:hAnsi="Arial" w:cs="Arial"/>
          <w:i/>
        </w:rPr>
        <w:t>dnych robót ziemnych nie mo</w:t>
      </w:r>
      <w:r w:rsidRPr="007F01FC">
        <w:rPr>
          <w:rFonts w:ascii="Arial" w:eastAsia="TimesNewRoman" w:hAnsi="Arial" w:cs="Arial"/>
          <w:i/>
        </w:rPr>
        <w:t>ż</w:t>
      </w:r>
      <w:r w:rsidRPr="007F01FC">
        <w:rPr>
          <w:rFonts w:ascii="Arial" w:eastAsia="Calibri" w:hAnsi="Arial" w:cs="Arial"/>
          <w:i/>
        </w:rPr>
        <w:t>e przekroczy</w:t>
      </w:r>
      <w:r w:rsidRPr="007F01FC">
        <w:rPr>
          <w:rFonts w:ascii="Arial" w:eastAsia="TimesNewRoman" w:hAnsi="Arial" w:cs="Arial"/>
          <w:i/>
        </w:rPr>
        <w:t xml:space="preserve">ć </w:t>
      </w:r>
      <w:r w:rsidRPr="007F01FC">
        <w:rPr>
          <w:rFonts w:ascii="Arial" w:eastAsia="Calibri" w:hAnsi="Arial" w:cs="Arial"/>
          <w:i/>
        </w:rPr>
        <w:t>+1 cm i - 3 cm.</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5. Szeroko</w:t>
      </w:r>
      <w:r w:rsidRPr="007F01FC">
        <w:rPr>
          <w:rFonts w:ascii="Arial" w:eastAsia="TimesNewRoman" w:hAnsi="Arial" w:cs="Arial"/>
          <w:i/>
        </w:rPr>
        <w:t xml:space="preserve">ść </w:t>
      </w:r>
      <w:r w:rsidRPr="007F01FC">
        <w:rPr>
          <w:rFonts w:ascii="Arial" w:eastAsia="Calibri" w:hAnsi="Arial" w:cs="Arial"/>
          <w:i/>
        </w:rPr>
        <w:t>wykopu nie mo</w:t>
      </w:r>
      <w:r w:rsidRPr="007F01FC">
        <w:rPr>
          <w:rFonts w:ascii="Arial" w:eastAsia="TimesNewRoman" w:hAnsi="Arial" w:cs="Arial"/>
          <w:i/>
        </w:rPr>
        <w:t>ż</w:t>
      </w:r>
      <w:r w:rsidRPr="007F01FC">
        <w:rPr>
          <w:rFonts w:ascii="Arial" w:eastAsia="Calibri" w:hAnsi="Arial" w:cs="Arial"/>
          <w:i/>
        </w:rPr>
        <w:t>e ró</w:t>
      </w:r>
      <w:r w:rsidRPr="007F01FC">
        <w:rPr>
          <w:rFonts w:ascii="Arial" w:eastAsia="TimesNewRoman" w:hAnsi="Arial" w:cs="Arial"/>
          <w:i/>
        </w:rPr>
        <w:t>ż</w:t>
      </w:r>
      <w:r w:rsidRPr="007F01FC">
        <w:rPr>
          <w:rFonts w:ascii="Arial" w:eastAsia="Calibri" w:hAnsi="Arial" w:cs="Arial"/>
          <w:i/>
        </w:rPr>
        <w:t>ni</w:t>
      </w:r>
      <w:r w:rsidRPr="007F01FC">
        <w:rPr>
          <w:rFonts w:ascii="Arial" w:eastAsia="TimesNewRoman" w:hAnsi="Arial" w:cs="Arial"/>
          <w:i/>
        </w:rPr>
        <w:t xml:space="preserve">ć </w:t>
      </w:r>
      <w:r w:rsidRPr="007F01FC">
        <w:rPr>
          <w:rFonts w:ascii="Arial" w:eastAsia="Calibri" w:hAnsi="Arial" w:cs="Arial"/>
          <w:i/>
        </w:rPr>
        <w:t>si</w:t>
      </w:r>
      <w:r w:rsidRPr="007F01FC">
        <w:rPr>
          <w:rFonts w:ascii="Arial" w:eastAsia="TimesNewRoman" w:hAnsi="Arial" w:cs="Arial"/>
          <w:i/>
        </w:rPr>
        <w:t xml:space="preserve">ę </w:t>
      </w:r>
      <w:r w:rsidRPr="007F01FC">
        <w:rPr>
          <w:rFonts w:ascii="Arial" w:eastAsia="Calibri" w:hAnsi="Arial" w:cs="Arial"/>
          <w:i/>
        </w:rPr>
        <w:t>od szeroko</w:t>
      </w:r>
      <w:r w:rsidRPr="007F01FC">
        <w:rPr>
          <w:rFonts w:ascii="Arial" w:eastAsia="TimesNewRoman" w:hAnsi="Arial" w:cs="Arial"/>
          <w:i/>
        </w:rPr>
        <w:t>ś</w:t>
      </w:r>
      <w:r w:rsidRPr="007F01FC">
        <w:rPr>
          <w:rFonts w:ascii="Arial" w:eastAsia="Calibri" w:hAnsi="Arial" w:cs="Arial"/>
          <w:i/>
        </w:rPr>
        <w:t>ci projektowanej o wi</w:t>
      </w:r>
      <w:r w:rsidRPr="007F01FC">
        <w:rPr>
          <w:rFonts w:ascii="Arial" w:eastAsia="TimesNewRoman" w:hAnsi="Arial" w:cs="Arial"/>
          <w:i/>
        </w:rPr>
        <w:t>ę</w:t>
      </w:r>
      <w:r w:rsidRPr="007F01FC">
        <w:rPr>
          <w:rFonts w:ascii="Arial" w:eastAsia="Calibri" w:hAnsi="Arial" w:cs="Arial"/>
          <w:i/>
        </w:rPr>
        <w:t>cej ni</w:t>
      </w:r>
      <w:r w:rsidRPr="007F01FC">
        <w:rPr>
          <w:rFonts w:ascii="Arial" w:eastAsia="TimesNewRoman" w:hAnsi="Arial" w:cs="Arial"/>
          <w:i/>
        </w:rPr>
        <w:t xml:space="preserve">ż </w:t>
      </w:r>
      <w:r w:rsidRPr="007F01FC">
        <w:rPr>
          <w:rFonts w:ascii="Arial" w:eastAsia="Calibri" w:hAnsi="Arial" w:cs="Arial"/>
          <w:i/>
        </w:rPr>
        <w:t>+/-10 cm,</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a kraw</w:t>
      </w:r>
      <w:r w:rsidRPr="007F01FC">
        <w:rPr>
          <w:rFonts w:ascii="Arial" w:eastAsia="TimesNewRoman" w:hAnsi="Arial" w:cs="Arial"/>
          <w:i/>
        </w:rPr>
        <w:t>ę</w:t>
      </w:r>
      <w:r w:rsidRPr="007F01FC">
        <w:rPr>
          <w:rFonts w:ascii="Arial" w:eastAsia="Calibri" w:hAnsi="Arial" w:cs="Arial"/>
          <w:i/>
        </w:rPr>
        <w:t>dzie wykopu nie powinny mie</w:t>
      </w:r>
      <w:r w:rsidRPr="007F01FC">
        <w:rPr>
          <w:rFonts w:ascii="Arial" w:eastAsia="TimesNewRoman" w:hAnsi="Arial" w:cs="Arial"/>
          <w:i/>
        </w:rPr>
        <w:t xml:space="preserve">ć </w:t>
      </w:r>
      <w:r w:rsidRPr="007F01FC">
        <w:rPr>
          <w:rFonts w:ascii="Arial" w:eastAsia="Calibri" w:hAnsi="Arial" w:cs="Arial"/>
          <w:i/>
        </w:rPr>
        <w:t>wyra</w:t>
      </w:r>
      <w:r w:rsidRPr="007F01FC">
        <w:rPr>
          <w:rFonts w:ascii="Arial" w:eastAsia="TimesNewRoman" w:hAnsi="Arial" w:cs="Arial"/>
          <w:i/>
        </w:rPr>
        <w:t>ź</w:t>
      </w:r>
      <w:r w:rsidRPr="007F01FC">
        <w:rPr>
          <w:rFonts w:ascii="Arial" w:eastAsia="Calibri" w:hAnsi="Arial" w:cs="Arial"/>
          <w:i/>
        </w:rPr>
        <w:t>nych załama</w:t>
      </w:r>
      <w:r w:rsidRPr="007F01FC">
        <w:rPr>
          <w:rFonts w:ascii="Arial" w:eastAsia="TimesNewRoman" w:hAnsi="Arial" w:cs="Arial"/>
          <w:i/>
        </w:rPr>
        <w:t xml:space="preserve">ń </w:t>
      </w:r>
      <w:r w:rsidRPr="007F01FC">
        <w:rPr>
          <w:rFonts w:ascii="Arial" w:eastAsia="Calibri" w:hAnsi="Arial" w:cs="Arial"/>
          <w:i/>
        </w:rPr>
        <w:t>w planie.</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xml:space="preserve">6. Pochylenie skarp nie powinno </w:t>
      </w:r>
      <w:proofErr w:type="spellStart"/>
      <w:r w:rsidRPr="007F01FC">
        <w:rPr>
          <w:rFonts w:ascii="Arial" w:eastAsia="Calibri" w:hAnsi="Arial" w:cs="Arial"/>
          <w:i/>
        </w:rPr>
        <w:t>ró</w:t>
      </w:r>
      <w:r w:rsidRPr="007F01FC">
        <w:rPr>
          <w:rFonts w:ascii="Arial" w:eastAsia="TimesNewRoman" w:hAnsi="Arial" w:cs="Arial"/>
          <w:i/>
        </w:rPr>
        <w:t>Ŝ</w:t>
      </w:r>
      <w:r w:rsidRPr="007F01FC">
        <w:rPr>
          <w:rFonts w:ascii="Arial" w:eastAsia="Calibri" w:hAnsi="Arial" w:cs="Arial"/>
          <w:i/>
        </w:rPr>
        <w:t>ni</w:t>
      </w:r>
      <w:r w:rsidRPr="007F01FC">
        <w:rPr>
          <w:rFonts w:ascii="Arial" w:eastAsia="TimesNewRoman" w:hAnsi="Arial" w:cs="Arial"/>
          <w:i/>
        </w:rPr>
        <w:t>ć</w:t>
      </w:r>
      <w:proofErr w:type="spellEnd"/>
      <w:r w:rsidRPr="007F01FC">
        <w:rPr>
          <w:rFonts w:ascii="Arial" w:eastAsia="TimesNewRoman" w:hAnsi="Arial" w:cs="Arial"/>
          <w:i/>
        </w:rPr>
        <w:t xml:space="preserve"> </w:t>
      </w:r>
      <w:r w:rsidRPr="007F01FC">
        <w:rPr>
          <w:rFonts w:ascii="Arial" w:eastAsia="Calibri" w:hAnsi="Arial" w:cs="Arial"/>
          <w:i/>
        </w:rPr>
        <w:t>si</w:t>
      </w:r>
      <w:r w:rsidRPr="007F01FC">
        <w:rPr>
          <w:rFonts w:ascii="Arial" w:eastAsia="TimesNewRoman" w:hAnsi="Arial" w:cs="Arial"/>
          <w:i/>
        </w:rPr>
        <w:t xml:space="preserve">ę </w:t>
      </w:r>
      <w:r w:rsidRPr="007F01FC">
        <w:rPr>
          <w:rFonts w:ascii="Arial" w:eastAsia="Calibri" w:hAnsi="Arial" w:cs="Arial"/>
          <w:i/>
        </w:rPr>
        <w:t>od projektowanego o wi</w:t>
      </w:r>
      <w:r w:rsidRPr="007F01FC">
        <w:rPr>
          <w:rFonts w:ascii="Arial" w:eastAsia="TimesNewRoman" w:hAnsi="Arial" w:cs="Arial"/>
          <w:i/>
        </w:rPr>
        <w:t>ę</w:t>
      </w:r>
      <w:r w:rsidRPr="007F01FC">
        <w:rPr>
          <w:rFonts w:ascii="Arial" w:eastAsia="Calibri" w:hAnsi="Arial" w:cs="Arial"/>
          <w:i/>
        </w:rPr>
        <w:t>cej ni</w:t>
      </w:r>
      <w:r w:rsidRPr="007F01FC">
        <w:rPr>
          <w:rFonts w:ascii="Arial" w:eastAsia="TimesNewRoman" w:hAnsi="Arial" w:cs="Arial"/>
          <w:i/>
        </w:rPr>
        <w:t xml:space="preserve">ż </w:t>
      </w:r>
      <w:r w:rsidRPr="007F01FC">
        <w:rPr>
          <w:rFonts w:ascii="Arial" w:eastAsia="Calibri" w:hAnsi="Arial" w:cs="Arial"/>
          <w:i/>
        </w:rPr>
        <w:t>10°od jego warto</w:t>
      </w:r>
      <w:r w:rsidRPr="007F01FC">
        <w:rPr>
          <w:rFonts w:ascii="Arial" w:eastAsia="TimesNewRoman" w:hAnsi="Arial" w:cs="Arial"/>
          <w:i/>
        </w:rPr>
        <w:t>ś</w:t>
      </w:r>
      <w:r w:rsidRPr="007F01FC">
        <w:rPr>
          <w:rFonts w:ascii="Arial" w:eastAsia="Calibri" w:hAnsi="Arial" w:cs="Arial"/>
          <w:i/>
        </w:rPr>
        <w:t>ci wyra</w:t>
      </w:r>
      <w:r w:rsidRPr="007F01FC">
        <w:rPr>
          <w:rFonts w:ascii="Arial" w:eastAsia="TimesNewRoman" w:hAnsi="Arial" w:cs="Arial"/>
          <w:i/>
        </w:rPr>
        <w:t>ż</w:t>
      </w:r>
      <w:r w:rsidRPr="007F01FC">
        <w:rPr>
          <w:rFonts w:ascii="Arial" w:eastAsia="Calibri" w:hAnsi="Arial" w:cs="Arial"/>
          <w:i/>
        </w:rPr>
        <w:t>onej tangensem k</w:t>
      </w:r>
      <w:r w:rsidRPr="007F01FC">
        <w:rPr>
          <w:rFonts w:ascii="Arial" w:eastAsia="TimesNewRoman" w:hAnsi="Arial" w:cs="Arial"/>
          <w:i/>
        </w:rPr>
        <w:t>ą</w:t>
      </w:r>
      <w:r w:rsidRPr="007F01FC">
        <w:rPr>
          <w:rFonts w:ascii="Arial" w:eastAsia="Calibri" w:hAnsi="Arial" w:cs="Arial"/>
          <w:i/>
        </w:rPr>
        <w:t>ta.</w:t>
      </w:r>
    </w:p>
    <w:p w:rsidR="007F01FC" w:rsidRPr="007F01FC" w:rsidRDefault="007F01FC" w:rsidP="007F01FC">
      <w:pPr>
        <w:autoSpaceDE w:val="0"/>
        <w:autoSpaceDN w:val="0"/>
        <w:adjustRightInd w:val="0"/>
        <w:ind w:left="1069"/>
        <w:jc w:val="both"/>
        <w:rPr>
          <w:rFonts w:ascii="Arial" w:eastAsia="TimesNewRoman" w:hAnsi="Arial" w:cs="Arial"/>
          <w:i/>
        </w:rPr>
      </w:pPr>
      <w:r w:rsidRPr="007F01FC">
        <w:rPr>
          <w:rFonts w:ascii="Arial" w:eastAsia="Calibri" w:hAnsi="Arial" w:cs="Arial"/>
          <w:i/>
        </w:rPr>
        <w:t>7. Maksymalna gł</w:t>
      </w:r>
      <w:r w:rsidRPr="007F01FC">
        <w:rPr>
          <w:rFonts w:ascii="Arial" w:eastAsia="TimesNewRoman" w:hAnsi="Arial" w:cs="Arial"/>
          <w:i/>
        </w:rPr>
        <w:t>ę</w:t>
      </w:r>
      <w:r w:rsidRPr="007F01FC">
        <w:rPr>
          <w:rFonts w:ascii="Arial" w:eastAsia="Calibri" w:hAnsi="Arial" w:cs="Arial"/>
          <w:i/>
        </w:rPr>
        <w:t>boko</w:t>
      </w:r>
      <w:r w:rsidRPr="007F01FC">
        <w:rPr>
          <w:rFonts w:ascii="Arial" w:eastAsia="TimesNewRoman" w:hAnsi="Arial" w:cs="Arial"/>
          <w:i/>
        </w:rPr>
        <w:t xml:space="preserve">ść </w:t>
      </w:r>
      <w:r w:rsidRPr="007F01FC">
        <w:rPr>
          <w:rFonts w:ascii="Arial" w:eastAsia="Calibri" w:hAnsi="Arial" w:cs="Arial"/>
          <w:i/>
        </w:rPr>
        <w:t>nierówno</w:t>
      </w:r>
      <w:r w:rsidRPr="007F01FC">
        <w:rPr>
          <w:rFonts w:ascii="Arial" w:eastAsia="TimesNewRoman" w:hAnsi="Arial" w:cs="Arial"/>
          <w:i/>
        </w:rPr>
        <w:t>ś</w:t>
      </w:r>
      <w:r w:rsidRPr="007F01FC">
        <w:rPr>
          <w:rFonts w:ascii="Arial" w:eastAsia="Calibri" w:hAnsi="Arial" w:cs="Arial"/>
          <w:i/>
        </w:rPr>
        <w:t>ci na powierzchni skarp nie powinna przekracza</w:t>
      </w:r>
      <w:r w:rsidRPr="007F01FC">
        <w:rPr>
          <w:rFonts w:ascii="Arial" w:eastAsia="TimesNewRoman" w:hAnsi="Arial" w:cs="Arial"/>
          <w:i/>
        </w:rPr>
        <w:t xml:space="preserve">ć </w:t>
      </w:r>
      <w:r w:rsidRPr="007F01FC">
        <w:rPr>
          <w:rFonts w:ascii="Arial" w:eastAsia="Calibri" w:hAnsi="Arial" w:cs="Arial"/>
          <w:i/>
        </w:rPr>
        <w:t>10 cm przy pomiarze łat</w:t>
      </w:r>
      <w:r w:rsidRPr="007F01FC">
        <w:rPr>
          <w:rFonts w:ascii="Arial" w:eastAsia="TimesNewRoman" w:hAnsi="Arial" w:cs="Arial"/>
          <w:i/>
        </w:rPr>
        <w:t xml:space="preserve">ą </w:t>
      </w:r>
      <w:r w:rsidRPr="007F01FC">
        <w:rPr>
          <w:rFonts w:ascii="Arial" w:eastAsia="Calibri" w:hAnsi="Arial" w:cs="Arial"/>
          <w:i/>
        </w:rPr>
        <w:t>3 – metrow</w:t>
      </w:r>
      <w:r w:rsidRPr="007F01FC">
        <w:rPr>
          <w:rFonts w:ascii="Arial" w:eastAsia="TimesNewRoman" w:hAnsi="Arial" w:cs="Arial"/>
          <w:i/>
        </w:rPr>
        <w:t>ą</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8. Wykopy pod obiekty wykonywa</w:t>
      </w:r>
      <w:r w:rsidRPr="007F01FC">
        <w:rPr>
          <w:rFonts w:ascii="Arial" w:eastAsia="TimesNewRoman" w:hAnsi="Arial" w:cs="Arial"/>
          <w:i/>
        </w:rPr>
        <w:t xml:space="preserve">ć </w:t>
      </w:r>
      <w:r w:rsidRPr="007F01FC">
        <w:rPr>
          <w:rFonts w:ascii="Arial" w:eastAsia="Calibri" w:hAnsi="Arial" w:cs="Arial"/>
          <w:i/>
        </w:rPr>
        <w:t>metod</w:t>
      </w:r>
      <w:r w:rsidRPr="007F01FC">
        <w:rPr>
          <w:rFonts w:ascii="Arial" w:eastAsia="TimesNewRoman" w:hAnsi="Arial" w:cs="Arial"/>
          <w:i/>
        </w:rPr>
        <w:t xml:space="preserve">ą </w:t>
      </w:r>
      <w:r w:rsidRPr="007F01FC">
        <w:rPr>
          <w:rFonts w:ascii="Arial" w:eastAsia="Calibri" w:hAnsi="Arial" w:cs="Arial"/>
          <w:i/>
        </w:rPr>
        <w:t>warstwow</w:t>
      </w:r>
      <w:r w:rsidRPr="007F01FC">
        <w:rPr>
          <w:rFonts w:ascii="Arial" w:eastAsia="TimesNewRoman" w:hAnsi="Arial" w:cs="Arial"/>
          <w:i/>
        </w:rPr>
        <w:t xml:space="preserve">ą </w:t>
      </w:r>
      <w:r w:rsidRPr="007F01FC">
        <w:rPr>
          <w:rFonts w:ascii="Arial" w:eastAsia="Calibri" w:hAnsi="Arial" w:cs="Arial"/>
          <w:i/>
        </w:rPr>
        <w:t>(podłu</w:t>
      </w:r>
      <w:r w:rsidRPr="007F01FC">
        <w:rPr>
          <w:rFonts w:ascii="Arial" w:eastAsia="TimesNewRoman" w:hAnsi="Arial" w:cs="Arial"/>
          <w:i/>
        </w:rPr>
        <w:t>ż</w:t>
      </w:r>
      <w:r w:rsidRPr="007F01FC">
        <w:rPr>
          <w:rFonts w:ascii="Arial" w:eastAsia="Calibri" w:hAnsi="Arial" w:cs="Arial"/>
          <w:i/>
        </w:rPr>
        <w:t>n</w:t>
      </w:r>
      <w:r w:rsidRPr="007F01FC">
        <w:rPr>
          <w:rFonts w:ascii="Arial" w:eastAsia="TimesNewRoman" w:hAnsi="Arial" w:cs="Arial"/>
          <w:i/>
        </w:rPr>
        <w:t>ą</w:t>
      </w:r>
      <w:r w:rsidRPr="007F01FC">
        <w:rPr>
          <w:rFonts w:ascii="Arial" w:eastAsia="Calibri" w:hAnsi="Arial" w:cs="Arial"/>
          <w:i/>
        </w:rPr>
        <w:t>) warstwami o niewielkiej grubo</w:t>
      </w:r>
      <w:r w:rsidRPr="007F01FC">
        <w:rPr>
          <w:rFonts w:ascii="Arial" w:eastAsia="TimesNewRoman" w:hAnsi="Arial" w:cs="Arial"/>
          <w:i/>
        </w:rPr>
        <w:t>ś</w:t>
      </w:r>
      <w:r w:rsidRPr="007F01FC">
        <w:rPr>
          <w:rFonts w:ascii="Arial" w:eastAsia="Calibri" w:hAnsi="Arial" w:cs="Arial"/>
          <w:i/>
        </w:rPr>
        <w:t>ci i du</w:t>
      </w:r>
      <w:r w:rsidRPr="007F01FC">
        <w:rPr>
          <w:rFonts w:ascii="Arial" w:eastAsia="TimesNewRoman" w:hAnsi="Arial" w:cs="Arial"/>
          <w:i/>
        </w:rPr>
        <w:t>ż</w:t>
      </w:r>
      <w:r w:rsidRPr="007F01FC">
        <w:rPr>
          <w:rFonts w:ascii="Arial" w:eastAsia="Calibri" w:hAnsi="Arial" w:cs="Arial"/>
          <w:i/>
        </w:rPr>
        <w:t>ej powierzchni.</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9. Profilowania skarp i nadawania im prawidłowych kształtów dokonywa</w:t>
      </w:r>
      <w:r w:rsidRPr="007F01FC">
        <w:rPr>
          <w:rFonts w:ascii="Arial" w:eastAsia="TimesNewRoman" w:hAnsi="Arial" w:cs="Arial"/>
          <w:i/>
        </w:rPr>
        <w:t xml:space="preserve">ć </w:t>
      </w:r>
      <w:r w:rsidRPr="007F01FC">
        <w:rPr>
          <w:rFonts w:ascii="Arial" w:eastAsia="Calibri" w:hAnsi="Arial" w:cs="Arial"/>
          <w:i/>
        </w:rPr>
        <w:t>od razu po</w:t>
      </w:r>
      <w:r w:rsidR="00464366">
        <w:rPr>
          <w:rFonts w:ascii="Arial" w:eastAsia="Calibri" w:hAnsi="Arial" w:cs="Arial"/>
          <w:i/>
        </w:rPr>
        <w:t xml:space="preserve"> </w:t>
      </w:r>
      <w:r w:rsidRPr="007F01FC">
        <w:rPr>
          <w:rFonts w:ascii="Arial" w:eastAsia="Calibri" w:hAnsi="Arial" w:cs="Arial"/>
          <w:i/>
        </w:rPr>
        <w:t>przej</w:t>
      </w:r>
      <w:r w:rsidRPr="007F01FC">
        <w:rPr>
          <w:rFonts w:ascii="Arial" w:eastAsia="TimesNewRoman" w:hAnsi="Arial" w:cs="Arial"/>
          <w:i/>
        </w:rPr>
        <w:t>ś</w:t>
      </w:r>
      <w:r w:rsidRPr="007F01FC">
        <w:rPr>
          <w:rFonts w:ascii="Arial" w:eastAsia="Calibri" w:hAnsi="Arial" w:cs="Arial"/>
          <w:i/>
        </w:rPr>
        <w:t>ciach maszyn.</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10. Po wykonaniu wykopu szerokoprzestrzennego jako cało</w:t>
      </w:r>
      <w:r w:rsidRPr="007F01FC">
        <w:rPr>
          <w:rFonts w:ascii="Arial" w:eastAsia="TimesNewRoman" w:hAnsi="Arial" w:cs="Arial"/>
          <w:i/>
        </w:rPr>
        <w:t>ś</w:t>
      </w:r>
      <w:r w:rsidRPr="007F01FC">
        <w:rPr>
          <w:rFonts w:ascii="Arial" w:eastAsia="Calibri" w:hAnsi="Arial" w:cs="Arial"/>
          <w:i/>
        </w:rPr>
        <w:t>ci w jego dnie wykona</w:t>
      </w:r>
      <w:r w:rsidRPr="007F01FC">
        <w:rPr>
          <w:rFonts w:ascii="Arial" w:eastAsia="TimesNewRoman" w:hAnsi="Arial" w:cs="Arial"/>
          <w:i/>
        </w:rPr>
        <w:t xml:space="preserve">ć </w:t>
      </w:r>
      <w:r w:rsidRPr="007F01FC">
        <w:rPr>
          <w:rFonts w:ascii="Arial" w:eastAsia="Calibri" w:hAnsi="Arial" w:cs="Arial"/>
          <w:i/>
        </w:rPr>
        <w:t>wykopy pod stopy i ławy fundamentowe, a wydobyt</w:t>
      </w:r>
      <w:r w:rsidRPr="007F01FC">
        <w:rPr>
          <w:rFonts w:ascii="Arial" w:eastAsia="TimesNewRoman" w:hAnsi="Arial" w:cs="Arial"/>
          <w:i/>
        </w:rPr>
        <w:t xml:space="preserve">ą </w:t>
      </w:r>
      <w:r w:rsidRPr="007F01FC">
        <w:rPr>
          <w:rFonts w:ascii="Arial" w:eastAsia="Calibri" w:hAnsi="Arial" w:cs="Arial"/>
          <w:i/>
        </w:rPr>
        <w:t>z nich ziemi</w:t>
      </w:r>
      <w:r w:rsidRPr="007F01FC">
        <w:rPr>
          <w:rFonts w:ascii="Arial" w:eastAsia="TimesNewRoman" w:hAnsi="Arial" w:cs="Arial"/>
          <w:i/>
        </w:rPr>
        <w:t xml:space="preserve">ę </w:t>
      </w:r>
      <w:r w:rsidRPr="007F01FC">
        <w:rPr>
          <w:rFonts w:ascii="Arial" w:eastAsia="Calibri" w:hAnsi="Arial" w:cs="Arial"/>
          <w:i/>
        </w:rPr>
        <w:t>rozplantowa</w:t>
      </w:r>
      <w:r w:rsidRPr="007F01FC">
        <w:rPr>
          <w:rFonts w:ascii="Arial" w:eastAsia="TimesNewRoman" w:hAnsi="Arial" w:cs="Arial"/>
          <w:i/>
        </w:rPr>
        <w:t xml:space="preserve">ć </w:t>
      </w:r>
      <w:r w:rsidRPr="007F01FC">
        <w:rPr>
          <w:rFonts w:ascii="Arial" w:eastAsia="Calibri" w:hAnsi="Arial" w:cs="Arial"/>
          <w:i/>
        </w:rPr>
        <w:t>i zag</w:t>
      </w:r>
      <w:r w:rsidRPr="007F01FC">
        <w:rPr>
          <w:rFonts w:ascii="Arial" w:eastAsia="TimesNewRoman" w:hAnsi="Arial" w:cs="Arial"/>
          <w:i/>
        </w:rPr>
        <w:t>ęś</w:t>
      </w:r>
      <w:r w:rsidRPr="007F01FC">
        <w:rPr>
          <w:rFonts w:ascii="Arial" w:eastAsia="Calibri" w:hAnsi="Arial" w:cs="Arial"/>
          <w:i/>
        </w:rPr>
        <w:t>ci</w:t>
      </w:r>
      <w:r w:rsidRPr="007F01FC">
        <w:rPr>
          <w:rFonts w:ascii="Arial" w:eastAsia="TimesNewRoman" w:hAnsi="Arial" w:cs="Arial"/>
          <w:i/>
        </w:rPr>
        <w:t>ć</w:t>
      </w:r>
      <w:r w:rsidRPr="007F01FC">
        <w:rPr>
          <w:rFonts w:ascii="Arial" w:eastAsia="Calibri" w:hAnsi="Arial" w:cs="Arial"/>
          <w:i/>
        </w:rPr>
        <w:t>.</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11. Po wykonaniu wykopu lub w czasie jego wykonywania nale</w:t>
      </w:r>
      <w:r w:rsidRPr="007F01FC">
        <w:rPr>
          <w:rFonts w:ascii="Arial" w:eastAsia="TimesNewRoman" w:hAnsi="Arial" w:cs="Arial"/>
          <w:i/>
        </w:rPr>
        <w:t>ż</w:t>
      </w:r>
      <w:r w:rsidRPr="007F01FC">
        <w:rPr>
          <w:rFonts w:ascii="Arial" w:eastAsia="Calibri" w:hAnsi="Arial" w:cs="Arial"/>
          <w:i/>
        </w:rPr>
        <w:t>y sprawdzi</w:t>
      </w:r>
      <w:r w:rsidRPr="007F01FC">
        <w:rPr>
          <w:rFonts w:ascii="Arial" w:eastAsia="TimesNewRoman" w:hAnsi="Arial" w:cs="Arial"/>
          <w:i/>
        </w:rPr>
        <w:t>ć</w:t>
      </w:r>
      <w:r w:rsidRPr="007F01FC">
        <w:rPr>
          <w:rFonts w:ascii="Arial" w:eastAsia="Calibri" w:hAnsi="Arial" w:cs="Arial"/>
          <w:i/>
        </w:rPr>
        <w:t>, czy własno</w:t>
      </w:r>
      <w:r w:rsidRPr="007F01FC">
        <w:rPr>
          <w:rFonts w:ascii="Arial" w:eastAsia="TimesNewRoman" w:hAnsi="Arial" w:cs="Arial"/>
          <w:i/>
        </w:rPr>
        <w:t>ś</w:t>
      </w:r>
      <w:r w:rsidRPr="007F01FC">
        <w:rPr>
          <w:rFonts w:ascii="Arial" w:eastAsia="Calibri" w:hAnsi="Arial" w:cs="Arial"/>
          <w:i/>
        </w:rPr>
        <w:t>ci gruntu odpowiadaj</w:t>
      </w:r>
      <w:r w:rsidRPr="007F01FC">
        <w:rPr>
          <w:rFonts w:ascii="Arial" w:eastAsia="TimesNewRoman" w:hAnsi="Arial" w:cs="Arial"/>
          <w:i/>
        </w:rPr>
        <w:t xml:space="preserve">ą </w:t>
      </w:r>
      <w:r w:rsidRPr="007F01FC">
        <w:rPr>
          <w:rFonts w:ascii="Arial" w:eastAsia="Calibri" w:hAnsi="Arial" w:cs="Arial"/>
          <w:i/>
        </w:rPr>
        <w:t>przyj</w:t>
      </w:r>
      <w:r w:rsidRPr="007F01FC">
        <w:rPr>
          <w:rFonts w:ascii="Arial" w:eastAsia="TimesNewRoman" w:hAnsi="Arial" w:cs="Arial"/>
          <w:i/>
        </w:rPr>
        <w:t>ę</w:t>
      </w:r>
      <w:r w:rsidRPr="007F01FC">
        <w:rPr>
          <w:rFonts w:ascii="Arial" w:eastAsia="Calibri" w:hAnsi="Arial" w:cs="Arial"/>
          <w:i/>
        </w:rPr>
        <w:t>tym w projekcie.</w:t>
      </w:r>
    </w:p>
    <w:p w:rsidR="007F01FC" w:rsidRPr="007F01FC" w:rsidRDefault="007F01FC" w:rsidP="007F01FC">
      <w:pPr>
        <w:autoSpaceDE w:val="0"/>
        <w:autoSpaceDN w:val="0"/>
        <w:adjustRightInd w:val="0"/>
        <w:ind w:left="1069"/>
        <w:rPr>
          <w:rFonts w:ascii="Arial" w:eastAsia="Calibri" w:hAnsi="Arial" w:cs="Arial"/>
          <w:b/>
          <w:bCs/>
          <w:i/>
          <w:iCs/>
        </w:rPr>
      </w:pPr>
      <w:r w:rsidRPr="007F01FC">
        <w:rPr>
          <w:rFonts w:ascii="Arial" w:eastAsia="Calibri" w:hAnsi="Arial" w:cs="Arial"/>
          <w:b/>
          <w:bCs/>
          <w:i/>
          <w:iCs/>
        </w:rPr>
        <w:t>Odspojenie i odkład urobku</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Odspojenie gruntu w wykopie, mechaniczne lub r</w:t>
      </w:r>
      <w:r w:rsidRPr="007F01FC">
        <w:rPr>
          <w:rFonts w:ascii="Arial" w:eastAsia="TimesNewRoman" w:hAnsi="Arial" w:cs="Arial"/>
          <w:i/>
        </w:rPr>
        <w:t>ę</w:t>
      </w:r>
      <w:r w:rsidRPr="007F01FC">
        <w:rPr>
          <w:rFonts w:ascii="Arial" w:eastAsia="Calibri" w:hAnsi="Arial" w:cs="Arial"/>
          <w:i/>
        </w:rPr>
        <w:t>czne, poł</w:t>
      </w:r>
      <w:r w:rsidRPr="007F01FC">
        <w:rPr>
          <w:rFonts w:ascii="Arial" w:eastAsia="TimesNewRoman" w:hAnsi="Arial" w:cs="Arial"/>
          <w:i/>
        </w:rPr>
        <w:t>ą</w:t>
      </w:r>
      <w:r w:rsidRPr="007F01FC">
        <w:rPr>
          <w:rFonts w:ascii="Arial" w:eastAsia="Calibri" w:hAnsi="Arial" w:cs="Arial"/>
          <w:i/>
        </w:rPr>
        <w:t>czone z zastosowaniem urz</w:t>
      </w:r>
      <w:r w:rsidRPr="007F01FC">
        <w:rPr>
          <w:rFonts w:ascii="Arial" w:eastAsia="TimesNewRoman" w:hAnsi="Arial" w:cs="Arial"/>
          <w:i/>
        </w:rPr>
        <w:t>ą</w:t>
      </w:r>
      <w:r w:rsidRPr="007F01FC">
        <w:rPr>
          <w:rFonts w:ascii="Arial" w:eastAsia="Calibri" w:hAnsi="Arial" w:cs="Arial"/>
          <w:i/>
        </w:rPr>
        <w:t>dze</w:t>
      </w:r>
      <w:r w:rsidRPr="007F01FC">
        <w:rPr>
          <w:rFonts w:ascii="Arial" w:eastAsia="TimesNewRoman" w:hAnsi="Arial" w:cs="Arial"/>
          <w:i/>
        </w:rPr>
        <w:t xml:space="preserve">ń </w:t>
      </w:r>
      <w:r w:rsidRPr="007F01FC">
        <w:rPr>
          <w:rFonts w:ascii="Arial" w:eastAsia="Calibri" w:hAnsi="Arial" w:cs="Arial"/>
          <w:i/>
        </w:rPr>
        <w:t>do mechanicznego wydobycia urobku. Odkład urobku powinien by</w:t>
      </w:r>
      <w:r w:rsidRPr="007F01FC">
        <w:rPr>
          <w:rFonts w:ascii="Arial" w:eastAsia="TimesNewRoman" w:hAnsi="Arial" w:cs="Arial"/>
          <w:i/>
        </w:rPr>
        <w:t xml:space="preserve">ć </w:t>
      </w:r>
      <w:r w:rsidRPr="007F01FC">
        <w:rPr>
          <w:rFonts w:ascii="Arial" w:eastAsia="Calibri" w:hAnsi="Arial" w:cs="Arial"/>
          <w:i/>
        </w:rPr>
        <w:t>dokonywany tylko po jednej stronie wykopu, w odległo</w:t>
      </w:r>
      <w:r w:rsidRPr="007F01FC">
        <w:rPr>
          <w:rFonts w:ascii="Arial" w:eastAsia="TimesNewRoman" w:hAnsi="Arial" w:cs="Arial"/>
          <w:i/>
        </w:rPr>
        <w:t>ś</w:t>
      </w:r>
      <w:r w:rsidRPr="007F01FC">
        <w:rPr>
          <w:rFonts w:ascii="Arial" w:eastAsia="Calibri" w:hAnsi="Arial" w:cs="Arial"/>
          <w:i/>
        </w:rPr>
        <w:t>ci co najmniej 1,0 m od kraw</w:t>
      </w:r>
      <w:r w:rsidRPr="007F01FC">
        <w:rPr>
          <w:rFonts w:ascii="Arial" w:eastAsia="TimesNewRoman" w:hAnsi="Arial" w:cs="Arial"/>
          <w:i/>
        </w:rPr>
        <w:t>ę</w:t>
      </w:r>
      <w:r w:rsidRPr="007F01FC">
        <w:rPr>
          <w:rFonts w:ascii="Arial" w:eastAsia="Calibri" w:hAnsi="Arial" w:cs="Arial"/>
          <w:i/>
        </w:rPr>
        <w:t>dzi klina odłamu. Wykopy otwarte szerokoprzestrzenne pod obiekty budowlane nale</w:t>
      </w:r>
      <w:r w:rsidRPr="007F01FC">
        <w:rPr>
          <w:rFonts w:ascii="Arial" w:eastAsia="TimesNewRoman" w:hAnsi="Arial" w:cs="Arial"/>
          <w:i/>
        </w:rPr>
        <w:t>ż</w:t>
      </w:r>
      <w:r w:rsidRPr="007F01FC">
        <w:rPr>
          <w:rFonts w:ascii="Arial" w:eastAsia="Calibri" w:hAnsi="Arial" w:cs="Arial"/>
          <w:i/>
        </w:rPr>
        <w:t>y wykona</w:t>
      </w:r>
      <w:r w:rsidRPr="007F01FC">
        <w:rPr>
          <w:rFonts w:ascii="Arial" w:eastAsia="TimesNewRoman" w:hAnsi="Arial" w:cs="Arial"/>
          <w:i/>
        </w:rPr>
        <w:t xml:space="preserve">ć </w:t>
      </w:r>
      <w:r w:rsidRPr="007F01FC">
        <w:rPr>
          <w:rFonts w:ascii="Arial" w:eastAsia="Calibri" w:hAnsi="Arial" w:cs="Arial"/>
          <w:i/>
        </w:rPr>
        <w:t>mechanicznie koparkami podsi</w:t>
      </w:r>
      <w:r w:rsidRPr="007F01FC">
        <w:rPr>
          <w:rFonts w:ascii="Arial" w:eastAsia="TimesNewRoman" w:hAnsi="Arial" w:cs="Arial"/>
          <w:i/>
        </w:rPr>
        <w:t>ę</w:t>
      </w:r>
      <w:r w:rsidRPr="007F01FC">
        <w:rPr>
          <w:rFonts w:ascii="Arial" w:eastAsia="Calibri" w:hAnsi="Arial" w:cs="Arial"/>
          <w:i/>
        </w:rPr>
        <w:t>biernymi.</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 xml:space="preserve">Podczas trwania robót ziemnych </w:t>
      </w:r>
      <w:proofErr w:type="spellStart"/>
      <w:r w:rsidRPr="007F01FC">
        <w:rPr>
          <w:rFonts w:ascii="Arial" w:eastAsia="Calibri" w:hAnsi="Arial" w:cs="Arial"/>
          <w:i/>
        </w:rPr>
        <w:t>nale</w:t>
      </w:r>
      <w:r w:rsidRPr="007F01FC">
        <w:rPr>
          <w:rFonts w:ascii="Arial" w:eastAsia="TimesNewRoman" w:hAnsi="Arial" w:cs="Arial"/>
          <w:i/>
        </w:rPr>
        <w:t>Ŝ</w:t>
      </w:r>
      <w:r w:rsidRPr="007F01FC">
        <w:rPr>
          <w:rFonts w:ascii="Arial" w:eastAsia="Calibri" w:hAnsi="Arial" w:cs="Arial"/>
          <w:i/>
        </w:rPr>
        <w:t>y</w:t>
      </w:r>
      <w:proofErr w:type="spellEnd"/>
      <w:r w:rsidRPr="007F01FC">
        <w:rPr>
          <w:rFonts w:ascii="Arial" w:eastAsia="Calibri" w:hAnsi="Arial" w:cs="Arial"/>
          <w:i/>
        </w:rPr>
        <w:t xml:space="preserve"> zwróci</w:t>
      </w:r>
      <w:r w:rsidRPr="007F01FC">
        <w:rPr>
          <w:rFonts w:ascii="Arial" w:eastAsia="TimesNewRoman" w:hAnsi="Arial" w:cs="Arial"/>
          <w:i/>
        </w:rPr>
        <w:t xml:space="preserve">ć </w:t>
      </w:r>
      <w:r w:rsidRPr="007F01FC">
        <w:rPr>
          <w:rFonts w:ascii="Arial" w:eastAsia="Calibri" w:hAnsi="Arial" w:cs="Arial"/>
          <w:i/>
        </w:rPr>
        <w:t>szczególn</w:t>
      </w:r>
      <w:r w:rsidRPr="007F01FC">
        <w:rPr>
          <w:rFonts w:ascii="Arial" w:eastAsia="TimesNewRoman" w:hAnsi="Arial" w:cs="Arial"/>
          <w:i/>
        </w:rPr>
        <w:t xml:space="preserve">ą </w:t>
      </w:r>
      <w:r w:rsidRPr="007F01FC">
        <w:rPr>
          <w:rFonts w:ascii="Arial" w:eastAsia="Calibri" w:hAnsi="Arial" w:cs="Arial"/>
          <w:i/>
        </w:rPr>
        <w:t>uwag</w:t>
      </w:r>
      <w:r w:rsidRPr="007F01FC">
        <w:rPr>
          <w:rFonts w:ascii="Arial" w:eastAsia="TimesNewRoman" w:hAnsi="Arial" w:cs="Arial"/>
          <w:i/>
        </w:rPr>
        <w:t xml:space="preserve">ę </w:t>
      </w:r>
      <w:r w:rsidRPr="007F01FC">
        <w:rPr>
          <w:rFonts w:ascii="Arial" w:eastAsia="Calibri" w:hAnsi="Arial" w:cs="Arial"/>
          <w:i/>
        </w:rPr>
        <w:t>na:</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lastRenderedPageBreak/>
        <w:t>- bezpieczn</w:t>
      </w:r>
      <w:r w:rsidRPr="007F01FC">
        <w:rPr>
          <w:rFonts w:ascii="Arial" w:eastAsia="TimesNewRoman" w:hAnsi="Arial" w:cs="Arial"/>
          <w:i/>
        </w:rPr>
        <w:t xml:space="preserve">ą </w:t>
      </w:r>
      <w:r w:rsidRPr="007F01FC">
        <w:rPr>
          <w:rFonts w:ascii="Arial" w:eastAsia="Calibri" w:hAnsi="Arial" w:cs="Arial"/>
          <w:i/>
        </w:rPr>
        <w:t>odległo</w:t>
      </w:r>
      <w:r w:rsidRPr="007F01FC">
        <w:rPr>
          <w:rFonts w:ascii="Arial" w:eastAsia="TimesNewRoman" w:hAnsi="Arial" w:cs="Arial"/>
          <w:i/>
        </w:rPr>
        <w:t xml:space="preserve">ść </w:t>
      </w:r>
      <w:r w:rsidRPr="007F01FC">
        <w:rPr>
          <w:rFonts w:ascii="Arial" w:eastAsia="Calibri" w:hAnsi="Arial" w:cs="Arial"/>
          <w:i/>
        </w:rPr>
        <w:t>(w pionie i w poziomie) od przewodów wodoci</w:t>
      </w:r>
      <w:r w:rsidRPr="007F01FC">
        <w:rPr>
          <w:rFonts w:ascii="Arial" w:eastAsia="TimesNewRoman" w:hAnsi="Arial" w:cs="Arial"/>
          <w:i/>
        </w:rPr>
        <w:t>ą</w:t>
      </w:r>
      <w:r w:rsidRPr="007F01FC">
        <w:rPr>
          <w:rFonts w:ascii="Arial" w:eastAsia="Calibri" w:hAnsi="Arial" w:cs="Arial"/>
          <w:i/>
        </w:rPr>
        <w:t>gowych, gazowych, kanalizacyjnych, kabli energetycznych, telefonicznych itp. W przypadku natrafienia na urz</w:t>
      </w:r>
      <w:r w:rsidRPr="007F01FC">
        <w:rPr>
          <w:rFonts w:ascii="Arial" w:eastAsia="TimesNewRoman" w:hAnsi="Arial" w:cs="Arial"/>
          <w:i/>
        </w:rPr>
        <w:t>ą</w:t>
      </w:r>
      <w:r w:rsidRPr="007F01FC">
        <w:rPr>
          <w:rFonts w:ascii="Arial" w:eastAsia="Calibri" w:hAnsi="Arial" w:cs="Arial"/>
          <w:i/>
        </w:rPr>
        <w:t>dzenia nie oznaczone w dokumentacji projektowej b</w:t>
      </w:r>
      <w:r w:rsidRPr="007F01FC">
        <w:rPr>
          <w:rFonts w:ascii="Arial" w:eastAsia="TimesNewRoman" w:hAnsi="Arial" w:cs="Arial"/>
          <w:i/>
        </w:rPr>
        <w:t>ą</w:t>
      </w:r>
      <w:r w:rsidRPr="007F01FC">
        <w:rPr>
          <w:rFonts w:ascii="Arial" w:eastAsia="Calibri" w:hAnsi="Arial" w:cs="Arial"/>
          <w:i/>
        </w:rPr>
        <w:t>d</w:t>
      </w:r>
      <w:r w:rsidRPr="007F01FC">
        <w:rPr>
          <w:rFonts w:ascii="Arial" w:eastAsia="TimesNewRoman" w:hAnsi="Arial" w:cs="Arial"/>
          <w:i/>
        </w:rPr>
        <w:t xml:space="preserve">ź </w:t>
      </w:r>
      <w:r w:rsidRPr="007F01FC">
        <w:rPr>
          <w:rFonts w:ascii="Arial" w:eastAsia="Calibri" w:hAnsi="Arial" w:cs="Arial"/>
          <w:i/>
        </w:rPr>
        <w:t>niewypał, nale</w:t>
      </w:r>
      <w:r w:rsidRPr="007F01FC">
        <w:rPr>
          <w:rFonts w:ascii="Arial" w:eastAsia="TimesNewRoman" w:hAnsi="Arial" w:cs="Arial"/>
          <w:i/>
        </w:rPr>
        <w:t>ż</w:t>
      </w:r>
      <w:r w:rsidRPr="007F01FC">
        <w:rPr>
          <w:rFonts w:ascii="Arial" w:eastAsia="Calibri" w:hAnsi="Arial" w:cs="Arial"/>
          <w:i/>
        </w:rPr>
        <w:t>y miejsce to zabezpieczy</w:t>
      </w:r>
      <w:r w:rsidRPr="007F01FC">
        <w:rPr>
          <w:rFonts w:ascii="Arial" w:eastAsia="TimesNewRoman" w:hAnsi="Arial" w:cs="Arial"/>
          <w:i/>
        </w:rPr>
        <w:t xml:space="preserve">ć </w:t>
      </w:r>
      <w:r w:rsidRPr="007F01FC">
        <w:rPr>
          <w:rFonts w:ascii="Arial" w:eastAsia="Calibri" w:hAnsi="Arial" w:cs="Arial"/>
          <w:i/>
        </w:rPr>
        <w:t>i natychmiast powiadomi</w:t>
      </w:r>
      <w:r w:rsidRPr="007F01FC">
        <w:rPr>
          <w:rFonts w:ascii="Arial" w:eastAsia="TimesNewRoman" w:hAnsi="Arial" w:cs="Arial"/>
          <w:i/>
        </w:rPr>
        <w:t xml:space="preserve">ć </w:t>
      </w:r>
      <w:r w:rsidRPr="007F01FC">
        <w:rPr>
          <w:rFonts w:ascii="Arial" w:eastAsia="Calibri" w:hAnsi="Arial" w:cs="Arial"/>
          <w:i/>
        </w:rPr>
        <w:t>In</w:t>
      </w:r>
      <w:r w:rsidRPr="007F01FC">
        <w:rPr>
          <w:rFonts w:ascii="Arial" w:eastAsia="TimesNewRoman" w:hAnsi="Arial" w:cs="Arial"/>
          <w:i/>
        </w:rPr>
        <w:t>westora</w:t>
      </w:r>
      <w:r w:rsidRPr="007F01FC">
        <w:rPr>
          <w:rFonts w:ascii="Arial" w:eastAsia="Calibri" w:hAnsi="Arial" w:cs="Arial"/>
          <w:i/>
        </w:rPr>
        <w:t xml:space="preserve"> i odpowiednie przedsi</w:t>
      </w:r>
      <w:r w:rsidRPr="007F01FC">
        <w:rPr>
          <w:rFonts w:ascii="Arial" w:eastAsia="TimesNewRoman" w:hAnsi="Arial" w:cs="Arial"/>
          <w:i/>
        </w:rPr>
        <w:t>ę</w:t>
      </w:r>
      <w:r w:rsidRPr="007F01FC">
        <w:rPr>
          <w:rFonts w:ascii="Arial" w:eastAsia="Calibri" w:hAnsi="Arial" w:cs="Arial"/>
          <w:i/>
        </w:rPr>
        <w:t>biorstwa i instytucje.</w:t>
      </w:r>
    </w:p>
    <w:p w:rsidR="007F01FC" w:rsidRPr="007F01FC" w:rsidRDefault="007F01FC" w:rsidP="00A96FD3">
      <w:pPr>
        <w:pStyle w:val="Akapitzlist"/>
        <w:numPr>
          <w:ilvl w:val="0"/>
          <w:numId w:val="17"/>
        </w:numPr>
        <w:autoSpaceDE w:val="0"/>
        <w:autoSpaceDN w:val="0"/>
        <w:adjustRightInd w:val="0"/>
        <w:jc w:val="both"/>
        <w:rPr>
          <w:rFonts w:ascii="Arial" w:eastAsia="TimesNewRoman" w:hAnsi="Arial" w:cs="Arial"/>
          <w:i/>
        </w:rPr>
      </w:pPr>
      <w:r w:rsidRPr="007F01FC">
        <w:rPr>
          <w:rFonts w:ascii="Arial" w:eastAsia="Calibri" w:hAnsi="Arial" w:cs="Arial"/>
          <w:i/>
        </w:rPr>
        <w:t>- nale</w:t>
      </w:r>
      <w:r w:rsidRPr="007F01FC">
        <w:rPr>
          <w:rFonts w:ascii="Arial" w:eastAsia="TimesNewRoman" w:hAnsi="Arial" w:cs="Arial"/>
          <w:i/>
        </w:rPr>
        <w:t>ż</w:t>
      </w:r>
      <w:r w:rsidRPr="007F01FC">
        <w:rPr>
          <w:rFonts w:ascii="Arial" w:eastAsia="Calibri" w:hAnsi="Arial" w:cs="Arial"/>
          <w:i/>
        </w:rPr>
        <w:t>y bezwarunkowo odspoi</w:t>
      </w:r>
      <w:r w:rsidRPr="007F01FC">
        <w:rPr>
          <w:rFonts w:ascii="Arial" w:eastAsia="TimesNewRoman" w:hAnsi="Arial" w:cs="Arial"/>
          <w:i/>
        </w:rPr>
        <w:t xml:space="preserve">ć </w:t>
      </w:r>
      <w:r w:rsidRPr="007F01FC">
        <w:rPr>
          <w:rFonts w:ascii="Arial" w:eastAsia="Calibri" w:hAnsi="Arial" w:cs="Arial"/>
          <w:i/>
        </w:rPr>
        <w:t>grunt r</w:t>
      </w:r>
      <w:r w:rsidRPr="007F01FC">
        <w:rPr>
          <w:rFonts w:ascii="Arial" w:eastAsia="TimesNewRoman" w:hAnsi="Arial" w:cs="Arial"/>
          <w:i/>
        </w:rPr>
        <w:t>ę</w:t>
      </w:r>
      <w:r w:rsidRPr="007F01FC">
        <w:rPr>
          <w:rFonts w:ascii="Arial" w:eastAsia="Calibri" w:hAnsi="Arial" w:cs="Arial"/>
          <w:i/>
        </w:rPr>
        <w:t>cznie na gł</w:t>
      </w:r>
      <w:r w:rsidRPr="007F01FC">
        <w:rPr>
          <w:rFonts w:ascii="Arial" w:eastAsia="TimesNewRoman" w:hAnsi="Arial" w:cs="Arial"/>
          <w:i/>
        </w:rPr>
        <w:t>ę</w:t>
      </w:r>
      <w:r w:rsidRPr="007F01FC">
        <w:rPr>
          <w:rFonts w:ascii="Arial" w:eastAsia="Calibri" w:hAnsi="Arial" w:cs="Arial"/>
          <w:i/>
        </w:rPr>
        <w:t>boko</w:t>
      </w:r>
      <w:r w:rsidRPr="007F01FC">
        <w:rPr>
          <w:rFonts w:ascii="Arial" w:eastAsia="TimesNewRoman" w:hAnsi="Arial" w:cs="Arial"/>
          <w:i/>
        </w:rPr>
        <w:t>ś</w:t>
      </w:r>
      <w:r w:rsidRPr="007F01FC">
        <w:rPr>
          <w:rFonts w:ascii="Arial" w:eastAsia="Calibri" w:hAnsi="Arial" w:cs="Arial"/>
          <w:i/>
        </w:rPr>
        <w:t>ciach i w miejscach, w których wyst</w:t>
      </w:r>
      <w:r w:rsidRPr="007F01FC">
        <w:rPr>
          <w:rFonts w:ascii="Arial" w:eastAsia="TimesNewRoman" w:hAnsi="Arial" w:cs="Arial"/>
          <w:i/>
        </w:rPr>
        <w:t>ę</w:t>
      </w:r>
      <w:r w:rsidRPr="007F01FC">
        <w:rPr>
          <w:rFonts w:ascii="Arial" w:eastAsia="Calibri" w:hAnsi="Arial" w:cs="Arial"/>
          <w:i/>
        </w:rPr>
        <w:t>puj</w:t>
      </w:r>
      <w:r w:rsidRPr="007F01FC">
        <w:rPr>
          <w:rFonts w:ascii="Arial" w:eastAsia="TimesNewRoman" w:hAnsi="Arial" w:cs="Arial"/>
          <w:i/>
        </w:rPr>
        <w:t xml:space="preserve">ą </w:t>
      </w:r>
      <w:r w:rsidRPr="007F01FC">
        <w:rPr>
          <w:rFonts w:ascii="Arial" w:eastAsia="Calibri" w:hAnsi="Arial" w:cs="Arial"/>
          <w:i/>
        </w:rPr>
        <w:t>lub spodziewane jest wyst</w:t>
      </w:r>
      <w:r w:rsidRPr="007F01FC">
        <w:rPr>
          <w:rFonts w:ascii="Arial" w:eastAsia="TimesNewRoman" w:hAnsi="Arial" w:cs="Arial"/>
          <w:i/>
        </w:rPr>
        <w:t>ę</w:t>
      </w:r>
      <w:r w:rsidRPr="007F01FC">
        <w:rPr>
          <w:rFonts w:ascii="Arial" w:eastAsia="Calibri" w:hAnsi="Arial" w:cs="Arial"/>
          <w:i/>
        </w:rPr>
        <w:t>powanie instalacji i urz</w:t>
      </w:r>
      <w:r w:rsidRPr="007F01FC">
        <w:rPr>
          <w:rFonts w:ascii="Arial" w:eastAsia="TimesNewRoman" w:hAnsi="Arial" w:cs="Arial"/>
          <w:i/>
        </w:rPr>
        <w:t>ą</w:t>
      </w:r>
      <w:r w:rsidRPr="007F01FC">
        <w:rPr>
          <w:rFonts w:ascii="Arial" w:eastAsia="Calibri" w:hAnsi="Arial" w:cs="Arial"/>
          <w:i/>
        </w:rPr>
        <w:t>dze</w:t>
      </w:r>
      <w:r w:rsidRPr="007F01FC">
        <w:rPr>
          <w:rFonts w:ascii="Arial" w:eastAsia="TimesNewRoman" w:hAnsi="Arial" w:cs="Arial"/>
          <w:i/>
        </w:rPr>
        <w:t xml:space="preserve">ń </w:t>
      </w:r>
      <w:r w:rsidRPr="007F01FC">
        <w:rPr>
          <w:rFonts w:ascii="Arial" w:eastAsia="Calibri" w:hAnsi="Arial" w:cs="Arial"/>
          <w:i/>
        </w:rPr>
        <w:t>podziemnych. Niezale</w:t>
      </w:r>
      <w:r w:rsidRPr="007F01FC">
        <w:rPr>
          <w:rFonts w:ascii="Arial" w:eastAsia="TimesNewRoman" w:hAnsi="Arial" w:cs="Arial"/>
          <w:i/>
        </w:rPr>
        <w:t>ż</w:t>
      </w:r>
      <w:r w:rsidRPr="007F01FC">
        <w:rPr>
          <w:rFonts w:ascii="Arial" w:eastAsia="Calibri" w:hAnsi="Arial" w:cs="Arial"/>
          <w:i/>
        </w:rPr>
        <w:t>nie od powy</w:t>
      </w:r>
      <w:r w:rsidRPr="007F01FC">
        <w:rPr>
          <w:rFonts w:ascii="Arial" w:eastAsia="TimesNewRoman" w:hAnsi="Arial" w:cs="Arial"/>
          <w:i/>
        </w:rPr>
        <w:t>ż</w:t>
      </w:r>
      <w:r w:rsidRPr="007F01FC">
        <w:rPr>
          <w:rFonts w:ascii="Arial" w:eastAsia="Calibri" w:hAnsi="Arial" w:cs="Arial"/>
          <w:i/>
        </w:rPr>
        <w:t>szego, w czasie u</w:t>
      </w:r>
      <w:r w:rsidRPr="007F01FC">
        <w:rPr>
          <w:rFonts w:ascii="Arial" w:eastAsia="TimesNewRoman" w:hAnsi="Arial" w:cs="Arial"/>
          <w:i/>
        </w:rPr>
        <w:t>ż</w:t>
      </w:r>
      <w:r w:rsidRPr="007F01FC">
        <w:rPr>
          <w:rFonts w:ascii="Arial" w:eastAsia="Calibri" w:hAnsi="Arial" w:cs="Arial"/>
          <w:i/>
        </w:rPr>
        <w:t>ycia sprz</w:t>
      </w:r>
      <w:r w:rsidRPr="007F01FC">
        <w:rPr>
          <w:rFonts w:ascii="Arial" w:eastAsia="TimesNewRoman" w:hAnsi="Arial" w:cs="Arial"/>
          <w:i/>
        </w:rPr>
        <w:t>ę</w:t>
      </w:r>
      <w:r w:rsidRPr="007F01FC">
        <w:rPr>
          <w:rFonts w:ascii="Arial" w:eastAsia="Calibri" w:hAnsi="Arial" w:cs="Arial"/>
          <w:i/>
        </w:rPr>
        <w:t>tu mechanicznego, nale</w:t>
      </w:r>
      <w:r w:rsidRPr="007F01FC">
        <w:rPr>
          <w:rFonts w:ascii="Arial" w:eastAsia="TimesNewRoman" w:hAnsi="Arial" w:cs="Arial"/>
          <w:i/>
        </w:rPr>
        <w:t>ż</w:t>
      </w:r>
      <w:r w:rsidRPr="007F01FC">
        <w:rPr>
          <w:rFonts w:ascii="Arial" w:eastAsia="Calibri" w:hAnsi="Arial" w:cs="Arial"/>
          <w:i/>
        </w:rPr>
        <w:t>y prowadzi</w:t>
      </w:r>
      <w:r w:rsidRPr="007F01FC">
        <w:rPr>
          <w:rFonts w:ascii="Arial" w:eastAsia="TimesNewRoman" w:hAnsi="Arial" w:cs="Arial"/>
          <w:i/>
        </w:rPr>
        <w:t xml:space="preserve">ć </w:t>
      </w:r>
      <w:r w:rsidRPr="007F01FC">
        <w:rPr>
          <w:rFonts w:ascii="Arial" w:eastAsia="Calibri" w:hAnsi="Arial" w:cs="Arial"/>
          <w:i/>
        </w:rPr>
        <w:t>ci</w:t>
      </w:r>
      <w:r w:rsidRPr="007F01FC">
        <w:rPr>
          <w:rFonts w:ascii="Arial" w:eastAsia="TimesNewRoman" w:hAnsi="Arial" w:cs="Arial"/>
          <w:i/>
        </w:rPr>
        <w:t>ą</w:t>
      </w:r>
      <w:r w:rsidRPr="007F01FC">
        <w:rPr>
          <w:rFonts w:ascii="Arial" w:eastAsia="Calibri" w:hAnsi="Arial" w:cs="Arial"/>
          <w:i/>
        </w:rPr>
        <w:t>gł</w:t>
      </w:r>
      <w:r w:rsidRPr="007F01FC">
        <w:rPr>
          <w:rFonts w:ascii="Arial" w:eastAsia="TimesNewRoman" w:hAnsi="Arial" w:cs="Arial"/>
          <w:i/>
        </w:rPr>
        <w:t xml:space="preserve">ą </w:t>
      </w:r>
      <w:r w:rsidRPr="007F01FC">
        <w:rPr>
          <w:rFonts w:ascii="Arial" w:eastAsia="Calibri" w:hAnsi="Arial" w:cs="Arial"/>
          <w:i/>
        </w:rPr>
        <w:t>obserwacj</w:t>
      </w:r>
      <w:r w:rsidRPr="007F01FC">
        <w:rPr>
          <w:rFonts w:ascii="Arial" w:eastAsia="TimesNewRoman" w:hAnsi="Arial" w:cs="Arial"/>
          <w:i/>
        </w:rPr>
        <w:t>ę odspajanego gruntu.</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w sytuacjach uzasadnionych wzgl</w:t>
      </w:r>
      <w:r w:rsidRPr="007F01FC">
        <w:rPr>
          <w:rFonts w:ascii="Arial" w:eastAsia="TimesNewRoman" w:hAnsi="Arial" w:cs="Arial"/>
          <w:i/>
        </w:rPr>
        <w:t>ę</w:t>
      </w:r>
      <w:r w:rsidRPr="007F01FC">
        <w:rPr>
          <w:rFonts w:ascii="Arial" w:eastAsia="Calibri" w:hAnsi="Arial" w:cs="Arial"/>
          <w:i/>
        </w:rPr>
        <w:t>dami bezpiecze</w:t>
      </w:r>
      <w:r w:rsidRPr="007F01FC">
        <w:rPr>
          <w:rFonts w:ascii="Arial" w:eastAsia="TimesNewRoman" w:hAnsi="Arial" w:cs="Arial"/>
          <w:i/>
        </w:rPr>
        <w:t>ń</w:t>
      </w:r>
      <w:r w:rsidRPr="007F01FC">
        <w:rPr>
          <w:rFonts w:ascii="Arial" w:eastAsia="Calibri" w:hAnsi="Arial" w:cs="Arial"/>
          <w:i/>
        </w:rPr>
        <w:t>stwa nale</w:t>
      </w:r>
      <w:r w:rsidRPr="007F01FC">
        <w:rPr>
          <w:rFonts w:ascii="Arial" w:eastAsia="TimesNewRoman" w:hAnsi="Arial" w:cs="Arial"/>
          <w:i/>
        </w:rPr>
        <w:t>ż</w:t>
      </w:r>
      <w:r w:rsidRPr="007F01FC">
        <w:rPr>
          <w:rFonts w:ascii="Arial" w:eastAsia="Calibri" w:hAnsi="Arial" w:cs="Arial"/>
          <w:i/>
        </w:rPr>
        <w:t>y stosowa</w:t>
      </w:r>
      <w:r w:rsidRPr="007F01FC">
        <w:rPr>
          <w:rFonts w:ascii="Arial" w:eastAsia="TimesNewRoman" w:hAnsi="Arial" w:cs="Arial"/>
          <w:i/>
        </w:rPr>
        <w:t>ć o</w:t>
      </w:r>
      <w:r w:rsidRPr="007F01FC">
        <w:rPr>
          <w:rFonts w:ascii="Arial" w:eastAsia="Calibri" w:hAnsi="Arial" w:cs="Arial"/>
          <w:i/>
        </w:rPr>
        <w:t>dpowiednie przykrycie wykopu,</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nale</w:t>
      </w:r>
      <w:r w:rsidRPr="007F01FC">
        <w:rPr>
          <w:rFonts w:ascii="Arial" w:eastAsia="TimesNewRoman" w:hAnsi="Arial" w:cs="Arial"/>
          <w:i/>
        </w:rPr>
        <w:t>ż</w:t>
      </w:r>
      <w:r w:rsidRPr="007F01FC">
        <w:rPr>
          <w:rFonts w:ascii="Arial" w:eastAsia="Calibri" w:hAnsi="Arial" w:cs="Arial"/>
          <w:i/>
        </w:rPr>
        <w:t>y instalowa</w:t>
      </w:r>
      <w:r w:rsidRPr="007F01FC">
        <w:rPr>
          <w:rFonts w:ascii="Arial" w:eastAsia="TimesNewRoman" w:hAnsi="Arial" w:cs="Arial"/>
          <w:i/>
        </w:rPr>
        <w:t xml:space="preserve">ć </w:t>
      </w:r>
      <w:r w:rsidRPr="007F01FC">
        <w:rPr>
          <w:rFonts w:ascii="Arial" w:eastAsia="Calibri" w:hAnsi="Arial" w:cs="Arial"/>
          <w:i/>
        </w:rPr>
        <w:t>bezpieczne zej</w:t>
      </w:r>
      <w:r w:rsidRPr="007F01FC">
        <w:rPr>
          <w:rFonts w:ascii="Arial" w:eastAsia="TimesNewRoman" w:hAnsi="Arial" w:cs="Arial"/>
          <w:i/>
        </w:rPr>
        <w:t>ś</w:t>
      </w:r>
      <w:r w:rsidRPr="007F01FC">
        <w:rPr>
          <w:rFonts w:ascii="Arial" w:eastAsia="Calibri" w:hAnsi="Arial" w:cs="Arial"/>
          <w:i/>
        </w:rPr>
        <w:t>cia, przestrzega</w:t>
      </w:r>
      <w:r w:rsidRPr="007F01FC">
        <w:rPr>
          <w:rFonts w:ascii="Arial" w:eastAsia="TimesNewRoman" w:hAnsi="Arial" w:cs="Arial"/>
          <w:i/>
        </w:rPr>
        <w:t xml:space="preserve">ć </w:t>
      </w:r>
      <w:r w:rsidRPr="007F01FC">
        <w:rPr>
          <w:rFonts w:ascii="Arial" w:eastAsia="Calibri" w:hAnsi="Arial" w:cs="Arial"/>
          <w:i/>
        </w:rPr>
        <w:t>usytuowania koparki w odległo</w:t>
      </w:r>
      <w:r w:rsidRPr="007F01FC">
        <w:rPr>
          <w:rFonts w:ascii="Arial" w:eastAsia="TimesNewRoman" w:hAnsi="Arial" w:cs="Arial"/>
          <w:i/>
        </w:rPr>
        <w:t>ś</w:t>
      </w:r>
      <w:r w:rsidRPr="007F01FC">
        <w:rPr>
          <w:rFonts w:ascii="Arial" w:eastAsia="Calibri" w:hAnsi="Arial" w:cs="Arial"/>
          <w:i/>
        </w:rPr>
        <w:t xml:space="preserve">ci </w:t>
      </w:r>
      <w:proofErr w:type="spellStart"/>
      <w:r w:rsidRPr="007F01FC">
        <w:rPr>
          <w:rFonts w:ascii="Arial" w:eastAsia="Calibri" w:hAnsi="Arial" w:cs="Arial"/>
          <w:i/>
        </w:rPr>
        <w:t>conajmniej</w:t>
      </w:r>
      <w:proofErr w:type="spellEnd"/>
      <w:r w:rsidRPr="007F01FC">
        <w:rPr>
          <w:rFonts w:ascii="Arial" w:eastAsia="Calibri" w:hAnsi="Arial" w:cs="Arial"/>
          <w:i/>
        </w:rPr>
        <w:t xml:space="preserve"> 0,6 m poza klinem odłamu dla ka</w:t>
      </w:r>
      <w:r w:rsidRPr="007F01FC">
        <w:rPr>
          <w:rFonts w:ascii="Arial" w:eastAsia="TimesNewRoman" w:hAnsi="Arial" w:cs="Arial"/>
          <w:i/>
        </w:rPr>
        <w:t>ż</w:t>
      </w:r>
      <w:r w:rsidRPr="007F01FC">
        <w:rPr>
          <w:rFonts w:ascii="Arial" w:eastAsia="Calibri" w:hAnsi="Arial" w:cs="Arial"/>
          <w:i/>
        </w:rPr>
        <w:t>dej kategorii gruntu,</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 zabezpieczenie przed napływem wód powierzchniowych do wykopu,</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 unikanie wydobywania gruntu na pochyłych powierzchniach.</w:t>
      </w:r>
    </w:p>
    <w:p w:rsidR="007F01FC" w:rsidRPr="007F01FC" w:rsidRDefault="007F01FC" w:rsidP="007F01FC">
      <w:pPr>
        <w:autoSpaceDE w:val="0"/>
        <w:autoSpaceDN w:val="0"/>
        <w:adjustRightInd w:val="0"/>
        <w:ind w:left="1069"/>
        <w:rPr>
          <w:rFonts w:ascii="Arial" w:eastAsia="Calibri" w:hAnsi="Arial" w:cs="Arial"/>
          <w:b/>
          <w:bCs/>
          <w:i/>
          <w:iCs/>
        </w:rPr>
      </w:pPr>
      <w:r w:rsidRPr="007F01FC">
        <w:rPr>
          <w:rFonts w:ascii="Arial" w:eastAsia="Calibri" w:hAnsi="Arial" w:cs="Arial"/>
          <w:b/>
          <w:bCs/>
          <w:i/>
          <w:iCs/>
        </w:rPr>
        <w:t>Podło</w:t>
      </w:r>
      <w:r w:rsidRPr="007F01FC">
        <w:rPr>
          <w:rFonts w:ascii="Arial" w:eastAsia="TimesNewRoman" w:hAnsi="Arial" w:cs="Arial"/>
          <w:b/>
          <w:i/>
        </w:rPr>
        <w:t>ż</w:t>
      </w:r>
      <w:r w:rsidRPr="007F01FC">
        <w:rPr>
          <w:rFonts w:ascii="Arial" w:eastAsia="Calibri" w:hAnsi="Arial" w:cs="Arial"/>
          <w:b/>
          <w:bCs/>
          <w:i/>
          <w:iCs/>
        </w:rPr>
        <w:t>e</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Przy zmechanizowanym wykonywaniu robót ziemnych nale</w:t>
      </w:r>
      <w:r w:rsidRPr="00464366">
        <w:rPr>
          <w:rFonts w:ascii="Arial" w:eastAsia="TimesNewRoman" w:hAnsi="Arial" w:cs="Arial"/>
          <w:i/>
        </w:rPr>
        <w:t>ż</w:t>
      </w:r>
      <w:r w:rsidRPr="00464366">
        <w:rPr>
          <w:rFonts w:ascii="Arial" w:eastAsia="Calibri" w:hAnsi="Arial" w:cs="Arial"/>
          <w:i/>
        </w:rPr>
        <w:t>y pozostawi</w:t>
      </w:r>
      <w:r w:rsidRPr="00464366">
        <w:rPr>
          <w:rFonts w:ascii="Arial" w:eastAsia="TimesNewRoman" w:hAnsi="Arial" w:cs="Arial"/>
          <w:i/>
        </w:rPr>
        <w:t xml:space="preserve">ć </w:t>
      </w:r>
      <w:r w:rsidRPr="00464366">
        <w:rPr>
          <w:rFonts w:ascii="Arial" w:eastAsia="Calibri" w:hAnsi="Arial" w:cs="Arial"/>
          <w:i/>
        </w:rPr>
        <w:t>warstw</w:t>
      </w:r>
      <w:r w:rsidRPr="00464366">
        <w:rPr>
          <w:rFonts w:ascii="Arial" w:eastAsia="TimesNewRoman" w:hAnsi="Arial" w:cs="Arial"/>
          <w:i/>
        </w:rPr>
        <w:t xml:space="preserve">ę </w:t>
      </w:r>
      <w:r w:rsidRPr="00464366">
        <w:rPr>
          <w:rFonts w:ascii="Arial" w:eastAsia="Calibri" w:hAnsi="Arial" w:cs="Arial"/>
          <w:i/>
        </w:rPr>
        <w:t>gruntu ponad zało</w:t>
      </w:r>
      <w:r w:rsidRPr="00464366">
        <w:rPr>
          <w:rFonts w:ascii="Arial" w:eastAsia="TimesNewRoman" w:hAnsi="Arial" w:cs="Arial"/>
          <w:i/>
        </w:rPr>
        <w:t>ż</w:t>
      </w:r>
      <w:r w:rsidRPr="00464366">
        <w:rPr>
          <w:rFonts w:ascii="Arial" w:eastAsia="Calibri" w:hAnsi="Arial" w:cs="Arial"/>
          <w:i/>
        </w:rPr>
        <w:t>one rz</w:t>
      </w:r>
      <w:r w:rsidRPr="00464366">
        <w:rPr>
          <w:rFonts w:ascii="Arial" w:eastAsia="TimesNewRoman" w:hAnsi="Arial" w:cs="Arial"/>
          <w:i/>
        </w:rPr>
        <w:t>ę</w:t>
      </w:r>
      <w:r w:rsidRPr="00464366">
        <w:rPr>
          <w:rFonts w:ascii="Arial" w:eastAsia="Calibri" w:hAnsi="Arial" w:cs="Arial"/>
          <w:i/>
        </w:rPr>
        <w:t>dne wykopu o grubo</w:t>
      </w:r>
      <w:r w:rsidRPr="00464366">
        <w:rPr>
          <w:rFonts w:ascii="Arial" w:eastAsia="TimesNewRoman" w:hAnsi="Arial" w:cs="Arial"/>
          <w:i/>
        </w:rPr>
        <w:t>ś</w:t>
      </w:r>
      <w:r w:rsidRPr="00464366">
        <w:rPr>
          <w:rFonts w:ascii="Arial" w:eastAsia="Calibri" w:hAnsi="Arial" w:cs="Arial"/>
          <w:i/>
        </w:rPr>
        <w:t xml:space="preserve">ci </w:t>
      </w:r>
      <w:proofErr w:type="spellStart"/>
      <w:r w:rsidRPr="00464366">
        <w:rPr>
          <w:rFonts w:ascii="Arial" w:eastAsia="Calibri" w:hAnsi="Arial" w:cs="Arial"/>
          <w:i/>
        </w:rPr>
        <w:t>conajmniej</w:t>
      </w:r>
      <w:proofErr w:type="spellEnd"/>
      <w:r w:rsidRPr="00464366">
        <w:rPr>
          <w:rFonts w:ascii="Arial" w:eastAsia="Calibri" w:hAnsi="Arial" w:cs="Arial"/>
          <w:i/>
        </w:rPr>
        <w:t xml:space="preserve"> - koparkami jednonaczyniowymi – 20 cm. Odchylenia grubo</w:t>
      </w:r>
      <w:r w:rsidRPr="00464366">
        <w:rPr>
          <w:rFonts w:ascii="Arial" w:eastAsia="TimesNewRoman" w:hAnsi="Arial" w:cs="Arial"/>
          <w:i/>
        </w:rPr>
        <w:t>ś</w:t>
      </w:r>
      <w:r w:rsidRPr="00464366">
        <w:rPr>
          <w:rFonts w:ascii="Arial" w:eastAsia="Calibri" w:hAnsi="Arial" w:cs="Arial"/>
          <w:i/>
        </w:rPr>
        <w:t>ci warstwy nie powinno przekracza</w:t>
      </w:r>
      <w:r w:rsidRPr="00464366">
        <w:rPr>
          <w:rFonts w:ascii="Arial" w:eastAsia="TimesNewRoman" w:hAnsi="Arial" w:cs="Arial"/>
          <w:i/>
        </w:rPr>
        <w:t xml:space="preserve">ć </w:t>
      </w:r>
      <w:r w:rsidRPr="00464366">
        <w:rPr>
          <w:rFonts w:ascii="Arial" w:eastAsia="Calibri" w:hAnsi="Arial" w:cs="Arial"/>
          <w:i/>
        </w:rPr>
        <w:t>+/-3 cm. Nie wybran</w:t>
      </w:r>
      <w:r w:rsidRPr="00464366">
        <w:rPr>
          <w:rFonts w:ascii="Arial" w:eastAsia="TimesNewRoman" w:hAnsi="Arial" w:cs="Arial"/>
          <w:i/>
        </w:rPr>
        <w:t>ą</w:t>
      </w:r>
      <w:r w:rsidRPr="00464366">
        <w:rPr>
          <w:rFonts w:ascii="Arial" w:eastAsia="Calibri" w:hAnsi="Arial" w:cs="Arial"/>
          <w:i/>
        </w:rPr>
        <w:t>, w odniesieniu do projektowanego poziomu, warstw</w:t>
      </w:r>
      <w:r w:rsidRPr="00464366">
        <w:rPr>
          <w:rFonts w:ascii="Arial" w:eastAsia="TimesNewRoman" w:hAnsi="Arial" w:cs="Arial"/>
          <w:i/>
        </w:rPr>
        <w:t xml:space="preserve">ę </w:t>
      </w:r>
      <w:r w:rsidRPr="00464366">
        <w:rPr>
          <w:rFonts w:ascii="Arial" w:eastAsia="Calibri" w:hAnsi="Arial" w:cs="Arial"/>
          <w:i/>
        </w:rPr>
        <w:t xml:space="preserve">gruntu </w:t>
      </w:r>
      <w:proofErr w:type="spellStart"/>
      <w:r w:rsidRPr="00464366">
        <w:rPr>
          <w:rFonts w:ascii="Arial" w:eastAsia="Calibri" w:hAnsi="Arial" w:cs="Arial"/>
          <w:i/>
        </w:rPr>
        <w:t>nale</w:t>
      </w:r>
      <w:r w:rsidRPr="00464366">
        <w:rPr>
          <w:rFonts w:ascii="Arial" w:eastAsia="TimesNewRoman" w:hAnsi="Arial" w:cs="Arial"/>
          <w:i/>
        </w:rPr>
        <w:t>Ŝ</w:t>
      </w:r>
      <w:r w:rsidRPr="00464366">
        <w:rPr>
          <w:rFonts w:ascii="Arial" w:eastAsia="Calibri" w:hAnsi="Arial" w:cs="Arial"/>
          <w:i/>
        </w:rPr>
        <w:t>y</w:t>
      </w:r>
      <w:proofErr w:type="spellEnd"/>
      <w:r w:rsidRPr="00464366">
        <w:rPr>
          <w:rFonts w:ascii="Arial" w:eastAsia="Calibri" w:hAnsi="Arial" w:cs="Arial"/>
          <w:i/>
        </w:rPr>
        <w:t xml:space="preserve"> usun</w:t>
      </w:r>
      <w:r w:rsidRPr="00464366">
        <w:rPr>
          <w:rFonts w:ascii="Arial" w:eastAsia="TimesNewRoman" w:hAnsi="Arial" w:cs="Arial"/>
          <w:i/>
        </w:rPr>
        <w:t xml:space="preserve">ąć </w:t>
      </w:r>
      <w:r w:rsidRPr="00464366">
        <w:rPr>
          <w:rFonts w:ascii="Arial" w:eastAsia="Calibri" w:hAnsi="Arial" w:cs="Arial"/>
          <w:i/>
        </w:rPr>
        <w:t>sposobem r</w:t>
      </w:r>
      <w:r w:rsidRPr="00464366">
        <w:rPr>
          <w:rFonts w:ascii="Arial" w:eastAsia="TimesNewRoman" w:hAnsi="Arial" w:cs="Arial"/>
          <w:i/>
        </w:rPr>
        <w:t>ę</w:t>
      </w:r>
      <w:r w:rsidRPr="00464366">
        <w:rPr>
          <w:rFonts w:ascii="Arial" w:eastAsia="Calibri" w:hAnsi="Arial" w:cs="Arial"/>
          <w:i/>
        </w:rPr>
        <w:t>cznym lub mechanicznym, zapewniaj</w:t>
      </w:r>
      <w:r w:rsidRPr="00464366">
        <w:rPr>
          <w:rFonts w:ascii="Arial" w:eastAsia="TimesNewRoman" w:hAnsi="Arial" w:cs="Arial"/>
          <w:i/>
        </w:rPr>
        <w:t>ą</w:t>
      </w:r>
      <w:r w:rsidRPr="00464366">
        <w:rPr>
          <w:rFonts w:ascii="Arial" w:eastAsia="Calibri" w:hAnsi="Arial" w:cs="Arial"/>
          <w:i/>
        </w:rPr>
        <w:t>cym uzyskanie wymaganej dokładno</w:t>
      </w:r>
      <w:r w:rsidRPr="00464366">
        <w:rPr>
          <w:rFonts w:ascii="Arial" w:eastAsia="TimesNewRoman" w:hAnsi="Arial" w:cs="Arial"/>
          <w:i/>
        </w:rPr>
        <w:t>ś</w:t>
      </w:r>
      <w:r w:rsidRPr="00464366">
        <w:rPr>
          <w:rFonts w:ascii="Arial" w:eastAsia="Calibri" w:hAnsi="Arial" w:cs="Arial"/>
          <w:i/>
        </w:rPr>
        <w:t>ci wykonania powierzchni podło</w:t>
      </w:r>
      <w:r w:rsidRPr="00464366">
        <w:rPr>
          <w:rFonts w:ascii="Arial" w:eastAsia="TimesNewRoman" w:hAnsi="Arial" w:cs="Arial"/>
          <w:i/>
        </w:rPr>
        <w:t>ż</w:t>
      </w:r>
      <w:r w:rsidRPr="00464366">
        <w:rPr>
          <w:rFonts w:ascii="Arial" w:eastAsia="Calibri" w:hAnsi="Arial" w:cs="Arial"/>
          <w:i/>
        </w:rPr>
        <w:t>a, bezpo</w:t>
      </w:r>
      <w:r w:rsidRPr="00464366">
        <w:rPr>
          <w:rFonts w:ascii="Arial" w:eastAsia="TimesNewRoman" w:hAnsi="Arial" w:cs="Arial"/>
          <w:i/>
        </w:rPr>
        <w:t>ś</w:t>
      </w:r>
      <w:r w:rsidRPr="00464366">
        <w:rPr>
          <w:rFonts w:ascii="Arial" w:eastAsia="Calibri" w:hAnsi="Arial" w:cs="Arial"/>
          <w:i/>
        </w:rPr>
        <w:t>rednio przed wykonaniem fundamentu.</w:t>
      </w:r>
    </w:p>
    <w:p w:rsidR="007F01FC" w:rsidRPr="007F01FC" w:rsidRDefault="007F01FC" w:rsidP="007F01FC">
      <w:pPr>
        <w:autoSpaceDE w:val="0"/>
        <w:autoSpaceDN w:val="0"/>
        <w:adjustRightInd w:val="0"/>
        <w:ind w:left="1069"/>
        <w:rPr>
          <w:rFonts w:ascii="Arial" w:eastAsia="Calibri" w:hAnsi="Arial" w:cs="Arial"/>
          <w:b/>
          <w:bCs/>
          <w:i/>
          <w:iCs/>
        </w:rPr>
      </w:pPr>
      <w:r w:rsidRPr="007F01FC">
        <w:rPr>
          <w:rFonts w:ascii="Arial" w:eastAsia="Calibri" w:hAnsi="Arial" w:cs="Arial"/>
          <w:b/>
          <w:bCs/>
          <w:i/>
          <w:iCs/>
        </w:rPr>
        <w:t>Zasypka i zag</w:t>
      </w:r>
      <w:r w:rsidRPr="007F01FC">
        <w:rPr>
          <w:rFonts w:ascii="Arial" w:eastAsia="TimesNewRoman" w:hAnsi="Arial" w:cs="Arial"/>
          <w:b/>
          <w:i/>
        </w:rPr>
        <w:t>ę</w:t>
      </w:r>
      <w:r w:rsidRPr="007F01FC">
        <w:rPr>
          <w:rFonts w:ascii="Arial" w:eastAsia="Calibri" w:hAnsi="Arial" w:cs="Arial"/>
          <w:b/>
          <w:bCs/>
          <w:i/>
          <w:iCs/>
        </w:rPr>
        <w:t>szczenie gruntu</w:t>
      </w:r>
    </w:p>
    <w:p w:rsidR="007F01FC" w:rsidRPr="00464366" w:rsidRDefault="007F01FC" w:rsidP="00464366">
      <w:pPr>
        <w:autoSpaceDE w:val="0"/>
        <w:autoSpaceDN w:val="0"/>
        <w:adjustRightInd w:val="0"/>
        <w:ind w:left="1069"/>
        <w:jc w:val="both"/>
        <w:rPr>
          <w:rFonts w:ascii="Arial" w:hAnsi="Arial" w:cs="Arial"/>
          <w:i/>
        </w:rPr>
      </w:pPr>
      <w:r w:rsidRPr="00464366">
        <w:rPr>
          <w:rFonts w:ascii="Arial" w:eastAsia="Calibri" w:hAnsi="Arial" w:cs="Arial"/>
          <w:i/>
        </w:rPr>
        <w:t>Do zasypania fundamentów nale</w:t>
      </w:r>
      <w:r w:rsidRPr="00464366">
        <w:rPr>
          <w:rFonts w:ascii="Arial" w:eastAsia="TimesNewRoman" w:hAnsi="Arial" w:cs="Arial"/>
          <w:i/>
        </w:rPr>
        <w:t>ż</w:t>
      </w:r>
      <w:r w:rsidRPr="00464366">
        <w:rPr>
          <w:rFonts w:ascii="Arial" w:eastAsia="Calibri" w:hAnsi="Arial" w:cs="Arial"/>
          <w:i/>
        </w:rPr>
        <w:t>y wykorzysta</w:t>
      </w:r>
      <w:r w:rsidRPr="00464366">
        <w:rPr>
          <w:rFonts w:ascii="Arial" w:eastAsia="TimesNewRoman" w:hAnsi="Arial" w:cs="Arial"/>
          <w:i/>
        </w:rPr>
        <w:t xml:space="preserve">ć </w:t>
      </w:r>
      <w:r w:rsidRPr="00464366">
        <w:rPr>
          <w:rFonts w:ascii="Arial" w:eastAsia="Calibri" w:hAnsi="Arial" w:cs="Arial"/>
          <w:i/>
        </w:rPr>
        <w:t xml:space="preserve">grunty </w:t>
      </w:r>
      <w:r w:rsidRPr="00464366">
        <w:rPr>
          <w:rFonts w:ascii="Arial" w:eastAsia="TimesNewRoman" w:hAnsi="Arial" w:cs="Arial"/>
          <w:i/>
        </w:rPr>
        <w:t>ż</w:t>
      </w:r>
      <w:r w:rsidRPr="00464366">
        <w:rPr>
          <w:rFonts w:ascii="Arial" w:eastAsia="Calibri" w:hAnsi="Arial" w:cs="Arial"/>
          <w:i/>
        </w:rPr>
        <w:t>wirowe i piaszczyste oraz grunty gliniasto-piaszczyste wg PN 84/B-02480 pochodz</w:t>
      </w:r>
      <w:r w:rsidRPr="00464366">
        <w:rPr>
          <w:rFonts w:ascii="Arial" w:eastAsia="TimesNewRoman" w:hAnsi="Arial" w:cs="Arial"/>
          <w:i/>
        </w:rPr>
        <w:t>ą</w:t>
      </w:r>
      <w:r w:rsidRPr="00464366">
        <w:rPr>
          <w:rFonts w:ascii="Arial" w:eastAsia="Calibri" w:hAnsi="Arial" w:cs="Arial"/>
          <w:i/>
        </w:rPr>
        <w:t>ce z wykopów na odkład lub dowiezione spoza strefy robót z wył</w:t>
      </w:r>
      <w:r w:rsidRPr="00464366">
        <w:rPr>
          <w:rFonts w:ascii="Arial" w:eastAsia="TimesNewRoman" w:hAnsi="Arial" w:cs="Arial"/>
          <w:i/>
        </w:rPr>
        <w:t>ą</w:t>
      </w:r>
      <w:r w:rsidRPr="00464366">
        <w:rPr>
          <w:rFonts w:ascii="Arial" w:eastAsia="Calibri" w:hAnsi="Arial" w:cs="Arial"/>
          <w:i/>
        </w:rPr>
        <w:t xml:space="preserve">czeniem gruntów pylastych, lessowych. </w:t>
      </w:r>
      <w:r w:rsidR="001A5564">
        <w:rPr>
          <w:rFonts w:ascii="Arial" w:eastAsia="Calibri" w:hAnsi="Arial" w:cs="Arial"/>
          <w:i/>
        </w:rPr>
        <w:t xml:space="preserve">Do robót związanych z makroniwelacja terenu może </w:t>
      </w:r>
      <w:proofErr w:type="spellStart"/>
      <w:r w:rsidR="001A5564">
        <w:rPr>
          <w:rFonts w:ascii="Arial" w:eastAsia="Calibri" w:hAnsi="Arial" w:cs="Arial"/>
          <w:i/>
        </w:rPr>
        <w:t>uzyty</w:t>
      </w:r>
      <w:proofErr w:type="spellEnd"/>
      <w:r w:rsidR="001A5564">
        <w:rPr>
          <w:rFonts w:ascii="Arial" w:eastAsia="Calibri" w:hAnsi="Arial" w:cs="Arial"/>
          <w:i/>
        </w:rPr>
        <w:t xml:space="preserve"> być rozkrusz betonowy. </w:t>
      </w:r>
      <w:r w:rsidRPr="00464366">
        <w:rPr>
          <w:rFonts w:ascii="Arial" w:eastAsia="Calibri" w:hAnsi="Arial" w:cs="Arial"/>
          <w:i/>
        </w:rPr>
        <w:t>Zasypk</w:t>
      </w:r>
      <w:r w:rsidRPr="00464366">
        <w:rPr>
          <w:rFonts w:ascii="Arial" w:eastAsia="TimesNewRoman" w:hAnsi="Arial" w:cs="Arial"/>
          <w:i/>
        </w:rPr>
        <w:t xml:space="preserve">ę </w:t>
      </w:r>
      <w:r w:rsidRPr="00464366">
        <w:rPr>
          <w:rFonts w:ascii="Arial" w:eastAsia="Calibri" w:hAnsi="Arial" w:cs="Arial"/>
          <w:i/>
        </w:rPr>
        <w:t>nale</w:t>
      </w:r>
      <w:r w:rsidRPr="00464366">
        <w:rPr>
          <w:rFonts w:ascii="Arial" w:eastAsia="TimesNewRoman" w:hAnsi="Arial" w:cs="Arial"/>
          <w:i/>
        </w:rPr>
        <w:t>ż</w:t>
      </w:r>
      <w:r w:rsidRPr="00464366">
        <w:rPr>
          <w:rFonts w:ascii="Arial" w:eastAsia="Calibri" w:hAnsi="Arial" w:cs="Arial"/>
          <w:i/>
        </w:rPr>
        <w:t>y wykona</w:t>
      </w:r>
      <w:r w:rsidRPr="00464366">
        <w:rPr>
          <w:rFonts w:ascii="Arial" w:eastAsia="TimesNewRoman" w:hAnsi="Arial" w:cs="Arial"/>
          <w:i/>
        </w:rPr>
        <w:t xml:space="preserve">ć </w:t>
      </w:r>
      <w:r w:rsidRPr="00464366">
        <w:rPr>
          <w:rFonts w:ascii="Arial" w:eastAsia="Calibri" w:hAnsi="Arial" w:cs="Arial"/>
          <w:i/>
        </w:rPr>
        <w:t>warstwami metod</w:t>
      </w:r>
      <w:r w:rsidRPr="00464366">
        <w:rPr>
          <w:rFonts w:ascii="Arial" w:eastAsia="TimesNewRoman" w:hAnsi="Arial" w:cs="Arial"/>
          <w:i/>
        </w:rPr>
        <w:t xml:space="preserve">ą </w:t>
      </w:r>
      <w:r w:rsidRPr="00464366">
        <w:rPr>
          <w:rFonts w:ascii="Arial" w:eastAsia="Calibri" w:hAnsi="Arial" w:cs="Arial"/>
          <w:i/>
        </w:rPr>
        <w:t>podłu</w:t>
      </w:r>
      <w:r w:rsidRPr="00464366">
        <w:rPr>
          <w:rFonts w:ascii="Arial" w:eastAsia="TimesNewRoman" w:hAnsi="Arial" w:cs="Arial"/>
          <w:i/>
        </w:rPr>
        <w:t>ż</w:t>
      </w:r>
      <w:r w:rsidRPr="00464366">
        <w:rPr>
          <w:rFonts w:ascii="Arial" w:eastAsia="Calibri" w:hAnsi="Arial" w:cs="Arial"/>
          <w:i/>
        </w:rPr>
        <w:t>n</w:t>
      </w:r>
      <w:r w:rsidRPr="00464366">
        <w:rPr>
          <w:rFonts w:ascii="Arial" w:eastAsia="TimesNewRoman" w:hAnsi="Arial" w:cs="Arial"/>
          <w:i/>
        </w:rPr>
        <w:t>ą</w:t>
      </w:r>
      <w:r w:rsidRPr="00464366">
        <w:rPr>
          <w:rFonts w:ascii="Arial" w:eastAsia="Calibri" w:hAnsi="Arial" w:cs="Arial"/>
          <w:i/>
        </w:rPr>
        <w:t>, boczn</w:t>
      </w:r>
      <w:r w:rsidRPr="00464366">
        <w:rPr>
          <w:rFonts w:ascii="Arial" w:eastAsia="TimesNewRoman" w:hAnsi="Arial" w:cs="Arial"/>
          <w:i/>
        </w:rPr>
        <w:t xml:space="preserve">ą </w:t>
      </w:r>
      <w:r w:rsidRPr="00464366">
        <w:rPr>
          <w:rFonts w:ascii="Arial" w:eastAsia="Calibri" w:hAnsi="Arial" w:cs="Arial"/>
          <w:i/>
        </w:rPr>
        <w:t>lub czołow</w:t>
      </w:r>
      <w:r w:rsidRPr="00464366">
        <w:rPr>
          <w:rFonts w:ascii="Arial" w:eastAsia="TimesNewRoman" w:hAnsi="Arial" w:cs="Arial"/>
          <w:i/>
        </w:rPr>
        <w:t xml:space="preserve">ą </w:t>
      </w:r>
      <w:r w:rsidRPr="00464366">
        <w:rPr>
          <w:rFonts w:ascii="Arial" w:eastAsia="Calibri" w:hAnsi="Arial" w:cs="Arial"/>
          <w:i/>
        </w:rPr>
        <w:t>z jednoczesnym zag</w:t>
      </w:r>
      <w:r w:rsidRPr="00464366">
        <w:rPr>
          <w:rFonts w:ascii="Arial" w:eastAsia="TimesNewRoman" w:hAnsi="Arial" w:cs="Arial"/>
          <w:i/>
        </w:rPr>
        <w:t>ę</w:t>
      </w:r>
      <w:r w:rsidRPr="00464366">
        <w:rPr>
          <w:rFonts w:ascii="Arial" w:eastAsia="Calibri" w:hAnsi="Arial" w:cs="Arial"/>
          <w:i/>
        </w:rPr>
        <w:t>szczaniem. Grubo</w:t>
      </w:r>
      <w:r w:rsidRPr="00464366">
        <w:rPr>
          <w:rFonts w:ascii="Arial" w:eastAsia="TimesNewRoman" w:hAnsi="Arial" w:cs="Arial"/>
          <w:i/>
        </w:rPr>
        <w:t xml:space="preserve">ść </w:t>
      </w:r>
      <w:r w:rsidRPr="00464366">
        <w:rPr>
          <w:rFonts w:ascii="Arial" w:eastAsia="Calibri" w:hAnsi="Arial" w:cs="Arial"/>
          <w:i/>
        </w:rPr>
        <w:t xml:space="preserve">usypywanych warstw jest </w:t>
      </w:r>
      <w:proofErr w:type="spellStart"/>
      <w:r w:rsidRPr="00464366">
        <w:rPr>
          <w:rFonts w:ascii="Arial" w:eastAsia="Calibri" w:hAnsi="Arial" w:cs="Arial"/>
          <w:i/>
        </w:rPr>
        <w:t>zale</w:t>
      </w:r>
      <w:r w:rsidRPr="00464366">
        <w:rPr>
          <w:rFonts w:ascii="Arial" w:eastAsia="TimesNewRoman" w:hAnsi="Arial" w:cs="Arial"/>
          <w:i/>
        </w:rPr>
        <w:t>Ŝ</w:t>
      </w:r>
      <w:r w:rsidRPr="00464366">
        <w:rPr>
          <w:rFonts w:ascii="Arial" w:eastAsia="Calibri" w:hAnsi="Arial" w:cs="Arial"/>
          <w:i/>
        </w:rPr>
        <w:t>na</w:t>
      </w:r>
      <w:proofErr w:type="spellEnd"/>
      <w:r w:rsidRPr="00464366">
        <w:rPr>
          <w:rFonts w:ascii="Arial" w:eastAsia="Calibri" w:hAnsi="Arial" w:cs="Arial"/>
          <w:i/>
        </w:rPr>
        <w:t xml:space="preserve"> od zastosowanych maszyn i </w:t>
      </w:r>
      <w:r w:rsidRPr="00464366">
        <w:rPr>
          <w:rFonts w:ascii="Arial" w:eastAsia="TimesNewRoman" w:hAnsi="Arial" w:cs="Arial"/>
          <w:i/>
        </w:rPr>
        <w:t>ś</w:t>
      </w:r>
      <w:r w:rsidRPr="00464366">
        <w:rPr>
          <w:rFonts w:ascii="Arial" w:eastAsia="Calibri" w:hAnsi="Arial" w:cs="Arial"/>
          <w:i/>
        </w:rPr>
        <w:t>rodków transportowych i winna wynosi</w:t>
      </w:r>
      <w:r w:rsidRPr="00464366">
        <w:rPr>
          <w:rFonts w:ascii="Arial" w:eastAsia="TimesNewRoman" w:hAnsi="Arial" w:cs="Arial"/>
          <w:i/>
        </w:rPr>
        <w:t xml:space="preserve">ć </w:t>
      </w:r>
      <w:r w:rsidRPr="00464366">
        <w:rPr>
          <w:rFonts w:ascii="Arial" w:eastAsia="Calibri" w:hAnsi="Arial" w:cs="Arial"/>
          <w:i/>
        </w:rPr>
        <w:t>25-35 cm przy zastosowaniu spycharek i zgarniarek. Do zag</w:t>
      </w:r>
      <w:r w:rsidRPr="00464366">
        <w:rPr>
          <w:rFonts w:ascii="Arial" w:eastAsia="TimesNewRoman" w:hAnsi="Arial" w:cs="Arial"/>
          <w:i/>
        </w:rPr>
        <w:t>ę</w:t>
      </w:r>
      <w:r w:rsidRPr="00464366">
        <w:rPr>
          <w:rFonts w:ascii="Arial" w:eastAsia="Calibri" w:hAnsi="Arial" w:cs="Arial"/>
          <w:i/>
        </w:rPr>
        <w:t>szczenia gruntów mo</w:t>
      </w:r>
      <w:r w:rsidRPr="00464366">
        <w:rPr>
          <w:rFonts w:ascii="Arial" w:eastAsia="TimesNewRoman" w:hAnsi="Arial" w:cs="Arial"/>
          <w:i/>
        </w:rPr>
        <w:t>ż</w:t>
      </w:r>
      <w:r w:rsidRPr="00464366">
        <w:rPr>
          <w:rFonts w:ascii="Arial" w:eastAsia="Calibri" w:hAnsi="Arial" w:cs="Arial"/>
          <w:i/>
        </w:rPr>
        <w:t>na u</w:t>
      </w:r>
      <w:r w:rsidRPr="00464366">
        <w:rPr>
          <w:rFonts w:ascii="Arial" w:eastAsia="TimesNewRoman" w:hAnsi="Arial" w:cs="Arial"/>
          <w:i/>
        </w:rPr>
        <w:t>ż</w:t>
      </w:r>
      <w:r w:rsidRPr="00464366">
        <w:rPr>
          <w:rFonts w:ascii="Arial" w:eastAsia="Calibri" w:hAnsi="Arial" w:cs="Arial"/>
          <w:i/>
        </w:rPr>
        <w:t>y</w:t>
      </w:r>
      <w:r w:rsidRPr="00464366">
        <w:rPr>
          <w:rFonts w:ascii="Arial" w:eastAsia="TimesNewRoman" w:hAnsi="Arial" w:cs="Arial"/>
          <w:i/>
        </w:rPr>
        <w:t xml:space="preserve">ć </w:t>
      </w:r>
      <w:r w:rsidRPr="00464366">
        <w:rPr>
          <w:rFonts w:ascii="Arial" w:eastAsia="Calibri" w:hAnsi="Arial" w:cs="Arial"/>
          <w:i/>
        </w:rPr>
        <w:t>maszyn takich jak: wibratory o r</w:t>
      </w:r>
      <w:r w:rsidRPr="00464366">
        <w:rPr>
          <w:rFonts w:ascii="Arial" w:eastAsia="TimesNewRoman" w:hAnsi="Arial" w:cs="Arial"/>
          <w:i/>
        </w:rPr>
        <w:t>ę</w:t>
      </w:r>
      <w:r w:rsidRPr="00464366">
        <w:rPr>
          <w:rFonts w:ascii="Arial" w:eastAsia="Calibri" w:hAnsi="Arial" w:cs="Arial"/>
          <w:i/>
        </w:rPr>
        <w:t>cznym prowadzeniu, płyty ubijaj</w:t>
      </w:r>
      <w:r w:rsidRPr="00464366">
        <w:rPr>
          <w:rFonts w:ascii="Arial" w:eastAsia="TimesNewRoman" w:hAnsi="Arial" w:cs="Arial"/>
          <w:i/>
        </w:rPr>
        <w:t>ą</w:t>
      </w:r>
      <w:r w:rsidRPr="00464366">
        <w:rPr>
          <w:rFonts w:ascii="Arial" w:eastAsia="Calibri" w:hAnsi="Arial" w:cs="Arial"/>
          <w:i/>
        </w:rPr>
        <w:t>ce w zale</w:t>
      </w:r>
      <w:r w:rsidRPr="00464366">
        <w:rPr>
          <w:rFonts w:ascii="Arial" w:eastAsia="TimesNewRoman" w:hAnsi="Arial" w:cs="Arial"/>
          <w:i/>
        </w:rPr>
        <w:t>ż</w:t>
      </w:r>
      <w:r w:rsidRPr="00464366">
        <w:rPr>
          <w:rFonts w:ascii="Arial" w:eastAsia="Calibri" w:hAnsi="Arial" w:cs="Arial"/>
          <w:i/>
        </w:rPr>
        <w:t>no</w:t>
      </w:r>
      <w:r w:rsidRPr="00464366">
        <w:rPr>
          <w:rFonts w:ascii="Arial" w:eastAsia="TimesNewRoman" w:hAnsi="Arial" w:cs="Arial"/>
          <w:i/>
        </w:rPr>
        <w:t>ś</w:t>
      </w:r>
      <w:r w:rsidRPr="00464366">
        <w:rPr>
          <w:rFonts w:ascii="Arial" w:eastAsia="Calibri" w:hAnsi="Arial" w:cs="Arial"/>
          <w:i/>
        </w:rPr>
        <w:t>ci od dost</w:t>
      </w:r>
      <w:r w:rsidRPr="00464366">
        <w:rPr>
          <w:rFonts w:ascii="Arial" w:eastAsia="TimesNewRoman" w:hAnsi="Arial" w:cs="Arial"/>
          <w:i/>
        </w:rPr>
        <w:t>ę</w:t>
      </w:r>
      <w:r w:rsidRPr="00464366">
        <w:rPr>
          <w:rFonts w:ascii="Arial" w:eastAsia="Calibri" w:hAnsi="Arial" w:cs="Arial"/>
          <w:i/>
        </w:rPr>
        <w:t>pu do miejsca warstwy zag</w:t>
      </w:r>
      <w:r w:rsidRPr="00464366">
        <w:rPr>
          <w:rFonts w:ascii="Arial" w:eastAsia="TimesNewRoman" w:hAnsi="Arial" w:cs="Arial"/>
          <w:i/>
        </w:rPr>
        <w:t>ę</w:t>
      </w:r>
      <w:r w:rsidRPr="00464366">
        <w:rPr>
          <w:rFonts w:ascii="Arial" w:eastAsia="Calibri" w:hAnsi="Arial" w:cs="Arial"/>
          <w:i/>
        </w:rPr>
        <w:t>szczanej. Stopie</w:t>
      </w:r>
      <w:r w:rsidRPr="00464366">
        <w:rPr>
          <w:rFonts w:ascii="Arial" w:eastAsia="TimesNewRoman" w:hAnsi="Arial" w:cs="Arial"/>
          <w:i/>
        </w:rPr>
        <w:t xml:space="preserve">ń </w:t>
      </w:r>
      <w:r w:rsidRPr="00464366">
        <w:rPr>
          <w:rFonts w:ascii="Arial" w:eastAsia="Calibri" w:hAnsi="Arial" w:cs="Arial"/>
          <w:i/>
        </w:rPr>
        <w:t>zag</w:t>
      </w:r>
      <w:r w:rsidRPr="00464366">
        <w:rPr>
          <w:rFonts w:ascii="Arial" w:eastAsia="TimesNewRoman" w:hAnsi="Arial" w:cs="Arial"/>
          <w:i/>
        </w:rPr>
        <w:t>ę</w:t>
      </w:r>
      <w:r w:rsidRPr="00464366">
        <w:rPr>
          <w:rFonts w:ascii="Arial" w:eastAsia="Calibri" w:hAnsi="Arial" w:cs="Arial"/>
          <w:i/>
        </w:rPr>
        <w:t>szczenia winien wynosi</w:t>
      </w:r>
      <w:r w:rsidRPr="00464366">
        <w:rPr>
          <w:rFonts w:ascii="Arial" w:eastAsia="TimesNewRoman" w:hAnsi="Arial" w:cs="Arial"/>
          <w:i/>
        </w:rPr>
        <w:t xml:space="preserve">ć </w:t>
      </w:r>
      <w:r w:rsidRPr="00464366">
        <w:rPr>
          <w:rFonts w:ascii="Arial" w:eastAsia="Calibri" w:hAnsi="Arial" w:cs="Arial"/>
          <w:i/>
        </w:rPr>
        <w:t>0,96, natomiast w obrębie dróg i parkingów 0,98. Zastosowany sposób zag</w:t>
      </w:r>
      <w:r w:rsidRPr="00464366">
        <w:rPr>
          <w:rFonts w:ascii="Arial" w:eastAsia="TimesNewRoman" w:hAnsi="Arial" w:cs="Arial"/>
          <w:i/>
        </w:rPr>
        <w:t>ę</w:t>
      </w:r>
      <w:r w:rsidRPr="00464366">
        <w:rPr>
          <w:rFonts w:ascii="Arial" w:eastAsia="Calibri" w:hAnsi="Arial" w:cs="Arial"/>
          <w:i/>
        </w:rPr>
        <w:t>szczenia zasypki wykopów nie powinien oddziaływa</w:t>
      </w:r>
      <w:r w:rsidRPr="00464366">
        <w:rPr>
          <w:rFonts w:ascii="Arial" w:eastAsia="TimesNewRoman" w:hAnsi="Arial" w:cs="Arial"/>
          <w:i/>
        </w:rPr>
        <w:t xml:space="preserve">ć </w:t>
      </w:r>
      <w:r w:rsidRPr="00464366">
        <w:rPr>
          <w:rFonts w:ascii="Arial" w:eastAsia="Calibri" w:hAnsi="Arial" w:cs="Arial"/>
          <w:i/>
        </w:rPr>
        <w:t>ujemnie na stateczno</w:t>
      </w:r>
      <w:r w:rsidRPr="00464366">
        <w:rPr>
          <w:rFonts w:ascii="Arial" w:eastAsia="TimesNewRoman" w:hAnsi="Arial" w:cs="Arial"/>
          <w:i/>
        </w:rPr>
        <w:t xml:space="preserve">ść </w:t>
      </w:r>
      <w:r w:rsidRPr="00464366">
        <w:rPr>
          <w:rFonts w:ascii="Arial" w:eastAsia="Calibri" w:hAnsi="Arial" w:cs="Arial"/>
          <w:i/>
        </w:rPr>
        <w:t>budynków i innych budowli oraz istniej</w:t>
      </w:r>
      <w:r w:rsidRPr="00464366">
        <w:rPr>
          <w:rFonts w:ascii="Arial" w:eastAsia="TimesNewRoman" w:hAnsi="Arial" w:cs="Arial"/>
          <w:i/>
        </w:rPr>
        <w:t>ą</w:t>
      </w:r>
      <w:r w:rsidRPr="00464366">
        <w:rPr>
          <w:rFonts w:ascii="Arial" w:eastAsia="Calibri" w:hAnsi="Arial" w:cs="Arial"/>
          <w:i/>
        </w:rPr>
        <w:t>cego uzbrojenia terenu.</w:t>
      </w:r>
    </w:p>
    <w:p w:rsidR="007F01FC" w:rsidRPr="007F01FC" w:rsidRDefault="007F01FC" w:rsidP="007F01FC">
      <w:pPr>
        <w:ind w:left="1069"/>
        <w:jc w:val="both"/>
        <w:rPr>
          <w:rFonts w:ascii="Arial" w:hAnsi="Arial" w:cs="Arial"/>
          <w:i/>
        </w:rPr>
      </w:pPr>
    </w:p>
    <w:p w:rsidR="007F01FC" w:rsidRPr="007F01FC" w:rsidRDefault="007F01FC" w:rsidP="007F01FC">
      <w:pPr>
        <w:autoSpaceDE w:val="0"/>
        <w:autoSpaceDN w:val="0"/>
        <w:adjustRightInd w:val="0"/>
        <w:ind w:left="1069"/>
        <w:jc w:val="both"/>
        <w:rPr>
          <w:rFonts w:ascii="Arial" w:eastAsia="Calibri" w:hAnsi="Arial" w:cs="Arial"/>
          <w:b/>
          <w:bCs/>
          <w:i/>
        </w:rPr>
      </w:pPr>
      <w:r w:rsidRPr="007F01FC">
        <w:rPr>
          <w:rFonts w:ascii="Arial" w:eastAsia="Calibri" w:hAnsi="Arial" w:cs="Arial"/>
          <w:b/>
          <w:bCs/>
          <w:i/>
        </w:rPr>
        <w:t>KONTROLA JAKO</w:t>
      </w:r>
      <w:r w:rsidRPr="007F01FC">
        <w:rPr>
          <w:rFonts w:ascii="Arial" w:eastAsia="TimesNewRoman" w:hAnsi="Arial" w:cs="Arial"/>
          <w:i/>
        </w:rPr>
        <w:t>Ś</w:t>
      </w:r>
      <w:r w:rsidRPr="007F01FC">
        <w:rPr>
          <w:rFonts w:ascii="Arial" w:eastAsia="Calibri" w:hAnsi="Arial" w:cs="Arial"/>
          <w:b/>
          <w:bCs/>
          <w:i/>
        </w:rPr>
        <w:t>CI ROBÓT</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Po wykonaniu wykopu nale</w:t>
      </w:r>
      <w:r w:rsidRPr="00464366">
        <w:rPr>
          <w:rFonts w:ascii="Arial" w:eastAsia="TimesNewRoman" w:hAnsi="Arial" w:cs="Arial"/>
          <w:i/>
        </w:rPr>
        <w:t>ż</w:t>
      </w:r>
      <w:r w:rsidRPr="00464366">
        <w:rPr>
          <w:rFonts w:ascii="Arial" w:eastAsia="Calibri" w:hAnsi="Arial" w:cs="Arial"/>
          <w:i/>
        </w:rPr>
        <w:t>y sprawdzi</w:t>
      </w:r>
      <w:r w:rsidRPr="00464366">
        <w:rPr>
          <w:rFonts w:ascii="Arial" w:eastAsia="TimesNewRoman" w:hAnsi="Arial" w:cs="Arial"/>
          <w:i/>
        </w:rPr>
        <w:t>ć</w:t>
      </w:r>
      <w:r w:rsidRPr="00464366">
        <w:rPr>
          <w:rFonts w:ascii="Arial" w:eastAsia="Calibri" w:hAnsi="Arial" w:cs="Arial"/>
          <w:i/>
        </w:rPr>
        <w:t>, czy pod wzgl</w:t>
      </w:r>
      <w:r w:rsidRPr="00464366">
        <w:rPr>
          <w:rFonts w:ascii="Arial" w:eastAsia="TimesNewRoman" w:hAnsi="Arial" w:cs="Arial"/>
          <w:i/>
        </w:rPr>
        <w:t>ę</w:t>
      </w:r>
      <w:r w:rsidRPr="00464366">
        <w:rPr>
          <w:rFonts w:ascii="Arial" w:eastAsia="Calibri" w:hAnsi="Arial" w:cs="Arial"/>
          <w:i/>
        </w:rPr>
        <w:t>dem kształtu i wyko</w:t>
      </w:r>
      <w:r w:rsidRPr="00464366">
        <w:rPr>
          <w:rFonts w:ascii="Arial" w:eastAsia="TimesNewRoman" w:hAnsi="Arial" w:cs="Arial"/>
          <w:i/>
        </w:rPr>
        <w:t>ń</w:t>
      </w:r>
      <w:r w:rsidRPr="00464366">
        <w:rPr>
          <w:rFonts w:ascii="Arial" w:eastAsia="Calibri" w:hAnsi="Arial" w:cs="Arial"/>
          <w:i/>
        </w:rPr>
        <w:t>czenia</w:t>
      </w:r>
      <w:r w:rsidR="00464366">
        <w:rPr>
          <w:rFonts w:ascii="Arial" w:eastAsia="Calibri" w:hAnsi="Arial" w:cs="Arial"/>
          <w:i/>
        </w:rPr>
        <w:t xml:space="preserve"> </w:t>
      </w:r>
      <w:r w:rsidRPr="00464366">
        <w:rPr>
          <w:rFonts w:ascii="Arial" w:eastAsia="Calibri" w:hAnsi="Arial" w:cs="Arial"/>
          <w:i/>
        </w:rPr>
        <w:t>odpowiada on wymaganiom zawartym w Specyfikacji Technicznej oraz czy dokładno</w:t>
      </w:r>
      <w:r w:rsidRPr="00464366">
        <w:rPr>
          <w:rFonts w:ascii="Arial" w:eastAsia="TimesNewRoman" w:hAnsi="Arial" w:cs="Arial"/>
          <w:i/>
        </w:rPr>
        <w:t>ść</w:t>
      </w:r>
      <w:r w:rsidR="00464366">
        <w:rPr>
          <w:rFonts w:ascii="Arial" w:eastAsia="TimesNewRoman" w:hAnsi="Arial" w:cs="Arial"/>
          <w:i/>
        </w:rPr>
        <w:t xml:space="preserve"> </w:t>
      </w:r>
      <w:r w:rsidRPr="00464366">
        <w:rPr>
          <w:rFonts w:ascii="Arial" w:eastAsia="Calibri" w:hAnsi="Arial" w:cs="Arial"/>
          <w:i/>
        </w:rPr>
        <w:t>wykonania nie przekracza tolerancji podanych w Specyfikacji Technicznej i normach PN-B-06050, PN-B-10736.</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Sprawdzeniu podlega:</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lastRenderedPageBreak/>
        <w:t>- wykonanie wykopu</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zabezpieczenie przewodów i kabli napotkanych w obr</w:t>
      </w:r>
      <w:r w:rsidRPr="00464366">
        <w:rPr>
          <w:rFonts w:ascii="Arial" w:eastAsia="TimesNewRoman" w:hAnsi="Arial" w:cs="Arial"/>
          <w:i/>
        </w:rPr>
        <w:t>ę</w:t>
      </w:r>
      <w:r w:rsidRPr="00464366">
        <w:rPr>
          <w:rFonts w:ascii="Arial" w:eastAsia="Calibri" w:hAnsi="Arial" w:cs="Arial"/>
          <w:i/>
        </w:rPr>
        <w:t>bie wykopu,</w:t>
      </w:r>
    </w:p>
    <w:p w:rsidR="007F01FC" w:rsidRPr="007F01FC" w:rsidRDefault="007F01FC" w:rsidP="00464366">
      <w:pPr>
        <w:autoSpaceDE w:val="0"/>
        <w:autoSpaceDN w:val="0"/>
        <w:adjustRightInd w:val="0"/>
        <w:ind w:left="1276" w:hanging="207"/>
        <w:jc w:val="both"/>
        <w:rPr>
          <w:rFonts w:ascii="Arial" w:eastAsia="Calibri" w:hAnsi="Arial" w:cs="Arial"/>
          <w:i/>
        </w:rPr>
      </w:pPr>
      <w:r w:rsidRPr="00464366">
        <w:rPr>
          <w:rFonts w:ascii="Arial" w:eastAsia="Calibri" w:hAnsi="Arial" w:cs="Arial"/>
          <w:i/>
        </w:rPr>
        <w:t>- stan umocnienia wykopu pod k</w:t>
      </w:r>
      <w:r w:rsidRPr="00464366">
        <w:rPr>
          <w:rFonts w:ascii="Arial" w:eastAsia="TimesNewRoman" w:hAnsi="Arial" w:cs="Arial"/>
          <w:i/>
        </w:rPr>
        <w:t>ą</w:t>
      </w:r>
      <w:r w:rsidRPr="00464366">
        <w:rPr>
          <w:rFonts w:ascii="Arial" w:eastAsia="Calibri" w:hAnsi="Arial" w:cs="Arial"/>
          <w:i/>
        </w:rPr>
        <w:t>tem bezpiecze</w:t>
      </w:r>
      <w:r w:rsidRPr="00464366">
        <w:rPr>
          <w:rFonts w:ascii="Arial" w:eastAsia="TimesNewRoman" w:hAnsi="Arial" w:cs="Arial"/>
          <w:i/>
        </w:rPr>
        <w:t>ń</w:t>
      </w:r>
      <w:r w:rsidRPr="00464366">
        <w:rPr>
          <w:rFonts w:ascii="Arial" w:eastAsia="Calibri" w:hAnsi="Arial" w:cs="Arial"/>
          <w:i/>
        </w:rPr>
        <w:t xml:space="preserve">stwa pracy robotników zatrudnionych </w:t>
      </w:r>
      <w:proofErr w:type="spellStart"/>
      <w:r w:rsidRPr="00464366">
        <w:rPr>
          <w:rFonts w:ascii="Arial" w:eastAsia="Calibri" w:hAnsi="Arial" w:cs="Arial"/>
          <w:i/>
        </w:rPr>
        <w:t>przy</w:t>
      </w:r>
      <w:r w:rsidRPr="007F01FC">
        <w:rPr>
          <w:rFonts w:ascii="Arial" w:eastAsia="Calibri" w:hAnsi="Arial" w:cs="Arial"/>
          <w:i/>
        </w:rPr>
        <w:t>monta</w:t>
      </w:r>
      <w:r w:rsidRPr="007F01FC">
        <w:rPr>
          <w:rFonts w:ascii="Arial" w:eastAsia="TimesNewRoman" w:hAnsi="Arial" w:cs="Arial"/>
          <w:i/>
        </w:rPr>
        <w:t>ż</w:t>
      </w:r>
      <w:r w:rsidRPr="007F01FC">
        <w:rPr>
          <w:rFonts w:ascii="Arial" w:eastAsia="Calibri" w:hAnsi="Arial" w:cs="Arial"/>
          <w:i/>
        </w:rPr>
        <w:t>u</w:t>
      </w:r>
      <w:proofErr w:type="spellEnd"/>
      <w:r w:rsidRPr="007F01FC">
        <w:rPr>
          <w:rFonts w:ascii="Arial" w:eastAsia="Calibri" w:hAnsi="Arial" w:cs="Arial"/>
          <w:i/>
        </w:rPr>
        <w:t>,</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wykonanie niezb</w:t>
      </w:r>
      <w:r w:rsidRPr="00464366">
        <w:rPr>
          <w:rFonts w:ascii="Arial" w:eastAsia="TimesNewRoman" w:hAnsi="Arial" w:cs="Arial"/>
          <w:i/>
        </w:rPr>
        <w:t>ę</w:t>
      </w:r>
      <w:r w:rsidRPr="00464366">
        <w:rPr>
          <w:rFonts w:ascii="Arial" w:eastAsia="Calibri" w:hAnsi="Arial" w:cs="Arial"/>
          <w:i/>
        </w:rPr>
        <w:t>dnych zej</w:t>
      </w:r>
      <w:r w:rsidRPr="00464366">
        <w:rPr>
          <w:rFonts w:ascii="Arial" w:eastAsia="TimesNewRoman" w:hAnsi="Arial" w:cs="Arial"/>
          <w:i/>
        </w:rPr>
        <w:t xml:space="preserve">ść </w:t>
      </w:r>
      <w:r w:rsidRPr="00464366">
        <w:rPr>
          <w:rFonts w:ascii="Arial" w:eastAsia="Calibri" w:hAnsi="Arial" w:cs="Arial"/>
          <w:i/>
        </w:rPr>
        <w:t>do wykopów w postaci drabin,</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jako</w:t>
      </w:r>
      <w:r w:rsidRPr="00464366">
        <w:rPr>
          <w:rFonts w:ascii="Arial" w:eastAsia="TimesNewRoman" w:hAnsi="Arial" w:cs="Arial"/>
          <w:i/>
        </w:rPr>
        <w:t xml:space="preserve">ść </w:t>
      </w:r>
      <w:r w:rsidRPr="00464366">
        <w:rPr>
          <w:rFonts w:ascii="Arial" w:eastAsia="Calibri" w:hAnsi="Arial" w:cs="Arial"/>
          <w:i/>
        </w:rPr>
        <w:t>gruntu, u</w:t>
      </w:r>
      <w:r w:rsidRPr="00464366">
        <w:rPr>
          <w:rFonts w:ascii="Arial" w:eastAsia="TimesNewRoman" w:hAnsi="Arial" w:cs="Arial"/>
          <w:i/>
        </w:rPr>
        <w:t>ż</w:t>
      </w:r>
      <w:r w:rsidRPr="00464366">
        <w:rPr>
          <w:rFonts w:ascii="Arial" w:eastAsia="Calibri" w:hAnsi="Arial" w:cs="Arial"/>
          <w:i/>
        </w:rPr>
        <w:t>ytego do zasypki,</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wykonanie zasypu wraz z zag</w:t>
      </w:r>
      <w:r w:rsidRPr="00464366">
        <w:rPr>
          <w:rFonts w:ascii="Arial" w:eastAsia="TimesNewRoman" w:hAnsi="Arial" w:cs="Arial"/>
          <w:i/>
        </w:rPr>
        <w:t>ę</w:t>
      </w:r>
      <w:r w:rsidRPr="00464366">
        <w:rPr>
          <w:rFonts w:ascii="Arial" w:eastAsia="Calibri" w:hAnsi="Arial" w:cs="Arial"/>
          <w:i/>
        </w:rPr>
        <w:t>szczeniem.</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Pomiary do odbioru nale</w:t>
      </w:r>
      <w:r w:rsidRPr="00464366">
        <w:rPr>
          <w:rFonts w:ascii="Arial" w:eastAsia="TimesNewRoman" w:hAnsi="Arial" w:cs="Arial"/>
          <w:i/>
        </w:rPr>
        <w:t>ż</w:t>
      </w:r>
      <w:r w:rsidRPr="00464366">
        <w:rPr>
          <w:rFonts w:ascii="Arial" w:eastAsia="Calibri" w:hAnsi="Arial" w:cs="Arial"/>
          <w:i/>
        </w:rPr>
        <w:t>y przeprowadzi</w:t>
      </w:r>
      <w:r w:rsidRPr="00464366">
        <w:rPr>
          <w:rFonts w:ascii="Arial" w:eastAsia="TimesNewRoman" w:hAnsi="Arial" w:cs="Arial"/>
          <w:i/>
        </w:rPr>
        <w:t xml:space="preserve">ć </w:t>
      </w:r>
      <w:r w:rsidRPr="00464366">
        <w:rPr>
          <w:rFonts w:ascii="Arial" w:eastAsia="Calibri" w:hAnsi="Arial" w:cs="Arial"/>
          <w:i/>
        </w:rPr>
        <w:t>przy u</w:t>
      </w:r>
      <w:r w:rsidRPr="00464366">
        <w:rPr>
          <w:rFonts w:ascii="Arial" w:eastAsia="TimesNewRoman" w:hAnsi="Arial" w:cs="Arial"/>
          <w:i/>
        </w:rPr>
        <w:t>ż</w:t>
      </w:r>
      <w:r w:rsidRPr="00464366">
        <w:rPr>
          <w:rFonts w:ascii="Arial" w:eastAsia="Calibri" w:hAnsi="Arial" w:cs="Arial"/>
          <w:i/>
        </w:rPr>
        <w:t>yciu:</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łaty 3 metrowej – pomiar równo</w:t>
      </w:r>
      <w:r w:rsidRPr="00464366">
        <w:rPr>
          <w:rFonts w:ascii="Arial" w:eastAsia="TimesNewRoman" w:hAnsi="Arial" w:cs="Arial"/>
          <w:i/>
        </w:rPr>
        <w:t>ś</w:t>
      </w:r>
      <w:r w:rsidRPr="00464366">
        <w:rPr>
          <w:rFonts w:ascii="Arial" w:eastAsia="Calibri" w:hAnsi="Arial" w:cs="Arial"/>
          <w:i/>
        </w:rPr>
        <w:t>ci dna wykopu, równo</w:t>
      </w:r>
      <w:r w:rsidRPr="00464366">
        <w:rPr>
          <w:rFonts w:ascii="Arial" w:eastAsia="TimesNewRoman" w:hAnsi="Arial" w:cs="Arial"/>
          <w:i/>
        </w:rPr>
        <w:t>ś</w:t>
      </w:r>
      <w:r w:rsidRPr="00464366">
        <w:rPr>
          <w:rFonts w:ascii="Arial" w:eastAsia="Calibri" w:hAnsi="Arial" w:cs="Arial"/>
          <w:i/>
        </w:rPr>
        <w:t>ci skarp,</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niwelatora – pomiar rz</w:t>
      </w:r>
      <w:r w:rsidRPr="00464366">
        <w:rPr>
          <w:rFonts w:ascii="Arial" w:eastAsia="TimesNewRoman" w:hAnsi="Arial" w:cs="Arial"/>
          <w:i/>
        </w:rPr>
        <w:t>ę</w:t>
      </w:r>
      <w:r w:rsidRPr="00464366">
        <w:rPr>
          <w:rFonts w:ascii="Arial" w:eastAsia="Calibri" w:hAnsi="Arial" w:cs="Arial"/>
          <w:i/>
        </w:rPr>
        <w:t>dnych,</w:t>
      </w:r>
    </w:p>
    <w:p w:rsidR="007F01FC" w:rsidRPr="007F01FC"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ta</w:t>
      </w:r>
      <w:r w:rsidRPr="00464366">
        <w:rPr>
          <w:rFonts w:ascii="Arial" w:eastAsia="TimesNewRoman" w:hAnsi="Arial" w:cs="Arial"/>
          <w:i/>
        </w:rPr>
        <w:t>ś</w:t>
      </w:r>
      <w:r w:rsidRPr="00464366">
        <w:rPr>
          <w:rFonts w:ascii="Arial" w:eastAsia="Calibri" w:hAnsi="Arial" w:cs="Arial"/>
          <w:i/>
        </w:rPr>
        <w:t>my, szablonu, łaty 3 m, poziomicy lub niwelatora – pomiar szeroko</w:t>
      </w:r>
      <w:r w:rsidRPr="00464366">
        <w:rPr>
          <w:rFonts w:ascii="Arial" w:eastAsia="TimesNewRoman" w:hAnsi="Arial" w:cs="Arial"/>
          <w:i/>
        </w:rPr>
        <w:t>ś</w:t>
      </w:r>
      <w:r w:rsidRPr="00464366">
        <w:rPr>
          <w:rFonts w:ascii="Arial" w:eastAsia="Calibri" w:hAnsi="Arial" w:cs="Arial"/>
          <w:i/>
        </w:rPr>
        <w:t xml:space="preserve">ci wykopu </w:t>
      </w:r>
      <w:proofErr w:type="spellStart"/>
      <w:r w:rsidRPr="00464366">
        <w:rPr>
          <w:rFonts w:ascii="Arial" w:eastAsia="Calibri" w:hAnsi="Arial" w:cs="Arial"/>
          <w:i/>
        </w:rPr>
        <w:t>ziemnego,</w:t>
      </w:r>
      <w:r w:rsidRPr="007F01FC">
        <w:rPr>
          <w:rFonts w:ascii="Arial" w:eastAsia="Calibri" w:hAnsi="Arial" w:cs="Arial"/>
          <w:i/>
        </w:rPr>
        <w:t>szeroko</w:t>
      </w:r>
      <w:r w:rsidRPr="007F01FC">
        <w:rPr>
          <w:rFonts w:ascii="Arial" w:eastAsia="TimesNewRoman" w:hAnsi="Arial" w:cs="Arial"/>
          <w:i/>
        </w:rPr>
        <w:t>ś</w:t>
      </w:r>
      <w:r w:rsidRPr="007F01FC">
        <w:rPr>
          <w:rFonts w:ascii="Arial" w:eastAsia="Calibri" w:hAnsi="Arial" w:cs="Arial"/>
          <w:i/>
        </w:rPr>
        <w:t>ci</w:t>
      </w:r>
      <w:proofErr w:type="spellEnd"/>
      <w:r w:rsidRPr="007F01FC">
        <w:rPr>
          <w:rFonts w:ascii="Arial" w:eastAsia="Calibri" w:hAnsi="Arial" w:cs="Arial"/>
          <w:i/>
        </w:rPr>
        <w:t xml:space="preserve"> dna wykopu, rz</w:t>
      </w:r>
      <w:r w:rsidRPr="007F01FC">
        <w:rPr>
          <w:rFonts w:ascii="Arial" w:eastAsia="TimesNewRoman" w:hAnsi="Arial" w:cs="Arial"/>
          <w:i/>
        </w:rPr>
        <w:t>ę</w:t>
      </w:r>
      <w:r w:rsidRPr="007F01FC">
        <w:rPr>
          <w:rFonts w:ascii="Arial" w:eastAsia="Calibri" w:hAnsi="Arial" w:cs="Arial"/>
          <w:i/>
        </w:rPr>
        <w:t>dnych powierzchni wykopu, pochylenia skarp, równo</w:t>
      </w:r>
      <w:r w:rsidRPr="007F01FC">
        <w:rPr>
          <w:rFonts w:ascii="Arial" w:eastAsia="TimesNewRoman" w:hAnsi="Arial" w:cs="Arial"/>
          <w:i/>
        </w:rPr>
        <w:t>ś</w:t>
      </w:r>
      <w:r w:rsidRPr="007F01FC">
        <w:rPr>
          <w:rFonts w:ascii="Arial" w:eastAsia="Calibri" w:hAnsi="Arial" w:cs="Arial"/>
          <w:i/>
        </w:rPr>
        <w:t>ci</w:t>
      </w:r>
      <w:r w:rsidR="00464366">
        <w:rPr>
          <w:rFonts w:ascii="Arial" w:eastAsia="Calibri" w:hAnsi="Arial" w:cs="Arial"/>
          <w:i/>
        </w:rPr>
        <w:t xml:space="preserve"> </w:t>
      </w:r>
      <w:r w:rsidRPr="007F01FC">
        <w:rPr>
          <w:rFonts w:ascii="Arial" w:eastAsia="Calibri" w:hAnsi="Arial" w:cs="Arial"/>
          <w:i/>
        </w:rPr>
        <w:t>powierzchni wykopu</w:t>
      </w:r>
    </w:p>
    <w:p w:rsidR="007F01FC" w:rsidRPr="007F01FC" w:rsidRDefault="007F01FC" w:rsidP="007F01FC">
      <w:pPr>
        <w:autoSpaceDE w:val="0"/>
        <w:autoSpaceDN w:val="0"/>
        <w:adjustRightInd w:val="0"/>
        <w:ind w:left="1069"/>
        <w:jc w:val="both"/>
        <w:rPr>
          <w:rFonts w:ascii="Arial" w:eastAsia="Calibri" w:hAnsi="Arial" w:cs="Arial"/>
          <w:b/>
          <w:bCs/>
          <w:i/>
        </w:rPr>
      </w:pPr>
      <w:r w:rsidRPr="007F01FC">
        <w:rPr>
          <w:rFonts w:ascii="Arial" w:eastAsia="Calibri" w:hAnsi="Arial" w:cs="Arial"/>
          <w:b/>
          <w:bCs/>
          <w:i/>
        </w:rPr>
        <w:t xml:space="preserve"> ODBIÓR ROBOT</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Odbioru robót ziemnych nale</w:t>
      </w:r>
      <w:r w:rsidRPr="007F01FC">
        <w:rPr>
          <w:rFonts w:ascii="Arial" w:eastAsia="TimesNewRoman" w:hAnsi="Arial" w:cs="Arial"/>
          <w:i/>
        </w:rPr>
        <w:t>ż</w:t>
      </w:r>
      <w:r w:rsidRPr="007F01FC">
        <w:rPr>
          <w:rFonts w:ascii="Arial" w:eastAsia="Calibri" w:hAnsi="Arial" w:cs="Arial"/>
          <w:i/>
        </w:rPr>
        <w:t>y dokona</w:t>
      </w:r>
      <w:r w:rsidRPr="007F01FC">
        <w:rPr>
          <w:rFonts w:ascii="Arial" w:eastAsia="TimesNewRoman" w:hAnsi="Arial" w:cs="Arial"/>
          <w:i/>
        </w:rPr>
        <w:t xml:space="preserve">ć </w:t>
      </w:r>
      <w:r w:rsidRPr="007F01FC">
        <w:rPr>
          <w:rFonts w:ascii="Arial" w:eastAsia="Calibri" w:hAnsi="Arial" w:cs="Arial"/>
          <w:i/>
        </w:rPr>
        <w:t>zgodnie z PN-B-06050:1999</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Odbiorowi podlega ilo</w:t>
      </w:r>
      <w:r w:rsidRPr="007F01FC">
        <w:rPr>
          <w:rFonts w:ascii="Arial" w:eastAsia="TimesNewRoman" w:hAnsi="Arial" w:cs="Arial"/>
          <w:i/>
        </w:rPr>
        <w:t xml:space="preserve">ść </w:t>
      </w:r>
      <w:r w:rsidRPr="007F01FC">
        <w:rPr>
          <w:rFonts w:ascii="Arial" w:eastAsia="Calibri" w:hAnsi="Arial" w:cs="Arial"/>
          <w:i/>
        </w:rPr>
        <w:t>i jako</w:t>
      </w:r>
      <w:r w:rsidRPr="007F01FC">
        <w:rPr>
          <w:rFonts w:ascii="Arial" w:eastAsia="TimesNewRoman" w:hAnsi="Arial" w:cs="Arial"/>
          <w:i/>
        </w:rPr>
        <w:t xml:space="preserve">ść </w:t>
      </w:r>
      <w:r w:rsidRPr="007F01FC">
        <w:rPr>
          <w:rFonts w:ascii="Arial" w:eastAsia="Calibri" w:hAnsi="Arial" w:cs="Arial"/>
          <w:i/>
        </w:rPr>
        <w:t>wykonanego wykopu. Odbiorowi podlega jako</w:t>
      </w:r>
      <w:r w:rsidRPr="007F01FC">
        <w:rPr>
          <w:rFonts w:ascii="Arial" w:eastAsia="TimesNewRoman" w:hAnsi="Arial" w:cs="Arial"/>
          <w:i/>
        </w:rPr>
        <w:t xml:space="preserve">ść </w:t>
      </w:r>
      <w:r w:rsidRPr="007F01FC">
        <w:rPr>
          <w:rFonts w:ascii="Arial" w:eastAsia="Calibri" w:hAnsi="Arial" w:cs="Arial"/>
          <w:i/>
        </w:rPr>
        <w:t>zasypanego wykopu. Odbiór robót zanikaj</w:t>
      </w:r>
      <w:r w:rsidRPr="007F01FC">
        <w:rPr>
          <w:rFonts w:ascii="Arial" w:eastAsia="TimesNewRoman" w:hAnsi="Arial" w:cs="Arial"/>
          <w:i/>
        </w:rPr>
        <w:t>ą</w:t>
      </w:r>
      <w:r w:rsidRPr="007F01FC">
        <w:rPr>
          <w:rFonts w:ascii="Arial" w:eastAsia="Calibri" w:hAnsi="Arial" w:cs="Arial"/>
          <w:i/>
        </w:rPr>
        <w:t>cych nale</w:t>
      </w:r>
      <w:r w:rsidRPr="007F01FC">
        <w:rPr>
          <w:rFonts w:ascii="Arial" w:eastAsia="TimesNewRoman" w:hAnsi="Arial" w:cs="Arial"/>
          <w:i/>
        </w:rPr>
        <w:t>ż</w:t>
      </w:r>
      <w:r w:rsidRPr="007F01FC">
        <w:rPr>
          <w:rFonts w:ascii="Arial" w:eastAsia="Calibri" w:hAnsi="Arial" w:cs="Arial"/>
          <w:i/>
        </w:rPr>
        <w:t>y zgłasza</w:t>
      </w:r>
      <w:r w:rsidRPr="007F01FC">
        <w:rPr>
          <w:rFonts w:ascii="Arial" w:eastAsia="TimesNewRoman" w:hAnsi="Arial" w:cs="Arial"/>
          <w:i/>
        </w:rPr>
        <w:t xml:space="preserve">ć </w:t>
      </w:r>
      <w:r w:rsidRPr="007F01FC">
        <w:rPr>
          <w:rFonts w:ascii="Arial" w:eastAsia="Calibri" w:hAnsi="Arial" w:cs="Arial"/>
          <w:i/>
        </w:rPr>
        <w:t xml:space="preserve">Inspektorowi nadzoru </w:t>
      </w:r>
      <w:proofErr w:type="spellStart"/>
      <w:r w:rsidRPr="007F01FC">
        <w:rPr>
          <w:rFonts w:ascii="Arial" w:eastAsia="Calibri" w:hAnsi="Arial" w:cs="Arial"/>
          <w:i/>
        </w:rPr>
        <w:t>zodpowiednim</w:t>
      </w:r>
      <w:proofErr w:type="spellEnd"/>
      <w:r w:rsidRPr="007F01FC">
        <w:rPr>
          <w:rFonts w:ascii="Arial" w:eastAsia="Calibri" w:hAnsi="Arial" w:cs="Arial"/>
          <w:i/>
        </w:rPr>
        <w:t xml:space="preserve"> wyprzedzeniem, aby nie powodowa</w:t>
      </w:r>
      <w:r w:rsidRPr="007F01FC">
        <w:rPr>
          <w:rFonts w:ascii="Arial" w:eastAsia="TimesNewRoman" w:hAnsi="Arial" w:cs="Arial"/>
          <w:i/>
        </w:rPr>
        <w:t xml:space="preserve">ć </w:t>
      </w:r>
      <w:r w:rsidRPr="007F01FC">
        <w:rPr>
          <w:rFonts w:ascii="Arial" w:eastAsia="Calibri" w:hAnsi="Arial" w:cs="Arial"/>
          <w:i/>
        </w:rPr>
        <w:t>przestoju w realizacji robót. Odbiór robót ziemnych i przygotowawczych nale</w:t>
      </w:r>
      <w:r w:rsidRPr="007F01FC">
        <w:rPr>
          <w:rFonts w:ascii="Arial" w:eastAsia="TimesNewRoman" w:hAnsi="Arial" w:cs="Arial"/>
          <w:i/>
        </w:rPr>
        <w:t>ż</w:t>
      </w:r>
      <w:r w:rsidRPr="007F01FC">
        <w:rPr>
          <w:rFonts w:ascii="Arial" w:eastAsia="Calibri" w:hAnsi="Arial" w:cs="Arial"/>
          <w:i/>
        </w:rPr>
        <w:t>y dokona</w:t>
      </w:r>
      <w:r w:rsidRPr="007F01FC">
        <w:rPr>
          <w:rFonts w:ascii="Arial" w:eastAsia="TimesNewRoman" w:hAnsi="Arial" w:cs="Arial"/>
          <w:i/>
        </w:rPr>
        <w:t xml:space="preserve">ć </w:t>
      </w:r>
      <w:r w:rsidRPr="007F01FC">
        <w:rPr>
          <w:rFonts w:ascii="Arial" w:eastAsia="Calibri" w:hAnsi="Arial" w:cs="Arial"/>
          <w:i/>
        </w:rPr>
        <w:t xml:space="preserve">zgodnie z Warunkami </w:t>
      </w:r>
      <w:proofErr w:type="spellStart"/>
      <w:r w:rsidRPr="007F01FC">
        <w:rPr>
          <w:rFonts w:ascii="Arial" w:eastAsia="Calibri" w:hAnsi="Arial" w:cs="Arial"/>
          <w:i/>
        </w:rPr>
        <w:t>TechnicznymiWykonania</w:t>
      </w:r>
      <w:proofErr w:type="spellEnd"/>
      <w:r w:rsidRPr="007F01FC">
        <w:rPr>
          <w:rFonts w:ascii="Arial" w:eastAsia="Calibri" w:hAnsi="Arial" w:cs="Arial"/>
          <w:i/>
        </w:rPr>
        <w:t xml:space="preserve"> i Odbioru Robót Budowlano - Monta</w:t>
      </w:r>
      <w:r w:rsidRPr="007F01FC">
        <w:rPr>
          <w:rFonts w:ascii="Arial" w:eastAsia="TimesNewRoman" w:hAnsi="Arial" w:cs="Arial"/>
          <w:i/>
        </w:rPr>
        <w:t>ż</w:t>
      </w:r>
      <w:r w:rsidRPr="007F01FC">
        <w:rPr>
          <w:rFonts w:ascii="Arial" w:eastAsia="Calibri" w:hAnsi="Arial" w:cs="Arial"/>
          <w:i/>
        </w:rPr>
        <w:t>owych.</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xml:space="preserve">Wykonawca robót zobowiązany jest wykonać badanie stopnia </w:t>
      </w:r>
      <w:proofErr w:type="spellStart"/>
      <w:r w:rsidRPr="007F01FC">
        <w:rPr>
          <w:rFonts w:ascii="Arial" w:eastAsia="Calibri" w:hAnsi="Arial" w:cs="Arial"/>
          <w:i/>
        </w:rPr>
        <w:t>zageszczenia</w:t>
      </w:r>
      <w:proofErr w:type="spellEnd"/>
      <w:r w:rsidRPr="007F01FC">
        <w:rPr>
          <w:rFonts w:ascii="Arial" w:eastAsia="Calibri" w:hAnsi="Arial" w:cs="Arial"/>
          <w:i/>
        </w:rPr>
        <w:t xml:space="preserve"> gruntu po robotach ziemnych i przedstawić je inwestorowi przed wykonaniem dalszych robót drogowych.</w:t>
      </w:r>
    </w:p>
    <w:p w:rsidR="007F01FC" w:rsidRPr="007F01FC" w:rsidRDefault="007F01FC" w:rsidP="007F01FC">
      <w:pPr>
        <w:autoSpaceDE w:val="0"/>
        <w:autoSpaceDN w:val="0"/>
        <w:adjustRightInd w:val="0"/>
        <w:ind w:left="1069"/>
        <w:jc w:val="both"/>
        <w:rPr>
          <w:rFonts w:ascii="Arial" w:eastAsia="Calibri" w:hAnsi="Arial" w:cs="Arial"/>
          <w:i/>
        </w:rPr>
      </w:pPr>
    </w:p>
    <w:p w:rsidR="007F01FC" w:rsidRPr="00464366" w:rsidRDefault="007F01FC" w:rsidP="00A96FD3">
      <w:pPr>
        <w:pStyle w:val="Akapitzlist"/>
        <w:numPr>
          <w:ilvl w:val="1"/>
          <w:numId w:val="48"/>
        </w:numPr>
        <w:autoSpaceDE w:val="0"/>
        <w:autoSpaceDN w:val="0"/>
        <w:adjustRightInd w:val="0"/>
        <w:jc w:val="both"/>
        <w:rPr>
          <w:rFonts w:ascii="Arial" w:eastAsia="Calibri" w:hAnsi="Arial" w:cs="Arial"/>
          <w:b/>
          <w:i/>
        </w:rPr>
      </w:pPr>
      <w:r w:rsidRPr="00464366">
        <w:rPr>
          <w:rFonts w:ascii="Arial" w:eastAsia="Calibri" w:hAnsi="Arial" w:cs="Arial"/>
          <w:b/>
          <w:i/>
        </w:rPr>
        <w:t xml:space="preserve">ELEMENTY ZELBETOWE </w:t>
      </w:r>
    </w:p>
    <w:p w:rsidR="007F01FC" w:rsidRPr="007F01FC" w:rsidRDefault="007F01FC" w:rsidP="007F01FC">
      <w:pPr>
        <w:autoSpaceDE w:val="0"/>
        <w:autoSpaceDN w:val="0"/>
        <w:adjustRightInd w:val="0"/>
        <w:ind w:left="1069"/>
        <w:rPr>
          <w:rFonts w:ascii="Arial-BoldMT" w:eastAsia="Calibri" w:hAnsi="Arial-BoldMT" w:cs="Arial-BoldMT"/>
          <w:b/>
          <w:bCs/>
          <w:i/>
          <w:sz w:val="22"/>
          <w:szCs w:val="22"/>
        </w:rPr>
      </w:pPr>
      <w:r w:rsidRPr="007F01FC">
        <w:rPr>
          <w:rFonts w:ascii="Arial-BoldMT" w:eastAsia="Calibri" w:hAnsi="Arial-BoldMT" w:cs="Arial-BoldMT"/>
          <w:b/>
          <w:bCs/>
          <w:i/>
          <w:sz w:val="22"/>
          <w:szCs w:val="22"/>
        </w:rPr>
        <w:t xml:space="preserve"> Wykonanie deskowania </w:t>
      </w:r>
    </w:p>
    <w:p w:rsidR="007F01FC" w:rsidRPr="00464366" w:rsidRDefault="007F01FC" w:rsidP="00464366">
      <w:pPr>
        <w:autoSpaceDE w:val="0"/>
        <w:autoSpaceDN w:val="0"/>
        <w:adjustRightInd w:val="0"/>
        <w:ind w:left="1069"/>
        <w:jc w:val="both"/>
        <w:rPr>
          <w:rFonts w:ascii="ArialMT" w:eastAsia="Calibri" w:hAnsi="ArialMT" w:cs="ArialMT"/>
          <w:i/>
          <w:sz w:val="22"/>
          <w:szCs w:val="22"/>
        </w:rPr>
      </w:pPr>
      <w:r w:rsidRPr="00464366">
        <w:rPr>
          <w:rFonts w:ascii="ArialMT" w:eastAsia="Calibri" w:hAnsi="ArialMT" w:cs="ArialMT"/>
          <w:i/>
          <w:sz w:val="22"/>
          <w:szCs w:val="22"/>
        </w:rPr>
        <w:t>Deskowanie powinno być wykonane zgodnie z wymaganiami PN-B-06251 [8]. Deskowanie powinno zapewnić sztywność i niezmienność układu oraz bezpieczeństwo konstrukcji. Deskowanie powinno być skonstruowane w sposób umożliwiający łatwy jego montaż i demontaż. Przed wypełnieniem masą betonową, deskowanie powinno być sprawdzone, aby wykluczyć wyciek zaprawy i możliwość zniekształceń lub odchyleń w wymiarach betonowej konstrukcji. Deskowania nieimpregnowane przed wypełnieniem ich masą betonową powinny być obficie zlewane wodą.</w:t>
      </w:r>
    </w:p>
    <w:p w:rsidR="007F01FC" w:rsidRPr="007F01FC" w:rsidRDefault="007F01FC" w:rsidP="007F01FC">
      <w:pPr>
        <w:autoSpaceDE w:val="0"/>
        <w:autoSpaceDN w:val="0"/>
        <w:adjustRightInd w:val="0"/>
        <w:ind w:left="1069"/>
        <w:rPr>
          <w:rFonts w:ascii="Arial-BoldMT" w:eastAsia="Calibri" w:hAnsi="Arial-BoldMT" w:cs="Arial-BoldMT"/>
          <w:b/>
          <w:bCs/>
          <w:i/>
          <w:sz w:val="22"/>
          <w:szCs w:val="22"/>
        </w:rPr>
      </w:pPr>
      <w:r w:rsidRPr="007F01FC">
        <w:rPr>
          <w:rFonts w:ascii="Arial-BoldMT" w:eastAsia="Calibri" w:hAnsi="Arial-BoldMT" w:cs="Arial-BoldMT"/>
          <w:b/>
          <w:bCs/>
          <w:i/>
          <w:sz w:val="22"/>
          <w:szCs w:val="22"/>
        </w:rPr>
        <w:t xml:space="preserve">Wykonanie </w:t>
      </w:r>
      <w:r>
        <w:rPr>
          <w:rFonts w:ascii="Arial-BoldMT" w:eastAsia="Calibri" w:hAnsi="Arial-BoldMT" w:cs="Arial-BoldMT"/>
          <w:b/>
          <w:bCs/>
          <w:i/>
          <w:sz w:val="22"/>
          <w:szCs w:val="22"/>
        </w:rPr>
        <w:t>ław fundamentowych</w:t>
      </w:r>
      <w:r w:rsidRPr="007F01FC">
        <w:rPr>
          <w:rFonts w:ascii="Arial-BoldMT" w:eastAsia="Calibri" w:hAnsi="Arial-BoldMT" w:cs="Arial-BoldMT"/>
          <w:b/>
          <w:bCs/>
          <w:i/>
          <w:sz w:val="22"/>
          <w:szCs w:val="22"/>
        </w:rPr>
        <w:t xml:space="preserve"> </w:t>
      </w:r>
    </w:p>
    <w:p w:rsidR="007F01FC" w:rsidRPr="00464366" w:rsidRDefault="00464366" w:rsidP="00464366">
      <w:pPr>
        <w:autoSpaceDE w:val="0"/>
        <w:autoSpaceDN w:val="0"/>
        <w:adjustRightInd w:val="0"/>
        <w:ind w:left="1069"/>
        <w:jc w:val="both"/>
        <w:rPr>
          <w:rFonts w:ascii="ArialMT" w:eastAsia="Calibri" w:hAnsi="ArialMT" w:cs="ArialMT"/>
          <w:i/>
          <w:sz w:val="22"/>
          <w:szCs w:val="22"/>
        </w:rPr>
      </w:pPr>
      <w:r w:rsidRPr="00464366">
        <w:rPr>
          <w:rFonts w:ascii="ArialMT" w:eastAsia="Calibri" w:hAnsi="ArialMT" w:cs="ArialMT"/>
          <w:i/>
          <w:sz w:val="22"/>
          <w:szCs w:val="22"/>
        </w:rPr>
        <w:t>Ławy fundamentowe</w:t>
      </w:r>
      <w:r w:rsidR="007F01FC" w:rsidRPr="00464366">
        <w:rPr>
          <w:rFonts w:ascii="ArialMT" w:eastAsia="Calibri" w:hAnsi="ArialMT" w:cs="ArialMT"/>
          <w:i/>
          <w:sz w:val="22"/>
          <w:szCs w:val="22"/>
        </w:rPr>
        <w:t xml:space="preserve"> z betonu lub żelbetu powinny być wykonane zgodnie z dokumentacją projektową i SST oraz odpowiadać wymaganiom:</w:t>
      </w:r>
    </w:p>
    <w:p w:rsidR="007F01FC" w:rsidRPr="00464366" w:rsidRDefault="007F01FC" w:rsidP="00464366">
      <w:pPr>
        <w:autoSpaceDE w:val="0"/>
        <w:autoSpaceDN w:val="0"/>
        <w:adjustRightInd w:val="0"/>
        <w:ind w:left="1069"/>
        <w:rPr>
          <w:rFonts w:ascii="ArialMT" w:eastAsia="Calibri" w:hAnsi="ArialMT" w:cs="ArialMT"/>
          <w:i/>
          <w:sz w:val="22"/>
          <w:szCs w:val="22"/>
        </w:rPr>
      </w:pPr>
      <w:r w:rsidRPr="00464366">
        <w:rPr>
          <w:rFonts w:ascii="ArialMT" w:eastAsia="Calibri" w:hAnsi="ArialMT" w:cs="ArialMT"/>
          <w:i/>
          <w:sz w:val="22"/>
          <w:szCs w:val="22"/>
        </w:rPr>
        <w:t>- PN-B-06250 [7] w zakresie wytrzymałości, nasiąkliwości i odporności na działanie mrozu,</w:t>
      </w:r>
    </w:p>
    <w:p w:rsidR="007F01FC" w:rsidRPr="00464366" w:rsidRDefault="007F01FC" w:rsidP="00464366">
      <w:pPr>
        <w:autoSpaceDE w:val="0"/>
        <w:autoSpaceDN w:val="0"/>
        <w:adjustRightInd w:val="0"/>
        <w:ind w:left="1069"/>
        <w:jc w:val="both"/>
        <w:rPr>
          <w:rFonts w:ascii="ArialMT" w:eastAsia="Calibri" w:hAnsi="ArialMT" w:cs="ArialMT"/>
          <w:i/>
          <w:sz w:val="22"/>
          <w:szCs w:val="22"/>
        </w:rPr>
      </w:pPr>
      <w:r w:rsidRPr="00464366">
        <w:rPr>
          <w:rFonts w:ascii="ArialMT" w:eastAsia="Calibri" w:hAnsi="ArialMT" w:cs="ArialMT"/>
          <w:i/>
          <w:sz w:val="22"/>
          <w:szCs w:val="22"/>
        </w:rPr>
        <w:t xml:space="preserve">- PN-B-06251 [8] i PN-B-06250 [7] w zakresie składu betonu, mieszania, </w:t>
      </w:r>
      <w:proofErr w:type="spellStart"/>
      <w:r w:rsidRPr="00464366">
        <w:rPr>
          <w:rFonts w:ascii="ArialMT" w:eastAsia="Calibri" w:hAnsi="ArialMT" w:cs="ArialMT"/>
          <w:i/>
          <w:sz w:val="22"/>
          <w:szCs w:val="22"/>
        </w:rPr>
        <w:t>zagęszczania,dojrzewania</w:t>
      </w:r>
      <w:proofErr w:type="spellEnd"/>
      <w:r w:rsidRPr="00464366">
        <w:rPr>
          <w:rFonts w:ascii="ArialMT" w:eastAsia="Calibri" w:hAnsi="ArialMT" w:cs="ArialMT"/>
          <w:i/>
          <w:sz w:val="22"/>
          <w:szCs w:val="22"/>
        </w:rPr>
        <w:t>, pielęgnacji i transportu.</w:t>
      </w:r>
    </w:p>
    <w:p w:rsidR="007F01FC" w:rsidRPr="00464366" w:rsidRDefault="007F01FC" w:rsidP="00464366">
      <w:pPr>
        <w:autoSpaceDE w:val="0"/>
        <w:autoSpaceDN w:val="0"/>
        <w:adjustRightInd w:val="0"/>
        <w:ind w:left="1069"/>
        <w:jc w:val="both"/>
        <w:rPr>
          <w:rFonts w:ascii="ArialMT" w:eastAsia="Calibri" w:hAnsi="ArialMT" w:cs="ArialMT"/>
          <w:i/>
          <w:sz w:val="22"/>
          <w:szCs w:val="22"/>
        </w:rPr>
      </w:pPr>
      <w:r w:rsidRPr="00464366">
        <w:rPr>
          <w:rFonts w:ascii="ArialMT" w:eastAsia="Calibri" w:hAnsi="ArialMT" w:cs="ArialMT"/>
          <w:i/>
          <w:sz w:val="22"/>
          <w:szCs w:val="22"/>
        </w:rPr>
        <w:t xml:space="preserve">W </w:t>
      </w:r>
      <w:r w:rsidR="00464366" w:rsidRPr="00464366">
        <w:rPr>
          <w:rFonts w:ascii="ArialMT" w:eastAsia="Calibri" w:hAnsi="ArialMT" w:cs="ArialMT"/>
          <w:i/>
          <w:sz w:val="22"/>
          <w:szCs w:val="22"/>
        </w:rPr>
        <w:t>ławach fundamentowych</w:t>
      </w:r>
      <w:r w:rsidRPr="00464366">
        <w:rPr>
          <w:rFonts w:ascii="ArialMT" w:eastAsia="Calibri" w:hAnsi="ArialMT" w:cs="ArialMT"/>
          <w:i/>
          <w:sz w:val="22"/>
          <w:szCs w:val="22"/>
        </w:rPr>
        <w:t xml:space="preserve"> żelbetowych grubość otulenia zbrojenia powinna być nie mniejsza niż 5cm, a grubość otulenia prętów podstawy ściany powinna wynosić nie mniej</w:t>
      </w:r>
      <w:r w:rsidR="00464366" w:rsidRPr="00464366">
        <w:rPr>
          <w:rFonts w:ascii="ArialMT" w:eastAsia="Calibri" w:hAnsi="ArialMT" w:cs="ArialMT"/>
          <w:i/>
          <w:sz w:val="22"/>
          <w:szCs w:val="22"/>
        </w:rPr>
        <w:t xml:space="preserve"> </w:t>
      </w:r>
      <w:r w:rsidRPr="00464366">
        <w:rPr>
          <w:rFonts w:ascii="ArialMT" w:eastAsia="Calibri" w:hAnsi="ArialMT" w:cs="ArialMT"/>
          <w:i/>
          <w:sz w:val="22"/>
          <w:szCs w:val="22"/>
        </w:rPr>
        <w:t>niż 7.5cm, w przypadku zastosowania podłoża z “chudego betonu” nie mniej niż 5cm. Sposób wykonania przerwy roboczej powinien odpowiadać wymaganiom PN-B-03010 [4].</w:t>
      </w:r>
    </w:p>
    <w:p w:rsidR="007F01FC" w:rsidRPr="00464366" w:rsidRDefault="007F01FC" w:rsidP="00464366">
      <w:pPr>
        <w:autoSpaceDE w:val="0"/>
        <w:autoSpaceDN w:val="0"/>
        <w:adjustRightInd w:val="0"/>
        <w:ind w:left="1069"/>
        <w:rPr>
          <w:rFonts w:ascii="ArialMT" w:eastAsia="Calibri" w:hAnsi="ArialMT" w:cs="ArialMT"/>
          <w:i/>
          <w:sz w:val="22"/>
          <w:szCs w:val="22"/>
        </w:rPr>
      </w:pPr>
      <w:r w:rsidRPr="00464366">
        <w:rPr>
          <w:rFonts w:ascii="ArialMT" w:eastAsia="Calibri" w:hAnsi="ArialMT" w:cs="ArialMT"/>
          <w:i/>
          <w:sz w:val="22"/>
          <w:szCs w:val="22"/>
        </w:rPr>
        <w:t>Przerwa robocza powinna przebiegać poziomo na całej długości elementu.</w:t>
      </w:r>
    </w:p>
    <w:p w:rsidR="007F01FC" w:rsidRPr="00464366" w:rsidRDefault="007F01FC" w:rsidP="00464366">
      <w:pPr>
        <w:autoSpaceDE w:val="0"/>
        <w:autoSpaceDN w:val="0"/>
        <w:adjustRightInd w:val="0"/>
        <w:ind w:left="1069"/>
        <w:rPr>
          <w:rFonts w:ascii="ArialMT" w:eastAsia="Calibri" w:hAnsi="ArialMT" w:cs="ArialMT"/>
          <w:i/>
          <w:sz w:val="22"/>
          <w:szCs w:val="22"/>
        </w:rPr>
      </w:pPr>
      <w:r w:rsidRPr="00464366">
        <w:rPr>
          <w:rFonts w:ascii="ArialMT" w:eastAsia="Calibri" w:hAnsi="ArialMT" w:cs="ArialMT"/>
          <w:i/>
          <w:sz w:val="22"/>
          <w:szCs w:val="22"/>
        </w:rPr>
        <w:t>Zasady zbrojenia:</w:t>
      </w:r>
    </w:p>
    <w:p w:rsidR="007F01FC" w:rsidRPr="00464366" w:rsidRDefault="007F01FC" w:rsidP="00464366">
      <w:pPr>
        <w:autoSpaceDE w:val="0"/>
        <w:autoSpaceDN w:val="0"/>
        <w:adjustRightInd w:val="0"/>
        <w:ind w:left="1069"/>
        <w:rPr>
          <w:rFonts w:ascii="ArialMT" w:eastAsia="Calibri" w:hAnsi="ArialMT" w:cs="ArialMT"/>
          <w:i/>
          <w:sz w:val="22"/>
          <w:szCs w:val="22"/>
        </w:rPr>
      </w:pPr>
      <w:r w:rsidRPr="00464366">
        <w:rPr>
          <w:rFonts w:ascii="ArialMT" w:eastAsia="Calibri" w:hAnsi="ArialMT" w:cs="ArialMT"/>
          <w:i/>
          <w:sz w:val="22"/>
          <w:szCs w:val="22"/>
        </w:rPr>
        <w:t>- Pręty stalowe użyte do wkładek powinny być wyprostowane.</w:t>
      </w:r>
    </w:p>
    <w:p w:rsidR="007F01FC" w:rsidRPr="00464366" w:rsidRDefault="007F01FC" w:rsidP="00464366">
      <w:pPr>
        <w:autoSpaceDE w:val="0"/>
        <w:autoSpaceDN w:val="0"/>
        <w:adjustRightInd w:val="0"/>
        <w:ind w:left="1069"/>
        <w:rPr>
          <w:rFonts w:ascii="ArialMT" w:eastAsia="Calibri" w:hAnsi="ArialMT" w:cs="ArialMT"/>
          <w:i/>
          <w:sz w:val="22"/>
          <w:szCs w:val="22"/>
        </w:rPr>
      </w:pPr>
      <w:r w:rsidRPr="00464366">
        <w:rPr>
          <w:rFonts w:ascii="ArialMT" w:eastAsia="Calibri" w:hAnsi="ArialMT" w:cs="ArialMT"/>
          <w:i/>
          <w:sz w:val="22"/>
          <w:szCs w:val="22"/>
        </w:rPr>
        <w:t>- Gięcie prętów o średnicy do 20mm może być wykonywane na zimno, ręcznie lub mechanicznie</w:t>
      </w:r>
    </w:p>
    <w:p w:rsidR="007F01FC" w:rsidRPr="00464366" w:rsidRDefault="007F01FC" w:rsidP="00464366">
      <w:pPr>
        <w:autoSpaceDE w:val="0"/>
        <w:autoSpaceDN w:val="0"/>
        <w:adjustRightInd w:val="0"/>
        <w:ind w:left="1069"/>
        <w:jc w:val="both"/>
        <w:rPr>
          <w:rFonts w:ascii="ArialMT" w:eastAsia="Calibri" w:hAnsi="ArialMT" w:cs="ArialMT"/>
          <w:sz w:val="22"/>
          <w:szCs w:val="22"/>
        </w:rPr>
      </w:pPr>
      <w:r w:rsidRPr="00464366">
        <w:rPr>
          <w:rFonts w:ascii="ArialMT" w:eastAsia="Calibri" w:hAnsi="ArialMT" w:cs="ArialMT"/>
          <w:i/>
          <w:sz w:val="22"/>
          <w:szCs w:val="22"/>
        </w:rPr>
        <w:lastRenderedPageBreak/>
        <w:t>przy użyciu przyrządów o wielkościach określonych w polskich normach. Pręty zbrojeniowe po nadaniu im kształtu nie mogą być ponownie wyginan</w:t>
      </w:r>
      <w:r w:rsidRPr="00464366">
        <w:rPr>
          <w:rFonts w:ascii="ArialMT" w:eastAsia="Calibri" w:hAnsi="ArialMT" w:cs="ArialMT"/>
          <w:sz w:val="22"/>
          <w:szCs w:val="22"/>
        </w:rPr>
        <w:t>e.</w:t>
      </w:r>
    </w:p>
    <w:p w:rsidR="007F01FC" w:rsidRPr="00464366" w:rsidRDefault="007F01FC" w:rsidP="00464366">
      <w:pPr>
        <w:autoSpaceDE w:val="0"/>
        <w:autoSpaceDN w:val="0"/>
        <w:adjustRightInd w:val="0"/>
        <w:ind w:left="1069"/>
        <w:jc w:val="both"/>
        <w:rPr>
          <w:rFonts w:ascii="ArialMT" w:eastAsia="Calibri" w:hAnsi="ArialMT" w:cs="ArialMT"/>
          <w:i/>
          <w:sz w:val="22"/>
          <w:szCs w:val="22"/>
        </w:rPr>
      </w:pPr>
      <w:r w:rsidRPr="00464366">
        <w:rPr>
          <w:rFonts w:ascii="ArialMT" w:eastAsia="Calibri" w:hAnsi="ArialMT" w:cs="ArialMT"/>
          <w:i/>
          <w:sz w:val="22"/>
          <w:szCs w:val="22"/>
        </w:rPr>
        <w:t>- Zbrojenie powinno być rozmieszczone zgodnie z dokumentacja projektową, usztywnione w</w:t>
      </w:r>
      <w:r w:rsidR="00464366">
        <w:rPr>
          <w:rFonts w:ascii="ArialMT" w:eastAsia="Calibri" w:hAnsi="ArialMT" w:cs="ArialMT"/>
          <w:i/>
          <w:sz w:val="22"/>
          <w:szCs w:val="22"/>
        </w:rPr>
        <w:t xml:space="preserve"> </w:t>
      </w:r>
      <w:r w:rsidRPr="00464366">
        <w:rPr>
          <w:rFonts w:ascii="ArialMT" w:eastAsia="Calibri" w:hAnsi="ArialMT" w:cs="ArialMT"/>
          <w:i/>
          <w:sz w:val="22"/>
          <w:szCs w:val="22"/>
        </w:rPr>
        <w:t xml:space="preserve">swojej formie. Łączenia wykonywać drutem </w:t>
      </w:r>
      <w:proofErr w:type="spellStart"/>
      <w:r w:rsidRPr="00464366">
        <w:rPr>
          <w:rFonts w:ascii="ArialMT" w:eastAsia="Calibri" w:hAnsi="ArialMT" w:cs="ArialMT"/>
          <w:i/>
          <w:sz w:val="22"/>
          <w:szCs w:val="22"/>
        </w:rPr>
        <w:t>wiązałkowym</w:t>
      </w:r>
      <w:proofErr w:type="spellEnd"/>
      <w:r w:rsidRPr="00464366">
        <w:rPr>
          <w:rFonts w:ascii="ArialMT" w:eastAsia="Calibri" w:hAnsi="ArialMT" w:cs="ArialMT"/>
          <w:i/>
          <w:sz w:val="22"/>
          <w:szCs w:val="22"/>
        </w:rPr>
        <w:t xml:space="preserve"> o średnicy 1,5 mm. Końcówki drutu</w:t>
      </w:r>
      <w:r w:rsidR="00464366">
        <w:rPr>
          <w:rFonts w:ascii="ArialMT" w:eastAsia="Calibri" w:hAnsi="ArialMT" w:cs="ArialMT"/>
          <w:i/>
          <w:sz w:val="22"/>
          <w:szCs w:val="22"/>
        </w:rPr>
        <w:t xml:space="preserve"> </w:t>
      </w:r>
      <w:r w:rsidRPr="00464366">
        <w:rPr>
          <w:rFonts w:ascii="ArialMT" w:eastAsia="Calibri" w:hAnsi="ArialMT" w:cs="ArialMT"/>
          <w:i/>
          <w:sz w:val="22"/>
          <w:szCs w:val="22"/>
        </w:rPr>
        <w:t>powinny być zagięte do środka, aby nie wystawały na zewnątrz powierzchni betonowej.</w:t>
      </w:r>
    </w:p>
    <w:p w:rsidR="007F01FC" w:rsidRPr="00464366" w:rsidRDefault="007F01FC" w:rsidP="00464366">
      <w:pPr>
        <w:autoSpaceDE w:val="0"/>
        <w:autoSpaceDN w:val="0"/>
        <w:adjustRightInd w:val="0"/>
        <w:ind w:left="1069"/>
        <w:jc w:val="both"/>
        <w:rPr>
          <w:rFonts w:ascii="ArialMT" w:eastAsia="Calibri" w:hAnsi="ArialMT" w:cs="ArialMT"/>
          <w:i/>
          <w:sz w:val="22"/>
          <w:szCs w:val="22"/>
        </w:rPr>
      </w:pPr>
      <w:r w:rsidRPr="00464366">
        <w:rPr>
          <w:rFonts w:ascii="ArialMT" w:eastAsia="Calibri" w:hAnsi="ArialMT" w:cs="ArialMT"/>
          <w:i/>
          <w:sz w:val="22"/>
          <w:szCs w:val="22"/>
        </w:rPr>
        <w:t xml:space="preserve">- Zbrojenie powinno być oparte na wkładkach dystansowych o wielkości </w:t>
      </w:r>
      <w:r w:rsidR="00464366">
        <w:rPr>
          <w:rFonts w:ascii="ArialMT" w:eastAsia="Calibri" w:hAnsi="ArialMT" w:cs="ArialMT"/>
          <w:i/>
          <w:sz w:val="22"/>
          <w:szCs w:val="22"/>
        </w:rPr>
        <w:t>o</w:t>
      </w:r>
      <w:r w:rsidRPr="00464366">
        <w:rPr>
          <w:rFonts w:ascii="ArialMT" w:eastAsia="Calibri" w:hAnsi="ArialMT" w:cs="ArialMT"/>
          <w:i/>
          <w:sz w:val="22"/>
          <w:szCs w:val="22"/>
        </w:rPr>
        <w:t>dpowiedniej dla</w:t>
      </w:r>
      <w:r w:rsidR="00464366">
        <w:rPr>
          <w:rFonts w:ascii="ArialMT" w:eastAsia="Calibri" w:hAnsi="ArialMT" w:cs="ArialMT"/>
          <w:i/>
          <w:sz w:val="22"/>
          <w:szCs w:val="22"/>
        </w:rPr>
        <w:t xml:space="preserve"> </w:t>
      </w:r>
      <w:r w:rsidRPr="00464366">
        <w:rPr>
          <w:rFonts w:ascii="ArialMT" w:eastAsia="Calibri" w:hAnsi="ArialMT" w:cs="ArialMT"/>
          <w:i/>
          <w:sz w:val="22"/>
          <w:szCs w:val="22"/>
        </w:rPr>
        <w:t>wymaganego otulenia wkładek.</w:t>
      </w:r>
    </w:p>
    <w:p w:rsidR="00464366" w:rsidRDefault="00464366" w:rsidP="007F01FC">
      <w:pPr>
        <w:autoSpaceDE w:val="0"/>
        <w:autoSpaceDN w:val="0"/>
        <w:adjustRightInd w:val="0"/>
        <w:ind w:left="1069"/>
        <w:rPr>
          <w:rFonts w:ascii="Arial-BoldMT" w:eastAsia="Calibri" w:hAnsi="Arial-BoldMT" w:cs="Arial-BoldMT"/>
          <w:b/>
          <w:bCs/>
          <w:sz w:val="22"/>
          <w:szCs w:val="22"/>
        </w:rPr>
      </w:pPr>
    </w:p>
    <w:p w:rsidR="007F01FC" w:rsidRPr="007F01FC" w:rsidRDefault="007F01FC" w:rsidP="007F01FC">
      <w:pPr>
        <w:autoSpaceDE w:val="0"/>
        <w:autoSpaceDN w:val="0"/>
        <w:adjustRightInd w:val="0"/>
        <w:ind w:left="1069"/>
        <w:rPr>
          <w:rFonts w:ascii="Arial-BoldMT" w:eastAsia="Calibri" w:hAnsi="Arial-BoldMT" w:cs="Arial-BoldMT"/>
          <w:b/>
          <w:bCs/>
          <w:sz w:val="22"/>
          <w:szCs w:val="22"/>
        </w:rPr>
      </w:pPr>
      <w:r w:rsidRPr="007F01FC">
        <w:rPr>
          <w:rFonts w:ascii="Arial-BoldMT" w:eastAsia="Calibri" w:hAnsi="Arial-BoldMT" w:cs="Arial-BoldMT"/>
          <w:b/>
          <w:bCs/>
          <w:sz w:val="22"/>
          <w:szCs w:val="22"/>
        </w:rPr>
        <w:t>Szczeliny dylatacyjne</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Szczeliny dylatacyjne należy wykonywać zgodnie z PN-B-03010 [4]. Szczelina dylatacyjna powinna przecinać mur oporowy od korony do spodu fundamentu. Jeśli dokumentacja projektowa nie określa inaczej, to szerokość szczeliny dylatacyjnej powinna wynosić od 10 do 20 mm, a odległość między szczelinami nie powinna przekraczać wartości dla murów żelbetowe nienasłonecznione: 20m. Ze względu na łączną długość muru w dokumentacji projektowej przewidziano dylatacje na odcinki nie dłuższe niż 20.00m (dla odcinka prostego). Lokalizacja dylatacji została podyktowana nie tylko maksymalną długością odcinków ale też kształtem muru. Wypełnienie szczelin dylatacyjnych powinno być wykonane materiałami podanymi w</w:t>
      </w:r>
      <w:r w:rsidR="00464366" w:rsidRPr="00464366">
        <w:rPr>
          <w:rFonts w:ascii="Arial" w:eastAsia="Calibri" w:hAnsi="Arial" w:cs="Arial"/>
          <w:i/>
        </w:rPr>
        <w:t xml:space="preserve"> </w:t>
      </w:r>
      <w:r w:rsidRPr="00464366">
        <w:rPr>
          <w:rFonts w:ascii="Arial" w:eastAsia="Calibri" w:hAnsi="Arial" w:cs="Arial"/>
          <w:i/>
        </w:rPr>
        <w:t>dokumentacji technicznej.</w:t>
      </w:r>
    </w:p>
    <w:p w:rsidR="007F01FC" w:rsidRPr="007F01FC" w:rsidRDefault="007F01FC" w:rsidP="007F01FC">
      <w:pPr>
        <w:autoSpaceDE w:val="0"/>
        <w:autoSpaceDN w:val="0"/>
        <w:adjustRightInd w:val="0"/>
        <w:ind w:left="1069"/>
        <w:jc w:val="both"/>
        <w:rPr>
          <w:rFonts w:ascii="Arial" w:eastAsia="Calibri" w:hAnsi="Arial" w:cs="Arial"/>
          <w:i/>
        </w:rPr>
      </w:pPr>
    </w:p>
    <w:p w:rsidR="007F01FC" w:rsidRPr="007F01FC" w:rsidRDefault="007F01FC" w:rsidP="007F01FC">
      <w:pPr>
        <w:autoSpaceDE w:val="0"/>
        <w:autoSpaceDN w:val="0"/>
        <w:adjustRightInd w:val="0"/>
        <w:ind w:left="1069"/>
        <w:rPr>
          <w:rFonts w:ascii="Arial" w:eastAsia="Calibri" w:hAnsi="Arial" w:cs="Arial"/>
          <w:b/>
          <w:bCs/>
          <w:i/>
        </w:rPr>
      </w:pPr>
      <w:r w:rsidRPr="007F01FC">
        <w:rPr>
          <w:rFonts w:ascii="Arial" w:eastAsia="Calibri" w:hAnsi="Arial" w:cs="Arial"/>
          <w:b/>
          <w:bCs/>
          <w:i/>
        </w:rPr>
        <w:t xml:space="preserve"> Zalecenia ogólne dotyczące robót </w:t>
      </w:r>
      <w:proofErr w:type="spellStart"/>
      <w:r w:rsidRPr="007F01FC">
        <w:rPr>
          <w:rFonts w:ascii="Arial" w:eastAsia="Calibri" w:hAnsi="Arial" w:cs="Arial"/>
          <w:b/>
          <w:bCs/>
          <w:i/>
        </w:rPr>
        <w:t>zelbetowych</w:t>
      </w:r>
      <w:proofErr w:type="spellEnd"/>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Przed przyst</w:t>
      </w:r>
      <w:r w:rsidRPr="007F01FC">
        <w:rPr>
          <w:rFonts w:ascii="Arial" w:eastAsia="TimesNewRoman" w:hAnsi="Arial" w:cs="Arial"/>
          <w:i/>
        </w:rPr>
        <w:t>ą</w:t>
      </w:r>
      <w:r w:rsidRPr="007F01FC">
        <w:rPr>
          <w:rFonts w:ascii="Arial" w:eastAsia="Calibri" w:hAnsi="Arial" w:cs="Arial"/>
          <w:i/>
        </w:rPr>
        <w:t>pieniem do betonowania powinna by</w:t>
      </w:r>
      <w:r w:rsidRPr="007F01FC">
        <w:rPr>
          <w:rFonts w:ascii="Arial" w:eastAsia="TimesNewRoman" w:hAnsi="Arial" w:cs="Arial"/>
          <w:i/>
        </w:rPr>
        <w:t xml:space="preserve">ć </w:t>
      </w:r>
      <w:r w:rsidRPr="007F01FC">
        <w:rPr>
          <w:rFonts w:ascii="Arial" w:eastAsia="Calibri" w:hAnsi="Arial" w:cs="Arial"/>
          <w:i/>
        </w:rPr>
        <w:t>stwierdzona przez Inspektora nadzoru prawidłowo</w:t>
      </w:r>
      <w:r w:rsidRPr="007F01FC">
        <w:rPr>
          <w:rFonts w:ascii="Arial" w:eastAsia="TimesNewRoman" w:hAnsi="Arial" w:cs="Arial"/>
          <w:i/>
        </w:rPr>
        <w:t xml:space="preserve">ść </w:t>
      </w:r>
      <w:r w:rsidRPr="007F01FC">
        <w:rPr>
          <w:rFonts w:ascii="Arial" w:eastAsia="Calibri" w:hAnsi="Arial" w:cs="Arial"/>
          <w:i/>
        </w:rPr>
        <w:t>wykonania wszystkich robót poprzedzaj</w:t>
      </w:r>
      <w:r w:rsidRPr="007F01FC">
        <w:rPr>
          <w:rFonts w:ascii="Arial" w:eastAsia="TimesNewRoman" w:hAnsi="Arial" w:cs="Arial"/>
          <w:i/>
        </w:rPr>
        <w:t>ą</w:t>
      </w:r>
      <w:r w:rsidRPr="007F01FC">
        <w:rPr>
          <w:rFonts w:ascii="Arial" w:eastAsia="Calibri" w:hAnsi="Arial" w:cs="Arial"/>
          <w:i/>
        </w:rPr>
        <w:t>cych betonowanie, a w szczególno</w:t>
      </w:r>
      <w:r w:rsidRPr="007F01FC">
        <w:rPr>
          <w:rFonts w:ascii="Arial" w:eastAsia="TimesNewRoman" w:hAnsi="Arial" w:cs="Arial"/>
          <w:i/>
        </w:rPr>
        <w:t>ś</w:t>
      </w:r>
      <w:r w:rsidRPr="007F01FC">
        <w:rPr>
          <w:rFonts w:ascii="Arial" w:eastAsia="Calibri" w:hAnsi="Arial" w:cs="Arial"/>
          <w:i/>
        </w:rPr>
        <w:t>ci:</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prawidłowo</w:t>
      </w:r>
      <w:r w:rsidRPr="007F01FC">
        <w:rPr>
          <w:rFonts w:ascii="Arial" w:eastAsia="TimesNewRoman" w:hAnsi="Arial" w:cs="Arial"/>
          <w:i/>
        </w:rPr>
        <w:t xml:space="preserve">ść </w:t>
      </w:r>
      <w:r w:rsidRPr="007F01FC">
        <w:rPr>
          <w:rFonts w:ascii="Arial" w:eastAsia="Calibri" w:hAnsi="Arial" w:cs="Arial"/>
          <w:i/>
        </w:rPr>
        <w:t xml:space="preserve">wykonania </w:t>
      </w:r>
      <w:proofErr w:type="spellStart"/>
      <w:r w:rsidRPr="007F01FC">
        <w:rPr>
          <w:rFonts w:ascii="Arial" w:eastAsia="Calibri" w:hAnsi="Arial" w:cs="Arial"/>
          <w:i/>
        </w:rPr>
        <w:t>deskowa</w:t>
      </w:r>
      <w:r w:rsidRPr="007F01FC">
        <w:rPr>
          <w:rFonts w:ascii="Arial" w:eastAsia="TimesNewRoman" w:hAnsi="Arial" w:cs="Arial"/>
          <w:i/>
        </w:rPr>
        <w:t>ń</w:t>
      </w:r>
      <w:proofErr w:type="spellEnd"/>
      <w:r w:rsidRPr="007F01FC">
        <w:rPr>
          <w:rFonts w:ascii="Arial" w:eastAsia="Calibri" w:hAnsi="Arial" w:cs="Arial"/>
          <w:i/>
        </w:rPr>
        <w:t>, rusztowa</w:t>
      </w:r>
      <w:r w:rsidRPr="007F01FC">
        <w:rPr>
          <w:rFonts w:ascii="Arial" w:eastAsia="TimesNewRoman" w:hAnsi="Arial" w:cs="Arial"/>
          <w:i/>
        </w:rPr>
        <w:t>ń</w:t>
      </w:r>
      <w:r w:rsidRPr="007F01FC">
        <w:rPr>
          <w:rFonts w:ascii="Arial" w:eastAsia="Calibri" w:hAnsi="Arial" w:cs="Arial"/>
          <w:i/>
        </w:rPr>
        <w:t>, usztywnie</w:t>
      </w:r>
      <w:r w:rsidRPr="007F01FC">
        <w:rPr>
          <w:rFonts w:ascii="Arial" w:eastAsia="TimesNewRoman" w:hAnsi="Arial" w:cs="Arial"/>
          <w:i/>
        </w:rPr>
        <w:t xml:space="preserve">ń </w:t>
      </w:r>
      <w:r w:rsidRPr="007F01FC">
        <w:rPr>
          <w:rFonts w:ascii="Arial" w:eastAsia="Calibri" w:hAnsi="Arial" w:cs="Arial"/>
          <w:i/>
        </w:rPr>
        <w:t>pomostów itp.,</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prawidłowo</w:t>
      </w:r>
      <w:r w:rsidRPr="007F01FC">
        <w:rPr>
          <w:rFonts w:ascii="Arial" w:eastAsia="TimesNewRoman" w:hAnsi="Arial" w:cs="Arial"/>
          <w:i/>
        </w:rPr>
        <w:t xml:space="preserve">ść </w:t>
      </w:r>
      <w:r w:rsidRPr="007F01FC">
        <w:rPr>
          <w:rFonts w:ascii="Arial" w:eastAsia="Calibri" w:hAnsi="Arial" w:cs="Arial"/>
          <w:i/>
        </w:rPr>
        <w:t>wykonania zbrojenia,</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zgodno</w:t>
      </w:r>
      <w:r w:rsidRPr="007F01FC">
        <w:rPr>
          <w:rFonts w:ascii="Arial" w:eastAsia="TimesNewRoman" w:hAnsi="Arial" w:cs="Arial"/>
          <w:i/>
        </w:rPr>
        <w:t xml:space="preserve">ść </w:t>
      </w:r>
      <w:r w:rsidRPr="007F01FC">
        <w:rPr>
          <w:rFonts w:ascii="Arial" w:eastAsia="Calibri" w:hAnsi="Arial" w:cs="Arial"/>
          <w:i/>
        </w:rPr>
        <w:t>rz</w:t>
      </w:r>
      <w:r w:rsidRPr="007F01FC">
        <w:rPr>
          <w:rFonts w:ascii="Arial" w:eastAsia="TimesNewRoman" w:hAnsi="Arial" w:cs="Arial"/>
          <w:i/>
        </w:rPr>
        <w:t>ę</w:t>
      </w:r>
      <w:r w:rsidRPr="007F01FC">
        <w:rPr>
          <w:rFonts w:ascii="Arial" w:eastAsia="Calibri" w:hAnsi="Arial" w:cs="Arial"/>
          <w:i/>
        </w:rPr>
        <w:t>dnych z projektem,</w:t>
      </w:r>
    </w:p>
    <w:p w:rsidR="007F01FC" w:rsidRPr="007F01FC" w:rsidRDefault="007F01FC" w:rsidP="007F01FC">
      <w:pPr>
        <w:autoSpaceDE w:val="0"/>
        <w:autoSpaceDN w:val="0"/>
        <w:adjustRightInd w:val="0"/>
        <w:ind w:left="1069"/>
        <w:jc w:val="both"/>
        <w:rPr>
          <w:rFonts w:ascii="Arial" w:eastAsia="TimesNewRoman" w:hAnsi="Arial" w:cs="Arial"/>
          <w:i/>
        </w:rPr>
      </w:pPr>
      <w:r w:rsidRPr="007F01FC">
        <w:rPr>
          <w:rFonts w:ascii="Arial" w:eastAsia="Calibri" w:hAnsi="Arial" w:cs="Arial"/>
          <w:i/>
        </w:rPr>
        <w:t>•czysto</w:t>
      </w:r>
      <w:r w:rsidRPr="007F01FC">
        <w:rPr>
          <w:rFonts w:ascii="Arial" w:eastAsia="TimesNewRoman" w:hAnsi="Arial" w:cs="Arial"/>
          <w:i/>
        </w:rPr>
        <w:t xml:space="preserve">ść </w:t>
      </w:r>
      <w:r w:rsidRPr="007F01FC">
        <w:rPr>
          <w:rFonts w:ascii="Arial" w:eastAsia="Calibri" w:hAnsi="Arial" w:cs="Arial"/>
          <w:i/>
        </w:rPr>
        <w:t>deskowania oraz obecno</w:t>
      </w:r>
      <w:r w:rsidRPr="007F01FC">
        <w:rPr>
          <w:rFonts w:ascii="Arial" w:eastAsia="TimesNewRoman" w:hAnsi="Arial" w:cs="Arial"/>
          <w:i/>
        </w:rPr>
        <w:t xml:space="preserve">ść </w:t>
      </w:r>
      <w:r w:rsidRPr="007F01FC">
        <w:rPr>
          <w:rFonts w:ascii="Arial" w:eastAsia="Calibri" w:hAnsi="Arial" w:cs="Arial"/>
          <w:i/>
        </w:rPr>
        <w:t>wkładek dystansowych zapewniaj</w:t>
      </w:r>
      <w:r w:rsidRPr="007F01FC">
        <w:rPr>
          <w:rFonts w:ascii="Arial" w:eastAsia="TimesNewRoman" w:hAnsi="Arial" w:cs="Arial"/>
          <w:i/>
        </w:rPr>
        <w:t>ą</w:t>
      </w:r>
      <w:r w:rsidRPr="007F01FC">
        <w:rPr>
          <w:rFonts w:ascii="Arial" w:eastAsia="Calibri" w:hAnsi="Arial" w:cs="Arial"/>
          <w:i/>
        </w:rPr>
        <w:t>cych wymagan</w:t>
      </w:r>
      <w:r w:rsidRPr="007F01FC">
        <w:rPr>
          <w:rFonts w:ascii="Arial" w:eastAsia="TimesNewRoman" w:hAnsi="Arial" w:cs="Arial"/>
          <w:i/>
        </w:rPr>
        <w:t>ą</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wielko</w:t>
      </w:r>
      <w:r w:rsidRPr="007F01FC">
        <w:rPr>
          <w:rFonts w:ascii="Arial" w:eastAsia="TimesNewRoman" w:hAnsi="Arial" w:cs="Arial"/>
          <w:i/>
        </w:rPr>
        <w:t xml:space="preserve">ść </w:t>
      </w:r>
      <w:r w:rsidRPr="007F01FC">
        <w:rPr>
          <w:rFonts w:ascii="Arial" w:eastAsia="Calibri" w:hAnsi="Arial" w:cs="Arial"/>
          <w:i/>
        </w:rPr>
        <w:t>otuliny,</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przygotowanie powierzchni betonu uprzednio uło</w:t>
      </w:r>
      <w:r w:rsidRPr="007F01FC">
        <w:rPr>
          <w:rFonts w:ascii="Arial" w:eastAsia="TimesNewRoman" w:hAnsi="Arial" w:cs="Arial"/>
          <w:i/>
        </w:rPr>
        <w:t>ż</w:t>
      </w:r>
      <w:r w:rsidRPr="007F01FC">
        <w:rPr>
          <w:rFonts w:ascii="Arial" w:eastAsia="Calibri" w:hAnsi="Arial" w:cs="Arial"/>
          <w:i/>
        </w:rPr>
        <w:t>onego w miejscu przerwy roboczej,</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prawidłowo</w:t>
      </w:r>
      <w:r w:rsidRPr="007F01FC">
        <w:rPr>
          <w:rFonts w:ascii="Arial" w:eastAsia="TimesNewRoman" w:hAnsi="Arial" w:cs="Arial"/>
          <w:i/>
        </w:rPr>
        <w:t xml:space="preserve">ść </w:t>
      </w:r>
      <w:r w:rsidRPr="007F01FC">
        <w:rPr>
          <w:rFonts w:ascii="Arial" w:eastAsia="Calibri" w:hAnsi="Arial" w:cs="Arial"/>
          <w:i/>
        </w:rPr>
        <w:t>wykonania wszystkich robót zanikaj</w:t>
      </w:r>
      <w:r w:rsidRPr="007F01FC">
        <w:rPr>
          <w:rFonts w:ascii="Arial" w:eastAsia="TimesNewRoman" w:hAnsi="Arial" w:cs="Arial"/>
          <w:i/>
        </w:rPr>
        <w:t>ą</w:t>
      </w:r>
      <w:r w:rsidRPr="007F01FC">
        <w:rPr>
          <w:rFonts w:ascii="Arial" w:eastAsia="Calibri" w:hAnsi="Arial" w:cs="Arial"/>
          <w:i/>
        </w:rPr>
        <w:t>cych, mi</w:t>
      </w:r>
      <w:r w:rsidRPr="007F01FC">
        <w:rPr>
          <w:rFonts w:ascii="Arial" w:eastAsia="TimesNewRoman" w:hAnsi="Arial" w:cs="Arial"/>
          <w:i/>
        </w:rPr>
        <w:t>ę</w:t>
      </w:r>
      <w:r w:rsidRPr="007F01FC">
        <w:rPr>
          <w:rFonts w:ascii="Arial" w:eastAsia="Calibri" w:hAnsi="Arial" w:cs="Arial"/>
          <w:i/>
        </w:rPr>
        <w:t>dzy innymi wykonania przerw</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dylatacyjnych, warstw izolacyjnych, itp.,</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prawidłowo</w:t>
      </w:r>
      <w:r w:rsidRPr="007F01FC">
        <w:rPr>
          <w:rFonts w:ascii="Arial" w:eastAsia="TimesNewRoman" w:hAnsi="Arial" w:cs="Arial"/>
          <w:i/>
        </w:rPr>
        <w:t xml:space="preserve">ść </w:t>
      </w:r>
      <w:r w:rsidRPr="007F01FC">
        <w:rPr>
          <w:rFonts w:ascii="Arial" w:eastAsia="Calibri" w:hAnsi="Arial" w:cs="Arial"/>
          <w:i/>
        </w:rPr>
        <w:t>rozmieszczenia i niezmienno</w:t>
      </w:r>
      <w:r w:rsidRPr="007F01FC">
        <w:rPr>
          <w:rFonts w:ascii="Arial" w:eastAsia="TimesNewRoman" w:hAnsi="Arial" w:cs="Arial"/>
          <w:i/>
        </w:rPr>
        <w:t xml:space="preserve">ść </w:t>
      </w:r>
      <w:r w:rsidRPr="007F01FC">
        <w:rPr>
          <w:rFonts w:ascii="Arial" w:eastAsia="Calibri" w:hAnsi="Arial" w:cs="Arial"/>
          <w:i/>
        </w:rPr>
        <w:t>kształtu elementów wbudowanych w</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betonow</w:t>
      </w:r>
      <w:r w:rsidRPr="007F01FC">
        <w:rPr>
          <w:rFonts w:ascii="Arial" w:eastAsia="TimesNewRoman" w:hAnsi="Arial" w:cs="Arial"/>
          <w:i/>
        </w:rPr>
        <w:t xml:space="preserve">ą </w:t>
      </w:r>
      <w:r w:rsidRPr="007F01FC">
        <w:rPr>
          <w:rFonts w:ascii="Arial" w:eastAsia="Calibri" w:hAnsi="Arial" w:cs="Arial"/>
          <w:i/>
        </w:rPr>
        <w:t>konstrukcj</w:t>
      </w:r>
      <w:r w:rsidRPr="007F01FC">
        <w:rPr>
          <w:rFonts w:ascii="Arial" w:eastAsia="TimesNewRoman" w:hAnsi="Arial" w:cs="Arial"/>
          <w:i/>
        </w:rPr>
        <w:t xml:space="preserve">ę </w:t>
      </w:r>
      <w:r w:rsidRPr="007F01FC">
        <w:rPr>
          <w:rFonts w:ascii="Arial" w:eastAsia="Calibri" w:hAnsi="Arial" w:cs="Arial"/>
          <w:i/>
        </w:rPr>
        <w:t>(kanałów, wpustów, s</w:t>
      </w:r>
      <w:r w:rsidRPr="007F01FC">
        <w:rPr>
          <w:rFonts w:ascii="Arial" w:eastAsia="TimesNewRoman" w:hAnsi="Arial" w:cs="Arial"/>
          <w:i/>
        </w:rPr>
        <w:t>ą</w:t>
      </w:r>
      <w:r w:rsidRPr="007F01FC">
        <w:rPr>
          <w:rFonts w:ascii="Arial" w:eastAsia="Calibri" w:hAnsi="Arial" w:cs="Arial"/>
          <w:i/>
        </w:rPr>
        <w:t>czków, kotw, rur itp.),</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gotowo</w:t>
      </w:r>
      <w:r w:rsidRPr="007F01FC">
        <w:rPr>
          <w:rFonts w:ascii="Arial" w:eastAsia="TimesNewRoman" w:hAnsi="Arial" w:cs="Arial"/>
          <w:i/>
        </w:rPr>
        <w:t xml:space="preserve">ść </w:t>
      </w:r>
      <w:r w:rsidRPr="007F01FC">
        <w:rPr>
          <w:rFonts w:ascii="Arial" w:eastAsia="Calibri" w:hAnsi="Arial" w:cs="Arial"/>
          <w:i/>
        </w:rPr>
        <w:t>sprz</w:t>
      </w:r>
      <w:r w:rsidRPr="007F01FC">
        <w:rPr>
          <w:rFonts w:ascii="Arial" w:eastAsia="TimesNewRoman" w:hAnsi="Arial" w:cs="Arial"/>
          <w:i/>
        </w:rPr>
        <w:t>ę</w:t>
      </w:r>
      <w:r w:rsidRPr="007F01FC">
        <w:rPr>
          <w:rFonts w:ascii="Arial" w:eastAsia="Calibri" w:hAnsi="Arial" w:cs="Arial"/>
          <w:i/>
        </w:rPr>
        <w:t>tu i urz</w:t>
      </w:r>
      <w:r w:rsidRPr="007F01FC">
        <w:rPr>
          <w:rFonts w:ascii="Arial" w:eastAsia="TimesNewRoman" w:hAnsi="Arial" w:cs="Arial"/>
          <w:i/>
        </w:rPr>
        <w:t>ą</w:t>
      </w:r>
      <w:r w:rsidRPr="007F01FC">
        <w:rPr>
          <w:rFonts w:ascii="Arial" w:eastAsia="Calibri" w:hAnsi="Arial" w:cs="Arial"/>
          <w:i/>
        </w:rPr>
        <w:t>dze</w:t>
      </w:r>
      <w:r w:rsidRPr="007F01FC">
        <w:rPr>
          <w:rFonts w:ascii="Arial" w:eastAsia="TimesNewRoman" w:hAnsi="Arial" w:cs="Arial"/>
          <w:i/>
        </w:rPr>
        <w:t xml:space="preserve">ń </w:t>
      </w:r>
      <w:r w:rsidRPr="007F01FC">
        <w:rPr>
          <w:rFonts w:ascii="Arial" w:eastAsia="Calibri" w:hAnsi="Arial" w:cs="Arial"/>
          <w:i/>
        </w:rPr>
        <w:t>do prowadzenia betonowania.</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Roboty betoniarskie musz</w:t>
      </w:r>
      <w:r w:rsidRPr="007F01FC">
        <w:rPr>
          <w:rFonts w:ascii="Arial" w:eastAsia="TimesNewRoman" w:hAnsi="Arial" w:cs="Arial"/>
          <w:i/>
        </w:rPr>
        <w:t xml:space="preserve">ą </w:t>
      </w:r>
      <w:r w:rsidRPr="007F01FC">
        <w:rPr>
          <w:rFonts w:ascii="Arial" w:eastAsia="Calibri" w:hAnsi="Arial" w:cs="Arial"/>
          <w:i/>
        </w:rPr>
        <w:t>by</w:t>
      </w:r>
      <w:r w:rsidRPr="007F01FC">
        <w:rPr>
          <w:rFonts w:ascii="Arial" w:eastAsia="TimesNewRoman" w:hAnsi="Arial" w:cs="Arial"/>
          <w:i/>
        </w:rPr>
        <w:t xml:space="preserve">ć </w:t>
      </w:r>
      <w:r w:rsidRPr="007F01FC">
        <w:rPr>
          <w:rFonts w:ascii="Arial" w:eastAsia="Calibri" w:hAnsi="Arial" w:cs="Arial"/>
          <w:i/>
        </w:rPr>
        <w:t>wykonane zgodnie z wymaganiami normy PN-EN 206-1:2003 i PN-B-06251:1963. Betonowanie mo</w:t>
      </w:r>
      <w:r w:rsidRPr="007F01FC">
        <w:rPr>
          <w:rFonts w:ascii="Arial" w:eastAsia="TimesNewRoman" w:hAnsi="Arial" w:cs="Arial"/>
          <w:i/>
        </w:rPr>
        <w:t>ż</w:t>
      </w:r>
      <w:r w:rsidRPr="007F01FC">
        <w:rPr>
          <w:rFonts w:ascii="Arial" w:eastAsia="Calibri" w:hAnsi="Arial" w:cs="Arial"/>
          <w:i/>
        </w:rPr>
        <w:t>na rozpocz</w:t>
      </w:r>
      <w:r w:rsidRPr="007F01FC">
        <w:rPr>
          <w:rFonts w:ascii="Arial" w:eastAsia="TimesNewRoman" w:hAnsi="Arial" w:cs="Arial"/>
          <w:i/>
        </w:rPr>
        <w:t xml:space="preserve">ąć </w:t>
      </w:r>
      <w:r w:rsidRPr="007F01FC">
        <w:rPr>
          <w:rFonts w:ascii="Arial" w:eastAsia="Calibri" w:hAnsi="Arial" w:cs="Arial"/>
          <w:i/>
        </w:rPr>
        <w:t>po uzyskaniu zezwolenia Inspektora nadzoru</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potwierdzonego wpisem do dziennika budowy.</w:t>
      </w:r>
    </w:p>
    <w:p w:rsidR="007F01FC" w:rsidRPr="007F01FC" w:rsidRDefault="007F01FC" w:rsidP="007F01FC">
      <w:pPr>
        <w:autoSpaceDE w:val="0"/>
        <w:autoSpaceDN w:val="0"/>
        <w:adjustRightInd w:val="0"/>
        <w:ind w:left="1069"/>
        <w:rPr>
          <w:rFonts w:ascii="Arial" w:eastAsia="Calibri" w:hAnsi="Arial" w:cs="Arial"/>
          <w:b/>
          <w:bCs/>
          <w:i/>
        </w:rPr>
      </w:pPr>
      <w:r w:rsidRPr="007F01FC">
        <w:rPr>
          <w:rFonts w:ascii="Arial" w:eastAsia="Calibri" w:hAnsi="Arial" w:cs="Arial"/>
          <w:b/>
          <w:bCs/>
          <w:i/>
        </w:rPr>
        <w:t>Wytwarzanie i podawanie mieszanki betonowej</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Wytwarzanie mieszanki betonowej powinno odbywa</w:t>
      </w:r>
      <w:r w:rsidRPr="007F01FC">
        <w:rPr>
          <w:rFonts w:ascii="Arial" w:eastAsia="TimesNewRoman" w:hAnsi="Arial" w:cs="Arial"/>
          <w:i/>
        </w:rPr>
        <w:t xml:space="preserve">ć </w:t>
      </w:r>
      <w:r w:rsidRPr="007F01FC">
        <w:rPr>
          <w:rFonts w:ascii="Arial" w:eastAsia="Calibri" w:hAnsi="Arial" w:cs="Arial"/>
          <w:i/>
        </w:rPr>
        <w:t>si</w:t>
      </w:r>
      <w:r w:rsidRPr="007F01FC">
        <w:rPr>
          <w:rFonts w:ascii="Arial" w:eastAsia="TimesNewRoman" w:hAnsi="Arial" w:cs="Arial"/>
          <w:i/>
        </w:rPr>
        <w:t xml:space="preserve">ę </w:t>
      </w:r>
      <w:r w:rsidRPr="007F01FC">
        <w:rPr>
          <w:rFonts w:ascii="Arial" w:eastAsia="Calibri" w:hAnsi="Arial" w:cs="Arial"/>
          <w:i/>
        </w:rPr>
        <w:t>wył</w:t>
      </w:r>
      <w:r w:rsidRPr="007F01FC">
        <w:rPr>
          <w:rFonts w:ascii="Arial" w:eastAsia="TimesNewRoman" w:hAnsi="Arial" w:cs="Arial"/>
          <w:i/>
        </w:rPr>
        <w:t>ą</w:t>
      </w:r>
      <w:r w:rsidRPr="007F01FC">
        <w:rPr>
          <w:rFonts w:ascii="Arial" w:eastAsia="Calibri" w:hAnsi="Arial" w:cs="Arial"/>
          <w:i/>
        </w:rPr>
        <w:t>cznie w wyspecjalizowanym zakładzie produkcji betonu, który mo</w:t>
      </w:r>
      <w:r w:rsidRPr="007F01FC">
        <w:rPr>
          <w:rFonts w:ascii="Arial" w:eastAsia="TimesNewRoman" w:hAnsi="Arial" w:cs="Arial"/>
          <w:i/>
        </w:rPr>
        <w:t>ż</w:t>
      </w:r>
      <w:r w:rsidRPr="007F01FC">
        <w:rPr>
          <w:rFonts w:ascii="Arial" w:eastAsia="Calibri" w:hAnsi="Arial" w:cs="Arial"/>
          <w:i/>
        </w:rPr>
        <w:t>e zapewni</w:t>
      </w:r>
      <w:r w:rsidRPr="007F01FC">
        <w:rPr>
          <w:rFonts w:ascii="Arial" w:eastAsia="TimesNewRoman" w:hAnsi="Arial" w:cs="Arial"/>
          <w:i/>
        </w:rPr>
        <w:t>ć żą</w:t>
      </w:r>
      <w:r w:rsidRPr="007F01FC">
        <w:rPr>
          <w:rFonts w:ascii="Arial" w:eastAsia="Calibri" w:hAnsi="Arial" w:cs="Arial"/>
          <w:i/>
        </w:rPr>
        <w:t>dane w ST wymagania. Dozowanie składników do mieszanki betonowej powinno by</w:t>
      </w:r>
      <w:r w:rsidRPr="007F01FC">
        <w:rPr>
          <w:rFonts w:ascii="Arial" w:eastAsia="TimesNewRoman" w:hAnsi="Arial" w:cs="Arial"/>
          <w:i/>
        </w:rPr>
        <w:t xml:space="preserve">ć </w:t>
      </w:r>
      <w:r w:rsidRPr="007F01FC">
        <w:rPr>
          <w:rFonts w:ascii="Arial" w:eastAsia="Calibri" w:hAnsi="Arial" w:cs="Arial"/>
          <w:i/>
        </w:rPr>
        <w:t>dokonywane wył</w:t>
      </w:r>
      <w:r w:rsidRPr="007F01FC">
        <w:rPr>
          <w:rFonts w:ascii="Arial" w:eastAsia="TimesNewRoman" w:hAnsi="Arial" w:cs="Arial"/>
          <w:i/>
        </w:rPr>
        <w:t>ą</w:t>
      </w:r>
      <w:r w:rsidRPr="007F01FC">
        <w:rPr>
          <w:rFonts w:ascii="Arial" w:eastAsia="Calibri" w:hAnsi="Arial" w:cs="Arial"/>
          <w:i/>
        </w:rPr>
        <w:t>cznie</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lastRenderedPageBreak/>
        <w:t>wagowo z dokładno</w:t>
      </w:r>
      <w:r w:rsidRPr="007F01FC">
        <w:rPr>
          <w:rFonts w:ascii="Arial" w:eastAsia="TimesNewRoman" w:hAnsi="Arial" w:cs="Arial"/>
          <w:i/>
        </w:rPr>
        <w:t>ś</w:t>
      </w:r>
      <w:r w:rsidRPr="007F01FC">
        <w:rPr>
          <w:rFonts w:ascii="Arial" w:eastAsia="Calibri" w:hAnsi="Arial" w:cs="Arial"/>
          <w:i/>
        </w:rPr>
        <w:t>ci</w:t>
      </w:r>
      <w:r w:rsidRPr="007F01FC">
        <w:rPr>
          <w:rFonts w:ascii="Arial" w:eastAsia="TimesNewRoman" w:hAnsi="Arial" w:cs="Arial"/>
          <w:i/>
        </w:rPr>
        <w:t>ą</w:t>
      </w:r>
      <w:r w:rsidRPr="007F01FC">
        <w:rPr>
          <w:rFonts w:ascii="Arial" w:eastAsia="Calibri" w:hAnsi="Arial" w:cs="Arial"/>
          <w:i/>
        </w:rPr>
        <w:t>:</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 xml:space="preserve"> ±2% - przy dozowaniu cementu i wody,</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xml:space="preserve"> ±3% - przy dozowaniu kruszywa</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Przy dozowaniu składników powinno si</w:t>
      </w:r>
      <w:r w:rsidRPr="007F01FC">
        <w:rPr>
          <w:rFonts w:ascii="Arial" w:eastAsia="TimesNewRoman" w:hAnsi="Arial" w:cs="Arial"/>
          <w:i/>
        </w:rPr>
        <w:t xml:space="preserve">ę </w:t>
      </w:r>
      <w:r w:rsidRPr="007F01FC">
        <w:rPr>
          <w:rFonts w:ascii="Arial" w:eastAsia="Calibri" w:hAnsi="Arial" w:cs="Arial"/>
          <w:i/>
        </w:rPr>
        <w:t>uwzgl</w:t>
      </w:r>
      <w:r w:rsidRPr="007F01FC">
        <w:rPr>
          <w:rFonts w:ascii="Arial" w:eastAsia="TimesNewRoman" w:hAnsi="Arial" w:cs="Arial"/>
          <w:i/>
        </w:rPr>
        <w:t>ę</w:t>
      </w:r>
      <w:r w:rsidRPr="007F01FC">
        <w:rPr>
          <w:rFonts w:ascii="Arial" w:eastAsia="Calibri" w:hAnsi="Arial" w:cs="Arial"/>
          <w:i/>
        </w:rPr>
        <w:t>dnia</w:t>
      </w:r>
      <w:r w:rsidRPr="007F01FC">
        <w:rPr>
          <w:rFonts w:ascii="Arial" w:eastAsia="TimesNewRoman" w:hAnsi="Arial" w:cs="Arial"/>
          <w:i/>
        </w:rPr>
        <w:t xml:space="preserve">ć </w:t>
      </w:r>
      <w:r w:rsidRPr="007F01FC">
        <w:rPr>
          <w:rFonts w:ascii="Arial" w:eastAsia="Calibri" w:hAnsi="Arial" w:cs="Arial"/>
          <w:i/>
        </w:rPr>
        <w:t>korekt</w:t>
      </w:r>
      <w:r w:rsidRPr="007F01FC">
        <w:rPr>
          <w:rFonts w:ascii="Arial" w:eastAsia="TimesNewRoman" w:hAnsi="Arial" w:cs="Arial"/>
          <w:i/>
        </w:rPr>
        <w:t xml:space="preserve">ę </w:t>
      </w:r>
      <w:r w:rsidRPr="007F01FC">
        <w:rPr>
          <w:rFonts w:ascii="Arial" w:eastAsia="Calibri" w:hAnsi="Arial" w:cs="Arial"/>
          <w:i/>
        </w:rPr>
        <w:t>zwi</w:t>
      </w:r>
      <w:r w:rsidRPr="007F01FC">
        <w:rPr>
          <w:rFonts w:ascii="Arial" w:eastAsia="TimesNewRoman" w:hAnsi="Arial" w:cs="Arial"/>
          <w:i/>
        </w:rPr>
        <w:t>ą</w:t>
      </w:r>
      <w:r w:rsidRPr="007F01FC">
        <w:rPr>
          <w:rFonts w:ascii="Arial" w:eastAsia="Calibri" w:hAnsi="Arial" w:cs="Arial"/>
          <w:i/>
        </w:rPr>
        <w:t>zan</w:t>
      </w:r>
      <w:r w:rsidRPr="007F01FC">
        <w:rPr>
          <w:rFonts w:ascii="Arial" w:eastAsia="TimesNewRoman" w:hAnsi="Arial" w:cs="Arial"/>
          <w:i/>
        </w:rPr>
        <w:t xml:space="preserve">ą </w:t>
      </w:r>
      <w:r w:rsidRPr="007F01FC">
        <w:rPr>
          <w:rFonts w:ascii="Arial" w:eastAsia="Calibri" w:hAnsi="Arial" w:cs="Arial"/>
          <w:i/>
        </w:rPr>
        <w:t>ze zmiennym zawilgoceniem kruszywa. Dozatory musz</w:t>
      </w:r>
      <w:r w:rsidRPr="007F01FC">
        <w:rPr>
          <w:rFonts w:ascii="Arial" w:eastAsia="TimesNewRoman" w:hAnsi="Arial" w:cs="Arial"/>
          <w:i/>
        </w:rPr>
        <w:t xml:space="preserve">ą </w:t>
      </w:r>
      <w:r w:rsidRPr="007F01FC">
        <w:rPr>
          <w:rFonts w:ascii="Arial" w:eastAsia="Calibri" w:hAnsi="Arial" w:cs="Arial"/>
          <w:i/>
        </w:rPr>
        <w:t>mie</w:t>
      </w:r>
      <w:r w:rsidRPr="007F01FC">
        <w:rPr>
          <w:rFonts w:ascii="Arial" w:eastAsia="TimesNewRoman" w:hAnsi="Arial" w:cs="Arial"/>
          <w:i/>
        </w:rPr>
        <w:t xml:space="preserve">ć </w:t>
      </w:r>
      <w:r w:rsidRPr="007F01FC">
        <w:rPr>
          <w:rFonts w:ascii="Arial" w:eastAsia="Calibri" w:hAnsi="Arial" w:cs="Arial"/>
          <w:i/>
        </w:rPr>
        <w:t xml:space="preserve">aktualne </w:t>
      </w:r>
      <w:r w:rsidRPr="007F01FC">
        <w:rPr>
          <w:rFonts w:ascii="Arial" w:eastAsia="TimesNewRoman" w:hAnsi="Arial" w:cs="Arial"/>
          <w:i/>
        </w:rPr>
        <w:t>ś</w:t>
      </w:r>
      <w:r w:rsidRPr="007F01FC">
        <w:rPr>
          <w:rFonts w:ascii="Arial" w:eastAsia="Calibri" w:hAnsi="Arial" w:cs="Arial"/>
          <w:i/>
        </w:rPr>
        <w:t>wiadectwo legalizacji. Wagi powinny by</w:t>
      </w:r>
      <w:r w:rsidRPr="007F01FC">
        <w:rPr>
          <w:rFonts w:ascii="Arial" w:eastAsia="TimesNewRoman" w:hAnsi="Arial" w:cs="Arial"/>
          <w:i/>
        </w:rPr>
        <w:t xml:space="preserve">ć </w:t>
      </w:r>
      <w:r w:rsidRPr="007F01FC">
        <w:rPr>
          <w:rFonts w:ascii="Arial" w:eastAsia="Calibri" w:hAnsi="Arial" w:cs="Arial"/>
          <w:i/>
        </w:rPr>
        <w:t>kontrolowane co najmniej raz w roku. Urz</w:t>
      </w:r>
      <w:r w:rsidRPr="007F01FC">
        <w:rPr>
          <w:rFonts w:ascii="Arial" w:eastAsia="TimesNewRoman" w:hAnsi="Arial" w:cs="Arial"/>
          <w:i/>
        </w:rPr>
        <w:t>ą</w:t>
      </w:r>
      <w:r w:rsidRPr="007F01FC">
        <w:rPr>
          <w:rFonts w:ascii="Arial" w:eastAsia="Calibri" w:hAnsi="Arial" w:cs="Arial"/>
          <w:i/>
        </w:rPr>
        <w:t>dzenia dozuj</w:t>
      </w:r>
      <w:r w:rsidRPr="007F01FC">
        <w:rPr>
          <w:rFonts w:ascii="Arial" w:eastAsia="TimesNewRoman" w:hAnsi="Arial" w:cs="Arial"/>
          <w:i/>
        </w:rPr>
        <w:t>ą</w:t>
      </w:r>
      <w:r w:rsidRPr="007F01FC">
        <w:rPr>
          <w:rFonts w:ascii="Arial" w:eastAsia="Calibri" w:hAnsi="Arial" w:cs="Arial"/>
          <w:i/>
        </w:rPr>
        <w:t>ce wod</w:t>
      </w:r>
      <w:r w:rsidRPr="007F01FC">
        <w:rPr>
          <w:rFonts w:ascii="Arial" w:eastAsia="TimesNewRoman" w:hAnsi="Arial" w:cs="Arial"/>
          <w:i/>
        </w:rPr>
        <w:t xml:space="preserve">ę </w:t>
      </w:r>
      <w:r w:rsidRPr="007F01FC">
        <w:rPr>
          <w:rFonts w:ascii="Arial" w:eastAsia="Calibri" w:hAnsi="Arial" w:cs="Arial"/>
          <w:i/>
        </w:rPr>
        <w:t>i płynne domieszki powinny by</w:t>
      </w:r>
      <w:r w:rsidRPr="007F01FC">
        <w:rPr>
          <w:rFonts w:ascii="Arial" w:eastAsia="TimesNewRoman" w:hAnsi="Arial" w:cs="Arial"/>
          <w:i/>
        </w:rPr>
        <w:t xml:space="preserve">ć </w:t>
      </w:r>
      <w:r w:rsidRPr="007F01FC">
        <w:rPr>
          <w:rFonts w:ascii="Arial" w:eastAsia="Calibri" w:hAnsi="Arial" w:cs="Arial"/>
          <w:i/>
        </w:rPr>
        <w:t>sprawdzane co najmniej raz w miesi</w:t>
      </w:r>
      <w:r w:rsidRPr="007F01FC">
        <w:rPr>
          <w:rFonts w:ascii="Arial" w:eastAsia="TimesNewRoman" w:hAnsi="Arial" w:cs="Arial"/>
          <w:i/>
        </w:rPr>
        <w:t>ą</w:t>
      </w:r>
      <w:r w:rsidRPr="007F01FC">
        <w:rPr>
          <w:rFonts w:ascii="Arial" w:eastAsia="Calibri" w:hAnsi="Arial" w:cs="Arial"/>
          <w:i/>
        </w:rPr>
        <w:t>cu. Przy dozowaniu składników powinno si</w:t>
      </w:r>
      <w:r w:rsidRPr="007F01FC">
        <w:rPr>
          <w:rFonts w:ascii="Arial" w:eastAsia="TimesNewRoman" w:hAnsi="Arial" w:cs="Arial"/>
          <w:i/>
        </w:rPr>
        <w:t xml:space="preserve">ę </w:t>
      </w:r>
      <w:r w:rsidRPr="007F01FC">
        <w:rPr>
          <w:rFonts w:ascii="Arial" w:eastAsia="Calibri" w:hAnsi="Arial" w:cs="Arial"/>
          <w:i/>
        </w:rPr>
        <w:t>uwzgl</w:t>
      </w:r>
      <w:r w:rsidRPr="007F01FC">
        <w:rPr>
          <w:rFonts w:ascii="Arial" w:eastAsia="TimesNewRoman" w:hAnsi="Arial" w:cs="Arial"/>
          <w:i/>
        </w:rPr>
        <w:t>ę</w:t>
      </w:r>
      <w:r w:rsidRPr="007F01FC">
        <w:rPr>
          <w:rFonts w:ascii="Arial" w:eastAsia="Calibri" w:hAnsi="Arial" w:cs="Arial"/>
          <w:i/>
        </w:rPr>
        <w:t>dnia</w:t>
      </w:r>
      <w:r w:rsidRPr="007F01FC">
        <w:rPr>
          <w:rFonts w:ascii="Arial" w:eastAsia="TimesNewRoman" w:hAnsi="Arial" w:cs="Arial"/>
          <w:i/>
        </w:rPr>
        <w:t xml:space="preserve">ć </w:t>
      </w:r>
      <w:r w:rsidRPr="007F01FC">
        <w:rPr>
          <w:rFonts w:ascii="Arial" w:eastAsia="Calibri" w:hAnsi="Arial" w:cs="Arial"/>
          <w:i/>
        </w:rPr>
        <w:t>korekt</w:t>
      </w:r>
      <w:r w:rsidRPr="007F01FC">
        <w:rPr>
          <w:rFonts w:ascii="Arial" w:eastAsia="TimesNewRoman" w:hAnsi="Arial" w:cs="Arial"/>
          <w:i/>
        </w:rPr>
        <w:t xml:space="preserve">ę </w:t>
      </w:r>
      <w:r w:rsidRPr="007F01FC">
        <w:rPr>
          <w:rFonts w:ascii="Arial" w:eastAsia="Calibri" w:hAnsi="Arial" w:cs="Arial"/>
          <w:i/>
        </w:rPr>
        <w:t>zwi</w:t>
      </w:r>
      <w:r w:rsidRPr="007F01FC">
        <w:rPr>
          <w:rFonts w:ascii="Arial" w:eastAsia="TimesNewRoman" w:hAnsi="Arial" w:cs="Arial"/>
          <w:i/>
        </w:rPr>
        <w:t>ą</w:t>
      </w:r>
      <w:r w:rsidRPr="007F01FC">
        <w:rPr>
          <w:rFonts w:ascii="Arial" w:eastAsia="Calibri" w:hAnsi="Arial" w:cs="Arial"/>
          <w:i/>
        </w:rPr>
        <w:t>zan</w:t>
      </w:r>
      <w:r w:rsidRPr="007F01FC">
        <w:rPr>
          <w:rFonts w:ascii="Arial" w:eastAsia="TimesNewRoman" w:hAnsi="Arial" w:cs="Arial"/>
          <w:i/>
        </w:rPr>
        <w:t xml:space="preserve">ą </w:t>
      </w:r>
      <w:r w:rsidRPr="007F01FC">
        <w:rPr>
          <w:rFonts w:ascii="Arial" w:eastAsia="Calibri" w:hAnsi="Arial" w:cs="Arial"/>
          <w:i/>
        </w:rPr>
        <w:t>ze zmiennym zawilgoceniem kruszywa.</w:t>
      </w:r>
    </w:p>
    <w:p w:rsidR="007F01FC" w:rsidRPr="007F01FC" w:rsidRDefault="007F01FC" w:rsidP="00A96FD3">
      <w:pPr>
        <w:pStyle w:val="Akapitzlist"/>
        <w:numPr>
          <w:ilvl w:val="0"/>
          <w:numId w:val="17"/>
        </w:numPr>
        <w:autoSpaceDE w:val="0"/>
        <w:autoSpaceDN w:val="0"/>
        <w:adjustRightInd w:val="0"/>
        <w:rPr>
          <w:rFonts w:ascii="Arial" w:eastAsia="TimesNewRoman" w:hAnsi="Arial" w:cs="Arial"/>
          <w:i/>
        </w:rPr>
      </w:pPr>
      <w:r w:rsidRPr="007F01FC">
        <w:rPr>
          <w:rFonts w:ascii="Arial" w:eastAsia="Calibri" w:hAnsi="Arial" w:cs="Arial"/>
          <w:i/>
        </w:rPr>
        <w:t>Czas mieszania nale</w:t>
      </w:r>
      <w:r w:rsidRPr="007F01FC">
        <w:rPr>
          <w:rFonts w:ascii="Arial" w:eastAsia="TimesNewRoman" w:hAnsi="Arial" w:cs="Arial"/>
          <w:i/>
        </w:rPr>
        <w:t>ż</w:t>
      </w:r>
      <w:r w:rsidRPr="007F01FC">
        <w:rPr>
          <w:rFonts w:ascii="Arial" w:eastAsia="Calibri" w:hAnsi="Arial" w:cs="Arial"/>
          <w:i/>
        </w:rPr>
        <w:t>y ustali</w:t>
      </w:r>
      <w:r w:rsidRPr="007F01FC">
        <w:rPr>
          <w:rFonts w:ascii="Arial" w:eastAsia="TimesNewRoman" w:hAnsi="Arial" w:cs="Arial"/>
          <w:i/>
        </w:rPr>
        <w:t xml:space="preserve">ć </w:t>
      </w:r>
      <w:r w:rsidRPr="007F01FC">
        <w:rPr>
          <w:rFonts w:ascii="Arial" w:eastAsia="Calibri" w:hAnsi="Arial" w:cs="Arial"/>
          <w:i/>
        </w:rPr>
        <w:t>do</w:t>
      </w:r>
      <w:r w:rsidRPr="007F01FC">
        <w:rPr>
          <w:rFonts w:ascii="Arial" w:eastAsia="TimesNewRoman" w:hAnsi="Arial" w:cs="Arial"/>
          <w:i/>
        </w:rPr>
        <w:t>ś</w:t>
      </w:r>
      <w:r w:rsidRPr="007F01FC">
        <w:rPr>
          <w:rFonts w:ascii="Arial" w:eastAsia="Calibri" w:hAnsi="Arial" w:cs="Arial"/>
          <w:i/>
        </w:rPr>
        <w:t>wiadczalnie, jednak nie powinien on by</w:t>
      </w:r>
      <w:r w:rsidRPr="007F01FC">
        <w:rPr>
          <w:rFonts w:ascii="Arial" w:eastAsia="TimesNewRoman" w:hAnsi="Arial" w:cs="Arial"/>
          <w:i/>
        </w:rPr>
        <w:t xml:space="preserve">ć </w:t>
      </w:r>
      <w:r w:rsidRPr="007F01FC">
        <w:rPr>
          <w:rFonts w:ascii="Arial" w:eastAsia="Calibri" w:hAnsi="Arial" w:cs="Arial"/>
          <w:i/>
        </w:rPr>
        <w:t>krótszy ni</w:t>
      </w:r>
      <w:r w:rsidRPr="007F01FC">
        <w:rPr>
          <w:rFonts w:ascii="Arial" w:eastAsia="TimesNewRoman" w:hAnsi="Arial" w:cs="Arial"/>
          <w:i/>
        </w:rPr>
        <w:t>ż</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2 minuty. Do podawania mieszanek betonowych nale</w:t>
      </w:r>
      <w:r w:rsidRPr="007F01FC">
        <w:rPr>
          <w:rFonts w:ascii="Arial" w:eastAsia="TimesNewRoman" w:hAnsi="Arial" w:cs="Arial"/>
          <w:i/>
        </w:rPr>
        <w:t>ż</w:t>
      </w:r>
      <w:r w:rsidRPr="007F01FC">
        <w:rPr>
          <w:rFonts w:ascii="Arial" w:eastAsia="Calibri" w:hAnsi="Arial" w:cs="Arial"/>
          <w:i/>
        </w:rPr>
        <w:t>y stosowa</w:t>
      </w:r>
      <w:r w:rsidRPr="007F01FC">
        <w:rPr>
          <w:rFonts w:ascii="Arial" w:eastAsia="TimesNewRoman" w:hAnsi="Arial" w:cs="Arial"/>
          <w:i/>
        </w:rPr>
        <w:t xml:space="preserve">ć </w:t>
      </w:r>
      <w:r w:rsidRPr="007F01FC">
        <w:rPr>
          <w:rFonts w:ascii="Arial" w:eastAsia="Calibri" w:hAnsi="Arial" w:cs="Arial"/>
          <w:i/>
        </w:rPr>
        <w:t>pojemniki o konstrukcji</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umo</w:t>
      </w:r>
      <w:r w:rsidRPr="007F01FC">
        <w:rPr>
          <w:rFonts w:ascii="Arial" w:eastAsia="TimesNewRoman" w:hAnsi="Arial" w:cs="Arial"/>
          <w:i/>
        </w:rPr>
        <w:t>ż</w:t>
      </w:r>
      <w:r w:rsidRPr="007F01FC">
        <w:rPr>
          <w:rFonts w:ascii="Arial" w:eastAsia="Calibri" w:hAnsi="Arial" w:cs="Arial"/>
          <w:i/>
        </w:rPr>
        <w:t>liwiaj</w:t>
      </w:r>
      <w:r w:rsidRPr="007F01FC">
        <w:rPr>
          <w:rFonts w:ascii="Arial" w:eastAsia="TimesNewRoman" w:hAnsi="Arial" w:cs="Arial"/>
          <w:i/>
        </w:rPr>
        <w:t>ą</w:t>
      </w:r>
      <w:r w:rsidRPr="007F01FC">
        <w:rPr>
          <w:rFonts w:ascii="Arial" w:eastAsia="Calibri" w:hAnsi="Arial" w:cs="Arial"/>
          <w:i/>
        </w:rPr>
        <w:t>cej łatwe ich opró</w:t>
      </w:r>
      <w:r w:rsidRPr="007F01FC">
        <w:rPr>
          <w:rFonts w:ascii="Arial" w:eastAsia="TimesNewRoman" w:hAnsi="Arial" w:cs="Arial"/>
          <w:i/>
        </w:rPr>
        <w:t>ż</w:t>
      </w:r>
      <w:r w:rsidRPr="007F01FC">
        <w:rPr>
          <w:rFonts w:ascii="Arial" w:eastAsia="Calibri" w:hAnsi="Arial" w:cs="Arial"/>
          <w:i/>
        </w:rPr>
        <w:t>nianie lub pompy przystosowanej do podawania mieszanek</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plastycznych. Przy stosowaniu pomp wymaga si</w:t>
      </w:r>
      <w:r w:rsidRPr="007F01FC">
        <w:rPr>
          <w:rFonts w:ascii="Arial" w:eastAsia="TimesNewRoman" w:hAnsi="Arial" w:cs="Arial"/>
          <w:i/>
        </w:rPr>
        <w:t xml:space="preserve">ę </w:t>
      </w:r>
      <w:r w:rsidRPr="007F01FC">
        <w:rPr>
          <w:rFonts w:ascii="Arial" w:eastAsia="Calibri" w:hAnsi="Arial" w:cs="Arial"/>
          <w:i/>
        </w:rPr>
        <w:t>sprawdzenia ustalonej konsystencji</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mieszanki betonowej przy wylocie. Mieszanki betonowej nie nale</w:t>
      </w:r>
      <w:r w:rsidRPr="007F01FC">
        <w:rPr>
          <w:rFonts w:ascii="Arial" w:eastAsia="TimesNewRoman" w:hAnsi="Arial" w:cs="Arial"/>
          <w:i/>
        </w:rPr>
        <w:t>ż</w:t>
      </w:r>
      <w:r w:rsidRPr="007F01FC">
        <w:rPr>
          <w:rFonts w:ascii="Arial" w:eastAsia="Calibri" w:hAnsi="Arial" w:cs="Arial"/>
          <w:i/>
        </w:rPr>
        <w:t>y zrzuca</w:t>
      </w:r>
      <w:r w:rsidRPr="007F01FC">
        <w:rPr>
          <w:rFonts w:ascii="Arial" w:eastAsia="TimesNewRoman" w:hAnsi="Arial" w:cs="Arial"/>
          <w:i/>
        </w:rPr>
        <w:t xml:space="preserve">ć </w:t>
      </w:r>
      <w:r w:rsidRPr="007F01FC">
        <w:rPr>
          <w:rFonts w:ascii="Arial" w:eastAsia="Calibri" w:hAnsi="Arial" w:cs="Arial"/>
          <w:i/>
        </w:rPr>
        <w:t>z wysoko</w:t>
      </w:r>
      <w:r w:rsidRPr="007F01FC">
        <w:rPr>
          <w:rFonts w:ascii="Arial" w:eastAsia="TimesNewRoman" w:hAnsi="Arial" w:cs="Arial"/>
          <w:i/>
        </w:rPr>
        <w:t>ś</w:t>
      </w:r>
      <w:r w:rsidRPr="007F01FC">
        <w:rPr>
          <w:rFonts w:ascii="Arial" w:eastAsia="Calibri" w:hAnsi="Arial" w:cs="Arial"/>
          <w:i/>
        </w:rPr>
        <w:t>ci wi</w:t>
      </w:r>
      <w:r w:rsidRPr="007F01FC">
        <w:rPr>
          <w:rFonts w:ascii="Arial" w:eastAsia="TimesNewRoman" w:hAnsi="Arial" w:cs="Arial"/>
          <w:i/>
        </w:rPr>
        <w:t>ę</w:t>
      </w:r>
      <w:r w:rsidRPr="007F01FC">
        <w:rPr>
          <w:rFonts w:ascii="Arial" w:eastAsia="Calibri" w:hAnsi="Arial" w:cs="Arial"/>
          <w:i/>
        </w:rPr>
        <w:t>kszej ni</w:t>
      </w:r>
      <w:r w:rsidRPr="007F01FC">
        <w:rPr>
          <w:rFonts w:ascii="Arial" w:eastAsia="TimesNewRoman" w:hAnsi="Arial" w:cs="Arial"/>
          <w:i/>
        </w:rPr>
        <w:t xml:space="preserve">ż </w:t>
      </w:r>
      <w:r w:rsidRPr="007F01FC">
        <w:rPr>
          <w:rFonts w:ascii="Arial" w:eastAsia="Calibri" w:hAnsi="Arial" w:cs="Arial"/>
          <w:i/>
        </w:rPr>
        <w:t>0,75 m od powierzchni, na któr</w:t>
      </w:r>
      <w:r w:rsidRPr="007F01FC">
        <w:rPr>
          <w:rFonts w:ascii="Arial" w:eastAsia="TimesNewRoman" w:hAnsi="Arial" w:cs="Arial"/>
          <w:i/>
        </w:rPr>
        <w:t xml:space="preserve">ą </w:t>
      </w:r>
      <w:r w:rsidRPr="007F01FC">
        <w:rPr>
          <w:rFonts w:ascii="Arial" w:eastAsia="Calibri" w:hAnsi="Arial" w:cs="Arial"/>
          <w:i/>
        </w:rPr>
        <w:t>spada. W przypadku, gdy wysoko</w:t>
      </w:r>
      <w:r w:rsidRPr="007F01FC">
        <w:rPr>
          <w:rFonts w:ascii="Arial" w:eastAsia="TimesNewRoman" w:hAnsi="Arial" w:cs="Arial"/>
          <w:i/>
        </w:rPr>
        <w:t xml:space="preserve">ść </w:t>
      </w:r>
      <w:r w:rsidRPr="007F01FC">
        <w:rPr>
          <w:rFonts w:ascii="Arial" w:eastAsia="Calibri" w:hAnsi="Arial" w:cs="Arial"/>
          <w:i/>
        </w:rPr>
        <w:t>ta jest wi</w:t>
      </w:r>
      <w:r w:rsidRPr="007F01FC">
        <w:rPr>
          <w:rFonts w:ascii="Arial" w:eastAsia="TimesNewRoman" w:hAnsi="Arial" w:cs="Arial"/>
          <w:i/>
        </w:rPr>
        <w:t>ę</w:t>
      </w:r>
      <w:r w:rsidRPr="007F01FC">
        <w:rPr>
          <w:rFonts w:ascii="Arial" w:eastAsia="Calibri" w:hAnsi="Arial" w:cs="Arial"/>
          <w:i/>
        </w:rPr>
        <w:t>ksza, nale</w:t>
      </w:r>
      <w:r w:rsidRPr="007F01FC">
        <w:rPr>
          <w:rFonts w:ascii="Arial" w:eastAsia="TimesNewRoman" w:hAnsi="Arial" w:cs="Arial"/>
          <w:i/>
        </w:rPr>
        <w:t>ż</w:t>
      </w:r>
      <w:r w:rsidRPr="007F01FC">
        <w:rPr>
          <w:rFonts w:ascii="Arial" w:eastAsia="Calibri" w:hAnsi="Arial" w:cs="Arial"/>
          <w:i/>
        </w:rPr>
        <w:t>y mieszank</w:t>
      </w:r>
      <w:r w:rsidRPr="007F01FC">
        <w:rPr>
          <w:rFonts w:ascii="Arial" w:eastAsia="TimesNewRoman" w:hAnsi="Arial" w:cs="Arial"/>
          <w:i/>
        </w:rPr>
        <w:t xml:space="preserve">ę </w:t>
      </w:r>
      <w:r w:rsidRPr="007F01FC">
        <w:rPr>
          <w:rFonts w:ascii="Arial" w:eastAsia="Calibri" w:hAnsi="Arial" w:cs="Arial"/>
          <w:i/>
        </w:rPr>
        <w:t>podawa</w:t>
      </w:r>
      <w:r w:rsidRPr="007F01FC">
        <w:rPr>
          <w:rFonts w:ascii="Arial" w:eastAsia="TimesNewRoman" w:hAnsi="Arial" w:cs="Arial"/>
          <w:i/>
        </w:rPr>
        <w:t xml:space="preserve">ć </w:t>
      </w:r>
      <w:r w:rsidRPr="007F01FC">
        <w:rPr>
          <w:rFonts w:ascii="Arial" w:eastAsia="Calibri" w:hAnsi="Arial" w:cs="Arial"/>
          <w:i/>
        </w:rPr>
        <w:t>za pomoc</w:t>
      </w:r>
      <w:r w:rsidRPr="007F01FC">
        <w:rPr>
          <w:rFonts w:ascii="Arial" w:eastAsia="TimesNewRoman" w:hAnsi="Arial" w:cs="Arial"/>
          <w:i/>
        </w:rPr>
        <w:t xml:space="preserve">ą </w:t>
      </w:r>
      <w:r w:rsidRPr="007F01FC">
        <w:rPr>
          <w:rFonts w:ascii="Arial" w:eastAsia="Calibri" w:hAnsi="Arial" w:cs="Arial"/>
          <w:i/>
        </w:rPr>
        <w:t>rynny zsypowej (do wysoko</w:t>
      </w:r>
      <w:r w:rsidRPr="007F01FC">
        <w:rPr>
          <w:rFonts w:ascii="Arial" w:eastAsia="TimesNewRoman" w:hAnsi="Arial" w:cs="Arial"/>
          <w:i/>
        </w:rPr>
        <w:t>ś</w:t>
      </w:r>
      <w:r w:rsidRPr="007F01FC">
        <w:rPr>
          <w:rFonts w:ascii="Arial" w:eastAsia="Calibri" w:hAnsi="Arial" w:cs="Arial"/>
          <w:i/>
        </w:rPr>
        <w:t>ci 3,0 m) lub leja zsypowego teleskopowego (do wysoko</w:t>
      </w:r>
      <w:r w:rsidRPr="007F01FC">
        <w:rPr>
          <w:rFonts w:ascii="Arial" w:eastAsia="TimesNewRoman" w:hAnsi="Arial" w:cs="Arial"/>
          <w:i/>
        </w:rPr>
        <w:t>ś</w:t>
      </w:r>
      <w:r w:rsidRPr="007F01FC">
        <w:rPr>
          <w:rFonts w:ascii="Arial" w:eastAsia="Calibri" w:hAnsi="Arial" w:cs="Arial"/>
          <w:i/>
        </w:rPr>
        <w:t>ci 8,0 m). Układanie mieszanki betonowej powinno by</w:t>
      </w:r>
      <w:r w:rsidRPr="007F01FC">
        <w:rPr>
          <w:rFonts w:ascii="Arial" w:eastAsia="TimesNewRoman" w:hAnsi="Arial" w:cs="Arial"/>
          <w:i/>
        </w:rPr>
        <w:t xml:space="preserve">ć </w:t>
      </w:r>
      <w:r w:rsidRPr="007F01FC">
        <w:rPr>
          <w:rFonts w:ascii="Arial" w:eastAsia="Calibri" w:hAnsi="Arial" w:cs="Arial"/>
          <w:i/>
        </w:rPr>
        <w:t>wykonywane przy zachowaniu nast</w:t>
      </w:r>
      <w:r w:rsidRPr="007F01FC">
        <w:rPr>
          <w:rFonts w:ascii="Arial" w:eastAsia="TimesNewRoman" w:hAnsi="Arial" w:cs="Arial"/>
          <w:i/>
        </w:rPr>
        <w:t>ę</w:t>
      </w:r>
      <w:r w:rsidRPr="007F01FC">
        <w:rPr>
          <w:rFonts w:ascii="Arial" w:eastAsia="Calibri" w:hAnsi="Arial" w:cs="Arial"/>
          <w:i/>
        </w:rPr>
        <w:t>puj</w:t>
      </w:r>
      <w:r w:rsidRPr="007F01FC">
        <w:rPr>
          <w:rFonts w:ascii="Arial" w:eastAsia="TimesNewRoman" w:hAnsi="Arial" w:cs="Arial"/>
          <w:i/>
        </w:rPr>
        <w:t>ą</w:t>
      </w:r>
      <w:r w:rsidRPr="007F01FC">
        <w:rPr>
          <w:rFonts w:ascii="Arial" w:eastAsia="Calibri" w:hAnsi="Arial" w:cs="Arial"/>
          <w:i/>
        </w:rPr>
        <w:t>cych warunków ogólnych:</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w czasie betonowania nale</w:t>
      </w:r>
      <w:r w:rsidRPr="007F01FC">
        <w:rPr>
          <w:rFonts w:ascii="Arial" w:eastAsia="TimesNewRoman" w:hAnsi="Arial" w:cs="Arial"/>
          <w:i/>
        </w:rPr>
        <w:t>ż</w:t>
      </w:r>
      <w:r w:rsidRPr="007F01FC">
        <w:rPr>
          <w:rFonts w:ascii="Arial" w:eastAsia="Calibri" w:hAnsi="Arial" w:cs="Arial"/>
          <w:i/>
        </w:rPr>
        <w:t>y stale obserwowa</w:t>
      </w:r>
      <w:r w:rsidRPr="007F01FC">
        <w:rPr>
          <w:rFonts w:ascii="Arial" w:eastAsia="TimesNewRoman" w:hAnsi="Arial" w:cs="Arial"/>
          <w:i/>
        </w:rPr>
        <w:t xml:space="preserve">ć </w:t>
      </w:r>
      <w:r w:rsidRPr="007F01FC">
        <w:rPr>
          <w:rFonts w:ascii="Arial" w:eastAsia="Calibri" w:hAnsi="Arial" w:cs="Arial"/>
          <w:i/>
        </w:rPr>
        <w:t>zachowanie si</w:t>
      </w:r>
      <w:r w:rsidRPr="007F01FC">
        <w:rPr>
          <w:rFonts w:ascii="Arial" w:eastAsia="TimesNewRoman" w:hAnsi="Arial" w:cs="Arial"/>
          <w:i/>
        </w:rPr>
        <w:t xml:space="preserve">ę </w:t>
      </w:r>
      <w:proofErr w:type="spellStart"/>
      <w:r w:rsidRPr="007F01FC">
        <w:rPr>
          <w:rFonts w:ascii="Arial" w:eastAsia="Calibri" w:hAnsi="Arial" w:cs="Arial"/>
          <w:i/>
        </w:rPr>
        <w:t>deskowa</w:t>
      </w:r>
      <w:r w:rsidRPr="007F01FC">
        <w:rPr>
          <w:rFonts w:ascii="Arial" w:eastAsia="TimesNewRoman" w:hAnsi="Arial" w:cs="Arial"/>
          <w:i/>
        </w:rPr>
        <w:t>ń</w:t>
      </w:r>
      <w:proofErr w:type="spellEnd"/>
      <w:r w:rsidRPr="007F01FC">
        <w:rPr>
          <w:rFonts w:ascii="Arial" w:eastAsia="TimesNewRoman" w:hAnsi="Arial" w:cs="Arial"/>
          <w:i/>
        </w:rPr>
        <w:t xml:space="preserve"> </w:t>
      </w:r>
      <w:r w:rsidRPr="007F01FC">
        <w:rPr>
          <w:rFonts w:ascii="Arial" w:eastAsia="Calibri" w:hAnsi="Arial" w:cs="Arial"/>
          <w:i/>
        </w:rPr>
        <w:t>i rusztowa</w:t>
      </w:r>
      <w:r w:rsidRPr="007F01FC">
        <w:rPr>
          <w:rFonts w:ascii="Arial" w:eastAsia="TimesNewRoman" w:hAnsi="Arial" w:cs="Arial"/>
          <w:i/>
        </w:rPr>
        <w:t>ń</w:t>
      </w:r>
      <w:r w:rsidRPr="007F01FC">
        <w:rPr>
          <w:rFonts w:ascii="Arial" w:eastAsia="Calibri" w:hAnsi="Arial" w:cs="Arial"/>
          <w:i/>
        </w:rPr>
        <w:t>, czy nie nast</w:t>
      </w:r>
      <w:r w:rsidRPr="007F01FC">
        <w:rPr>
          <w:rFonts w:ascii="Arial" w:eastAsia="TimesNewRoman" w:hAnsi="Arial" w:cs="Arial"/>
          <w:i/>
        </w:rPr>
        <w:t>ę</w:t>
      </w:r>
      <w:r w:rsidRPr="007F01FC">
        <w:rPr>
          <w:rFonts w:ascii="Arial" w:eastAsia="Calibri" w:hAnsi="Arial" w:cs="Arial"/>
          <w:i/>
        </w:rPr>
        <w:t>puje utrata prawidłowo</w:t>
      </w:r>
      <w:r w:rsidRPr="007F01FC">
        <w:rPr>
          <w:rFonts w:ascii="Arial" w:eastAsia="TimesNewRoman" w:hAnsi="Arial" w:cs="Arial"/>
          <w:i/>
        </w:rPr>
        <w:t>ś</w:t>
      </w:r>
      <w:r w:rsidRPr="007F01FC">
        <w:rPr>
          <w:rFonts w:ascii="Arial" w:eastAsia="Calibri" w:hAnsi="Arial" w:cs="Arial"/>
          <w:i/>
        </w:rPr>
        <w:t>ci kształtu konstrukcji,</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szybko</w:t>
      </w:r>
      <w:r w:rsidRPr="007F01FC">
        <w:rPr>
          <w:rFonts w:ascii="Arial" w:eastAsia="TimesNewRoman" w:hAnsi="Arial" w:cs="Arial"/>
          <w:i/>
        </w:rPr>
        <w:t xml:space="preserve">ść </w:t>
      </w:r>
      <w:r w:rsidRPr="007F01FC">
        <w:rPr>
          <w:rFonts w:ascii="Arial" w:eastAsia="Calibri" w:hAnsi="Arial" w:cs="Arial"/>
          <w:i/>
        </w:rPr>
        <w:t>i wysoko</w:t>
      </w:r>
      <w:r w:rsidRPr="007F01FC">
        <w:rPr>
          <w:rFonts w:ascii="Arial" w:eastAsia="TimesNewRoman" w:hAnsi="Arial" w:cs="Arial"/>
          <w:i/>
        </w:rPr>
        <w:t xml:space="preserve">ść </w:t>
      </w:r>
      <w:r w:rsidRPr="007F01FC">
        <w:rPr>
          <w:rFonts w:ascii="Arial" w:eastAsia="Calibri" w:hAnsi="Arial" w:cs="Arial"/>
          <w:i/>
        </w:rPr>
        <w:t>wypełniania deskowania mieszank</w:t>
      </w:r>
      <w:r w:rsidRPr="007F01FC">
        <w:rPr>
          <w:rFonts w:ascii="Arial" w:eastAsia="TimesNewRoman" w:hAnsi="Arial" w:cs="Arial"/>
          <w:i/>
        </w:rPr>
        <w:t xml:space="preserve">ą </w:t>
      </w:r>
      <w:r w:rsidRPr="007F01FC">
        <w:rPr>
          <w:rFonts w:ascii="Arial" w:eastAsia="Calibri" w:hAnsi="Arial" w:cs="Arial"/>
          <w:i/>
        </w:rPr>
        <w:t>betonow</w:t>
      </w:r>
      <w:r w:rsidRPr="007F01FC">
        <w:rPr>
          <w:rFonts w:ascii="Arial" w:eastAsia="TimesNewRoman" w:hAnsi="Arial" w:cs="Arial"/>
          <w:i/>
        </w:rPr>
        <w:t xml:space="preserve">ą </w:t>
      </w:r>
      <w:r w:rsidRPr="007F01FC">
        <w:rPr>
          <w:rFonts w:ascii="Arial" w:eastAsia="Calibri" w:hAnsi="Arial" w:cs="Arial"/>
          <w:i/>
        </w:rPr>
        <w:t>powinny by</w:t>
      </w:r>
      <w:r w:rsidRPr="007F01FC">
        <w:rPr>
          <w:rFonts w:ascii="Arial" w:eastAsia="TimesNewRoman" w:hAnsi="Arial" w:cs="Arial"/>
          <w:i/>
        </w:rPr>
        <w:t xml:space="preserve">ć </w:t>
      </w:r>
      <w:r w:rsidRPr="007F01FC">
        <w:rPr>
          <w:rFonts w:ascii="Arial" w:eastAsia="Calibri" w:hAnsi="Arial" w:cs="Arial"/>
          <w:i/>
        </w:rPr>
        <w:t>okre</w:t>
      </w:r>
      <w:r w:rsidRPr="007F01FC">
        <w:rPr>
          <w:rFonts w:ascii="Arial" w:eastAsia="TimesNewRoman" w:hAnsi="Arial" w:cs="Arial"/>
          <w:i/>
        </w:rPr>
        <w:t>ś</w:t>
      </w:r>
      <w:r w:rsidRPr="007F01FC">
        <w:rPr>
          <w:rFonts w:ascii="Arial" w:eastAsia="Calibri" w:hAnsi="Arial" w:cs="Arial"/>
          <w:i/>
        </w:rPr>
        <w:t>lone wytrzymało</w:t>
      </w:r>
      <w:r w:rsidRPr="007F01FC">
        <w:rPr>
          <w:rFonts w:ascii="Arial" w:eastAsia="TimesNewRoman" w:hAnsi="Arial" w:cs="Arial"/>
          <w:i/>
        </w:rPr>
        <w:t>ś</w:t>
      </w:r>
      <w:r w:rsidRPr="007F01FC">
        <w:rPr>
          <w:rFonts w:ascii="Arial" w:eastAsia="Calibri" w:hAnsi="Arial" w:cs="Arial"/>
          <w:i/>
        </w:rPr>
        <w:t>ci</w:t>
      </w:r>
      <w:r w:rsidRPr="007F01FC">
        <w:rPr>
          <w:rFonts w:ascii="Arial" w:eastAsia="TimesNewRoman" w:hAnsi="Arial" w:cs="Arial"/>
          <w:i/>
        </w:rPr>
        <w:t xml:space="preserve">ą </w:t>
      </w:r>
      <w:r w:rsidRPr="007F01FC">
        <w:rPr>
          <w:rFonts w:ascii="Arial" w:eastAsia="Calibri" w:hAnsi="Arial" w:cs="Arial"/>
          <w:i/>
        </w:rPr>
        <w:t>i sztywno</w:t>
      </w:r>
      <w:r w:rsidRPr="007F01FC">
        <w:rPr>
          <w:rFonts w:ascii="Arial" w:eastAsia="TimesNewRoman" w:hAnsi="Arial" w:cs="Arial"/>
          <w:i/>
        </w:rPr>
        <w:t>ś</w:t>
      </w:r>
      <w:r w:rsidRPr="007F01FC">
        <w:rPr>
          <w:rFonts w:ascii="Arial" w:eastAsia="Calibri" w:hAnsi="Arial" w:cs="Arial"/>
          <w:i/>
        </w:rPr>
        <w:t>ci</w:t>
      </w:r>
      <w:r w:rsidRPr="007F01FC">
        <w:rPr>
          <w:rFonts w:ascii="Arial" w:eastAsia="TimesNewRoman" w:hAnsi="Arial" w:cs="Arial"/>
          <w:i/>
        </w:rPr>
        <w:t xml:space="preserve">ą </w:t>
      </w:r>
      <w:r w:rsidRPr="007F01FC">
        <w:rPr>
          <w:rFonts w:ascii="Arial" w:eastAsia="Calibri" w:hAnsi="Arial" w:cs="Arial"/>
          <w:i/>
        </w:rPr>
        <w:t>deskowania przyjmuj</w:t>
      </w:r>
      <w:r w:rsidRPr="007F01FC">
        <w:rPr>
          <w:rFonts w:ascii="Arial" w:eastAsia="TimesNewRoman" w:hAnsi="Arial" w:cs="Arial"/>
          <w:i/>
        </w:rPr>
        <w:t>ą</w:t>
      </w:r>
      <w:r w:rsidRPr="007F01FC">
        <w:rPr>
          <w:rFonts w:ascii="Arial" w:eastAsia="Calibri" w:hAnsi="Arial" w:cs="Arial"/>
          <w:i/>
        </w:rPr>
        <w:t xml:space="preserve">cego parcie </w:t>
      </w:r>
      <w:r w:rsidRPr="007F01FC">
        <w:rPr>
          <w:rFonts w:ascii="Arial" w:eastAsia="TimesNewRoman" w:hAnsi="Arial" w:cs="Arial"/>
          <w:i/>
        </w:rPr>
        <w:t>ś</w:t>
      </w:r>
      <w:r w:rsidRPr="007F01FC">
        <w:rPr>
          <w:rFonts w:ascii="Arial" w:eastAsia="Calibri" w:hAnsi="Arial" w:cs="Arial"/>
          <w:i/>
        </w:rPr>
        <w:t>wie</w:t>
      </w:r>
      <w:r w:rsidRPr="007F01FC">
        <w:rPr>
          <w:rFonts w:ascii="Arial" w:eastAsia="TimesNewRoman" w:hAnsi="Arial" w:cs="Arial"/>
          <w:i/>
        </w:rPr>
        <w:t>ż</w:t>
      </w:r>
      <w:r w:rsidRPr="007F01FC">
        <w:rPr>
          <w:rFonts w:ascii="Arial" w:eastAsia="Calibri" w:hAnsi="Arial" w:cs="Arial"/>
          <w:i/>
        </w:rPr>
        <w:t>o uło</w:t>
      </w:r>
      <w:r w:rsidRPr="007F01FC">
        <w:rPr>
          <w:rFonts w:ascii="Arial" w:eastAsia="TimesNewRoman" w:hAnsi="Arial" w:cs="Arial"/>
          <w:i/>
        </w:rPr>
        <w:t>ż</w:t>
      </w:r>
      <w:r w:rsidRPr="007F01FC">
        <w:rPr>
          <w:rFonts w:ascii="Arial" w:eastAsia="Calibri" w:hAnsi="Arial" w:cs="Arial"/>
          <w:i/>
        </w:rPr>
        <w:t>onej mieszanki,</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w okresie upalnej, słonecznej pogody uło</w:t>
      </w:r>
      <w:r w:rsidRPr="007F01FC">
        <w:rPr>
          <w:rFonts w:ascii="Arial" w:eastAsia="TimesNewRoman" w:hAnsi="Arial" w:cs="Arial"/>
          <w:i/>
        </w:rPr>
        <w:t>ż</w:t>
      </w:r>
      <w:r w:rsidRPr="007F01FC">
        <w:rPr>
          <w:rFonts w:ascii="Arial" w:eastAsia="Calibri" w:hAnsi="Arial" w:cs="Arial"/>
          <w:i/>
        </w:rPr>
        <w:t>ona mieszanka powinna by</w:t>
      </w:r>
      <w:r w:rsidRPr="007F01FC">
        <w:rPr>
          <w:rFonts w:ascii="Arial" w:eastAsia="TimesNewRoman" w:hAnsi="Arial" w:cs="Arial"/>
          <w:i/>
        </w:rPr>
        <w:t xml:space="preserve">ć </w:t>
      </w:r>
      <w:r w:rsidRPr="007F01FC">
        <w:rPr>
          <w:rFonts w:ascii="Arial" w:eastAsia="Calibri" w:hAnsi="Arial" w:cs="Arial"/>
          <w:i/>
        </w:rPr>
        <w:t>niezwłocznie zabezpieczona przed nadmiern</w:t>
      </w:r>
      <w:r w:rsidRPr="007F01FC">
        <w:rPr>
          <w:rFonts w:ascii="Arial" w:eastAsia="TimesNewRoman" w:hAnsi="Arial" w:cs="Arial"/>
          <w:i/>
        </w:rPr>
        <w:t xml:space="preserve">ą </w:t>
      </w:r>
      <w:r w:rsidRPr="007F01FC">
        <w:rPr>
          <w:rFonts w:ascii="Arial" w:eastAsia="Calibri" w:hAnsi="Arial" w:cs="Arial"/>
          <w:i/>
        </w:rPr>
        <w:t>utrat</w:t>
      </w:r>
      <w:r w:rsidRPr="007F01FC">
        <w:rPr>
          <w:rFonts w:ascii="Arial" w:eastAsia="TimesNewRoman" w:hAnsi="Arial" w:cs="Arial"/>
          <w:i/>
        </w:rPr>
        <w:t xml:space="preserve">ą </w:t>
      </w:r>
      <w:r w:rsidRPr="007F01FC">
        <w:rPr>
          <w:rFonts w:ascii="Arial" w:eastAsia="Calibri" w:hAnsi="Arial" w:cs="Arial"/>
          <w:i/>
        </w:rPr>
        <w:t>wody,</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w czasie deszczu układana i uło</w:t>
      </w:r>
      <w:r w:rsidRPr="007F01FC">
        <w:rPr>
          <w:rFonts w:ascii="Arial" w:eastAsia="TimesNewRoman" w:hAnsi="Arial" w:cs="Arial"/>
          <w:i/>
        </w:rPr>
        <w:t>ż</w:t>
      </w:r>
      <w:r w:rsidRPr="007F01FC">
        <w:rPr>
          <w:rFonts w:ascii="Arial" w:eastAsia="Calibri" w:hAnsi="Arial" w:cs="Arial"/>
          <w:i/>
        </w:rPr>
        <w:t>ona mieszanka betonowa powinna by</w:t>
      </w:r>
      <w:r w:rsidRPr="007F01FC">
        <w:rPr>
          <w:rFonts w:ascii="Arial" w:eastAsia="TimesNewRoman" w:hAnsi="Arial" w:cs="Arial"/>
          <w:i/>
        </w:rPr>
        <w:t>ć n</w:t>
      </w:r>
      <w:r w:rsidRPr="007F01FC">
        <w:rPr>
          <w:rFonts w:ascii="Arial" w:eastAsia="Calibri" w:hAnsi="Arial" w:cs="Arial"/>
          <w:i/>
        </w:rPr>
        <w:t>iezwłocznie chroniona przed wod</w:t>
      </w:r>
      <w:r w:rsidRPr="007F01FC">
        <w:rPr>
          <w:rFonts w:ascii="Arial" w:eastAsia="TimesNewRoman" w:hAnsi="Arial" w:cs="Arial"/>
          <w:i/>
        </w:rPr>
        <w:t xml:space="preserve">ą </w:t>
      </w:r>
      <w:r w:rsidRPr="007F01FC">
        <w:rPr>
          <w:rFonts w:ascii="Arial" w:eastAsia="Calibri" w:hAnsi="Arial" w:cs="Arial"/>
          <w:i/>
        </w:rPr>
        <w:t>opadow</w:t>
      </w:r>
      <w:r w:rsidRPr="007F01FC">
        <w:rPr>
          <w:rFonts w:ascii="Arial" w:eastAsia="TimesNewRoman" w:hAnsi="Arial" w:cs="Arial"/>
          <w:i/>
        </w:rPr>
        <w:t>ą</w:t>
      </w:r>
      <w:r w:rsidRPr="007F01FC">
        <w:rPr>
          <w:rFonts w:ascii="Arial" w:eastAsia="Calibri" w:hAnsi="Arial" w:cs="Arial"/>
          <w:i/>
        </w:rPr>
        <w:t xml:space="preserve">; w przypadku, gdy na </w:t>
      </w:r>
      <w:r w:rsidRPr="007F01FC">
        <w:rPr>
          <w:rFonts w:ascii="Arial" w:eastAsia="TimesNewRoman" w:hAnsi="Arial" w:cs="Arial"/>
          <w:i/>
        </w:rPr>
        <w:t>ś</w:t>
      </w:r>
      <w:r w:rsidRPr="007F01FC">
        <w:rPr>
          <w:rFonts w:ascii="Arial" w:eastAsia="Calibri" w:hAnsi="Arial" w:cs="Arial"/>
          <w:i/>
        </w:rPr>
        <w:t>wie</w:t>
      </w:r>
      <w:r w:rsidRPr="007F01FC">
        <w:rPr>
          <w:rFonts w:ascii="Arial" w:eastAsia="TimesNewRoman" w:hAnsi="Arial" w:cs="Arial"/>
          <w:i/>
        </w:rPr>
        <w:t>ż</w:t>
      </w:r>
      <w:r w:rsidRPr="007F01FC">
        <w:rPr>
          <w:rFonts w:ascii="Arial" w:eastAsia="Calibri" w:hAnsi="Arial" w:cs="Arial"/>
          <w:i/>
        </w:rPr>
        <w:t>o uło</w:t>
      </w:r>
      <w:r w:rsidRPr="007F01FC">
        <w:rPr>
          <w:rFonts w:ascii="Arial" w:eastAsia="TimesNewRoman" w:hAnsi="Arial" w:cs="Arial"/>
          <w:i/>
        </w:rPr>
        <w:t>ż</w:t>
      </w:r>
      <w:r w:rsidRPr="007F01FC">
        <w:rPr>
          <w:rFonts w:ascii="Arial" w:eastAsia="Calibri" w:hAnsi="Arial" w:cs="Arial"/>
          <w:i/>
        </w:rPr>
        <w:t>on</w:t>
      </w:r>
      <w:r w:rsidRPr="007F01FC">
        <w:rPr>
          <w:rFonts w:ascii="Arial" w:eastAsia="TimesNewRoman" w:hAnsi="Arial" w:cs="Arial"/>
          <w:i/>
        </w:rPr>
        <w:t xml:space="preserve">ą </w:t>
      </w:r>
      <w:r w:rsidRPr="007F01FC">
        <w:rPr>
          <w:rFonts w:ascii="Arial" w:eastAsia="Calibri" w:hAnsi="Arial" w:cs="Arial"/>
          <w:i/>
        </w:rPr>
        <w:t>mieszank</w:t>
      </w:r>
      <w:r w:rsidRPr="007F01FC">
        <w:rPr>
          <w:rFonts w:ascii="Arial" w:eastAsia="TimesNewRoman" w:hAnsi="Arial" w:cs="Arial"/>
          <w:i/>
        </w:rPr>
        <w:t xml:space="preserve">ę </w:t>
      </w:r>
      <w:r w:rsidRPr="007F01FC">
        <w:rPr>
          <w:rFonts w:ascii="Arial" w:eastAsia="Calibri" w:hAnsi="Arial" w:cs="Arial"/>
          <w:i/>
        </w:rPr>
        <w:t>betonow</w:t>
      </w:r>
      <w:r w:rsidRPr="007F01FC">
        <w:rPr>
          <w:rFonts w:ascii="Arial" w:eastAsia="TimesNewRoman" w:hAnsi="Arial" w:cs="Arial"/>
          <w:i/>
        </w:rPr>
        <w:t xml:space="preserve">ą </w:t>
      </w:r>
      <w:r w:rsidRPr="007F01FC">
        <w:rPr>
          <w:rFonts w:ascii="Arial" w:eastAsia="Calibri" w:hAnsi="Arial" w:cs="Arial"/>
          <w:i/>
        </w:rPr>
        <w:t>spadła nadmierna ilo</w:t>
      </w:r>
      <w:r w:rsidRPr="007F01FC">
        <w:rPr>
          <w:rFonts w:ascii="Arial" w:eastAsia="TimesNewRoman" w:hAnsi="Arial" w:cs="Arial"/>
          <w:i/>
        </w:rPr>
        <w:t xml:space="preserve">ść </w:t>
      </w:r>
      <w:r w:rsidRPr="007F01FC">
        <w:rPr>
          <w:rFonts w:ascii="Arial" w:eastAsia="Calibri" w:hAnsi="Arial" w:cs="Arial"/>
          <w:i/>
        </w:rPr>
        <w:t>wody powoduj</w:t>
      </w:r>
      <w:r w:rsidRPr="007F01FC">
        <w:rPr>
          <w:rFonts w:ascii="Arial" w:eastAsia="TimesNewRoman" w:hAnsi="Arial" w:cs="Arial"/>
          <w:i/>
        </w:rPr>
        <w:t>ą</w:t>
      </w:r>
      <w:r w:rsidRPr="007F01FC">
        <w:rPr>
          <w:rFonts w:ascii="Arial" w:eastAsia="Calibri" w:hAnsi="Arial" w:cs="Arial"/>
          <w:i/>
        </w:rPr>
        <w:t>ca zmian</w:t>
      </w:r>
      <w:r w:rsidRPr="007F01FC">
        <w:rPr>
          <w:rFonts w:ascii="Arial" w:eastAsia="TimesNewRoman" w:hAnsi="Arial" w:cs="Arial"/>
          <w:i/>
        </w:rPr>
        <w:t xml:space="preserve">ę </w:t>
      </w:r>
      <w:r w:rsidRPr="007F01FC">
        <w:rPr>
          <w:rFonts w:ascii="Arial" w:eastAsia="Calibri" w:hAnsi="Arial" w:cs="Arial"/>
          <w:i/>
        </w:rPr>
        <w:t>konsystencji mieszanki nale</w:t>
      </w:r>
      <w:r w:rsidRPr="007F01FC">
        <w:rPr>
          <w:rFonts w:ascii="Arial" w:eastAsia="TimesNewRoman" w:hAnsi="Arial" w:cs="Arial"/>
          <w:i/>
        </w:rPr>
        <w:t>ż</w:t>
      </w:r>
      <w:r w:rsidRPr="007F01FC">
        <w:rPr>
          <w:rFonts w:ascii="Arial" w:eastAsia="Calibri" w:hAnsi="Arial" w:cs="Arial"/>
          <w:i/>
        </w:rPr>
        <w:t>y j</w:t>
      </w:r>
      <w:r w:rsidRPr="007F01FC">
        <w:rPr>
          <w:rFonts w:ascii="Arial" w:eastAsia="TimesNewRoman" w:hAnsi="Arial" w:cs="Arial"/>
          <w:i/>
        </w:rPr>
        <w:t xml:space="preserve">ą </w:t>
      </w:r>
      <w:r w:rsidRPr="007F01FC">
        <w:rPr>
          <w:rFonts w:ascii="Arial" w:eastAsia="Calibri" w:hAnsi="Arial" w:cs="Arial"/>
          <w:i/>
        </w:rPr>
        <w:t>usun</w:t>
      </w:r>
      <w:r w:rsidRPr="007F01FC">
        <w:rPr>
          <w:rFonts w:ascii="Arial" w:eastAsia="TimesNewRoman" w:hAnsi="Arial" w:cs="Arial"/>
          <w:i/>
        </w:rPr>
        <w:t>ąć</w:t>
      </w:r>
      <w:r w:rsidRPr="007F01FC">
        <w:rPr>
          <w:rFonts w:ascii="Arial" w:eastAsia="Calibri" w:hAnsi="Arial" w:cs="Arial"/>
          <w:i/>
        </w:rPr>
        <w:t>,</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w miejscach, w których skomplikowany kształt deskowania formy lub g</w:t>
      </w:r>
      <w:r w:rsidRPr="007F01FC">
        <w:rPr>
          <w:rFonts w:ascii="Arial" w:eastAsia="TimesNewRoman" w:hAnsi="Arial" w:cs="Arial"/>
          <w:i/>
        </w:rPr>
        <w:t>ę</w:t>
      </w:r>
      <w:r w:rsidRPr="007F01FC">
        <w:rPr>
          <w:rFonts w:ascii="Arial" w:eastAsia="Calibri" w:hAnsi="Arial" w:cs="Arial"/>
          <w:i/>
        </w:rPr>
        <w:t>sto uło</w:t>
      </w:r>
      <w:r w:rsidRPr="007F01FC">
        <w:rPr>
          <w:rFonts w:ascii="Arial" w:eastAsia="TimesNewRoman" w:hAnsi="Arial" w:cs="Arial"/>
          <w:i/>
        </w:rPr>
        <w:t>ż</w:t>
      </w:r>
      <w:r w:rsidRPr="007F01FC">
        <w:rPr>
          <w:rFonts w:ascii="Arial" w:eastAsia="Calibri" w:hAnsi="Arial" w:cs="Arial"/>
          <w:i/>
        </w:rPr>
        <w:t>one</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zbrojenie utrudnia mechaniczne zag</w:t>
      </w:r>
      <w:r w:rsidRPr="007F01FC">
        <w:rPr>
          <w:rFonts w:ascii="Arial" w:eastAsia="TimesNewRoman" w:hAnsi="Arial" w:cs="Arial"/>
          <w:i/>
        </w:rPr>
        <w:t>ę</w:t>
      </w:r>
      <w:r w:rsidRPr="007F01FC">
        <w:rPr>
          <w:rFonts w:ascii="Arial" w:eastAsia="Calibri" w:hAnsi="Arial" w:cs="Arial"/>
          <w:i/>
        </w:rPr>
        <w:t>szczanie mieszanki, nale</w:t>
      </w:r>
      <w:r w:rsidRPr="007F01FC">
        <w:rPr>
          <w:rFonts w:ascii="Arial" w:eastAsia="TimesNewRoman" w:hAnsi="Arial" w:cs="Arial"/>
          <w:i/>
        </w:rPr>
        <w:t>ż</w:t>
      </w:r>
      <w:r w:rsidRPr="007F01FC">
        <w:rPr>
          <w:rFonts w:ascii="Arial" w:eastAsia="Calibri" w:hAnsi="Arial" w:cs="Arial"/>
          <w:i/>
        </w:rPr>
        <w:t>y dodatkowo stosowa</w:t>
      </w:r>
      <w:r w:rsidRPr="007F01FC">
        <w:rPr>
          <w:rFonts w:ascii="Arial" w:eastAsia="TimesNewRoman" w:hAnsi="Arial" w:cs="Arial"/>
          <w:i/>
        </w:rPr>
        <w:t xml:space="preserve">ć </w:t>
      </w:r>
      <w:r w:rsidRPr="007F01FC">
        <w:rPr>
          <w:rFonts w:ascii="Arial" w:eastAsia="Calibri" w:hAnsi="Arial" w:cs="Arial"/>
          <w:i/>
        </w:rPr>
        <w:t>zag</w:t>
      </w:r>
      <w:r w:rsidRPr="007F01FC">
        <w:rPr>
          <w:rFonts w:ascii="Arial" w:eastAsia="TimesNewRoman" w:hAnsi="Arial" w:cs="Arial"/>
          <w:i/>
        </w:rPr>
        <w:t>ę</w:t>
      </w:r>
      <w:r w:rsidRPr="007F01FC">
        <w:rPr>
          <w:rFonts w:ascii="Arial" w:eastAsia="Calibri" w:hAnsi="Arial" w:cs="Arial"/>
          <w:i/>
        </w:rPr>
        <w:t>szczanie r</w:t>
      </w:r>
      <w:r w:rsidRPr="007F01FC">
        <w:rPr>
          <w:rFonts w:ascii="Arial" w:eastAsia="TimesNewRoman" w:hAnsi="Arial" w:cs="Arial"/>
          <w:i/>
        </w:rPr>
        <w:t>ę</w:t>
      </w:r>
      <w:r w:rsidRPr="007F01FC">
        <w:rPr>
          <w:rFonts w:ascii="Arial" w:eastAsia="Calibri" w:hAnsi="Arial" w:cs="Arial"/>
          <w:i/>
        </w:rPr>
        <w:t>czne za pomoc</w:t>
      </w:r>
      <w:r w:rsidRPr="007F01FC">
        <w:rPr>
          <w:rFonts w:ascii="Arial" w:eastAsia="TimesNewRoman" w:hAnsi="Arial" w:cs="Arial"/>
          <w:i/>
        </w:rPr>
        <w:t xml:space="preserve">ą </w:t>
      </w:r>
      <w:r w:rsidRPr="007F01FC">
        <w:rPr>
          <w:rFonts w:ascii="Arial" w:eastAsia="Calibri" w:hAnsi="Arial" w:cs="Arial"/>
          <w:i/>
        </w:rPr>
        <w:t>sztychowania.</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Przy wykonywaniu konstrukcji monolitycznych nale</w:t>
      </w:r>
      <w:r w:rsidRPr="007F01FC">
        <w:rPr>
          <w:rFonts w:ascii="Arial" w:eastAsia="TimesNewRoman" w:hAnsi="Arial" w:cs="Arial"/>
          <w:i/>
        </w:rPr>
        <w:t>ż</w:t>
      </w:r>
      <w:r w:rsidRPr="007F01FC">
        <w:rPr>
          <w:rFonts w:ascii="Arial" w:eastAsia="Calibri" w:hAnsi="Arial" w:cs="Arial"/>
          <w:i/>
        </w:rPr>
        <w:t>y przestrzega</w:t>
      </w:r>
      <w:r w:rsidRPr="007F01FC">
        <w:rPr>
          <w:rFonts w:ascii="Arial" w:eastAsia="TimesNewRoman" w:hAnsi="Arial" w:cs="Arial"/>
          <w:i/>
        </w:rPr>
        <w:t xml:space="preserve">ć </w:t>
      </w:r>
      <w:r w:rsidRPr="007F01FC">
        <w:rPr>
          <w:rFonts w:ascii="Arial" w:eastAsia="Calibri" w:hAnsi="Arial" w:cs="Arial"/>
          <w:i/>
        </w:rPr>
        <w:t>dokumentacji technologicznej, która powinna uwzgl</w:t>
      </w:r>
      <w:r w:rsidRPr="007F01FC">
        <w:rPr>
          <w:rFonts w:ascii="Arial" w:eastAsia="TimesNewRoman" w:hAnsi="Arial" w:cs="Arial"/>
          <w:i/>
        </w:rPr>
        <w:t>ę</w:t>
      </w:r>
      <w:r w:rsidRPr="007F01FC">
        <w:rPr>
          <w:rFonts w:ascii="Arial" w:eastAsia="Calibri" w:hAnsi="Arial" w:cs="Arial"/>
          <w:i/>
        </w:rPr>
        <w:t>dnia</w:t>
      </w:r>
      <w:r w:rsidRPr="007F01FC">
        <w:rPr>
          <w:rFonts w:ascii="Arial" w:eastAsia="TimesNewRoman" w:hAnsi="Arial" w:cs="Arial"/>
          <w:i/>
        </w:rPr>
        <w:t xml:space="preserve">ć </w:t>
      </w:r>
      <w:r w:rsidRPr="007F01FC">
        <w:rPr>
          <w:rFonts w:ascii="Arial" w:eastAsia="Calibri" w:hAnsi="Arial" w:cs="Arial"/>
          <w:i/>
        </w:rPr>
        <w:t>nast</w:t>
      </w:r>
      <w:r w:rsidRPr="007F01FC">
        <w:rPr>
          <w:rFonts w:ascii="Arial" w:eastAsia="TimesNewRoman" w:hAnsi="Arial" w:cs="Arial"/>
          <w:i/>
        </w:rPr>
        <w:t>ę</w:t>
      </w:r>
      <w:r w:rsidRPr="007F01FC">
        <w:rPr>
          <w:rFonts w:ascii="Arial" w:eastAsia="Calibri" w:hAnsi="Arial" w:cs="Arial"/>
          <w:i/>
        </w:rPr>
        <w:t>puj</w:t>
      </w:r>
      <w:r w:rsidRPr="007F01FC">
        <w:rPr>
          <w:rFonts w:ascii="Arial" w:eastAsia="TimesNewRoman" w:hAnsi="Arial" w:cs="Arial"/>
          <w:i/>
        </w:rPr>
        <w:t>ą</w:t>
      </w:r>
      <w:r w:rsidRPr="007F01FC">
        <w:rPr>
          <w:rFonts w:ascii="Arial" w:eastAsia="Calibri" w:hAnsi="Arial" w:cs="Arial"/>
          <w:i/>
        </w:rPr>
        <w:t>ce zalecenia:</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w fundamentach mieszank</w:t>
      </w:r>
      <w:r w:rsidRPr="007F01FC">
        <w:rPr>
          <w:rFonts w:ascii="Arial" w:eastAsia="TimesNewRoman" w:hAnsi="Arial" w:cs="Arial"/>
          <w:i/>
        </w:rPr>
        <w:t xml:space="preserve">ę </w:t>
      </w:r>
      <w:r w:rsidRPr="007F01FC">
        <w:rPr>
          <w:rFonts w:ascii="Arial" w:eastAsia="Calibri" w:hAnsi="Arial" w:cs="Arial"/>
          <w:i/>
        </w:rPr>
        <w:t>betonow</w:t>
      </w:r>
      <w:r w:rsidRPr="007F01FC">
        <w:rPr>
          <w:rFonts w:ascii="Arial" w:eastAsia="TimesNewRoman" w:hAnsi="Arial" w:cs="Arial"/>
          <w:i/>
        </w:rPr>
        <w:t xml:space="preserve">ą </w:t>
      </w:r>
      <w:r w:rsidRPr="007F01FC">
        <w:rPr>
          <w:rFonts w:ascii="Arial" w:eastAsia="Calibri" w:hAnsi="Arial" w:cs="Arial"/>
          <w:i/>
        </w:rPr>
        <w:t>nale</w:t>
      </w:r>
      <w:r w:rsidRPr="007F01FC">
        <w:rPr>
          <w:rFonts w:ascii="Arial" w:eastAsia="TimesNewRoman" w:hAnsi="Arial" w:cs="Arial"/>
          <w:i/>
        </w:rPr>
        <w:t>ż</w:t>
      </w:r>
      <w:r w:rsidRPr="007F01FC">
        <w:rPr>
          <w:rFonts w:ascii="Arial" w:eastAsia="Calibri" w:hAnsi="Arial" w:cs="Arial"/>
          <w:i/>
        </w:rPr>
        <w:t>y układa</w:t>
      </w:r>
      <w:r w:rsidRPr="007F01FC">
        <w:rPr>
          <w:rFonts w:ascii="Arial" w:eastAsia="TimesNewRoman" w:hAnsi="Arial" w:cs="Arial"/>
          <w:i/>
        </w:rPr>
        <w:t xml:space="preserve">ć </w:t>
      </w:r>
      <w:r w:rsidRPr="007F01FC">
        <w:rPr>
          <w:rFonts w:ascii="Arial" w:eastAsia="Calibri" w:hAnsi="Arial" w:cs="Arial"/>
          <w:i/>
        </w:rPr>
        <w:t>bezpo</w:t>
      </w:r>
      <w:r w:rsidRPr="007F01FC">
        <w:rPr>
          <w:rFonts w:ascii="Arial" w:eastAsia="TimesNewRoman" w:hAnsi="Arial" w:cs="Arial"/>
          <w:i/>
        </w:rPr>
        <w:t>ś</w:t>
      </w:r>
      <w:r w:rsidRPr="007F01FC">
        <w:rPr>
          <w:rFonts w:ascii="Arial" w:eastAsia="Calibri" w:hAnsi="Arial" w:cs="Arial"/>
          <w:i/>
        </w:rPr>
        <w:t>rednio z pojemnika lub ruroci</w:t>
      </w:r>
      <w:r w:rsidRPr="007F01FC">
        <w:rPr>
          <w:rFonts w:ascii="Arial" w:eastAsia="TimesNewRoman" w:hAnsi="Arial" w:cs="Arial"/>
          <w:i/>
        </w:rPr>
        <w:t>ą</w:t>
      </w:r>
      <w:r w:rsidRPr="007F01FC">
        <w:rPr>
          <w:rFonts w:ascii="Arial" w:eastAsia="Calibri" w:hAnsi="Arial" w:cs="Arial"/>
          <w:i/>
        </w:rPr>
        <w:t>gu pompy, b</w:t>
      </w:r>
      <w:r w:rsidRPr="007F01FC">
        <w:rPr>
          <w:rFonts w:ascii="Arial" w:eastAsia="TimesNewRoman" w:hAnsi="Arial" w:cs="Arial"/>
          <w:i/>
        </w:rPr>
        <w:t>ą</w:t>
      </w:r>
      <w:r w:rsidRPr="007F01FC">
        <w:rPr>
          <w:rFonts w:ascii="Arial" w:eastAsia="Calibri" w:hAnsi="Arial" w:cs="Arial"/>
          <w:i/>
        </w:rPr>
        <w:t>d</w:t>
      </w:r>
      <w:r w:rsidRPr="007F01FC">
        <w:rPr>
          <w:rFonts w:ascii="Arial" w:eastAsia="TimesNewRoman" w:hAnsi="Arial" w:cs="Arial"/>
          <w:i/>
        </w:rPr>
        <w:t xml:space="preserve">ź </w:t>
      </w:r>
      <w:r w:rsidRPr="007F01FC">
        <w:rPr>
          <w:rFonts w:ascii="Arial" w:eastAsia="Calibri" w:hAnsi="Arial" w:cs="Arial"/>
          <w:i/>
        </w:rPr>
        <w:t>te</w:t>
      </w:r>
      <w:r w:rsidRPr="007F01FC">
        <w:rPr>
          <w:rFonts w:ascii="Arial" w:eastAsia="TimesNewRoman" w:hAnsi="Arial" w:cs="Arial"/>
          <w:i/>
        </w:rPr>
        <w:t xml:space="preserve">ż </w:t>
      </w:r>
      <w:r w:rsidRPr="007F01FC">
        <w:rPr>
          <w:rFonts w:ascii="Arial" w:eastAsia="Calibri" w:hAnsi="Arial" w:cs="Arial"/>
          <w:i/>
        </w:rPr>
        <w:t>za po</w:t>
      </w:r>
      <w:r w:rsidRPr="007F01FC">
        <w:rPr>
          <w:rFonts w:ascii="Arial" w:eastAsia="TimesNewRoman" w:hAnsi="Arial" w:cs="Arial"/>
          <w:i/>
        </w:rPr>
        <w:t>ś</w:t>
      </w:r>
      <w:r w:rsidRPr="007F01FC">
        <w:rPr>
          <w:rFonts w:ascii="Arial" w:eastAsia="Calibri" w:hAnsi="Arial" w:cs="Arial"/>
          <w:i/>
        </w:rPr>
        <w:t>rednictwem rynny, warstwami o grubo</w:t>
      </w:r>
      <w:r w:rsidRPr="007F01FC">
        <w:rPr>
          <w:rFonts w:ascii="Arial" w:eastAsia="TimesNewRoman" w:hAnsi="Arial" w:cs="Arial"/>
          <w:i/>
        </w:rPr>
        <w:t>ś</w:t>
      </w:r>
      <w:r w:rsidRPr="007F01FC">
        <w:rPr>
          <w:rFonts w:ascii="Arial" w:eastAsia="Calibri" w:hAnsi="Arial" w:cs="Arial"/>
          <w:i/>
        </w:rPr>
        <w:t>ci do 40 cm zag</w:t>
      </w:r>
      <w:r w:rsidRPr="007F01FC">
        <w:rPr>
          <w:rFonts w:ascii="Arial" w:eastAsia="TimesNewRoman" w:hAnsi="Arial" w:cs="Arial"/>
          <w:i/>
        </w:rPr>
        <w:t>ę</w:t>
      </w:r>
      <w:r w:rsidRPr="007F01FC">
        <w:rPr>
          <w:rFonts w:ascii="Arial" w:eastAsia="Calibri" w:hAnsi="Arial" w:cs="Arial"/>
          <w:i/>
        </w:rPr>
        <w:t>szczaj</w:t>
      </w:r>
      <w:r w:rsidRPr="007F01FC">
        <w:rPr>
          <w:rFonts w:ascii="Arial" w:eastAsia="TimesNewRoman" w:hAnsi="Arial" w:cs="Arial"/>
          <w:i/>
        </w:rPr>
        <w:t>ą</w:t>
      </w:r>
      <w:r w:rsidRPr="007F01FC">
        <w:rPr>
          <w:rFonts w:ascii="Arial" w:eastAsia="Calibri" w:hAnsi="Arial" w:cs="Arial"/>
          <w:i/>
        </w:rPr>
        <w:t>c wibratorami wgł</w:t>
      </w:r>
      <w:r w:rsidRPr="007F01FC">
        <w:rPr>
          <w:rFonts w:ascii="Arial" w:eastAsia="TimesNewRoman" w:hAnsi="Arial" w:cs="Arial"/>
          <w:i/>
        </w:rPr>
        <w:t>ę</w:t>
      </w:r>
      <w:r w:rsidRPr="007F01FC">
        <w:rPr>
          <w:rFonts w:ascii="Arial" w:eastAsia="Calibri" w:hAnsi="Arial" w:cs="Arial"/>
          <w:i/>
        </w:rPr>
        <w:t>bnymi,</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przy wykonywaniu płyt mieszank</w:t>
      </w:r>
      <w:r w:rsidRPr="007F01FC">
        <w:rPr>
          <w:rFonts w:ascii="Arial" w:eastAsia="TimesNewRoman" w:hAnsi="Arial" w:cs="Arial"/>
          <w:i/>
        </w:rPr>
        <w:t xml:space="preserve">ę </w:t>
      </w:r>
      <w:r w:rsidRPr="007F01FC">
        <w:rPr>
          <w:rFonts w:ascii="Arial" w:eastAsia="Calibri" w:hAnsi="Arial" w:cs="Arial"/>
          <w:i/>
        </w:rPr>
        <w:t>betonow</w:t>
      </w:r>
      <w:r w:rsidRPr="007F01FC">
        <w:rPr>
          <w:rFonts w:ascii="Arial" w:eastAsia="TimesNewRoman" w:hAnsi="Arial" w:cs="Arial"/>
          <w:i/>
        </w:rPr>
        <w:t xml:space="preserve">ą </w:t>
      </w:r>
      <w:r w:rsidRPr="007F01FC">
        <w:rPr>
          <w:rFonts w:ascii="Arial" w:eastAsia="Calibri" w:hAnsi="Arial" w:cs="Arial"/>
          <w:i/>
        </w:rPr>
        <w:t>nale</w:t>
      </w:r>
      <w:r w:rsidRPr="007F01FC">
        <w:rPr>
          <w:rFonts w:ascii="Arial" w:eastAsia="TimesNewRoman" w:hAnsi="Arial" w:cs="Arial"/>
          <w:i/>
        </w:rPr>
        <w:t>ż</w:t>
      </w:r>
      <w:r w:rsidRPr="007F01FC">
        <w:rPr>
          <w:rFonts w:ascii="Arial" w:eastAsia="Calibri" w:hAnsi="Arial" w:cs="Arial"/>
          <w:i/>
        </w:rPr>
        <w:t>y układa</w:t>
      </w:r>
      <w:r w:rsidRPr="007F01FC">
        <w:rPr>
          <w:rFonts w:ascii="Arial" w:eastAsia="TimesNewRoman" w:hAnsi="Arial" w:cs="Arial"/>
          <w:i/>
        </w:rPr>
        <w:t xml:space="preserve">ć </w:t>
      </w:r>
      <w:r w:rsidRPr="007F01FC">
        <w:rPr>
          <w:rFonts w:ascii="Arial" w:eastAsia="Calibri" w:hAnsi="Arial" w:cs="Arial"/>
          <w:i/>
        </w:rPr>
        <w:t>bezpo</w:t>
      </w:r>
      <w:r w:rsidRPr="007F01FC">
        <w:rPr>
          <w:rFonts w:ascii="Arial" w:eastAsia="TimesNewRoman" w:hAnsi="Arial" w:cs="Arial"/>
          <w:i/>
        </w:rPr>
        <w:t>ś</w:t>
      </w:r>
      <w:r w:rsidRPr="007F01FC">
        <w:rPr>
          <w:rFonts w:ascii="Arial" w:eastAsia="Calibri" w:hAnsi="Arial" w:cs="Arial"/>
          <w:i/>
        </w:rPr>
        <w:t>rednio z pojemnika lub ruroci</w:t>
      </w:r>
      <w:r w:rsidRPr="007F01FC">
        <w:rPr>
          <w:rFonts w:ascii="Arial" w:eastAsia="TimesNewRoman" w:hAnsi="Arial" w:cs="Arial"/>
          <w:i/>
        </w:rPr>
        <w:t>ą</w:t>
      </w:r>
      <w:r w:rsidRPr="007F01FC">
        <w:rPr>
          <w:rFonts w:ascii="Arial" w:eastAsia="Calibri" w:hAnsi="Arial" w:cs="Arial"/>
          <w:i/>
        </w:rPr>
        <w:t>gu pompy. W płytach o grubo</w:t>
      </w:r>
      <w:r w:rsidRPr="007F01FC">
        <w:rPr>
          <w:rFonts w:ascii="Arial" w:eastAsia="TimesNewRoman" w:hAnsi="Arial" w:cs="Arial"/>
          <w:i/>
        </w:rPr>
        <w:t>ś</w:t>
      </w:r>
      <w:r w:rsidRPr="007F01FC">
        <w:rPr>
          <w:rFonts w:ascii="Arial" w:eastAsia="Calibri" w:hAnsi="Arial" w:cs="Arial"/>
          <w:i/>
        </w:rPr>
        <w:t xml:space="preserve">ci </w:t>
      </w:r>
      <w:r w:rsidRPr="007F01FC">
        <w:rPr>
          <w:rFonts w:ascii="Arial" w:eastAsia="Calibri" w:hAnsi="Arial" w:cs="Arial"/>
          <w:i/>
        </w:rPr>
        <w:lastRenderedPageBreak/>
        <w:t>wi</w:t>
      </w:r>
      <w:r w:rsidRPr="007F01FC">
        <w:rPr>
          <w:rFonts w:ascii="Arial" w:eastAsia="TimesNewRoman" w:hAnsi="Arial" w:cs="Arial"/>
          <w:i/>
        </w:rPr>
        <w:t>ę</w:t>
      </w:r>
      <w:r w:rsidRPr="007F01FC">
        <w:rPr>
          <w:rFonts w:ascii="Arial" w:eastAsia="Calibri" w:hAnsi="Arial" w:cs="Arial"/>
          <w:i/>
        </w:rPr>
        <w:t>kszej od 12 cm zbrojonych gór</w:t>
      </w:r>
      <w:r w:rsidRPr="007F01FC">
        <w:rPr>
          <w:rFonts w:ascii="Arial" w:eastAsia="TimesNewRoman" w:hAnsi="Arial" w:cs="Arial"/>
          <w:i/>
        </w:rPr>
        <w:t xml:space="preserve">ą </w:t>
      </w:r>
      <w:r w:rsidRPr="007F01FC">
        <w:rPr>
          <w:rFonts w:ascii="Arial" w:eastAsia="Calibri" w:hAnsi="Arial" w:cs="Arial"/>
          <w:i/>
        </w:rPr>
        <w:t>i dołem nale</w:t>
      </w:r>
      <w:r w:rsidRPr="007F01FC">
        <w:rPr>
          <w:rFonts w:ascii="Arial" w:eastAsia="TimesNewRoman" w:hAnsi="Arial" w:cs="Arial"/>
          <w:i/>
        </w:rPr>
        <w:t>ż</w:t>
      </w:r>
      <w:r w:rsidRPr="007F01FC">
        <w:rPr>
          <w:rFonts w:ascii="Arial" w:eastAsia="Calibri" w:hAnsi="Arial" w:cs="Arial"/>
          <w:i/>
        </w:rPr>
        <w:t>y stosowa</w:t>
      </w:r>
      <w:r w:rsidRPr="007F01FC">
        <w:rPr>
          <w:rFonts w:ascii="Arial" w:eastAsia="TimesNewRoman" w:hAnsi="Arial" w:cs="Arial"/>
          <w:i/>
        </w:rPr>
        <w:t xml:space="preserve">ć </w:t>
      </w:r>
      <w:r w:rsidRPr="007F01FC">
        <w:rPr>
          <w:rFonts w:ascii="Arial" w:eastAsia="Calibri" w:hAnsi="Arial" w:cs="Arial"/>
          <w:i/>
        </w:rPr>
        <w:t>belki wibracyjne.</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Przy zag</w:t>
      </w:r>
      <w:r w:rsidRPr="007F01FC">
        <w:rPr>
          <w:rFonts w:ascii="Arial" w:eastAsia="TimesNewRoman" w:hAnsi="Arial" w:cs="Arial"/>
          <w:i/>
        </w:rPr>
        <w:t>ę</w:t>
      </w:r>
      <w:r w:rsidRPr="007F01FC">
        <w:rPr>
          <w:rFonts w:ascii="Arial" w:eastAsia="Calibri" w:hAnsi="Arial" w:cs="Arial"/>
          <w:i/>
        </w:rPr>
        <w:t>szczaniu mieszanki betonowej nale</w:t>
      </w:r>
      <w:r w:rsidRPr="007F01FC">
        <w:rPr>
          <w:rFonts w:ascii="Arial" w:eastAsia="TimesNewRoman" w:hAnsi="Arial" w:cs="Arial"/>
          <w:i/>
        </w:rPr>
        <w:t>ż</w:t>
      </w:r>
      <w:r w:rsidRPr="007F01FC">
        <w:rPr>
          <w:rFonts w:ascii="Arial" w:eastAsia="Calibri" w:hAnsi="Arial" w:cs="Arial"/>
          <w:i/>
        </w:rPr>
        <w:t>y przestrzega</w:t>
      </w:r>
      <w:r w:rsidRPr="007F01FC">
        <w:rPr>
          <w:rFonts w:ascii="Arial" w:eastAsia="TimesNewRoman" w:hAnsi="Arial" w:cs="Arial"/>
          <w:i/>
        </w:rPr>
        <w:t xml:space="preserve">ć </w:t>
      </w:r>
      <w:r w:rsidRPr="007F01FC">
        <w:rPr>
          <w:rFonts w:ascii="Arial" w:eastAsia="Calibri" w:hAnsi="Arial" w:cs="Arial"/>
          <w:i/>
        </w:rPr>
        <w:t>nast</w:t>
      </w:r>
      <w:r w:rsidRPr="007F01FC">
        <w:rPr>
          <w:rFonts w:ascii="Arial" w:eastAsia="TimesNewRoman" w:hAnsi="Arial" w:cs="Arial"/>
          <w:i/>
        </w:rPr>
        <w:t>ę</w:t>
      </w:r>
      <w:r w:rsidRPr="007F01FC">
        <w:rPr>
          <w:rFonts w:ascii="Arial" w:eastAsia="Calibri" w:hAnsi="Arial" w:cs="Arial"/>
          <w:i/>
        </w:rPr>
        <w:t>puj</w:t>
      </w:r>
      <w:r w:rsidRPr="007F01FC">
        <w:rPr>
          <w:rFonts w:ascii="Arial" w:eastAsia="TimesNewRoman" w:hAnsi="Arial" w:cs="Arial"/>
          <w:i/>
        </w:rPr>
        <w:t>ą</w:t>
      </w:r>
      <w:r w:rsidRPr="007F01FC">
        <w:rPr>
          <w:rFonts w:ascii="Arial" w:eastAsia="Calibri" w:hAnsi="Arial" w:cs="Arial"/>
          <w:i/>
        </w:rPr>
        <w:t>cych zasad:</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mieszanka betonowa powinna by</w:t>
      </w:r>
      <w:r w:rsidRPr="007F01FC">
        <w:rPr>
          <w:rFonts w:ascii="Arial" w:eastAsia="TimesNewRoman" w:hAnsi="Arial" w:cs="Arial"/>
          <w:i/>
        </w:rPr>
        <w:t xml:space="preserve">ć </w:t>
      </w:r>
      <w:r w:rsidRPr="007F01FC">
        <w:rPr>
          <w:rFonts w:ascii="Arial" w:eastAsia="Calibri" w:hAnsi="Arial" w:cs="Arial"/>
          <w:i/>
        </w:rPr>
        <w:t>zag</w:t>
      </w:r>
      <w:r w:rsidRPr="007F01FC">
        <w:rPr>
          <w:rFonts w:ascii="Arial" w:eastAsia="TimesNewRoman" w:hAnsi="Arial" w:cs="Arial"/>
          <w:i/>
        </w:rPr>
        <w:t>ę</w:t>
      </w:r>
      <w:r w:rsidRPr="007F01FC">
        <w:rPr>
          <w:rFonts w:ascii="Arial" w:eastAsia="Calibri" w:hAnsi="Arial" w:cs="Arial"/>
          <w:i/>
        </w:rPr>
        <w:t>szczana za pomoc</w:t>
      </w:r>
      <w:r w:rsidRPr="007F01FC">
        <w:rPr>
          <w:rFonts w:ascii="Arial" w:eastAsia="TimesNewRoman" w:hAnsi="Arial" w:cs="Arial"/>
          <w:i/>
        </w:rPr>
        <w:t xml:space="preserve">ą </w:t>
      </w:r>
      <w:r w:rsidRPr="007F01FC">
        <w:rPr>
          <w:rFonts w:ascii="Arial" w:eastAsia="Calibri" w:hAnsi="Arial" w:cs="Arial"/>
          <w:i/>
        </w:rPr>
        <w:t>urz</w:t>
      </w:r>
      <w:r w:rsidRPr="007F01FC">
        <w:rPr>
          <w:rFonts w:ascii="Arial" w:eastAsia="TimesNewRoman" w:hAnsi="Arial" w:cs="Arial"/>
          <w:i/>
        </w:rPr>
        <w:t>ą</w:t>
      </w:r>
      <w:r w:rsidRPr="007F01FC">
        <w:rPr>
          <w:rFonts w:ascii="Arial" w:eastAsia="Calibri" w:hAnsi="Arial" w:cs="Arial"/>
          <w:i/>
        </w:rPr>
        <w:t>dze</w:t>
      </w:r>
      <w:r w:rsidRPr="007F01FC">
        <w:rPr>
          <w:rFonts w:ascii="Arial" w:eastAsia="TimesNewRoman" w:hAnsi="Arial" w:cs="Arial"/>
          <w:i/>
        </w:rPr>
        <w:t xml:space="preserve">ń </w:t>
      </w:r>
      <w:r w:rsidRPr="007F01FC">
        <w:rPr>
          <w:rFonts w:ascii="Arial" w:eastAsia="Calibri" w:hAnsi="Arial" w:cs="Arial"/>
          <w:i/>
        </w:rPr>
        <w:t>mechanicznych,</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mieszanka betonowa w czasie zag</w:t>
      </w:r>
      <w:r w:rsidRPr="007F01FC">
        <w:rPr>
          <w:rFonts w:ascii="Arial" w:eastAsia="TimesNewRoman" w:hAnsi="Arial" w:cs="Arial"/>
          <w:i/>
        </w:rPr>
        <w:t>ę</w:t>
      </w:r>
      <w:r w:rsidRPr="007F01FC">
        <w:rPr>
          <w:rFonts w:ascii="Arial" w:eastAsia="Calibri" w:hAnsi="Arial" w:cs="Arial"/>
          <w:i/>
        </w:rPr>
        <w:t>szczania nie powinna ulega</w:t>
      </w:r>
      <w:r w:rsidRPr="007F01FC">
        <w:rPr>
          <w:rFonts w:ascii="Arial" w:eastAsia="TimesNewRoman" w:hAnsi="Arial" w:cs="Arial"/>
          <w:i/>
        </w:rPr>
        <w:t xml:space="preserve">ć </w:t>
      </w:r>
      <w:r w:rsidRPr="007F01FC">
        <w:rPr>
          <w:rFonts w:ascii="Arial" w:eastAsia="Calibri" w:hAnsi="Arial" w:cs="Arial"/>
          <w:i/>
        </w:rPr>
        <w:t>rozsegregowaniu a ilo</w:t>
      </w:r>
      <w:r w:rsidRPr="007F01FC">
        <w:rPr>
          <w:rFonts w:ascii="Arial" w:eastAsia="TimesNewRoman" w:hAnsi="Arial" w:cs="Arial"/>
          <w:i/>
        </w:rPr>
        <w:t xml:space="preserve">ść </w:t>
      </w:r>
      <w:r w:rsidRPr="007F01FC">
        <w:rPr>
          <w:rFonts w:ascii="Arial" w:eastAsia="Calibri" w:hAnsi="Arial" w:cs="Arial"/>
          <w:i/>
        </w:rPr>
        <w:t>powietrza w mieszance betonowej po zag</w:t>
      </w:r>
      <w:r w:rsidRPr="007F01FC">
        <w:rPr>
          <w:rFonts w:ascii="Arial" w:eastAsia="TimesNewRoman" w:hAnsi="Arial" w:cs="Arial"/>
          <w:i/>
        </w:rPr>
        <w:t>ę</w:t>
      </w:r>
      <w:r w:rsidRPr="007F01FC">
        <w:rPr>
          <w:rFonts w:ascii="Arial" w:eastAsia="Calibri" w:hAnsi="Arial" w:cs="Arial"/>
          <w:i/>
        </w:rPr>
        <w:t>szczeniu nie powinna by</w:t>
      </w:r>
      <w:r w:rsidRPr="007F01FC">
        <w:rPr>
          <w:rFonts w:ascii="Arial" w:eastAsia="TimesNewRoman" w:hAnsi="Arial" w:cs="Arial"/>
          <w:i/>
        </w:rPr>
        <w:t xml:space="preserve">ć </w:t>
      </w:r>
      <w:r w:rsidRPr="007F01FC">
        <w:rPr>
          <w:rFonts w:ascii="Arial" w:eastAsia="Calibri" w:hAnsi="Arial" w:cs="Arial"/>
          <w:i/>
        </w:rPr>
        <w:t>wi</w:t>
      </w:r>
      <w:r w:rsidRPr="007F01FC">
        <w:rPr>
          <w:rFonts w:ascii="Arial" w:eastAsia="TimesNewRoman" w:hAnsi="Arial" w:cs="Arial"/>
          <w:i/>
        </w:rPr>
        <w:t>ę</w:t>
      </w:r>
      <w:r w:rsidRPr="007F01FC">
        <w:rPr>
          <w:rFonts w:ascii="Arial" w:eastAsia="Calibri" w:hAnsi="Arial" w:cs="Arial"/>
          <w:i/>
        </w:rPr>
        <w:t>ksza od dopuszczalnej,</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r</w:t>
      </w:r>
      <w:r w:rsidRPr="007F01FC">
        <w:rPr>
          <w:rFonts w:ascii="Arial" w:eastAsia="TimesNewRoman" w:hAnsi="Arial" w:cs="Arial"/>
          <w:i/>
        </w:rPr>
        <w:t>ę</w:t>
      </w:r>
      <w:r w:rsidRPr="007F01FC">
        <w:rPr>
          <w:rFonts w:ascii="Arial" w:eastAsia="Calibri" w:hAnsi="Arial" w:cs="Arial"/>
          <w:i/>
        </w:rPr>
        <w:t>czne zag</w:t>
      </w:r>
      <w:r w:rsidRPr="007F01FC">
        <w:rPr>
          <w:rFonts w:ascii="Arial" w:eastAsia="TimesNewRoman" w:hAnsi="Arial" w:cs="Arial"/>
          <w:i/>
        </w:rPr>
        <w:t>ę</w:t>
      </w:r>
      <w:r w:rsidRPr="007F01FC">
        <w:rPr>
          <w:rFonts w:ascii="Arial" w:eastAsia="Calibri" w:hAnsi="Arial" w:cs="Arial"/>
          <w:i/>
        </w:rPr>
        <w:t>szczanie mo</w:t>
      </w:r>
      <w:r w:rsidRPr="007F01FC">
        <w:rPr>
          <w:rFonts w:ascii="Arial" w:eastAsia="TimesNewRoman" w:hAnsi="Arial" w:cs="Arial"/>
          <w:i/>
        </w:rPr>
        <w:t>ż</w:t>
      </w:r>
      <w:r w:rsidRPr="007F01FC">
        <w:rPr>
          <w:rFonts w:ascii="Arial" w:eastAsia="Calibri" w:hAnsi="Arial" w:cs="Arial"/>
          <w:i/>
        </w:rPr>
        <w:t>e by</w:t>
      </w:r>
      <w:r w:rsidRPr="007F01FC">
        <w:rPr>
          <w:rFonts w:ascii="Arial" w:eastAsia="TimesNewRoman" w:hAnsi="Arial" w:cs="Arial"/>
          <w:i/>
        </w:rPr>
        <w:t xml:space="preserve">ć </w:t>
      </w:r>
      <w:r w:rsidRPr="007F01FC">
        <w:rPr>
          <w:rFonts w:ascii="Arial" w:eastAsia="Calibri" w:hAnsi="Arial" w:cs="Arial"/>
          <w:i/>
        </w:rPr>
        <w:t>stosowane tylko do mieszanek betonowych o konsystencji ciekłej i półciekłej lub gdy zbrojenie jest zbyt g</w:t>
      </w:r>
      <w:r w:rsidRPr="007F01FC">
        <w:rPr>
          <w:rFonts w:ascii="Arial" w:eastAsia="TimesNewRoman" w:hAnsi="Arial" w:cs="Arial"/>
          <w:i/>
        </w:rPr>
        <w:t>ę</w:t>
      </w:r>
      <w:r w:rsidRPr="007F01FC">
        <w:rPr>
          <w:rFonts w:ascii="Arial" w:eastAsia="Calibri" w:hAnsi="Arial" w:cs="Arial"/>
          <w:i/>
        </w:rPr>
        <w:t>sto rozstawione i nie pozwala na u</w:t>
      </w:r>
      <w:r w:rsidRPr="007F01FC">
        <w:rPr>
          <w:rFonts w:ascii="Arial" w:eastAsia="TimesNewRoman" w:hAnsi="Arial" w:cs="Arial"/>
          <w:i/>
        </w:rPr>
        <w:t>ż</w:t>
      </w:r>
      <w:r w:rsidRPr="007F01FC">
        <w:rPr>
          <w:rFonts w:ascii="Arial" w:eastAsia="Calibri" w:hAnsi="Arial" w:cs="Arial"/>
          <w:i/>
        </w:rPr>
        <w:t>ycie wibratorów pogr</w:t>
      </w:r>
      <w:r w:rsidRPr="007F01FC">
        <w:rPr>
          <w:rFonts w:ascii="Arial" w:eastAsia="TimesNewRoman" w:hAnsi="Arial" w:cs="Arial"/>
          <w:i/>
        </w:rPr>
        <w:t>ąż</w:t>
      </w:r>
      <w:r w:rsidRPr="007F01FC">
        <w:rPr>
          <w:rFonts w:ascii="Arial" w:eastAsia="Calibri" w:hAnsi="Arial" w:cs="Arial"/>
          <w:i/>
        </w:rPr>
        <w:t>anych,</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nale</w:t>
      </w:r>
      <w:r w:rsidRPr="007F01FC">
        <w:rPr>
          <w:rFonts w:ascii="Arial" w:eastAsia="TimesNewRoman" w:hAnsi="Arial" w:cs="Arial"/>
          <w:i/>
        </w:rPr>
        <w:t>ż</w:t>
      </w:r>
      <w:r w:rsidRPr="007F01FC">
        <w:rPr>
          <w:rFonts w:ascii="Arial" w:eastAsia="Calibri" w:hAnsi="Arial" w:cs="Arial"/>
          <w:i/>
        </w:rPr>
        <w:t>y stosowa</w:t>
      </w:r>
      <w:r w:rsidRPr="007F01FC">
        <w:rPr>
          <w:rFonts w:ascii="Arial" w:eastAsia="TimesNewRoman" w:hAnsi="Arial" w:cs="Arial"/>
          <w:i/>
        </w:rPr>
        <w:t xml:space="preserve">ć </w:t>
      </w:r>
      <w:r w:rsidRPr="007F01FC">
        <w:rPr>
          <w:rFonts w:ascii="Arial" w:eastAsia="Calibri" w:hAnsi="Arial" w:cs="Arial"/>
          <w:i/>
        </w:rPr>
        <w:t>wibratory wgł</w:t>
      </w:r>
      <w:r w:rsidRPr="007F01FC">
        <w:rPr>
          <w:rFonts w:ascii="Arial" w:eastAsia="TimesNewRoman" w:hAnsi="Arial" w:cs="Arial"/>
          <w:i/>
        </w:rPr>
        <w:t>ę</w:t>
      </w:r>
      <w:r w:rsidRPr="007F01FC">
        <w:rPr>
          <w:rFonts w:ascii="Arial" w:eastAsia="Calibri" w:hAnsi="Arial" w:cs="Arial"/>
          <w:i/>
        </w:rPr>
        <w:t>bne o cz</w:t>
      </w:r>
      <w:r w:rsidRPr="007F01FC">
        <w:rPr>
          <w:rFonts w:ascii="Arial" w:eastAsia="TimesNewRoman" w:hAnsi="Arial" w:cs="Arial"/>
          <w:i/>
        </w:rPr>
        <w:t>ę</w:t>
      </w:r>
      <w:r w:rsidRPr="007F01FC">
        <w:rPr>
          <w:rFonts w:ascii="Arial" w:eastAsia="Calibri" w:hAnsi="Arial" w:cs="Arial"/>
          <w:i/>
        </w:rPr>
        <w:t>stotliwo</w:t>
      </w:r>
      <w:r w:rsidRPr="007F01FC">
        <w:rPr>
          <w:rFonts w:ascii="Arial" w:eastAsia="TimesNewRoman" w:hAnsi="Arial" w:cs="Arial"/>
          <w:i/>
        </w:rPr>
        <w:t>ś</w:t>
      </w:r>
      <w:r w:rsidRPr="007F01FC">
        <w:rPr>
          <w:rFonts w:ascii="Arial" w:eastAsia="Calibri" w:hAnsi="Arial" w:cs="Arial"/>
          <w:i/>
        </w:rPr>
        <w:t>ci min. 6000 drga</w:t>
      </w:r>
      <w:r w:rsidRPr="007F01FC">
        <w:rPr>
          <w:rFonts w:ascii="Arial" w:eastAsia="TimesNewRoman" w:hAnsi="Arial" w:cs="Arial"/>
          <w:i/>
        </w:rPr>
        <w:t xml:space="preserve">ń </w:t>
      </w:r>
      <w:r w:rsidRPr="007F01FC">
        <w:rPr>
          <w:rFonts w:ascii="Arial" w:eastAsia="Calibri" w:hAnsi="Arial" w:cs="Arial"/>
          <w:i/>
        </w:rPr>
        <w:t>na minut</w:t>
      </w:r>
      <w:r w:rsidRPr="007F01FC">
        <w:rPr>
          <w:rFonts w:ascii="Arial" w:eastAsia="TimesNewRoman" w:hAnsi="Arial" w:cs="Arial"/>
          <w:i/>
        </w:rPr>
        <w:t>ę</w:t>
      </w:r>
      <w:r w:rsidRPr="007F01FC">
        <w:rPr>
          <w:rFonts w:ascii="Arial" w:eastAsia="Calibri" w:hAnsi="Arial" w:cs="Arial"/>
          <w:i/>
        </w:rPr>
        <w:t xml:space="preserve">, z buławami o </w:t>
      </w:r>
      <w:r w:rsidRPr="007F01FC">
        <w:rPr>
          <w:rFonts w:ascii="Arial" w:eastAsia="TimesNewRoman" w:hAnsi="Arial" w:cs="Arial"/>
          <w:i/>
        </w:rPr>
        <w:t>ś</w:t>
      </w:r>
      <w:r w:rsidRPr="007F01FC">
        <w:rPr>
          <w:rFonts w:ascii="Arial" w:eastAsia="Calibri" w:hAnsi="Arial" w:cs="Arial"/>
          <w:i/>
        </w:rPr>
        <w:t>rednicy nie wi</w:t>
      </w:r>
      <w:r w:rsidRPr="007F01FC">
        <w:rPr>
          <w:rFonts w:ascii="Arial" w:eastAsia="TimesNewRoman" w:hAnsi="Arial" w:cs="Arial"/>
          <w:i/>
        </w:rPr>
        <w:t>ę</w:t>
      </w:r>
      <w:r w:rsidRPr="007F01FC">
        <w:rPr>
          <w:rFonts w:ascii="Arial" w:eastAsia="Calibri" w:hAnsi="Arial" w:cs="Arial"/>
          <w:i/>
        </w:rPr>
        <w:t>kszej ni</w:t>
      </w:r>
      <w:r w:rsidRPr="007F01FC">
        <w:rPr>
          <w:rFonts w:ascii="Arial" w:eastAsia="TimesNewRoman" w:hAnsi="Arial" w:cs="Arial"/>
          <w:i/>
        </w:rPr>
        <w:t xml:space="preserve">ż </w:t>
      </w:r>
      <w:r w:rsidRPr="007F01FC">
        <w:rPr>
          <w:rFonts w:ascii="Arial" w:eastAsia="Calibri" w:hAnsi="Arial" w:cs="Arial"/>
          <w:i/>
        </w:rPr>
        <w:t>0,65 odległo</w:t>
      </w:r>
      <w:r w:rsidRPr="007F01FC">
        <w:rPr>
          <w:rFonts w:ascii="Arial" w:eastAsia="TimesNewRoman" w:hAnsi="Arial" w:cs="Arial"/>
          <w:i/>
        </w:rPr>
        <w:t>ś</w:t>
      </w:r>
      <w:r w:rsidRPr="007F01FC">
        <w:rPr>
          <w:rFonts w:ascii="Arial" w:eastAsia="Calibri" w:hAnsi="Arial" w:cs="Arial"/>
          <w:i/>
        </w:rPr>
        <w:t>ci mi</w:t>
      </w:r>
      <w:r w:rsidRPr="007F01FC">
        <w:rPr>
          <w:rFonts w:ascii="Arial" w:eastAsia="TimesNewRoman" w:hAnsi="Arial" w:cs="Arial"/>
          <w:i/>
        </w:rPr>
        <w:t>ę</w:t>
      </w:r>
      <w:r w:rsidRPr="007F01FC">
        <w:rPr>
          <w:rFonts w:ascii="Arial" w:eastAsia="Calibri" w:hAnsi="Arial" w:cs="Arial"/>
          <w:i/>
        </w:rPr>
        <w:t>dzy pr</w:t>
      </w:r>
      <w:r w:rsidRPr="007F01FC">
        <w:rPr>
          <w:rFonts w:ascii="Arial" w:eastAsia="TimesNewRoman" w:hAnsi="Arial" w:cs="Arial"/>
          <w:i/>
        </w:rPr>
        <w:t>ę</w:t>
      </w:r>
      <w:r w:rsidRPr="007F01FC">
        <w:rPr>
          <w:rFonts w:ascii="Arial" w:eastAsia="Calibri" w:hAnsi="Arial" w:cs="Arial"/>
          <w:i/>
        </w:rPr>
        <w:t>tami zbrojenia le</w:t>
      </w:r>
      <w:r w:rsidRPr="007F01FC">
        <w:rPr>
          <w:rFonts w:ascii="Arial" w:eastAsia="TimesNewRoman" w:hAnsi="Arial" w:cs="Arial"/>
          <w:i/>
        </w:rPr>
        <w:t>żą</w:t>
      </w:r>
      <w:r w:rsidRPr="007F01FC">
        <w:rPr>
          <w:rFonts w:ascii="Arial" w:eastAsia="Calibri" w:hAnsi="Arial" w:cs="Arial"/>
          <w:i/>
        </w:rPr>
        <w:t>cymi w płaszczy</w:t>
      </w:r>
      <w:r w:rsidRPr="007F01FC">
        <w:rPr>
          <w:rFonts w:ascii="Arial" w:eastAsia="TimesNewRoman" w:hAnsi="Arial" w:cs="Arial"/>
          <w:i/>
        </w:rPr>
        <w:t>ź</w:t>
      </w:r>
      <w:r w:rsidRPr="007F01FC">
        <w:rPr>
          <w:rFonts w:ascii="Arial" w:eastAsia="Calibri" w:hAnsi="Arial" w:cs="Arial"/>
          <w:i/>
        </w:rPr>
        <w:t>nie poziomej,</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podczas zag</w:t>
      </w:r>
      <w:r w:rsidRPr="007F01FC">
        <w:rPr>
          <w:rFonts w:ascii="Arial" w:eastAsia="TimesNewRoman" w:hAnsi="Arial" w:cs="Arial"/>
          <w:i/>
        </w:rPr>
        <w:t>ę</w:t>
      </w:r>
      <w:r w:rsidRPr="007F01FC">
        <w:rPr>
          <w:rFonts w:ascii="Arial" w:eastAsia="Calibri" w:hAnsi="Arial" w:cs="Arial"/>
          <w:i/>
        </w:rPr>
        <w:t>szczania wibratorami wgł</w:t>
      </w:r>
      <w:r w:rsidRPr="007F01FC">
        <w:rPr>
          <w:rFonts w:ascii="Arial" w:eastAsia="TimesNewRoman" w:hAnsi="Arial" w:cs="Arial"/>
          <w:i/>
        </w:rPr>
        <w:t>ę</w:t>
      </w:r>
      <w:r w:rsidRPr="007F01FC">
        <w:rPr>
          <w:rFonts w:ascii="Arial" w:eastAsia="Calibri" w:hAnsi="Arial" w:cs="Arial"/>
          <w:i/>
        </w:rPr>
        <w:t>bnymi nie wolno dotyka</w:t>
      </w:r>
      <w:r w:rsidRPr="007F01FC">
        <w:rPr>
          <w:rFonts w:ascii="Arial" w:eastAsia="TimesNewRoman" w:hAnsi="Arial" w:cs="Arial"/>
          <w:i/>
        </w:rPr>
        <w:t xml:space="preserve">ć </w:t>
      </w:r>
      <w:r w:rsidRPr="007F01FC">
        <w:rPr>
          <w:rFonts w:ascii="Arial" w:eastAsia="Calibri" w:hAnsi="Arial" w:cs="Arial"/>
          <w:i/>
        </w:rPr>
        <w:t>zbrojenia buław</w:t>
      </w:r>
      <w:r w:rsidRPr="007F01FC">
        <w:rPr>
          <w:rFonts w:ascii="Arial" w:eastAsia="TimesNewRoman" w:hAnsi="Arial" w:cs="Arial"/>
          <w:i/>
        </w:rPr>
        <w:t xml:space="preserve">ą </w:t>
      </w:r>
      <w:r w:rsidRPr="007F01FC">
        <w:rPr>
          <w:rFonts w:ascii="Arial" w:eastAsia="Calibri" w:hAnsi="Arial" w:cs="Arial"/>
          <w:i/>
        </w:rPr>
        <w:t>wibratora,</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podczas zag</w:t>
      </w:r>
      <w:r w:rsidRPr="007F01FC">
        <w:rPr>
          <w:rFonts w:ascii="Arial" w:eastAsia="TimesNewRoman" w:hAnsi="Arial" w:cs="Arial"/>
          <w:i/>
        </w:rPr>
        <w:t>ę</w:t>
      </w:r>
      <w:r w:rsidRPr="007F01FC">
        <w:rPr>
          <w:rFonts w:ascii="Arial" w:eastAsia="Calibri" w:hAnsi="Arial" w:cs="Arial"/>
          <w:i/>
        </w:rPr>
        <w:t>szczania wibratorami wgł</w:t>
      </w:r>
      <w:r w:rsidRPr="007F01FC">
        <w:rPr>
          <w:rFonts w:ascii="Arial" w:eastAsia="TimesNewRoman" w:hAnsi="Arial" w:cs="Arial"/>
          <w:i/>
        </w:rPr>
        <w:t>ę</w:t>
      </w:r>
      <w:r w:rsidRPr="007F01FC">
        <w:rPr>
          <w:rFonts w:ascii="Arial" w:eastAsia="Calibri" w:hAnsi="Arial" w:cs="Arial"/>
          <w:i/>
        </w:rPr>
        <w:t>bnymi nale</w:t>
      </w:r>
      <w:r w:rsidRPr="007F01FC">
        <w:rPr>
          <w:rFonts w:ascii="Arial" w:eastAsia="TimesNewRoman" w:hAnsi="Arial" w:cs="Arial"/>
          <w:i/>
        </w:rPr>
        <w:t>ż</w:t>
      </w:r>
      <w:r w:rsidRPr="007F01FC">
        <w:rPr>
          <w:rFonts w:ascii="Arial" w:eastAsia="Calibri" w:hAnsi="Arial" w:cs="Arial"/>
          <w:i/>
        </w:rPr>
        <w:t>y zagł</w:t>
      </w:r>
      <w:r w:rsidRPr="007F01FC">
        <w:rPr>
          <w:rFonts w:ascii="Arial" w:eastAsia="TimesNewRoman" w:hAnsi="Arial" w:cs="Arial"/>
          <w:i/>
        </w:rPr>
        <w:t>ę</w:t>
      </w:r>
      <w:r w:rsidRPr="007F01FC">
        <w:rPr>
          <w:rFonts w:ascii="Arial" w:eastAsia="Calibri" w:hAnsi="Arial" w:cs="Arial"/>
          <w:i/>
        </w:rPr>
        <w:t>bi</w:t>
      </w:r>
      <w:r w:rsidRPr="007F01FC">
        <w:rPr>
          <w:rFonts w:ascii="Arial" w:eastAsia="TimesNewRoman" w:hAnsi="Arial" w:cs="Arial"/>
          <w:i/>
        </w:rPr>
        <w:t xml:space="preserve">ć </w:t>
      </w:r>
      <w:r w:rsidRPr="007F01FC">
        <w:rPr>
          <w:rFonts w:ascii="Arial" w:eastAsia="Calibri" w:hAnsi="Arial" w:cs="Arial"/>
          <w:i/>
        </w:rPr>
        <w:t>buław</w:t>
      </w:r>
      <w:r w:rsidRPr="007F01FC">
        <w:rPr>
          <w:rFonts w:ascii="Arial" w:eastAsia="TimesNewRoman" w:hAnsi="Arial" w:cs="Arial"/>
          <w:i/>
        </w:rPr>
        <w:t xml:space="preserve">ę </w:t>
      </w:r>
      <w:r w:rsidRPr="007F01FC">
        <w:rPr>
          <w:rFonts w:ascii="Arial" w:eastAsia="Calibri" w:hAnsi="Arial" w:cs="Arial"/>
          <w:i/>
        </w:rPr>
        <w:t>na gł</w:t>
      </w:r>
      <w:r w:rsidRPr="007F01FC">
        <w:rPr>
          <w:rFonts w:ascii="Arial" w:eastAsia="TimesNewRoman" w:hAnsi="Arial" w:cs="Arial"/>
          <w:i/>
        </w:rPr>
        <w:t>ę</w:t>
      </w:r>
      <w:r w:rsidRPr="007F01FC">
        <w:rPr>
          <w:rFonts w:ascii="Arial" w:eastAsia="Calibri" w:hAnsi="Arial" w:cs="Arial"/>
          <w:i/>
        </w:rPr>
        <w:t>boko</w:t>
      </w:r>
      <w:r w:rsidRPr="007F01FC">
        <w:rPr>
          <w:rFonts w:ascii="Arial" w:eastAsia="TimesNewRoman" w:hAnsi="Arial" w:cs="Arial"/>
          <w:i/>
        </w:rPr>
        <w:t xml:space="preserve">ść </w:t>
      </w:r>
      <w:r w:rsidRPr="007F01FC">
        <w:rPr>
          <w:rFonts w:ascii="Arial" w:eastAsia="Calibri" w:hAnsi="Arial" w:cs="Arial"/>
          <w:i/>
        </w:rPr>
        <w:t>5–8 cm w warstw</w:t>
      </w:r>
      <w:r w:rsidRPr="007F01FC">
        <w:rPr>
          <w:rFonts w:ascii="Arial" w:eastAsia="TimesNewRoman" w:hAnsi="Arial" w:cs="Arial"/>
          <w:i/>
        </w:rPr>
        <w:t xml:space="preserve">ę </w:t>
      </w:r>
      <w:r w:rsidRPr="007F01FC">
        <w:rPr>
          <w:rFonts w:ascii="Arial" w:eastAsia="Calibri" w:hAnsi="Arial" w:cs="Arial"/>
          <w:i/>
        </w:rPr>
        <w:t>poprzedni</w:t>
      </w:r>
      <w:r w:rsidRPr="007F01FC">
        <w:rPr>
          <w:rFonts w:ascii="Arial" w:eastAsia="TimesNewRoman" w:hAnsi="Arial" w:cs="Arial"/>
          <w:i/>
        </w:rPr>
        <w:t xml:space="preserve">ą </w:t>
      </w:r>
      <w:r w:rsidRPr="007F01FC">
        <w:rPr>
          <w:rFonts w:ascii="Arial" w:eastAsia="Calibri" w:hAnsi="Arial" w:cs="Arial"/>
          <w:i/>
        </w:rPr>
        <w:t>i przytrzymywa</w:t>
      </w:r>
      <w:r w:rsidRPr="007F01FC">
        <w:rPr>
          <w:rFonts w:ascii="Arial" w:eastAsia="TimesNewRoman" w:hAnsi="Arial" w:cs="Arial"/>
          <w:i/>
        </w:rPr>
        <w:t xml:space="preserve">ć </w:t>
      </w:r>
      <w:r w:rsidRPr="007F01FC">
        <w:rPr>
          <w:rFonts w:ascii="Arial" w:eastAsia="Calibri" w:hAnsi="Arial" w:cs="Arial"/>
          <w:i/>
        </w:rPr>
        <w:t>buław</w:t>
      </w:r>
      <w:r w:rsidRPr="007F01FC">
        <w:rPr>
          <w:rFonts w:ascii="Arial" w:eastAsia="TimesNewRoman" w:hAnsi="Arial" w:cs="Arial"/>
          <w:i/>
        </w:rPr>
        <w:t xml:space="preserve">ę </w:t>
      </w:r>
      <w:r w:rsidRPr="007F01FC">
        <w:rPr>
          <w:rFonts w:ascii="Arial" w:eastAsia="Calibri" w:hAnsi="Arial" w:cs="Arial"/>
          <w:i/>
        </w:rPr>
        <w:t>w jednym miejscu w czasie 20–30 sekund po czym wyjmowa</w:t>
      </w:r>
      <w:r w:rsidRPr="007F01FC">
        <w:rPr>
          <w:rFonts w:ascii="Arial" w:eastAsia="TimesNewRoman" w:hAnsi="Arial" w:cs="Arial"/>
          <w:i/>
        </w:rPr>
        <w:t xml:space="preserve">ć </w:t>
      </w:r>
      <w:r w:rsidRPr="007F01FC">
        <w:rPr>
          <w:rFonts w:ascii="Arial" w:eastAsia="Calibri" w:hAnsi="Arial" w:cs="Arial"/>
          <w:i/>
        </w:rPr>
        <w:t>powoli w stanie wibruj</w:t>
      </w:r>
      <w:r w:rsidRPr="007F01FC">
        <w:rPr>
          <w:rFonts w:ascii="Arial" w:eastAsia="TimesNewRoman" w:hAnsi="Arial" w:cs="Arial"/>
          <w:i/>
        </w:rPr>
        <w:t>ą</w:t>
      </w:r>
      <w:r w:rsidRPr="007F01FC">
        <w:rPr>
          <w:rFonts w:ascii="Arial" w:eastAsia="Calibri" w:hAnsi="Arial" w:cs="Arial"/>
          <w:i/>
        </w:rPr>
        <w:t>cym,</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kolejne miejsca zagł</w:t>
      </w:r>
      <w:r w:rsidRPr="007F01FC">
        <w:rPr>
          <w:rFonts w:ascii="Arial" w:eastAsia="TimesNewRoman" w:hAnsi="Arial" w:cs="Arial"/>
          <w:i/>
        </w:rPr>
        <w:t>ę</w:t>
      </w:r>
      <w:r w:rsidRPr="007F01FC">
        <w:rPr>
          <w:rFonts w:ascii="Arial" w:eastAsia="Calibri" w:hAnsi="Arial" w:cs="Arial"/>
          <w:i/>
        </w:rPr>
        <w:t>bienia buławy powinny by</w:t>
      </w:r>
      <w:r w:rsidRPr="007F01FC">
        <w:rPr>
          <w:rFonts w:ascii="Arial" w:eastAsia="TimesNewRoman" w:hAnsi="Arial" w:cs="Arial"/>
          <w:i/>
        </w:rPr>
        <w:t xml:space="preserve">ć </w:t>
      </w:r>
      <w:r w:rsidRPr="007F01FC">
        <w:rPr>
          <w:rFonts w:ascii="Arial" w:eastAsia="Calibri" w:hAnsi="Arial" w:cs="Arial"/>
          <w:i/>
        </w:rPr>
        <w:t>od siebie oddalone o 1,4 R, gdzie R jest promieniem skutecznego działania wibratora. Odległo</w:t>
      </w:r>
      <w:r w:rsidRPr="007F01FC">
        <w:rPr>
          <w:rFonts w:ascii="Arial" w:eastAsia="TimesNewRoman" w:hAnsi="Arial" w:cs="Arial"/>
          <w:i/>
        </w:rPr>
        <w:t xml:space="preserve">ść </w:t>
      </w:r>
      <w:r w:rsidRPr="007F01FC">
        <w:rPr>
          <w:rFonts w:ascii="Arial" w:eastAsia="Calibri" w:hAnsi="Arial" w:cs="Arial"/>
          <w:i/>
        </w:rPr>
        <w:t>ta zwykle wynosi 0,35–0,5 m,</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belki wibracyjne powinny by</w:t>
      </w:r>
      <w:r w:rsidRPr="007F01FC">
        <w:rPr>
          <w:rFonts w:ascii="Arial" w:eastAsia="TimesNewRoman" w:hAnsi="Arial" w:cs="Arial"/>
          <w:i/>
        </w:rPr>
        <w:t xml:space="preserve">ć </w:t>
      </w:r>
      <w:r w:rsidRPr="007F01FC">
        <w:rPr>
          <w:rFonts w:ascii="Arial" w:eastAsia="Calibri" w:hAnsi="Arial" w:cs="Arial"/>
          <w:i/>
        </w:rPr>
        <w:t>stosowane do wyrównania powierzchni betonu płyt i charakteryzowa</w:t>
      </w:r>
      <w:r w:rsidRPr="007F01FC">
        <w:rPr>
          <w:rFonts w:ascii="Arial" w:eastAsia="TimesNewRoman" w:hAnsi="Arial" w:cs="Arial"/>
          <w:i/>
        </w:rPr>
        <w:t xml:space="preserve">ć </w:t>
      </w:r>
      <w:r w:rsidRPr="007F01FC">
        <w:rPr>
          <w:rFonts w:ascii="Arial" w:eastAsia="Calibri" w:hAnsi="Arial" w:cs="Arial"/>
          <w:i/>
        </w:rPr>
        <w:t>si</w:t>
      </w:r>
      <w:r w:rsidRPr="007F01FC">
        <w:rPr>
          <w:rFonts w:ascii="Arial" w:eastAsia="TimesNewRoman" w:hAnsi="Arial" w:cs="Arial"/>
          <w:i/>
        </w:rPr>
        <w:t xml:space="preserve">ę </w:t>
      </w:r>
      <w:r w:rsidRPr="007F01FC">
        <w:rPr>
          <w:rFonts w:ascii="Arial" w:eastAsia="Calibri" w:hAnsi="Arial" w:cs="Arial"/>
          <w:i/>
        </w:rPr>
        <w:t>jednakowymi drganiami na całej długo</w:t>
      </w:r>
      <w:r w:rsidRPr="007F01FC">
        <w:rPr>
          <w:rFonts w:ascii="Arial" w:eastAsia="TimesNewRoman" w:hAnsi="Arial" w:cs="Arial"/>
          <w:i/>
        </w:rPr>
        <w:t>ś</w:t>
      </w:r>
      <w:r w:rsidRPr="007F01FC">
        <w:rPr>
          <w:rFonts w:ascii="Arial" w:eastAsia="Calibri" w:hAnsi="Arial" w:cs="Arial"/>
          <w:i/>
        </w:rPr>
        <w:t>ci,</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czas zag</w:t>
      </w:r>
      <w:r w:rsidRPr="007F01FC">
        <w:rPr>
          <w:rFonts w:ascii="Arial" w:eastAsia="TimesNewRoman" w:hAnsi="Arial" w:cs="Arial"/>
          <w:i/>
        </w:rPr>
        <w:t>ę</w:t>
      </w:r>
      <w:r w:rsidRPr="007F01FC">
        <w:rPr>
          <w:rFonts w:ascii="Arial" w:eastAsia="Calibri" w:hAnsi="Arial" w:cs="Arial"/>
          <w:i/>
        </w:rPr>
        <w:t>szczania wibratorem powierzchniowym, lub belk</w:t>
      </w:r>
      <w:r w:rsidRPr="007F01FC">
        <w:rPr>
          <w:rFonts w:ascii="Arial" w:eastAsia="TimesNewRoman" w:hAnsi="Arial" w:cs="Arial"/>
          <w:i/>
        </w:rPr>
        <w:t xml:space="preserve">ą </w:t>
      </w:r>
      <w:r w:rsidRPr="007F01FC">
        <w:rPr>
          <w:rFonts w:ascii="Arial" w:eastAsia="Calibri" w:hAnsi="Arial" w:cs="Arial"/>
          <w:i/>
        </w:rPr>
        <w:t>wibracyjn</w:t>
      </w:r>
      <w:r w:rsidRPr="007F01FC">
        <w:rPr>
          <w:rFonts w:ascii="Arial" w:eastAsia="TimesNewRoman" w:hAnsi="Arial" w:cs="Arial"/>
          <w:i/>
        </w:rPr>
        <w:t xml:space="preserve">ą </w:t>
      </w:r>
      <w:r w:rsidRPr="007F01FC">
        <w:rPr>
          <w:rFonts w:ascii="Arial" w:eastAsia="Calibri" w:hAnsi="Arial" w:cs="Arial"/>
          <w:i/>
        </w:rPr>
        <w:t>w jednym miejscu powinien wynosi</w:t>
      </w:r>
      <w:r w:rsidRPr="007F01FC">
        <w:rPr>
          <w:rFonts w:ascii="Arial" w:eastAsia="TimesNewRoman" w:hAnsi="Arial" w:cs="Arial"/>
          <w:i/>
        </w:rPr>
        <w:t xml:space="preserve">ć </w:t>
      </w:r>
      <w:r w:rsidRPr="007F01FC">
        <w:rPr>
          <w:rFonts w:ascii="Arial" w:eastAsia="Calibri" w:hAnsi="Arial" w:cs="Arial"/>
          <w:i/>
        </w:rPr>
        <w:t>od 30 do 60 sekund,</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zasi</w:t>
      </w:r>
      <w:r w:rsidRPr="007F01FC">
        <w:rPr>
          <w:rFonts w:ascii="Arial" w:eastAsia="TimesNewRoman" w:hAnsi="Arial" w:cs="Arial"/>
          <w:i/>
        </w:rPr>
        <w:t>ę</w:t>
      </w:r>
      <w:r w:rsidRPr="007F01FC">
        <w:rPr>
          <w:rFonts w:ascii="Arial" w:eastAsia="Calibri" w:hAnsi="Arial" w:cs="Arial"/>
          <w:i/>
        </w:rPr>
        <w:t>g działania wibratorów przyczepnych wynosi zwykle od 20 do 50 cm w kierunku gł</w:t>
      </w:r>
      <w:r w:rsidRPr="007F01FC">
        <w:rPr>
          <w:rFonts w:ascii="Arial" w:eastAsia="TimesNewRoman" w:hAnsi="Arial" w:cs="Arial"/>
          <w:i/>
        </w:rPr>
        <w:t>ę</w:t>
      </w:r>
      <w:r w:rsidRPr="007F01FC">
        <w:rPr>
          <w:rFonts w:ascii="Arial" w:eastAsia="Calibri" w:hAnsi="Arial" w:cs="Arial"/>
          <w:i/>
        </w:rPr>
        <w:t>boko</w:t>
      </w:r>
      <w:r w:rsidRPr="007F01FC">
        <w:rPr>
          <w:rFonts w:ascii="Arial" w:eastAsia="TimesNewRoman" w:hAnsi="Arial" w:cs="Arial"/>
          <w:i/>
        </w:rPr>
        <w:t>ś</w:t>
      </w:r>
      <w:r w:rsidRPr="007F01FC">
        <w:rPr>
          <w:rFonts w:ascii="Arial" w:eastAsia="Calibri" w:hAnsi="Arial" w:cs="Arial"/>
          <w:i/>
        </w:rPr>
        <w:t>ci i od 1,0 do 1,5 m w kierunku długo</w:t>
      </w:r>
      <w:r w:rsidRPr="007F01FC">
        <w:rPr>
          <w:rFonts w:ascii="Arial" w:eastAsia="TimesNewRoman" w:hAnsi="Arial" w:cs="Arial"/>
          <w:i/>
        </w:rPr>
        <w:t>ś</w:t>
      </w:r>
      <w:r w:rsidRPr="007F01FC">
        <w:rPr>
          <w:rFonts w:ascii="Arial" w:eastAsia="Calibri" w:hAnsi="Arial" w:cs="Arial"/>
          <w:i/>
        </w:rPr>
        <w:t>ci elementu. Rozstaw wibratorów nale</w:t>
      </w:r>
      <w:r w:rsidRPr="007F01FC">
        <w:rPr>
          <w:rFonts w:ascii="Arial" w:eastAsia="TimesNewRoman" w:hAnsi="Arial" w:cs="Arial"/>
          <w:i/>
        </w:rPr>
        <w:t>ż</w:t>
      </w:r>
      <w:r w:rsidRPr="007F01FC">
        <w:rPr>
          <w:rFonts w:ascii="Arial" w:eastAsia="Calibri" w:hAnsi="Arial" w:cs="Arial"/>
          <w:i/>
        </w:rPr>
        <w:t>y ustali</w:t>
      </w:r>
      <w:r w:rsidRPr="007F01FC">
        <w:rPr>
          <w:rFonts w:ascii="Arial" w:eastAsia="TimesNewRoman" w:hAnsi="Arial" w:cs="Arial"/>
          <w:i/>
        </w:rPr>
        <w:t xml:space="preserve">ć </w:t>
      </w:r>
      <w:r w:rsidRPr="007F01FC">
        <w:rPr>
          <w:rFonts w:ascii="Arial" w:eastAsia="Calibri" w:hAnsi="Arial" w:cs="Arial"/>
          <w:i/>
        </w:rPr>
        <w:t>do</w:t>
      </w:r>
      <w:r w:rsidRPr="007F01FC">
        <w:rPr>
          <w:rFonts w:ascii="Arial" w:eastAsia="TimesNewRoman" w:hAnsi="Arial" w:cs="Arial"/>
          <w:i/>
        </w:rPr>
        <w:t>ś</w:t>
      </w:r>
      <w:r w:rsidRPr="007F01FC">
        <w:rPr>
          <w:rFonts w:ascii="Arial" w:eastAsia="Calibri" w:hAnsi="Arial" w:cs="Arial"/>
          <w:i/>
        </w:rPr>
        <w:t>wiadczalnie tak aby nie powstawały martwe pola. Mocowanie wibratorów powinno by</w:t>
      </w:r>
      <w:r w:rsidRPr="007F01FC">
        <w:rPr>
          <w:rFonts w:ascii="Arial" w:eastAsia="TimesNewRoman" w:hAnsi="Arial" w:cs="Arial"/>
          <w:i/>
        </w:rPr>
        <w:t xml:space="preserve">ć </w:t>
      </w:r>
      <w:r w:rsidRPr="007F01FC">
        <w:rPr>
          <w:rFonts w:ascii="Arial" w:eastAsia="Calibri" w:hAnsi="Arial" w:cs="Arial"/>
          <w:i/>
        </w:rPr>
        <w:t>trwałe i sztywne,</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r</w:t>
      </w:r>
      <w:r w:rsidRPr="007F01FC">
        <w:rPr>
          <w:rFonts w:ascii="Arial" w:eastAsia="TimesNewRoman" w:hAnsi="Arial" w:cs="Arial"/>
          <w:i/>
        </w:rPr>
        <w:t>ę</w:t>
      </w:r>
      <w:r w:rsidRPr="007F01FC">
        <w:rPr>
          <w:rFonts w:ascii="Arial" w:eastAsia="Calibri" w:hAnsi="Arial" w:cs="Arial"/>
          <w:i/>
        </w:rPr>
        <w:t>czne zag</w:t>
      </w:r>
      <w:r w:rsidRPr="007F01FC">
        <w:rPr>
          <w:rFonts w:ascii="Arial" w:eastAsia="TimesNewRoman" w:hAnsi="Arial" w:cs="Arial"/>
          <w:i/>
        </w:rPr>
        <w:t>ę</w:t>
      </w:r>
      <w:r w:rsidRPr="007F01FC">
        <w:rPr>
          <w:rFonts w:ascii="Arial" w:eastAsia="Calibri" w:hAnsi="Arial" w:cs="Arial"/>
          <w:i/>
        </w:rPr>
        <w:t>szczanie mieszanki betonowej nale</w:t>
      </w:r>
      <w:r w:rsidRPr="007F01FC">
        <w:rPr>
          <w:rFonts w:ascii="Arial" w:eastAsia="TimesNewRoman" w:hAnsi="Arial" w:cs="Arial"/>
          <w:i/>
        </w:rPr>
        <w:t>ż</w:t>
      </w:r>
      <w:r w:rsidRPr="007F01FC">
        <w:rPr>
          <w:rFonts w:ascii="Arial" w:eastAsia="Calibri" w:hAnsi="Arial" w:cs="Arial"/>
          <w:i/>
        </w:rPr>
        <w:t>y wykonywa</w:t>
      </w:r>
      <w:r w:rsidRPr="007F01FC">
        <w:rPr>
          <w:rFonts w:ascii="Arial" w:eastAsia="TimesNewRoman" w:hAnsi="Arial" w:cs="Arial"/>
          <w:i/>
        </w:rPr>
        <w:t xml:space="preserve">ć </w:t>
      </w:r>
      <w:r w:rsidRPr="007F01FC">
        <w:rPr>
          <w:rFonts w:ascii="Arial" w:eastAsia="Calibri" w:hAnsi="Arial" w:cs="Arial"/>
          <w:i/>
        </w:rPr>
        <w:t>za pomoc</w:t>
      </w:r>
      <w:r w:rsidRPr="007F01FC">
        <w:rPr>
          <w:rFonts w:ascii="Arial" w:eastAsia="TimesNewRoman" w:hAnsi="Arial" w:cs="Arial"/>
          <w:i/>
        </w:rPr>
        <w:t xml:space="preserve">ą </w:t>
      </w:r>
      <w:r w:rsidRPr="007F01FC">
        <w:rPr>
          <w:rFonts w:ascii="Arial" w:eastAsia="Calibri" w:hAnsi="Arial" w:cs="Arial"/>
          <w:i/>
        </w:rPr>
        <w:t>sztychowania ka</w:t>
      </w:r>
      <w:r w:rsidRPr="007F01FC">
        <w:rPr>
          <w:rFonts w:ascii="Arial" w:eastAsia="TimesNewRoman" w:hAnsi="Arial" w:cs="Arial"/>
          <w:i/>
        </w:rPr>
        <w:t>ż</w:t>
      </w:r>
      <w:r w:rsidRPr="007F01FC">
        <w:rPr>
          <w:rFonts w:ascii="Arial" w:eastAsia="Calibri" w:hAnsi="Arial" w:cs="Arial"/>
          <w:i/>
        </w:rPr>
        <w:t>dej uło</w:t>
      </w:r>
      <w:r w:rsidRPr="007F01FC">
        <w:rPr>
          <w:rFonts w:ascii="Arial" w:eastAsia="TimesNewRoman" w:hAnsi="Arial" w:cs="Arial"/>
          <w:i/>
        </w:rPr>
        <w:t>ż</w:t>
      </w:r>
      <w:r w:rsidRPr="007F01FC">
        <w:rPr>
          <w:rFonts w:ascii="Arial" w:eastAsia="Calibri" w:hAnsi="Arial" w:cs="Arial"/>
          <w:i/>
        </w:rPr>
        <w:t>onej warstwy pr</w:t>
      </w:r>
      <w:r w:rsidRPr="007F01FC">
        <w:rPr>
          <w:rFonts w:ascii="Arial" w:eastAsia="TimesNewRoman" w:hAnsi="Arial" w:cs="Arial"/>
          <w:i/>
        </w:rPr>
        <w:t>ę</w:t>
      </w:r>
      <w:r w:rsidRPr="007F01FC">
        <w:rPr>
          <w:rFonts w:ascii="Arial" w:eastAsia="Calibri" w:hAnsi="Arial" w:cs="Arial"/>
          <w:i/>
        </w:rPr>
        <w:t>tami stalowymi w ten sposób, aby ko</w:t>
      </w:r>
      <w:r w:rsidRPr="007F01FC">
        <w:rPr>
          <w:rFonts w:ascii="Arial" w:eastAsia="TimesNewRoman" w:hAnsi="Arial" w:cs="Arial"/>
          <w:i/>
        </w:rPr>
        <w:t>ń</w:t>
      </w:r>
      <w:r w:rsidRPr="007F01FC">
        <w:rPr>
          <w:rFonts w:ascii="Arial" w:eastAsia="Calibri" w:hAnsi="Arial" w:cs="Arial"/>
          <w:i/>
        </w:rPr>
        <w:t>ce pr</w:t>
      </w:r>
      <w:r w:rsidRPr="007F01FC">
        <w:rPr>
          <w:rFonts w:ascii="Arial" w:eastAsia="TimesNewRoman" w:hAnsi="Arial" w:cs="Arial"/>
          <w:i/>
        </w:rPr>
        <w:t>ę</w:t>
      </w:r>
      <w:r w:rsidRPr="007F01FC">
        <w:rPr>
          <w:rFonts w:ascii="Arial" w:eastAsia="Calibri" w:hAnsi="Arial" w:cs="Arial"/>
          <w:i/>
        </w:rPr>
        <w:t>tów wchodziły na gł</w:t>
      </w:r>
      <w:r w:rsidRPr="007F01FC">
        <w:rPr>
          <w:rFonts w:ascii="Arial" w:eastAsia="TimesNewRoman" w:hAnsi="Arial" w:cs="Arial"/>
          <w:i/>
        </w:rPr>
        <w:t>ę</w:t>
      </w:r>
      <w:r w:rsidRPr="007F01FC">
        <w:rPr>
          <w:rFonts w:ascii="Arial" w:eastAsia="Calibri" w:hAnsi="Arial" w:cs="Arial"/>
          <w:i/>
        </w:rPr>
        <w:t>boko</w:t>
      </w:r>
      <w:r w:rsidRPr="007F01FC">
        <w:rPr>
          <w:rFonts w:ascii="Arial" w:eastAsia="TimesNewRoman" w:hAnsi="Arial" w:cs="Arial"/>
          <w:i/>
        </w:rPr>
        <w:t xml:space="preserve">ść </w:t>
      </w:r>
      <w:r w:rsidRPr="007F01FC">
        <w:rPr>
          <w:rFonts w:ascii="Arial" w:eastAsia="Calibri" w:hAnsi="Arial" w:cs="Arial"/>
          <w:i/>
        </w:rPr>
        <w:t>5-10 cm w warstw</w:t>
      </w:r>
      <w:r w:rsidRPr="007F01FC">
        <w:rPr>
          <w:rFonts w:ascii="Arial" w:eastAsia="TimesNewRoman" w:hAnsi="Arial" w:cs="Arial"/>
          <w:i/>
        </w:rPr>
        <w:t xml:space="preserve">ę </w:t>
      </w:r>
      <w:r w:rsidRPr="007F01FC">
        <w:rPr>
          <w:rFonts w:ascii="Arial" w:eastAsia="Calibri" w:hAnsi="Arial" w:cs="Arial"/>
          <w:i/>
        </w:rPr>
        <w:t>poprzednio uło</w:t>
      </w:r>
      <w:r w:rsidRPr="007F01FC">
        <w:rPr>
          <w:rFonts w:ascii="Arial" w:eastAsia="TimesNewRoman" w:hAnsi="Arial" w:cs="Arial"/>
          <w:i/>
        </w:rPr>
        <w:t>ż</w:t>
      </w:r>
      <w:r w:rsidRPr="007F01FC">
        <w:rPr>
          <w:rFonts w:ascii="Arial" w:eastAsia="Calibri" w:hAnsi="Arial" w:cs="Arial"/>
          <w:i/>
        </w:rPr>
        <w:t>on</w:t>
      </w:r>
      <w:r w:rsidRPr="007F01FC">
        <w:rPr>
          <w:rFonts w:ascii="Arial" w:eastAsia="TimesNewRoman" w:hAnsi="Arial" w:cs="Arial"/>
          <w:i/>
        </w:rPr>
        <w:t xml:space="preserve">ą </w:t>
      </w:r>
      <w:r w:rsidRPr="007F01FC">
        <w:rPr>
          <w:rFonts w:ascii="Arial" w:eastAsia="Calibri" w:hAnsi="Arial" w:cs="Arial"/>
          <w:i/>
        </w:rPr>
        <w:t>oraz jednoczesnego lekkiego opukiwania deskowania młotkiem drewnianym. Przerwy w betonowaniu nale</w:t>
      </w:r>
      <w:r w:rsidRPr="007F01FC">
        <w:rPr>
          <w:rFonts w:ascii="Arial" w:eastAsia="TimesNewRoman" w:hAnsi="Arial" w:cs="Arial"/>
          <w:i/>
        </w:rPr>
        <w:t>ż</w:t>
      </w:r>
      <w:r w:rsidRPr="007F01FC">
        <w:rPr>
          <w:rFonts w:ascii="Arial" w:eastAsia="Calibri" w:hAnsi="Arial" w:cs="Arial"/>
          <w:i/>
        </w:rPr>
        <w:t>y sytuowa</w:t>
      </w:r>
      <w:r w:rsidRPr="007F01FC">
        <w:rPr>
          <w:rFonts w:ascii="Arial" w:eastAsia="TimesNewRoman" w:hAnsi="Arial" w:cs="Arial"/>
          <w:i/>
        </w:rPr>
        <w:t xml:space="preserve">ć </w:t>
      </w:r>
      <w:r w:rsidRPr="007F01FC">
        <w:rPr>
          <w:rFonts w:ascii="Arial" w:eastAsia="Calibri" w:hAnsi="Arial" w:cs="Arial"/>
          <w:i/>
        </w:rPr>
        <w:t>w miejscach uprzednio przewidzianych w projekcie. Ukształtowanie powierzchni betonu w przerwie roboczej przy bardziej odpowiedzialnych konstrukcjach powinno by</w:t>
      </w:r>
      <w:r w:rsidRPr="007F01FC">
        <w:rPr>
          <w:rFonts w:ascii="Arial" w:eastAsia="TimesNewRoman" w:hAnsi="Arial" w:cs="Arial"/>
          <w:i/>
        </w:rPr>
        <w:t xml:space="preserve">ć </w:t>
      </w:r>
      <w:r w:rsidRPr="007F01FC">
        <w:rPr>
          <w:rFonts w:ascii="Arial" w:eastAsia="Calibri" w:hAnsi="Arial" w:cs="Arial"/>
          <w:i/>
        </w:rPr>
        <w:t>uzgodnione z nadzorem technicznym.</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Powierzchnia betonu e miejscu przerwy roboczej powinna by</w:t>
      </w:r>
      <w:r w:rsidRPr="007F01FC">
        <w:rPr>
          <w:rFonts w:ascii="Arial" w:eastAsia="TimesNewRoman" w:hAnsi="Arial" w:cs="Arial"/>
          <w:i/>
        </w:rPr>
        <w:t xml:space="preserve">ć </w:t>
      </w:r>
      <w:r w:rsidRPr="007F01FC">
        <w:rPr>
          <w:rFonts w:ascii="Arial" w:eastAsia="Calibri" w:hAnsi="Arial" w:cs="Arial"/>
          <w:i/>
        </w:rPr>
        <w:t xml:space="preserve">prostopadła do kierunku </w:t>
      </w:r>
      <w:proofErr w:type="spellStart"/>
      <w:r w:rsidRPr="007F01FC">
        <w:rPr>
          <w:rFonts w:ascii="Arial" w:eastAsia="Calibri" w:hAnsi="Arial" w:cs="Arial"/>
          <w:i/>
        </w:rPr>
        <w:t>napr</w:t>
      </w:r>
      <w:r w:rsidRPr="007F01FC">
        <w:rPr>
          <w:rFonts w:ascii="Arial" w:eastAsia="TimesNewRoman" w:hAnsi="Arial" w:cs="Arial"/>
          <w:i/>
        </w:rPr>
        <w:t>ęż</w:t>
      </w:r>
      <w:r w:rsidRPr="007F01FC">
        <w:rPr>
          <w:rFonts w:ascii="Arial" w:eastAsia="Calibri" w:hAnsi="Arial" w:cs="Arial"/>
          <w:i/>
        </w:rPr>
        <w:t>e</w:t>
      </w:r>
      <w:r w:rsidRPr="007F01FC">
        <w:rPr>
          <w:rFonts w:ascii="Arial" w:eastAsia="TimesNewRoman" w:hAnsi="Arial" w:cs="Arial"/>
          <w:i/>
        </w:rPr>
        <w:t>ń</w:t>
      </w:r>
      <w:proofErr w:type="spellEnd"/>
      <w:r w:rsidRPr="007F01FC">
        <w:rPr>
          <w:rFonts w:ascii="Arial" w:eastAsia="TimesNewRoman" w:hAnsi="Arial" w:cs="Arial"/>
          <w:i/>
        </w:rPr>
        <w:t xml:space="preserve"> </w:t>
      </w:r>
      <w:r w:rsidRPr="007F01FC">
        <w:rPr>
          <w:rFonts w:ascii="Arial" w:eastAsia="Calibri" w:hAnsi="Arial" w:cs="Arial"/>
          <w:i/>
        </w:rPr>
        <w:t>głównych, tj. w zasadzie pod k</w:t>
      </w:r>
      <w:r w:rsidRPr="007F01FC">
        <w:rPr>
          <w:rFonts w:ascii="Arial" w:eastAsia="TimesNewRoman" w:hAnsi="Arial" w:cs="Arial"/>
          <w:i/>
        </w:rPr>
        <w:t>ą</w:t>
      </w:r>
      <w:r w:rsidRPr="007F01FC">
        <w:rPr>
          <w:rFonts w:ascii="Arial" w:eastAsia="Calibri" w:hAnsi="Arial" w:cs="Arial"/>
          <w:i/>
        </w:rPr>
        <w:t>tem ok. 45º. W słupach i belkach powierzchnia betonu w przerwie roboczej powinna by</w:t>
      </w:r>
      <w:r w:rsidRPr="007F01FC">
        <w:rPr>
          <w:rFonts w:ascii="Arial" w:eastAsia="TimesNewRoman" w:hAnsi="Arial" w:cs="Arial"/>
          <w:i/>
        </w:rPr>
        <w:t xml:space="preserve">ć </w:t>
      </w:r>
      <w:r w:rsidRPr="007F01FC">
        <w:rPr>
          <w:rFonts w:ascii="Arial" w:eastAsia="Calibri" w:hAnsi="Arial" w:cs="Arial"/>
          <w:i/>
        </w:rPr>
        <w:t xml:space="preserve">prostopadła do osi tych elementów, a w płytach i </w:t>
      </w:r>
      <w:r w:rsidRPr="007F01FC">
        <w:rPr>
          <w:rFonts w:ascii="Arial" w:eastAsia="TimesNewRoman" w:hAnsi="Arial" w:cs="Arial"/>
          <w:i/>
        </w:rPr>
        <w:t>ś</w:t>
      </w:r>
      <w:r w:rsidRPr="007F01FC">
        <w:rPr>
          <w:rFonts w:ascii="Arial" w:eastAsia="Calibri" w:hAnsi="Arial" w:cs="Arial"/>
          <w:i/>
        </w:rPr>
        <w:t>cianach – do ich powierzchni. Powierzchnia betonu w miejscu przerwania betonowania powinna by</w:t>
      </w:r>
      <w:r w:rsidRPr="007F01FC">
        <w:rPr>
          <w:rFonts w:ascii="Arial" w:eastAsia="TimesNewRoman" w:hAnsi="Arial" w:cs="Arial"/>
          <w:i/>
        </w:rPr>
        <w:t xml:space="preserve">ć </w:t>
      </w:r>
      <w:r w:rsidRPr="007F01FC">
        <w:rPr>
          <w:rFonts w:ascii="Arial" w:eastAsia="Calibri" w:hAnsi="Arial" w:cs="Arial"/>
          <w:i/>
        </w:rPr>
        <w:t>starannie przygotowana do poł</w:t>
      </w:r>
      <w:r w:rsidRPr="007F01FC">
        <w:rPr>
          <w:rFonts w:ascii="Arial" w:eastAsia="TimesNewRoman" w:hAnsi="Arial" w:cs="Arial"/>
          <w:i/>
        </w:rPr>
        <w:t>ą</w:t>
      </w:r>
      <w:r w:rsidRPr="007F01FC">
        <w:rPr>
          <w:rFonts w:ascii="Arial" w:eastAsia="Calibri" w:hAnsi="Arial" w:cs="Arial"/>
          <w:i/>
        </w:rPr>
        <w:t xml:space="preserve">czenia betonu stwardniałego ze </w:t>
      </w:r>
      <w:r w:rsidRPr="007F01FC">
        <w:rPr>
          <w:rFonts w:ascii="Arial" w:eastAsia="TimesNewRoman" w:hAnsi="Arial" w:cs="Arial"/>
          <w:i/>
        </w:rPr>
        <w:t>ś</w:t>
      </w:r>
      <w:r w:rsidRPr="007F01FC">
        <w:rPr>
          <w:rFonts w:ascii="Arial" w:eastAsia="Calibri" w:hAnsi="Arial" w:cs="Arial"/>
          <w:i/>
        </w:rPr>
        <w:t>wie</w:t>
      </w:r>
      <w:r w:rsidRPr="007F01FC">
        <w:rPr>
          <w:rFonts w:ascii="Arial" w:eastAsia="TimesNewRoman" w:hAnsi="Arial" w:cs="Arial"/>
          <w:i/>
        </w:rPr>
        <w:t>ż</w:t>
      </w:r>
      <w:r w:rsidRPr="007F01FC">
        <w:rPr>
          <w:rFonts w:ascii="Arial" w:eastAsia="Calibri" w:hAnsi="Arial" w:cs="Arial"/>
          <w:i/>
        </w:rPr>
        <w:t>ym przez usuni</w:t>
      </w:r>
      <w:r w:rsidRPr="007F01FC">
        <w:rPr>
          <w:rFonts w:ascii="Arial" w:eastAsia="TimesNewRoman" w:hAnsi="Arial" w:cs="Arial"/>
          <w:i/>
        </w:rPr>
        <w:t>ę</w:t>
      </w:r>
      <w:r w:rsidRPr="007F01FC">
        <w:rPr>
          <w:rFonts w:ascii="Arial" w:eastAsia="Calibri" w:hAnsi="Arial" w:cs="Arial"/>
          <w:i/>
        </w:rPr>
        <w:t xml:space="preserve">cie z powierzchni </w:t>
      </w:r>
      <w:r w:rsidRPr="007F01FC">
        <w:rPr>
          <w:rFonts w:ascii="Arial" w:eastAsia="Calibri" w:hAnsi="Arial" w:cs="Arial"/>
          <w:i/>
        </w:rPr>
        <w:lastRenderedPageBreak/>
        <w:t>betonu stwardniałego lu</w:t>
      </w:r>
      <w:r w:rsidRPr="007F01FC">
        <w:rPr>
          <w:rFonts w:ascii="Arial" w:eastAsia="TimesNewRoman" w:hAnsi="Arial" w:cs="Arial"/>
          <w:i/>
        </w:rPr>
        <w:t>ź</w:t>
      </w:r>
      <w:r w:rsidRPr="007F01FC">
        <w:rPr>
          <w:rFonts w:ascii="Arial" w:eastAsia="Calibri" w:hAnsi="Arial" w:cs="Arial"/>
          <w:i/>
        </w:rPr>
        <w:t>nych okruchów betonu oraz warstwy szkliwa cementowego oraz zwil</w:t>
      </w:r>
      <w:r w:rsidRPr="007F01FC">
        <w:rPr>
          <w:rFonts w:ascii="Arial" w:eastAsia="TimesNewRoman" w:hAnsi="Arial" w:cs="Arial"/>
          <w:i/>
        </w:rPr>
        <w:t>ż</w:t>
      </w:r>
      <w:r w:rsidRPr="007F01FC">
        <w:rPr>
          <w:rFonts w:ascii="Arial" w:eastAsia="Calibri" w:hAnsi="Arial" w:cs="Arial"/>
          <w:i/>
        </w:rPr>
        <w:t>enie wod</w:t>
      </w:r>
      <w:r w:rsidRPr="007F01FC">
        <w:rPr>
          <w:rFonts w:ascii="Arial" w:eastAsia="TimesNewRoman" w:hAnsi="Arial" w:cs="Arial"/>
          <w:i/>
        </w:rPr>
        <w:t>ą</w:t>
      </w:r>
      <w:r w:rsidRPr="007F01FC">
        <w:rPr>
          <w:rFonts w:ascii="Arial" w:eastAsia="Calibri" w:hAnsi="Arial" w:cs="Arial"/>
          <w:i/>
        </w:rPr>
        <w:t>. Powy</w:t>
      </w:r>
      <w:r w:rsidRPr="007F01FC">
        <w:rPr>
          <w:rFonts w:ascii="Arial" w:eastAsia="TimesNewRoman" w:hAnsi="Arial" w:cs="Arial"/>
          <w:i/>
        </w:rPr>
        <w:t>ż</w:t>
      </w:r>
      <w:r w:rsidRPr="007F01FC">
        <w:rPr>
          <w:rFonts w:ascii="Arial" w:eastAsia="Calibri" w:hAnsi="Arial" w:cs="Arial"/>
          <w:i/>
        </w:rPr>
        <w:t>sze zabiegi nale</w:t>
      </w:r>
      <w:r w:rsidRPr="007F01FC">
        <w:rPr>
          <w:rFonts w:ascii="Arial" w:eastAsia="TimesNewRoman" w:hAnsi="Arial" w:cs="Arial"/>
          <w:i/>
        </w:rPr>
        <w:t>ż</w:t>
      </w:r>
      <w:r w:rsidRPr="007F01FC">
        <w:rPr>
          <w:rFonts w:ascii="Arial" w:eastAsia="Calibri" w:hAnsi="Arial" w:cs="Arial"/>
          <w:i/>
        </w:rPr>
        <w:t>y wykona</w:t>
      </w:r>
      <w:r w:rsidRPr="007F01FC">
        <w:rPr>
          <w:rFonts w:ascii="Arial" w:eastAsia="TimesNewRoman" w:hAnsi="Arial" w:cs="Arial"/>
          <w:i/>
        </w:rPr>
        <w:t xml:space="preserve">ć </w:t>
      </w:r>
      <w:r w:rsidRPr="007F01FC">
        <w:rPr>
          <w:rFonts w:ascii="Arial" w:eastAsia="Calibri" w:hAnsi="Arial" w:cs="Arial"/>
          <w:i/>
        </w:rPr>
        <w:t>bezpo</w:t>
      </w:r>
      <w:r w:rsidRPr="007F01FC">
        <w:rPr>
          <w:rFonts w:ascii="Arial" w:eastAsia="TimesNewRoman" w:hAnsi="Arial" w:cs="Arial"/>
          <w:i/>
        </w:rPr>
        <w:t>ś</w:t>
      </w:r>
      <w:r w:rsidRPr="007F01FC">
        <w:rPr>
          <w:rFonts w:ascii="Arial" w:eastAsia="Calibri" w:hAnsi="Arial" w:cs="Arial"/>
          <w:i/>
        </w:rPr>
        <w:t>rednio przed rozpocz</w:t>
      </w:r>
      <w:r w:rsidRPr="007F01FC">
        <w:rPr>
          <w:rFonts w:ascii="Arial" w:eastAsia="TimesNewRoman" w:hAnsi="Arial" w:cs="Arial"/>
          <w:i/>
        </w:rPr>
        <w:t>ę</w:t>
      </w:r>
      <w:r w:rsidRPr="007F01FC">
        <w:rPr>
          <w:rFonts w:ascii="Arial" w:eastAsia="Calibri" w:hAnsi="Arial" w:cs="Arial"/>
          <w:i/>
        </w:rPr>
        <w:t>ciem betonowania. W przypadku przerwy w układaniu betonu zag</w:t>
      </w:r>
      <w:r w:rsidRPr="007F01FC">
        <w:rPr>
          <w:rFonts w:ascii="Arial" w:eastAsia="TimesNewRoman" w:hAnsi="Arial" w:cs="Arial"/>
          <w:i/>
        </w:rPr>
        <w:t>ę</w:t>
      </w:r>
      <w:r w:rsidRPr="007F01FC">
        <w:rPr>
          <w:rFonts w:ascii="Arial" w:eastAsia="Calibri" w:hAnsi="Arial" w:cs="Arial"/>
          <w:i/>
        </w:rPr>
        <w:t>szczanym przez wibrowanie wznowienie betonowania nie powinno si</w:t>
      </w:r>
      <w:r w:rsidRPr="007F01FC">
        <w:rPr>
          <w:rFonts w:ascii="Arial" w:eastAsia="TimesNewRoman" w:hAnsi="Arial" w:cs="Arial"/>
          <w:i/>
        </w:rPr>
        <w:t xml:space="preserve">ę </w:t>
      </w:r>
      <w:r w:rsidRPr="007F01FC">
        <w:rPr>
          <w:rFonts w:ascii="Arial" w:eastAsia="Calibri" w:hAnsi="Arial" w:cs="Arial"/>
          <w:i/>
        </w:rPr>
        <w:t>odby</w:t>
      </w:r>
      <w:r w:rsidRPr="007F01FC">
        <w:rPr>
          <w:rFonts w:ascii="Arial" w:eastAsia="TimesNewRoman" w:hAnsi="Arial" w:cs="Arial"/>
          <w:i/>
        </w:rPr>
        <w:t xml:space="preserve">ć </w:t>
      </w:r>
      <w:r w:rsidRPr="007F01FC">
        <w:rPr>
          <w:rFonts w:ascii="Arial" w:eastAsia="Calibri" w:hAnsi="Arial" w:cs="Arial"/>
          <w:i/>
        </w:rPr>
        <w:t>pó</w:t>
      </w:r>
      <w:r w:rsidRPr="007F01FC">
        <w:rPr>
          <w:rFonts w:ascii="Arial" w:eastAsia="TimesNewRoman" w:hAnsi="Arial" w:cs="Arial"/>
          <w:i/>
        </w:rPr>
        <w:t>ź</w:t>
      </w:r>
      <w:r w:rsidRPr="007F01FC">
        <w:rPr>
          <w:rFonts w:ascii="Arial" w:eastAsia="Calibri" w:hAnsi="Arial" w:cs="Arial"/>
          <w:i/>
        </w:rPr>
        <w:t>niej ni</w:t>
      </w:r>
      <w:r w:rsidRPr="007F01FC">
        <w:rPr>
          <w:rFonts w:ascii="Arial" w:eastAsia="TimesNewRoman" w:hAnsi="Arial" w:cs="Arial"/>
          <w:i/>
        </w:rPr>
        <w:t xml:space="preserve">ż </w:t>
      </w:r>
      <w:r w:rsidRPr="007F01FC">
        <w:rPr>
          <w:rFonts w:ascii="Arial" w:eastAsia="Calibri" w:hAnsi="Arial" w:cs="Arial"/>
          <w:i/>
        </w:rPr>
        <w:t>w ci</w:t>
      </w:r>
      <w:r w:rsidRPr="007F01FC">
        <w:rPr>
          <w:rFonts w:ascii="Arial" w:eastAsia="TimesNewRoman" w:hAnsi="Arial" w:cs="Arial"/>
          <w:i/>
        </w:rPr>
        <w:t>ą</w:t>
      </w:r>
      <w:r w:rsidRPr="007F01FC">
        <w:rPr>
          <w:rFonts w:ascii="Arial" w:eastAsia="Calibri" w:hAnsi="Arial" w:cs="Arial"/>
          <w:i/>
        </w:rPr>
        <w:t>gu 3 godzin lub po całkowitym stwardnieniu betonu. Je</w:t>
      </w:r>
      <w:r w:rsidRPr="007F01FC">
        <w:rPr>
          <w:rFonts w:ascii="Arial" w:eastAsia="TimesNewRoman" w:hAnsi="Arial" w:cs="Arial"/>
          <w:i/>
        </w:rPr>
        <w:t>ż</w:t>
      </w:r>
      <w:r w:rsidRPr="007F01FC">
        <w:rPr>
          <w:rFonts w:ascii="Arial" w:eastAsia="Calibri" w:hAnsi="Arial" w:cs="Arial"/>
          <w:i/>
        </w:rPr>
        <w:t>eli temperatura powietrza jest wy</w:t>
      </w:r>
      <w:r w:rsidRPr="007F01FC">
        <w:rPr>
          <w:rFonts w:ascii="Arial" w:eastAsia="TimesNewRoman" w:hAnsi="Arial" w:cs="Arial"/>
          <w:i/>
        </w:rPr>
        <w:t>ż</w:t>
      </w:r>
      <w:r w:rsidRPr="007F01FC">
        <w:rPr>
          <w:rFonts w:ascii="Arial" w:eastAsia="Calibri" w:hAnsi="Arial" w:cs="Arial"/>
          <w:i/>
        </w:rPr>
        <w:t>sza ni</w:t>
      </w:r>
      <w:r w:rsidRPr="007F01FC">
        <w:rPr>
          <w:rFonts w:ascii="Arial" w:eastAsia="TimesNewRoman" w:hAnsi="Arial" w:cs="Arial"/>
          <w:i/>
        </w:rPr>
        <w:t xml:space="preserve">ż </w:t>
      </w:r>
      <w:r w:rsidRPr="007F01FC">
        <w:rPr>
          <w:rFonts w:ascii="Arial" w:eastAsia="Calibri" w:hAnsi="Arial" w:cs="Arial"/>
          <w:i/>
        </w:rPr>
        <w:t>20°C, czas trwania przerwy nie powinien przekracza</w:t>
      </w:r>
      <w:r w:rsidRPr="007F01FC">
        <w:rPr>
          <w:rFonts w:ascii="Arial" w:eastAsia="TimesNewRoman" w:hAnsi="Arial" w:cs="Arial"/>
          <w:i/>
        </w:rPr>
        <w:t xml:space="preserve">ć </w:t>
      </w:r>
      <w:r w:rsidRPr="007F01FC">
        <w:rPr>
          <w:rFonts w:ascii="Arial" w:eastAsia="Calibri" w:hAnsi="Arial" w:cs="Arial"/>
          <w:i/>
        </w:rPr>
        <w:t>2 godzin. Po wznowieniu betonowania nale</w:t>
      </w:r>
      <w:r w:rsidRPr="007F01FC">
        <w:rPr>
          <w:rFonts w:ascii="Arial" w:eastAsia="TimesNewRoman" w:hAnsi="Arial" w:cs="Arial"/>
          <w:i/>
        </w:rPr>
        <w:t>ż</w:t>
      </w:r>
      <w:r w:rsidRPr="007F01FC">
        <w:rPr>
          <w:rFonts w:ascii="Arial" w:eastAsia="Calibri" w:hAnsi="Arial" w:cs="Arial"/>
          <w:i/>
        </w:rPr>
        <w:t>y unika</w:t>
      </w:r>
      <w:r w:rsidRPr="007F01FC">
        <w:rPr>
          <w:rFonts w:ascii="Arial" w:eastAsia="TimesNewRoman" w:hAnsi="Arial" w:cs="Arial"/>
          <w:i/>
        </w:rPr>
        <w:t xml:space="preserve">ć </w:t>
      </w:r>
      <w:r w:rsidRPr="007F01FC">
        <w:rPr>
          <w:rFonts w:ascii="Arial" w:eastAsia="Calibri" w:hAnsi="Arial" w:cs="Arial"/>
          <w:i/>
        </w:rPr>
        <w:t>dotykania wibratorem deskowania, zbrojenia i poprzednio uło</w:t>
      </w:r>
      <w:r w:rsidRPr="007F01FC">
        <w:rPr>
          <w:rFonts w:ascii="Arial" w:eastAsia="TimesNewRoman" w:hAnsi="Arial" w:cs="Arial"/>
          <w:i/>
        </w:rPr>
        <w:t>ż</w:t>
      </w:r>
      <w:r w:rsidRPr="007F01FC">
        <w:rPr>
          <w:rFonts w:ascii="Arial" w:eastAsia="Calibri" w:hAnsi="Arial" w:cs="Arial"/>
          <w:i/>
        </w:rPr>
        <w:t>onego betonu. W przypadku, gdy betonowanie konstrukcji wykonywane jest tak</w:t>
      </w:r>
      <w:r w:rsidRPr="007F01FC">
        <w:rPr>
          <w:rFonts w:ascii="Arial" w:eastAsia="TimesNewRoman" w:hAnsi="Arial" w:cs="Arial"/>
          <w:i/>
        </w:rPr>
        <w:t>ż</w:t>
      </w:r>
      <w:r w:rsidRPr="007F01FC">
        <w:rPr>
          <w:rFonts w:ascii="Arial" w:eastAsia="Calibri" w:hAnsi="Arial" w:cs="Arial"/>
          <w:i/>
        </w:rPr>
        <w:t>e w nocy, konieczne jest wcze</w:t>
      </w:r>
      <w:r w:rsidRPr="007F01FC">
        <w:rPr>
          <w:rFonts w:ascii="Arial" w:eastAsia="TimesNewRoman" w:hAnsi="Arial" w:cs="Arial"/>
          <w:i/>
        </w:rPr>
        <w:t>ś</w:t>
      </w:r>
      <w:r w:rsidRPr="007F01FC">
        <w:rPr>
          <w:rFonts w:ascii="Arial" w:eastAsia="Calibri" w:hAnsi="Arial" w:cs="Arial"/>
          <w:i/>
        </w:rPr>
        <w:t>niejsze przygotowanie odpowiedniego o</w:t>
      </w:r>
      <w:r w:rsidRPr="007F01FC">
        <w:rPr>
          <w:rFonts w:ascii="Arial" w:eastAsia="TimesNewRoman" w:hAnsi="Arial" w:cs="Arial"/>
          <w:i/>
        </w:rPr>
        <w:t>ś</w:t>
      </w:r>
      <w:r w:rsidRPr="007F01FC">
        <w:rPr>
          <w:rFonts w:ascii="Arial" w:eastAsia="Calibri" w:hAnsi="Arial" w:cs="Arial"/>
          <w:i/>
        </w:rPr>
        <w:t>wietlenia, zapewniaj</w:t>
      </w:r>
      <w:r w:rsidRPr="007F01FC">
        <w:rPr>
          <w:rFonts w:ascii="Arial" w:eastAsia="TimesNewRoman" w:hAnsi="Arial" w:cs="Arial"/>
          <w:i/>
        </w:rPr>
        <w:t>ą</w:t>
      </w:r>
      <w:r w:rsidRPr="007F01FC">
        <w:rPr>
          <w:rFonts w:ascii="Arial" w:eastAsia="Calibri" w:hAnsi="Arial" w:cs="Arial"/>
          <w:i/>
        </w:rPr>
        <w:t>cego prawidłowe wykonawstwo robót i dostateczne warunki bezpiecze</w:t>
      </w:r>
      <w:r w:rsidRPr="007F01FC">
        <w:rPr>
          <w:rFonts w:ascii="Arial" w:eastAsia="TimesNewRoman" w:hAnsi="Arial" w:cs="Arial"/>
          <w:i/>
        </w:rPr>
        <w:t>ń</w:t>
      </w:r>
      <w:r w:rsidRPr="007F01FC">
        <w:rPr>
          <w:rFonts w:ascii="Arial" w:eastAsia="Calibri" w:hAnsi="Arial" w:cs="Arial"/>
          <w:i/>
        </w:rPr>
        <w:t xml:space="preserve">stwa pracy. </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Przebieg układania mieszanki betonowej w deskowaniu powinien by</w:t>
      </w:r>
      <w:r w:rsidRPr="007F01FC">
        <w:rPr>
          <w:rFonts w:ascii="Arial" w:eastAsia="TimesNewRoman" w:hAnsi="Arial" w:cs="Arial"/>
          <w:i/>
        </w:rPr>
        <w:t xml:space="preserve">ć </w:t>
      </w:r>
      <w:r w:rsidRPr="007F01FC">
        <w:rPr>
          <w:rFonts w:ascii="Arial" w:eastAsia="Calibri" w:hAnsi="Arial" w:cs="Arial"/>
          <w:i/>
        </w:rPr>
        <w:t>rejestrowany w dzienniku budowy, w którym powinny by</w:t>
      </w:r>
      <w:r w:rsidRPr="007F01FC">
        <w:rPr>
          <w:rFonts w:ascii="Arial" w:eastAsia="TimesNewRoman" w:hAnsi="Arial" w:cs="Arial"/>
          <w:i/>
        </w:rPr>
        <w:t xml:space="preserve">ć </w:t>
      </w:r>
      <w:r w:rsidRPr="007F01FC">
        <w:rPr>
          <w:rFonts w:ascii="Arial" w:eastAsia="Calibri" w:hAnsi="Arial" w:cs="Arial"/>
          <w:i/>
        </w:rPr>
        <w:t xml:space="preserve">podane: </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data rozpocz</w:t>
      </w:r>
      <w:r w:rsidRPr="007F01FC">
        <w:rPr>
          <w:rFonts w:ascii="Arial" w:eastAsia="TimesNewRoman" w:hAnsi="Arial" w:cs="Arial"/>
          <w:i/>
        </w:rPr>
        <w:t>ę</w:t>
      </w:r>
      <w:r w:rsidRPr="007F01FC">
        <w:rPr>
          <w:rFonts w:ascii="Arial" w:eastAsia="Calibri" w:hAnsi="Arial" w:cs="Arial"/>
          <w:i/>
        </w:rPr>
        <w:t>cia i zako</w:t>
      </w:r>
      <w:r w:rsidRPr="007F01FC">
        <w:rPr>
          <w:rFonts w:ascii="Arial" w:eastAsia="TimesNewRoman" w:hAnsi="Arial" w:cs="Arial"/>
          <w:i/>
        </w:rPr>
        <w:t>ń</w:t>
      </w:r>
      <w:r w:rsidRPr="007F01FC">
        <w:rPr>
          <w:rFonts w:ascii="Arial" w:eastAsia="Calibri" w:hAnsi="Arial" w:cs="Arial"/>
          <w:i/>
        </w:rPr>
        <w:t>czenia betonowania cało</w:t>
      </w:r>
      <w:r w:rsidRPr="007F01FC">
        <w:rPr>
          <w:rFonts w:ascii="Arial" w:eastAsia="TimesNewRoman" w:hAnsi="Arial" w:cs="Arial"/>
          <w:i/>
        </w:rPr>
        <w:t>ś</w:t>
      </w:r>
      <w:r w:rsidRPr="007F01FC">
        <w:rPr>
          <w:rFonts w:ascii="Arial" w:eastAsia="Calibri" w:hAnsi="Arial" w:cs="Arial"/>
          <w:i/>
        </w:rPr>
        <w:t>ci i wa</w:t>
      </w:r>
      <w:r w:rsidRPr="007F01FC">
        <w:rPr>
          <w:rFonts w:ascii="Arial" w:eastAsia="TimesNewRoman" w:hAnsi="Arial" w:cs="Arial"/>
          <w:i/>
        </w:rPr>
        <w:t>ż</w:t>
      </w:r>
      <w:r w:rsidRPr="007F01FC">
        <w:rPr>
          <w:rFonts w:ascii="Arial" w:eastAsia="Calibri" w:hAnsi="Arial" w:cs="Arial"/>
          <w:i/>
        </w:rPr>
        <w:t>niejszych fragmentów lub cz</w:t>
      </w:r>
      <w:r w:rsidRPr="007F01FC">
        <w:rPr>
          <w:rFonts w:ascii="Arial" w:eastAsia="TimesNewRoman" w:hAnsi="Arial" w:cs="Arial"/>
          <w:i/>
        </w:rPr>
        <w:t>ęś</w:t>
      </w:r>
      <w:r w:rsidRPr="007F01FC">
        <w:rPr>
          <w:rFonts w:ascii="Arial" w:eastAsia="Calibri" w:hAnsi="Arial" w:cs="Arial"/>
          <w:i/>
        </w:rPr>
        <w:t>ci budowli.</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wytrzymało</w:t>
      </w:r>
      <w:r w:rsidRPr="007F01FC">
        <w:rPr>
          <w:rFonts w:ascii="Arial" w:eastAsia="TimesNewRoman" w:hAnsi="Arial" w:cs="Arial"/>
          <w:i/>
        </w:rPr>
        <w:t xml:space="preserve">ść </w:t>
      </w:r>
      <w:r w:rsidRPr="007F01FC">
        <w:rPr>
          <w:rFonts w:ascii="Arial" w:eastAsia="Calibri" w:hAnsi="Arial" w:cs="Arial"/>
          <w:i/>
        </w:rPr>
        <w:t xml:space="preserve">betonu na </w:t>
      </w:r>
      <w:r w:rsidRPr="007F01FC">
        <w:rPr>
          <w:rFonts w:ascii="Arial" w:eastAsia="TimesNewRoman" w:hAnsi="Arial" w:cs="Arial"/>
          <w:i/>
        </w:rPr>
        <w:t>ś</w:t>
      </w:r>
      <w:r w:rsidRPr="007F01FC">
        <w:rPr>
          <w:rFonts w:ascii="Arial" w:eastAsia="Calibri" w:hAnsi="Arial" w:cs="Arial"/>
          <w:i/>
        </w:rPr>
        <w:t>ciskanie, robocze receptury mieszanek betonowych,</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konsystencja mieszanki betonowej,</w:t>
      </w:r>
    </w:p>
    <w:p w:rsidR="007F01FC" w:rsidRPr="007F01FC" w:rsidRDefault="007F01FC" w:rsidP="007F01FC">
      <w:pPr>
        <w:autoSpaceDE w:val="0"/>
        <w:autoSpaceDN w:val="0"/>
        <w:adjustRightInd w:val="0"/>
        <w:ind w:left="1069"/>
        <w:jc w:val="both"/>
        <w:rPr>
          <w:rFonts w:ascii="Arial" w:eastAsia="Calibri" w:hAnsi="Arial" w:cs="Arial"/>
          <w:i/>
        </w:rPr>
      </w:pPr>
      <w:r w:rsidRPr="007F01FC">
        <w:rPr>
          <w:rFonts w:ascii="Arial" w:eastAsia="Calibri" w:hAnsi="Arial" w:cs="Arial"/>
          <w:i/>
        </w:rPr>
        <w:t>- daty, sposób, miejsce i liczba pobranych próbek kontrolnych betonu oraz ich oznakowanie</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a nast</w:t>
      </w:r>
      <w:r w:rsidRPr="007F01FC">
        <w:rPr>
          <w:rFonts w:ascii="Arial" w:eastAsia="TimesNewRoman" w:hAnsi="Arial" w:cs="Arial"/>
          <w:i/>
        </w:rPr>
        <w:t>ę</w:t>
      </w:r>
      <w:r w:rsidRPr="007F01FC">
        <w:rPr>
          <w:rFonts w:ascii="Arial" w:eastAsia="Calibri" w:hAnsi="Arial" w:cs="Arial"/>
          <w:i/>
        </w:rPr>
        <w:t>pnie wyniki i terminy bada</w:t>
      </w:r>
      <w:r w:rsidRPr="007F01FC">
        <w:rPr>
          <w:rFonts w:ascii="Arial" w:eastAsia="TimesNewRoman" w:hAnsi="Arial" w:cs="Arial"/>
          <w:i/>
        </w:rPr>
        <w:t>ń</w:t>
      </w:r>
      <w:r w:rsidRPr="007F01FC">
        <w:rPr>
          <w:rFonts w:ascii="Arial" w:eastAsia="Calibri" w:hAnsi="Arial" w:cs="Arial"/>
          <w:i/>
        </w:rPr>
        <w:t>.</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Na wykonawcy spoczywa obowi</w:t>
      </w:r>
      <w:r w:rsidRPr="007F01FC">
        <w:rPr>
          <w:rFonts w:ascii="Arial" w:eastAsia="TimesNewRoman" w:hAnsi="Arial" w:cs="Arial"/>
          <w:i/>
        </w:rPr>
        <w:t>ą</w:t>
      </w:r>
      <w:r w:rsidRPr="007F01FC">
        <w:rPr>
          <w:rFonts w:ascii="Arial" w:eastAsia="Calibri" w:hAnsi="Arial" w:cs="Arial"/>
          <w:i/>
        </w:rPr>
        <w:t>zek zapewnienia wykonania bada</w:t>
      </w:r>
      <w:r w:rsidRPr="007F01FC">
        <w:rPr>
          <w:rFonts w:ascii="Arial" w:eastAsia="TimesNewRoman" w:hAnsi="Arial" w:cs="Arial"/>
          <w:i/>
        </w:rPr>
        <w:t xml:space="preserve">ń </w:t>
      </w:r>
      <w:r w:rsidRPr="007F01FC">
        <w:rPr>
          <w:rFonts w:ascii="Arial" w:eastAsia="Calibri" w:hAnsi="Arial" w:cs="Arial"/>
          <w:i/>
        </w:rPr>
        <w:t>laboratoryjnych przewidzianych norm</w:t>
      </w:r>
      <w:r w:rsidRPr="007F01FC">
        <w:rPr>
          <w:rFonts w:ascii="Arial" w:eastAsia="TimesNewRoman" w:hAnsi="Arial" w:cs="Arial"/>
          <w:i/>
        </w:rPr>
        <w:t xml:space="preserve">ą </w:t>
      </w:r>
      <w:r w:rsidRPr="007F01FC">
        <w:rPr>
          <w:rFonts w:ascii="Arial" w:eastAsia="Calibri" w:hAnsi="Arial" w:cs="Arial"/>
          <w:i/>
        </w:rPr>
        <w:t>PN-EN 206-1:2003 oraz gromadzenie, przechowywanie i okazywanie Inspektorowi Nadzoru wszystkich wyników bada</w:t>
      </w:r>
      <w:r w:rsidRPr="007F01FC">
        <w:rPr>
          <w:rFonts w:ascii="Arial" w:eastAsia="TimesNewRoman" w:hAnsi="Arial" w:cs="Arial"/>
          <w:i/>
        </w:rPr>
        <w:t xml:space="preserve">ń </w:t>
      </w:r>
      <w:r w:rsidRPr="007F01FC">
        <w:rPr>
          <w:rFonts w:ascii="Arial" w:eastAsia="Calibri" w:hAnsi="Arial" w:cs="Arial"/>
          <w:i/>
        </w:rPr>
        <w:t>dotycz</w:t>
      </w:r>
      <w:r w:rsidRPr="007F01FC">
        <w:rPr>
          <w:rFonts w:ascii="Arial" w:eastAsia="TimesNewRoman" w:hAnsi="Arial" w:cs="Arial"/>
          <w:i/>
        </w:rPr>
        <w:t>ą</w:t>
      </w:r>
      <w:r w:rsidRPr="007F01FC">
        <w:rPr>
          <w:rFonts w:ascii="Arial" w:eastAsia="Calibri" w:hAnsi="Arial" w:cs="Arial"/>
          <w:i/>
        </w:rPr>
        <w:t>cych jako</w:t>
      </w:r>
      <w:r w:rsidRPr="007F01FC">
        <w:rPr>
          <w:rFonts w:ascii="Arial" w:eastAsia="TimesNewRoman" w:hAnsi="Arial" w:cs="Arial"/>
          <w:i/>
        </w:rPr>
        <w:t>ś</w:t>
      </w:r>
      <w:r w:rsidRPr="007F01FC">
        <w:rPr>
          <w:rFonts w:ascii="Arial" w:eastAsia="Calibri" w:hAnsi="Arial" w:cs="Arial"/>
          <w:i/>
        </w:rPr>
        <w:t>ci betonu i stosowanych materiałów. Je</w:t>
      </w:r>
      <w:r w:rsidRPr="007F01FC">
        <w:rPr>
          <w:rFonts w:ascii="Arial" w:eastAsia="TimesNewRoman" w:hAnsi="Arial" w:cs="Arial"/>
          <w:i/>
        </w:rPr>
        <w:t>ż</w:t>
      </w:r>
      <w:r w:rsidRPr="007F01FC">
        <w:rPr>
          <w:rFonts w:ascii="Arial" w:eastAsia="Calibri" w:hAnsi="Arial" w:cs="Arial"/>
          <w:i/>
        </w:rPr>
        <w:t>eli beton poddany jest specjalnym zabiegom technologicznym, nale</w:t>
      </w:r>
      <w:r w:rsidRPr="007F01FC">
        <w:rPr>
          <w:rFonts w:ascii="Arial" w:eastAsia="TimesNewRoman" w:hAnsi="Arial" w:cs="Arial"/>
          <w:i/>
        </w:rPr>
        <w:t>ż</w:t>
      </w:r>
      <w:r w:rsidRPr="007F01FC">
        <w:rPr>
          <w:rFonts w:ascii="Arial" w:eastAsia="Calibri" w:hAnsi="Arial" w:cs="Arial"/>
          <w:i/>
        </w:rPr>
        <w:t>y opracowa</w:t>
      </w:r>
      <w:r w:rsidRPr="007F01FC">
        <w:rPr>
          <w:rFonts w:ascii="Arial" w:eastAsia="TimesNewRoman" w:hAnsi="Arial" w:cs="Arial"/>
          <w:i/>
        </w:rPr>
        <w:t xml:space="preserve">ć </w:t>
      </w:r>
      <w:r w:rsidRPr="007F01FC">
        <w:rPr>
          <w:rFonts w:ascii="Arial" w:eastAsia="Calibri" w:hAnsi="Arial" w:cs="Arial"/>
          <w:i/>
        </w:rPr>
        <w:t>plan kontroli jako</w:t>
      </w:r>
      <w:r w:rsidRPr="007F01FC">
        <w:rPr>
          <w:rFonts w:ascii="Arial" w:eastAsia="TimesNewRoman" w:hAnsi="Arial" w:cs="Arial"/>
          <w:i/>
        </w:rPr>
        <w:t>ś</w:t>
      </w:r>
      <w:r w:rsidRPr="007F01FC">
        <w:rPr>
          <w:rFonts w:ascii="Arial" w:eastAsia="Calibri" w:hAnsi="Arial" w:cs="Arial"/>
          <w:i/>
        </w:rPr>
        <w:t>ci betonu dostosowany do wymaga</w:t>
      </w:r>
      <w:r w:rsidRPr="007F01FC">
        <w:rPr>
          <w:rFonts w:ascii="Arial" w:eastAsia="TimesNewRoman" w:hAnsi="Arial" w:cs="Arial"/>
          <w:i/>
        </w:rPr>
        <w:t xml:space="preserve">ń </w:t>
      </w:r>
      <w:r w:rsidRPr="007F01FC">
        <w:rPr>
          <w:rFonts w:ascii="Arial" w:eastAsia="Calibri" w:hAnsi="Arial" w:cs="Arial"/>
          <w:i/>
        </w:rPr>
        <w:t>technologii produkcji. W planie kontroli powinny by</w:t>
      </w:r>
      <w:r w:rsidRPr="007F01FC">
        <w:rPr>
          <w:rFonts w:ascii="Arial" w:eastAsia="TimesNewRoman" w:hAnsi="Arial" w:cs="Arial"/>
          <w:i/>
        </w:rPr>
        <w:t xml:space="preserve">ć </w:t>
      </w:r>
      <w:r w:rsidRPr="007F01FC">
        <w:rPr>
          <w:rFonts w:ascii="Arial" w:eastAsia="Calibri" w:hAnsi="Arial" w:cs="Arial"/>
          <w:i/>
        </w:rPr>
        <w:t>uwzgl</w:t>
      </w:r>
      <w:r w:rsidRPr="007F01FC">
        <w:rPr>
          <w:rFonts w:ascii="Arial" w:eastAsia="TimesNewRoman" w:hAnsi="Arial" w:cs="Arial"/>
          <w:i/>
        </w:rPr>
        <w:t>ę</w:t>
      </w:r>
      <w:r w:rsidRPr="007F01FC">
        <w:rPr>
          <w:rFonts w:ascii="Arial" w:eastAsia="Calibri" w:hAnsi="Arial" w:cs="Arial"/>
          <w:i/>
        </w:rPr>
        <w:t>dnione badania przewidziane aktualn</w:t>
      </w:r>
      <w:r w:rsidRPr="007F01FC">
        <w:rPr>
          <w:rFonts w:ascii="Arial" w:eastAsia="TimesNewRoman" w:hAnsi="Arial" w:cs="Arial"/>
          <w:i/>
        </w:rPr>
        <w:t xml:space="preserve">ą </w:t>
      </w:r>
      <w:r w:rsidRPr="007F01FC">
        <w:rPr>
          <w:rFonts w:ascii="Arial" w:eastAsia="Calibri" w:hAnsi="Arial" w:cs="Arial"/>
          <w:i/>
        </w:rPr>
        <w:t>norm</w:t>
      </w:r>
      <w:r w:rsidRPr="007F01FC">
        <w:rPr>
          <w:rFonts w:ascii="Arial" w:eastAsia="TimesNewRoman" w:hAnsi="Arial" w:cs="Arial"/>
          <w:i/>
        </w:rPr>
        <w:t xml:space="preserve">ą </w:t>
      </w:r>
      <w:r w:rsidRPr="007F01FC">
        <w:rPr>
          <w:rFonts w:ascii="Arial" w:eastAsia="Calibri" w:hAnsi="Arial" w:cs="Arial"/>
          <w:i/>
        </w:rPr>
        <w:t>i niniejszymi SST oraz ewentualne inne konieczne do potwierdzenia prawidłowo</w:t>
      </w:r>
      <w:r w:rsidRPr="007F01FC">
        <w:rPr>
          <w:rFonts w:ascii="Arial" w:eastAsia="TimesNewRoman" w:hAnsi="Arial" w:cs="Arial"/>
          <w:i/>
        </w:rPr>
        <w:t>ś</w:t>
      </w:r>
      <w:r w:rsidRPr="007F01FC">
        <w:rPr>
          <w:rFonts w:ascii="Arial" w:eastAsia="Calibri" w:hAnsi="Arial" w:cs="Arial"/>
          <w:i/>
        </w:rPr>
        <w:t>ci zastosowanych zabiegów technologicznych.</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Badania powinny obejmowa</w:t>
      </w:r>
      <w:r w:rsidRPr="007F01FC">
        <w:rPr>
          <w:rFonts w:ascii="Arial" w:eastAsia="TimesNewRoman" w:hAnsi="Arial" w:cs="Arial"/>
          <w:i/>
        </w:rPr>
        <w:t>ć</w:t>
      </w:r>
      <w:r w:rsidRPr="007F01FC">
        <w:rPr>
          <w:rFonts w:ascii="Arial" w:eastAsia="Calibri" w:hAnsi="Arial" w:cs="Arial"/>
          <w:i/>
        </w:rPr>
        <w:t>:</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badanie składników betonu</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badanie mieszanki betonowej</w:t>
      </w:r>
    </w:p>
    <w:p w:rsidR="007F01FC" w:rsidRPr="007F01FC" w:rsidRDefault="007F01FC" w:rsidP="007F01FC">
      <w:pPr>
        <w:autoSpaceDE w:val="0"/>
        <w:autoSpaceDN w:val="0"/>
        <w:adjustRightInd w:val="0"/>
        <w:ind w:left="1069"/>
        <w:rPr>
          <w:rFonts w:ascii="Arial" w:eastAsia="Calibri" w:hAnsi="Arial" w:cs="Arial"/>
          <w:i/>
        </w:rPr>
      </w:pPr>
      <w:r w:rsidRPr="007F01FC">
        <w:rPr>
          <w:rFonts w:ascii="Arial" w:eastAsia="Calibri" w:hAnsi="Arial" w:cs="Arial"/>
          <w:i/>
        </w:rPr>
        <w:t>– badanie betonu.</w:t>
      </w:r>
    </w:p>
    <w:p w:rsidR="007F01FC" w:rsidRPr="007F01FC" w:rsidRDefault="007F01FC" w:rsidP="007F01FC">
      <w:pPr>
        <w:autoSpaceDE w:val="0"/>
        <w:autoSpaceDN w:val="0"/>
        <w:adjustRightInd w:val="0"/>
        <w:ind w:left="1069"/>
        <w:rPr>
          <w:rFonts w:ascii="Arial" w:eastAsia="Calibri" w:hAnsi="Arial" w:cs="Arial"/>
          <w:b/>
          <w:bCs/>
          <w:i/>
        </w:rPr>
      </w:pPr>
      <w:r w:rsidRPr="007F01FC">
        <w:rPr>
          <w:rFonts w:ascii="Arial" w:eastAsia="Calibri" w:hAnsi="Arial" w:cs="Arial"/>
          <w:b/>
          <w:bCs/>
          <w:i/>
        </w:rPr>
        <w:t>Warunki atmosferyczne przy układaniu mieszanki betonowej i wiązaniu betonu</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Betonowanie konstrukcji nale</w:t>
      </w:r>
      <w:r w:rsidRPr="007F01FC">
        <w:rPr>
          <w:rFonts w:ascii="Arial" w:eastAsia="TimesNewRoman" w:hAnsi="Arial" w:cs="Arial"/>
          <w:i/>
        </w:rPr>
        <w:t>ż</w:t>
      </w:r>
      <w:r w:rsidRPr="007F01FC">
        <w:rPr>
          <w:rFonts w:ascii="Arial" w:eastAsia="Calibri" w:hAnsi="Arial" w:cs="Arial"/>
          <w:i/>
        </w:rPr>
        <w:t>y wykonywa</w:t>
      </w:r>
      <w:r w:rsidRPr="007F01FC">
        <w:rPr>
          <w:rFonts w:ascii="Arial" w:eastAsia="TimesNewRoman" w:hAnsi="Arial" w:cs="Arial"/>
          <w:i/>
        </w:rPr>
        <w:t xml:space="preserve">ć </w:t>
      </w:r>
      <w:r w:rsidRPr="007F01FC">
        <w:rPr>
          <w:rFonts w:ascii="Arial" w:eastAsia="Calibri" w:hAnsi="Arial" w:cs="Arial"/>
          <w:i/>
        </w:rPr>
        <w:t>wył</w:t>
      </w:r>
      <w:r w:rsidRPr="007F01FC">
        <w:rPr>
          <w:rFonts w:ascii="Arial" w:eastAsia="TimesNewRoman" w:hAnsi="Arial" w:cs="Arial"/>
          <w:i/>
        </w:rPr>
        <w:t>ą</w:t>
      </w:r>
      <w:r w:rsidRPr="007F01FC">
        <w:rPr>
          <w:rFonts w:ascii="Arial" w:eastAsia="Calibri" w:hAnsi="Arial" w:cs="Arial"/>
          <w:i/>
        </w:rPr>
        <w:t>cznie w temperaturach nie ni</w:t>
      </w:r>
      <w:r w:rsidRPr="007F01FC">
        <w:rPr>
          <w:rFonts w:ascii="Arial" w:eastAsia="TimesNewRoman" w:hAnsi="Arial" w:cs="Arial"/>
          <w:i/>
        </w:rPr>
        <w:t>ż</w:t>
      </w:r>
      <w:r w:rsidRPr="007F01FC">
        <w:rPr>
          <w:rFonts w:ascii="Arial" w:eastAsia="Calibri" w:hAnsi="Arial" w:cs="Arial"/>
          <w:i/>
        </w:rPr>
        <w:t>szych</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ni</w:t>
      </w:r>
      <w:r w:rsidRPr="007F01FC">
        <w:rPr>
          <w:rFonts w:ascii="Arial" w:eastAsia="TimesNewRoman" w:hAnsi="Arial" w:cs="Arial"/>
          <w:i/>
        </w:rPr>
        <w:t xml:space="preserve">ż </w:t>
      </w:r>
      <w:r w:rsidRPr="007F01FC">
        <w:rPr>
          <w:rFonts w:ascii="Arial" w:eastAsia="Calibri" w:hAnsi="Arial" w:cs="Arial"/>
          <w:i/>
        </w:rPr>
        <w:t>5°C, zachowuj</w:t>
      </w:r>
      <w:r w:rsidRPr="007F01FC">
        <w:rPr>
          <w:rFonts w:ascii="Arial" w:eastAsia="TimesNewRoman" w:hAnsi="Arial" w:cs="Arial"/>
          <w:i/>
        </w:rPr>
        <w:t>ą</w:t>
      </w:r>
      <w:r w:rsidRPr="007F01FC">
        <w:rPr>
          <w:rFonts w:ascii="Arial" w:eastAsia="Calibri" w:hAnsi="Arial" w:cs="Arial"/>
          <w:i/>
        </w:rPr>
        <w:t>c warunki umo</w:t>
      </w:r>
      <w:r w:rsidRPr="007F01FC">
        <w:rPr>
          <w:rFonts w:ascii="Arial" w:eastAsia="TimesNewRoman" w:hAnsi="Arial" w:cs="Arial"/>
          <w:i/>
        </w:rPr>
        <w:t>ż</w:t>
      </w:r>
      <w:r w:rsidRPr="007F01FC">
        <w:rPr>
          <w:rFonts w:ascii="Arial" w:eastAsia="Calibri" w:hAnsi="Arial" w:cs="Arial"/>
          <w:i/>
        </w:rPr>
        <w:t>liwiaj</w:t>
      </w:r>
      <w:r w:rsidRPr="007F01FC">
        <w:rPr>
          <w:rFonts w:ascii="Arial" w:eastAsia="TimesNewRoman" w:hAnsi="Arial" w:cs="Arial"/>
          <w:i/>
        </w:rPr>
        <w:t>ą</w:t>
      </w:r>
      <w:r w:rsidRPr="007F01FC">
        <w:rPr>
          <w:rFonts w:ascii="Arial" w:eastAsia="Calibri" w:hAnsi="Arial" w:cs="Arial"/>
          <w:i/>
        </w:rPr>
        <w:t>ce uzyskanie przez beton wytrzymało</w:t>
      </w:r>
      <w:r w:rsidRPr="007F01FC">
        <w:rPr>
          <w:rFonts w:ascii="Arial" w:eastAsia="TimesNewRoman" w:hAnsi="Arial" w:cs="Arial"/>
          <w:i/>
        </w:rPr>
        <w:t>ś</w:t>
      </w:r>
      <w:r w:rsidRPr="007F01FC">
        <w:rPr>
          <w:rFonts w:ascii="Arial" w:eastAsia="Calibri" w:hAnsi="Arial" w:cs="Arial"/>
          <w:i/>
        </w:rPr>
        <w:t>ci co</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 xml:space="preserve">najmniej 15 </w:t>
      </w:r>
      <w:proofErr w:type="spellStart"/>
      <w:r w:rsidRPr="007F01FC">
        <w:rPr>
          <w:rFonts w:ascii="Arial" w:eastAsia="Calibri" w:hAnsi="Arial" w:cs="Arial"/>
          <w:i/>
        </w:rPr>
        <w:t>MPa</w:t>
      </w:r>
      <w:proofErr w:type="spellEnd"/>
      <w:r w:rsidRPr="007F01FC">
        <w:rPr>
          <w:rFonts w:ascii="Arial" w:eastAsia="Calibri" w:hAnsi="Arial" w:cs="Arial"/>
          <w:i/>
        </w:rPr>
        <w:t xml:space="preserve"> przed pierwszym zamarzni</w:t>
      </w:r>
      <w:r w:rsidRPr="007F01FC">
        <w:rPr>
          <w:rFonts w:ascii="Arial" w:eastAsia="TimesNewRoman" w:hAnsi="Arial" w:cs="Arial"/>
          <w:i/>
        </w:rPr>
        <w:t>ę</w:t>
      </w:r>
      <w:r w:rsidRPr="007F01FC">
        <w:rPr>
          <w:rFonts w:ascii="Arial" w:eastAsia="Calibri" w:hAnsi="Arial" w:cs="Arial"/>
          <w:i/>
        </w:rPr>
        <w:t>ciem. Uzyskanie wytrzymało</w:t>
      </w:r>
      <w:r w:rsidRPr="007F01FC">
        <w:rPr>
          <w:rFonts w:ascii="Arial" w:eastAsia="TimesNewRoman" w:hAnsi="Arial" w:cs="Arial"/>
          <w:i/>
        </w:rPr>
        <w:t>ś</w:t>
      </w:r>
      <w:r w:rsidRPr="007F01FC">
        <w:rPr>
          <w:rFonts w:ascii="Arial" w:eastAsia="Calibri" w:hAnsi="Arial" w:cs="Arial"/>
          <w:i/>
        </w:rPr>
        <w:t xml:space="preserve">ci 15 </w:t>
      </w:r>
      <w:proofErr w:type="spellStart"/>
      <w:r w:rsidRPr="007F01FC">
        <w:rPr>
          <w:rFonts w:ascii="Arial" w:eastAsia="Calibri" w:hAnsi="Arial" w:cs="Arial"/>
          <w:i/>
        </w:rPr>
        <w:t>MPa</w:t>
      </w:r>
      <w:proofErr w:type="spellEnd"/>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powinno by</w:t>
      </w:r>
      <w:r w:rsidRPr="007F01FC">
        <w:rPr>
          <w:rFonts w:ascii="Arial" w:eastAsia="TimesNewRoman" w:hAnsi="Arial" w:cs="Arial"/>
          <w:i/>
        </w:rPr>
        <w:t xml:space="preserve">ć </w:t>
      </w:r>
      <w:r w:rsidRPr="007F01FC">
        <w:rPr>
          <w:rFonts w:ascii="Arial" w:eastAsia="Calibri" w:hAnsi="Arial" w:cs="Arial"/>
          <w:i/>
        </w:rPr>
        <w:t>zbadane na próbkach przechowywanych w takich samych warunkach, jak zabetonowana konstrukcja. Przy przewidywaniu spadku temperatury poni</w:t>
      </w:r>
      <w:r w:rsidRPr="007F01FC">
        <w:rPr>
          <w:rFonts w:ascii="Arial" w:eastAsia="TimesNewRoman" w:hAnsi="Arial" w:cs="Arial"/>
          <w:i/>
        </w:rPr>
        <w:t>ż</w:t>
      </w:r>
      <w:r w:rsidRPr="007F01FC">
        <w:rPr>
          <w:rFonts w:ascii="Arial" w:eastAsia="Calibri" w:hAnsi="Arial" w:cs="Arial"/>
          <w:i/>
        </w:rPr>
        <w:t>ej 0°C w okresie twardnienia betonu nale</w:t>
      </w:r>
      <w:r w:rsidRPr="007F01FC">
        <w:rPr>
          <w:rFonts w:ascii="Arial" w:eastAsia="TimesNewRoman" w:hAnsi="Arial" w:cs="Arial"/>
          <w:i/>
        </w:rPr>
        <w:t>ż</w:t>
      </w:r>
      <w:r w:rsidRPr="007F01FC">
        <w:rPr>
          <w:rFonts w:ascii="Arial" w:eastAsia="Calibri" w:hAnsi="Arial" w:cs="Arial"/>
          <w:i/>
        </w:rPr>
        <w:t>y wcze</w:t>
      </w:r>
      <w:r w:rsidRPr="007F01FC">
        <w:rPr>
          <w:rFonts w:ascii="Arial" w:eastAsia="TimesNewRoman" w:hAnsi="Arial" w:cs="Arial"/>
          <w:i/>
        </w:rPr>
        <w:t>ś</w:t>
      </w:r>
      <w:r w:rsidRPr="007F01FC">
        <w:rPr>
          <w:rFonts w:ascii="Arial" w:eastAsia="Calibri" w:hAnsi="Arial" w:cs="Arial"/>
          <w:i/>
        </w:rPr>
        <w:t>niej podj</w:t>
      </w:r>
      <w:r w:rsidRPr="007F01FC">
        <w:rPr>
          <w:rFonts w:ascii="Arial" w:eastAsia="TimesNewRoman" w:hAnsi="Arial" w:cs="Arial"/>
          <w:i/>
        </w:rPr>
        <w:t xml:space="preserve">ąć </w:t>
      </w:r>
      <w:r w:rsidRPr="007F01FC">
        <w:rPr>
          <w:rFonts w:ascii="Arial" w:eastAsia="Calibri" w:hAnsi="Arial" w:cs="Arial"/>
          <w:i/>
        </w:rPr>
        <w:t>działania organizacyjne pozwalaj</w:t>
      </w:r>
      <w:r w:rsidRPr="007F01FC">
        <w:rPr>
          <w:rFonts w:ascii="Arial" w:eastAsia="TimesNewRoman" w:hAnsi="Arial" w:cs="Arial"/>
          <w:i/>
        </w:rPr>
        <w:t>ą</w:t>
      </w:r>
      <w:r w:rsidRPr="007F01FC">
        <w:rPr>
          <w:rFonts w:ascii="Arial" w:eastAsia="Calibri" w:hAnsi="Arial" w:cs="Arial"/>
          <w:i/>
        </w:rPr>
        <w:t>ce na odpowiednie osłoni</w:t>
      </w:r>
      <w:r w:rsidRPr="007F01FC">
        <w:rPr>
          <w:rFonts w:ascii="Arial" w:eastAsia="TimesNewRoman" w:hAnsi="Arial" w:cs="Arial"/>
          <w:i/>
        </w:rPr>
        <w:t>ę</w:t>
      </w:r>
      <w:r w:rsidRPr="007F01FC">
        <w:rPr>
          <w:rFonts w:ascii="Arial" w:eastAsia="Calibri" w:hAnsi="Arial" w:cs="Arial"/>
          <w:i/>
        </w:rPr>
        <w:t>cie i podgrzanie zabetonowanej konstrukcji.</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lastRenderedPageBreak/>
        <w:t>Przed przyst</w:t>
      </w:r>
      <w:r w:rsidRPr="007F01FC">
        <w:rPr>
          <w:rFonts w:ascii="Arial" w:eastAsia="TimesNewRoman" w:hAnsi="Arial" w:cs="Arial"/>
          <w:i/>
        </w:rPr>
        <w:t>ą</w:t>
      </w:r>
      <w:r w:rsidRPr="007F01FC">
        <w:rPr>
          <w:rFonts w:ascii="Arial" w:eastAsia="Calibri" w:hAnsi="Arial" w:cs="Arial"/>
          <w:i/>
        </w:rPr>
        <w:t>pieniem do betonowania nale</w:t>
      </w:r>
      <w:r w:rsidRPr="007F01FC">
        <w:rPr>
          <w:rFonts w:ascii="Arial" w:eastAsia="TimesNewRoman" w:hAnsi="Arial" w:cs="Arial"/>
          <w:i/>
        </w:rPr>
        <w:t>ż</w:t>
      </w:r>
      <w:r w:rsidRPr="007F01FC">
        <w:rPr>
          <w:rFonts w:ascii="Arial" w:eastAsia="Calibri" w:hAnsi="Arial" w:cs="Arial"/>
          <w:i/>
        </w:rPr>
        <w:t>y przygotowa</w:t>
      </w:r>
      <w:r w:rsidRPr="007F01FC">
        <w:rPr>
          <w:rFonts w:ascii="Arial" w:eastAsia="TimesNewRoman" w:hAnsi="Arial" w:cs="Arial"/>
          <w:i/>
        </w:rPr>
        <w:t xml:space="preserve">ć </w:t>
      </w:r>
      <w:r w:rsidRPr="007F01FC">
        <w:rPr>
          <w:rFonts w:ascii="Arial" w:eastAsia="Calibri" w:hAnsi="Arial" w:cs="Arial"/>
          <w:i/>
        </w:rPr>
        <w:t>sposób post</w:t>
      </w:r>
      <w:r w:rsidRPr="007F01FC">
        <w:rPr>
          <w:rFonts w:ascii="Arial" w:eastAsia="TimesNewRoman" w:hAnsi="Arial" w:cs="Arial"/>
          <w:i/>
        </w:rPr>
        <w:t>ę</w:t>
      </w:r>
      <w:r w:rsidRPr="007F01FC">
        <w:rPr>
          <w:rFonts w:ascii="Arial" w:eastAsia="Calibri" w:hAnsi="Arial" w:cs="Arial"/>
          <w:i/>
        </w:rPr>
        <w:t>powania na</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wypadek wyst</w:t>
      </w:r>
      <w:r w:rsidRPr="007F01FC">
        <w:rPr>
          <w:rFonts w:ascii="Arial" w:eastAsia="TimesNewRoman" w:hAnsi="Arial" w:cs="Arial"/>
          <w:i/>
        </w:rPr>
        <w:t>ą</w:t>
      </w:r>
      <w:r w:rsidRPr="007F01FC">
        <w:rPr>
          <w:rFonts w:ascii="Arial" w:eastAsia="Calibri" w:hAnsi="Arial" w:cs="Arial"/>
          <w:i/>
        </w:rPr>
        <w:t>pienia ulewnego deszczu. Konieczne jest przygotowanie odpowiedniej ilo</w:t>
      </w:r>
      <w:r w:rsidRPr="007F01FC">
        <w:rPr>
          <w:rFonts w:ascii="Arial" w:eastAsia="TimesNewRoman" w:hAnsi="Arial" w:cs="Arial"/>
          <w:i/>
        </w:rPr>
        <w:t>ś</w:t>
      </w:r>
      <w:r w:rsidRPr="007F01FC">
        <w:rPr>
          <w:rFonts w:ascii="Arial" w:eastAsia="Calibri" w:hAnsi="Arial" w:cs="Arial"/>
          <w:i/>
        </w:rPr>
        <w:t xml:space="preserve">ci osłon wodoszczelnych dla zabezpieczenia odkrytych powierzchni </w:t>
      </w:r>
      <w:r w:rsidRPr="007F01FC">
        <w:rPr>
          <w:rFonts w:ascii="Arial" w:eastAsia="TimesNewRoman" w:hAnsi="Arial" w:cs="Arial"/>
          <w:i/>
        </w:rPr>
        <w:t>ś</w:t>
      </w:r>
      <w:r w:rsidRPr="007F01FC">
        <w:rPr>
          <w:rFonts w:ascii="Arial" w:eastAsia="Calibri" w:hAnsi="Arial" w:cs="Arial"/>
          <w:i/>
        </w:rPr>
        <w:t>wie</w:t>
      </w:r>
      <w:r w:rsidRPr="007F01FC">
        <w:rPr>
          <w:rFonts w:ascii="Arial" w:eastAsia="TimesNewRoman" w:hAnsi="Arial" w:cs="Arial"/>
          <w:i/>
        </w:rPr>
        <w:t>ż</w:t>
      </w:r>
      <w:r w:rsidRPr="007F01FC">
        <w:rPr>
          <w:rFonts w:ascii="Arial" w:eastAsia="Calibri" w:hAnsi="Arial" w:cs="Arial"/>
          <w:i/>
        </w:rPr>
        <w:t>ego betonu. Kontynuowanie betonowania w czasie ulewnego deszczu jest niedopuszczalne.</w:t>
      </w:r>
    </w:p>
    <w:p w:rsidR="007F01FC" w:rsidRPr="007F01FC" w:rsidRDefault="007F01FC" w:rsidP="007F01FC">
      <w:pPr>
        <w:autoSpaceDE w:val="0"/>
        <w:autoSpaceDN w:val="0"/>
        <w:adjustRightInd w:val="0"/>
        <w:ind w:left="1069"/>
        <w:rPr>
          <w:rFonts w:ascii="Arial" w:eastAsia="Calibri" w:hAnsi="Arial" w:cs="Arial"/>
          <w:b/>
          <w:bCs/>
          <w:i/>
        </w:rPr>
      </w:pPr>
      <w:r w:rsidRPr="007F01FC">
        <w:rPr>
          <w:rFonts w:ascii="Arial" w:eastAsia="Calibri" w:hAnsi="Arial" w:cs="Arial"/>
          <w:b/>
          <w:bCs/>
          <w:i/>
        </w:rPr>
        <w:t>Pielęgnacja betonu</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Bezpo</w:t>
      </w:r>
      <w:r w:rsidRPr="007F01FC">
        <w:rPr>
          <w:rFonts w:ascii="Arial" w:eastAsia="TimesNewRoman" w:hAnsi="Arial" w:cs="Arial"/>
          <w:i/>
        </w:rPr>
        <w:t>ś</w:t>
      </w:r>
      <w:r w:rsidRPr="007F01FC">
        <w:rPr>
          <w:rFonts w:ascii="Arial" w:eastAsia="Calibri" w:hAnsi="Arial" w:cs="Arial"/>
          <w:i/>
        </w:rPr>
        <w:t>rednio po zako</w:t>
      </w:r>
      <w:r w:rsidRPr="007F01FC">
        <w:rPr>
          <w:rFonts w:ascii="Arial" w:eastAsia="TimesNewRoman" w:hAnsi="Arial" w:cs="Arial"/>
          <w:i/>
        </w:rPr>
        <w:t>ń</w:t>
      </w:r>
      <w:r w:rsidRPr="007F01FC">
        <w:rPr>
          <w:rFonts w:ascii="Arial" w:eastAsia="Calibri" w:hAnsi="Arial" w:cs="Arial"/>
          <w:i/>
        </w:rPr>
        <w:t>czeniu betonowania zaleca si</w:t>
      </w:r>
      <w:r w:rsidRPr="007F01FC">
        <w:rPr>
          <w:rFonts w:ascii="Arial" w:eastAsia="TimesNewRoman" w:hAnsi="Arial" w:cs="Arial"/>
          <w:i/>
        </w:rPr>
        <w:t xml:space="preserve">ę </w:t>
      </w:r>
      <w:r w:rsidRPr="007F01FC">
        <w:rPr>
          <w:rFonts w:ascii="Arial" w:eastAsia="Calibri" w:hAnsi="Arial" w:cs="Arial"/>
          <w:i/>
        </w:rPr>
        <w:t>przykrycie powierzchni betonu</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lekkimi osłonami wodoszczelnymi zapobiegaj</w:t>
      </w:r>
      <w:r w:rsidRPr="007F01FC">
        <w:rPr>
          <w:rFonts w:ascii="Arial" w:eastAsia="TimesNewRoman" w:hAnsi="Arial" w:cs="Arial"/>
          <w:i/>
        </w:rPr>
        <w:t>ą</w:t>
      </w:r>
      <w:r w:rsidRPr="007F01FC">
        <w:rPr>
          <w:rFonts w:ascii="Arial" w:eastAsia="Calibri" w:hAnsi="Arial" w:cs="Arial"/>
          <w:i/>
        </w:rPr>
        <w:t>cymi odparowaniu wody z betonu i chroni</w:t>
      </w:r>
      <w:r w:rsidRPr="007F01FC">
        <w:rPr>
          <w:rFonts w:ascii="Arial" w:eastAsia="TimesNewRoman" w:hAnsi="Arial" w:cs="Arial"/>
          <w:i/>
        </w:rPr>
        <w:t>ą</w:t>
      </w:r>
      <w:r w:rsidRPr="007F01FC">
        <w:rPr>
          <w:rFonts w:ascii="Arial" w:eastAsia="Calibri" w:hAnsi="Arial" w:cs="Arial"/>
          <w:i/>
        </w:rPr>
        <w:t>cymi beton przed deszczem i nasłonecznieniem. Przy temperaturze otoczenia wy</w:t>
      </w:r>
      <w:r w:rsidRPr="007F01FC">
        <w:rPr>
          <w:rFonts w:ascii="Arial" w:eastAsia="TimesNewRoman" w:hAnsi="Arial" w:cs="Arial"/>
          <w:i/>
        </w:rPr>
        <w:t>ż</w:t>
      </w:r>
      <w:r w:rsidRPr="007F01FC">
        <w:rPr>
          <w:rFonts w:ascii="Arial" w:eastAsia="Calibri" w:hAnsi="Arial" w:cs="Arial"/>
          <w:i/>
        </w:rPr>
        <w:t>szej ni</w:t>
      </w:r>
      <w:r w:rsidRPr="007F01FC">
        <w:rPr>
          <w:rFonts w:ascii="Arial" w:eastAsia="TimesNewRoman" w:hAnsi="Arial" w:cs="Arial"/>
          <w:i/>
        </w:rPr>
        <w:t xml:space="preserve">ż </w:t>
      </w:r>
      <w:r w:rsidRPr="007F01FC">
        <w:rPr>
          <w:rFonts w:ascii="Arial" w:eastAsia="Calibri" w:hAnsi="Arial" w:cs="Arial"/>
          <w:i/>
        </w:rPr>
        <w:t>+5º C nale</w:t>
      </w:r>
      <w:r w:rsidRPr="007F01FC">
        <w:rPr>
          <w:rFonts w:ascii="Arial" w:eastAsia="TimesNewRoman" w:hAnsi="Arial" w:cs="Arial"/>
          <w:i/>
        </w:rPr>
        <w:t>ż</w:t>
      </w:r>
      <w:r w:rsidRPr="007F01FC">
        <w:rPr>
          <w:rFonts w:ascii="Arial" w:eastAsia="Calibri" w:hAnsi="Arial" w:cs="Arial"/>
          <w:i/>
        </w:rPr>
        <w:t>y nie pó</w:t>
      </w:r>
      <w:r w:rsidRPr="007F01FC">
        <w:rPr>
          <w:rFonts w:ascii="Arial" w:eastAsia="TimesNewRoman" w:hAnsi="Arial" w:cs="Arial"/>
          <w:i/>
        </w:rPr>
        <w:t>ź</w:t>
      </w:r>
      <w:r w:rsidRPr="007F01FC">
        <w:rPr>
          <w:rFonts w:ascii="Arial" w:eastAsia="Calibri" w:hAnsi="Arial" w:cs="Arial"/>
          <w:i/>
        </w:rPr>
        <w:t>niej ni</w:t>
      </w:r>
      <w:r w:rsidRPr="007F01FC">
        <w:rPr>
          <w:rFonts w:ascii="Arial" w:eastAsia="TimesNewRoman" w:hAnsi="Arial" w:cs="Arial"/>
          <w:i/>
        </w:rPr>
        <w:t xml:space="preserve">ż </w:t>
      </w:r>
      <w:r w:rsidRPr="007F01FC">
        <w:rPr>
          <w:rFonts w:ascii="Arial" w:eastAsia="Calibri" w:hAnsi="Arial" w:cs="Arial"/>
          <w:i/>
        </w:rPr>
        <w:t>po 12 godzinach od zako</w:t>
      </w:r>
      <w:r w:rsidRPr="007F01FC">
        <w:rPr>
          <w:rFonts w:ascii="Arial" w:eastAsia="TimesNewRoman" w:hAnsi="Arial" w:cs="Arial"/>
          <w:i/>
        </w:rPr>
        <w:t>ń</w:t>
      </w:r>
      <w:r w:rsidRPr="007F01FC">
        <w:rPr>
          <w:rFonts w:ascii="Arial" w:eastAsia="Calibri" w:hAnsi="Arial" w:cs="Arial"/>
          <w:i/>
        </w:rPr>
        <w:t>czenia betonowania rozpocz</w:t>
      </w:r>
      <w:r w:rsidRPr="007F01FC">
        <w:rPr>
          <w:rFonts w:ascii="Arial" w:eastAsia="TimesNewRoman" w:hAnsi="Arial" w:cs="Arial"/>
          <w:i/>
        </w:rPr>
        <w:t xml:space="preserve">ąć </w:t>
      </w:r>
      <w:r w:rsidRPr="007F01FC">
        <w:rPr>
          <w:rFonts w:ascii="Arial" w:eastAsia="Calibri" w:hAnsi="Arial" w:cs="Arial"/>
          <w:i/>
        </w:rPr>
        <w:t>piel</w:t>
      </w:r>
      <w:r w:rsidRPr="007F01FC">
        <w:rPr>
          <w:rFonts w:ascii="Arial" w:eastAsia="TimesNewRoman" w:hAnsi="Arial" w:cs="Arial"/>
          <w:i/>
        </w:rPr>
        <w:t>ę</w:t>
      </w:r>
      <w:r w:rsidRPr="007F01FC">
        <w:rPr>
          <w:rFonts w:ascii="Arial" w:eastAsia="Calibri" w:hAnsi="Arial" w:cs="Arial"/>
          <w:i/>
        </w:rPr>
        <w:t>gnacj</w:t>
      </w:r>
      <w:r w:rsidRPr="007F01FC">
        <w:rPr>
          <w:rFonts w:ascii="Arial" w:eastAsia="TimesNewRoman" w:hAnsi="Arial" w:cs="Arial"/>
          <w:i/>
        </w:rPr>
        <w:t xml:space="preserve">ę </w:t>
      </w:r>
      <w:r w:rsidRPr="007F01FC">
        <w:rPr>
          <w:rFonts w:ascii="Arial" w:eastAsia="Calibri" w:hAnsi="Arial" w:cs="Arial"/>
          <w:i/>
        </w:rPr>
        <w:t>wilgotno</w:t>
      </w:r>
      <w:r w:rsidRPr="007F01FC">
        <w:rPr>
          <w:rFonts w:ascii="Arial" w:eastAsia="TimesNewRoman" w:hAnsi="Arial" w:cs="Arial"/>
          <w:i/>
        </w:rPr>
        <w:t>ś</w:t>
      </w:r>
      <w:r w:rsidRPr="007F01FC">
        <w:rPr>
          <w:rFonts w:ascii="Arial" w:eastAsia="Calibri" w:hAnsi="Arial" w:cs="Arial"/>
          <w:i/>
        </w:rPr>
        <w:t>ciow</w:t>
      </w:r>
      <w:r w:rsidRPr="007F01FC">
        <w:rPr>
          <w:rFonts w:ascii="Arial" w:eastAsia="TimesNewRoman" w:hAnsi="Arial" w:cs="Arial"/>
          <w:i/>
        </w:rPr>
        <w:t xml:space="preserve">ą </w:t>
      </w:r>
      <w:r w:rsidRPr="007F01FC">
        <w:rPr>
          <w:rFonts w:ascii="Arial" w:eastAsia="Calibri" w:hAnsi="Arial" w:cs="Arial"/>
          <w:i/>
        </w:rPr>
        <w:t>betonu i prowadzi</w:t>
      </w:r>
      <w:r w:rsidRPr="007F01FC">
        <w:rPr>
          <w:rFonts w:ascii="Arial" w:eastAsia="TimesNewRoman" w:hAnsi="Arial" w:cs="Arial"/>
          <w:i/>
        </w:rPr>
        <w:t xml:space="preserve">ć </w:t>
      </w:r>
      <w:r w:rsidRPr="007F01FC">
        <w:rPr>
          <w:rFonts w:ascii="Arial" w:eastAsia="Calibri" w:hAnsi="Arial" w:cs="Arial"/>
          <w:i/>
        </w:rPr>
        <w:t>j</w:t>
      </w:r>
      <w:r w:rsidRPr="007F01FC">
        <w:rPr>
          <w:rFonts w:ascii="Arial" w:eastAsia="TimesNewRoman" w:hAnsi="Arial" w:cs="Arial"/>
          <w:i/>
        </w:rPr>
        <w:t xml:space="preserve">ą </w:t>
      </w:r>
      <w:r w:rsidRPr="007F01FC">
        <w:rPr>
          <w:rFonts w:ascii="Arial" w:eastAsia="Calibri" w:hAnsi="Arial" w:cs="Arial"/>
          <w:i/>
        </w:rPr>
        <w:t>co najmniej przez 7 dni ( przez polewanie co najmniej 3 razy na dob</w:t>
      </w:r>
      <w:r w:rsidRPr="007F01FC">
        <w:rPr>
          <w:rFonts w:ascii="Arial" w:eastAsia="TimesNewRoman" w:hAnsi="Arial" w:cs="Arial"/>
          <w:i/>
        </w:rPr>
        <w:t>ę</w:t>
      </w:r>
      <w:r w:rsidRPr="007F01FC">
        <w:rPr>
          <w:rFonts w:ascii="Arial" w:eastAsia="Calibri" w:hAnsi="Arial" w:cs="Arial"/>
          <w:i/>
        </w:rPr>
        <w:t>). Przy temperaturze otoczenia +15°C i wy</w:t>
      </w:r>
      <w:r w:rsidRPr="007F01FC">
        <w:rPr>
          <w:rFonts w:ascii="Arial" w:eastAsia="TimesNewRoman" w:hAnsi="Arial" w:cs="Arial"/>
          <w:i/>
        </w:rPr>
        <w:t>ż</w:t>
      </w:r>
      <w:r w:rsidRPr="007F01FC">
        <w:rPr>
          <w:rFonts w:ascii="Arial" w:eastAsia="Calibri" w:hAnsi="Arial" w:cs="Arial"/>
          <w:i/>
        </w:rPr>
        <w:t>szej beton nale</w:t>
      </w:r>
      <w:r w:rsidRPr="007F01FC">
        <w:rPr>
          <w:rFonts w:ascii="Arial" w:eastAsia="TimesNewRoman" w:hAnsi="Arial" w:cs="Arial"/>
          <w:i/>
        </w:rPr>
        <w:t>ż</w:t>
      </w:r>
      <w:r w:rsidRPr="007F01FC">
        <w:rPr>
          <w:rFonts w:ascii="Arial" w:eastAsia="Calibri" w:hAnsi="Arial" w:cs="Arial"/>
          <w:i/>
        </w:rPr>
        <w:t>y polewa</w:t>
      </w:r>
      <w:r w:rsidRPr="007F01FC">
        <w:rPr>
          <w:rFonts w:ascii="Arial" w:eastAsia="TimesNewRoman" w:hAnsi="Arial" w:cs="Arial"/>
          <w:i/>
        </w:rPr>
        <w:t xml:space="preserve">ć </w:t>
      </w:r>
      <w:r w:rsidRPr="007F01FC">
        <w:rPr>
          <w:rFonts w:ascii="Arial" w:eastAsia="Calibri" w:hAnsi="Arial" w:cs="Arial"/>
          <w:i/>
        </w:rPr>
        <w:t>w ci</w:t>
      </w:r>
      <w:r w:rsidRPr="007F01FC">
        <w:rPr>
          <w:rFonts w:ascii="Arial" w:eastAsia="TimesNewRoman" w:hAnsi="Arial" w:cs="Arial"/>
          <w:i/>
        </w:rPr>
        <w:t>ą</w:t>
      </w:r>
      <w:r w:rsidRPr="007F01FC">
        <w:rPr>
          <w:rFonts w:ascii="Arial" w:eastAsia="Calibri" w:hAnsi="Arial" w:cs="Arial"/>
          <w:i/>
        </w:rPr>
        <w:t>gu pierwszych 3 dni co 3 godziny w dzie</w:t>
      </w:r>
      <w:r w:rsidRPr="007F01FC">
        <w:rPr>
          <w:rFonts w:ascii="Arial" w:eastAsia="TimesNewRoman" w:hAnsi="Arial" w:cs="Arial"/>
          <w:i/>
        </w:rPr>
        <w:t xml:space="preserve">ń </w:t>
      </w:r>
      <w:r w:rsidRPr="007F01FC">
        <w:rPr>
          <w:rFonts w:ascii="Arial" w:eastAsia="Calibri" w:hAnsi="Arial" w:cs="Arial"/>
          <w:i/>
        </w:rPr>
        <w:t>i co najmniej 1 raz w nocy, a w nast</w:t>
      </w:r>
      <w:r w:rsidRPr="007F01FC">
        <w:rPr>
          <w:rFonts w:ascii="Arial" w:eastAsia="TimesNewRoman" w:hAnsi="Arial" w:cs="Arial"/>
          <w:i/>
        </w:rPr>
        <w:t>ę</w:t>
      </w:r>
      <w:r w:rsidRPr="007F01FC">
        <w:rPr>
          <w:rFonts w:ascii="Arial" w:eastAsia="Calibri" w:hAnsi="Arial" w:cs="Arial"/>
          <w:i/>
        </w:rPr>
        <w:t>pne dni co najmniej 3 razy na dob</w:t>
      </w:r>
      <w:r w:rsidRPr="007F01FC">
        <w:rPr>
          <w:rFonts w:ascii="Arial" w:eastAsia="TimesNewRoman" w:hAnsi="Arial" w:cs="Arial"/>
          <w:i/>
        </w:rPr>
        <w:t>ę</w:t>
      </w:r>
      <w:r w:rsidRPr="007F01FC">
        <w:rPr>
          <w:rFonts w:ascii="Arial" w:eastAsia="Calibri" w:hAnsi="Arial" w:cs="Arial"/>
          <w:i/>
        </w:rPr>
        <w:t>. Woda stosowana do polewania betonu powinna spełnia</w:t>
      </w:r>
      <w:r w:rsidRPr="007F01FC">
        <w:rPr>
          <w:rFonts w:ascii="Arial" w:eastAsia="TimesNewRoman" w:hAnsi="Arial" w:cs="Arial"/>
          <w:i/>
        </w:rPr>
        <w:t xml:space="preserve">ć </w:t>
      </w:r>
      <w:r w:rsidRPr="007F01FC">
        <w:rPr>
          <w:rFonts w:ascii="Arial" w:eastAsia="Calibri" w:hAnsi="Arial" w:cs="Arial"/>
          <w:i/>
        </w:rPr>
        <w:t>wymagania normy PN-EN 1008:2004. W czasie dojrzewania betonu elementy powinny by</w:t>
      </w:r>
      <w:r w:rsidRPr="007F01FC">
        <w:rPr>
          <w:rFonts w:ascii="Arial" w:eastAsia="TimesNewRoman" w:hAnsi="Arial" w:cs="Arial"/>
          <w:i/>
        </w:rPr>
        <w:t xml:space="preserve">ć </w:t>
      </w:r>
      <w:r w:rsidRPr="007F01FC">
        <w:rPr>
          <w:rFonts w:ascii="Arial" w:eastAsia="Calibri" w:hAnsi="Arial" w:cs="Arial"/>
          <w:i/>
        </w:rPr>
        <w:t>chronione przed uderzeniami i drganiami przynajmniej do chwili uzyskania przez niego wytrzymało</w:t>
      </w:r>
      <w:r w:rsidRPr="007F01FC">
        <w:rPr>
          <w:rFonts w:ascii="Arial" w:eastAsia="TimesNewRoman" w:hAnsi="Arial" w:cs="Arial"/>
          <w:i/>
        </w:rPr>
        <w:t>ś</w:t>
      </w:r>
      <w:r w:rsidRPr="007F01FC">
        <w:rPr>
          <w:rFonts w:ascii="Arial" w:eastAsia="Calibri" w:hAnsi="Arial" w:cs="Arial"/>
          <w:i/>
        </w:rPr>
        <w:t xml:space="preserve">ci na </w:t>
      </w:r>
      <w:r w:rsidRPr="007F01FC">
        <w:rPr>
          <w:rFonts w:ascii="Arial" w:eastAsia="TimesNewRoman" w:hAnsi="Arial" w:cs="Arial"/>
          <w:i/>
        </w:rPr>
        <w:t>ś</w:t>
      </w:r>
      <w:r w:rsidRPr="007F01FC">
        <w:rPr>
          <w:rFonts w:ascii="Arial" w:eastAsia="Calibri" w:hAnsi="Arial" w:cs="Arial"/>
          <w:i/>
        </w:rPr>
        <w:t xml:space="preserve">ciskanie co najmniej 15 </w:t>
      </w:r>
      <w:proofErr w:type="spellStart"/>
      <w:r w:rsidRPr="007F01FC">
        <w:rPr>
          <w:rFonts w:ascii="Arial" w:eastAsia="Calibri" w:hAnsi="Arial" w:cs="Arial"/>
          <w:i/>
        </w:rPr>
        <w:t>MPa</w:t>
      </w:r>
      <w:proofErr w:type="spellEnd"/>
      <w:r w:rsidRPr="007F01FC">
        <w:rPr>
          <w:rFonts w:ascii="Arial" w:eastAsia="Calibri" w:hAnsi="Arial" w:cs="Arial"/>
          <w:i/>
        </w:rPr>
        <w:t>.</w:t>
      </w:r>
    </w:p>
    <w:p w:rsidR="007F01FC" w:rsidRPr="00464366" w:rsidRDefault="007F01FC" w:rsidP="00464366">
      <w:pPr>
        <w:autoSpaceDE w:val="0"/>
        <w:autoSpaceDN w:val="0"/>
        <w:adjustRightInd w:val="0"/>
        <w:ind w:left="1069"/>
        <w:jc w:val="both"/>
        <w:rPr>
          <w:rFonts w:ascii="Arial" w:eastAsia="Calibri" w:hAnsi="Arial" w:cs="Arial"/>
          <w:b/>
          <w:bCs/>
          <w:i/>
        </w:rPr>
      </w:pPr>
      <w:r w:rsidRPr="00464366">
        <w:rPr>
          <w:rFonts w:ascii="Arial" w:eastAsia="Calibri" w:hAnsi="Arial" w:cs="Arial"/>
          <w:b/>
          <w:bCs/>
          <w:i/>
        </w:rPr>
        <w:t>Wykańczanie powierzchni betonu</w:t>
      </w:r>
    </w:p>
    <w:p w:rsidR="007F01FC" w:rsidRPr="007F01FC" w:rsidRDefault="007F01FC" w:rsidP="00A96FD3">
      <w:pPr>
        <w:pStyle w:val="Akapitzlist"/>
        <w:numPr>
          <w:ilvl w:val="0"/>
          <w:numId w:val="17"/>
        </w:numPr>
        <w:autoSpaceDE w:val="0"/>
        <w:autoSpaceDN w:val="0"/>
        <w:adjustRightInd w:val="0"/>
        <w:rPr>
          <w:rFonts w:ascii="Arial" w:eastAsia="Calibri" w:hAnsi="Arial" w:cs="Arial"/>
          <w:i/>
        </w:rPr>
      </w:pPr>
      <w:r w:rsidRPr="007F01FC">
        <w:rPr>
          <w:rFonts w:ascii="Arial" w:eastAsia="Calibri" w:hAnsi="Arial" w:cs="Arial"/>
          <w:i/>
        </w:rPr>
        <w:t>Wszystkie betonowe powierzchnie musz</w:t>
      </w:r>
      <w:r w:rsidRPr="007F01FC">
        <w:rPr>
          <w:rFonts w:ascii="Arial" w:eastAsia="TimesNewRoman" w:hAnsi="Arial" w:cs="Arial"/>
          <w:i/>
        </w:rPr>
        <w:t xml:space="preserve">ą </w:t>
      </w:r>
      <w:r w:rsidRPr="007F01FC">
        <w:rPr>
          <w:rFonts w:ascii="Arial" w:eastAsia="Calibri" w:hAnsi="Arial" w:cs="Arial"/>
          <w:i/>
        </w:rPr>
        <w:t>by</w:t>
      </w:r>
      <w:r w:rsidRPr="007F01FC">
        <w:rPr>
          <w:rFonts w:ascii="Arial" w:eastAsia="TimesNewRoman" w:hAnsi="Arial" w:cs="Arial"/>
          <w:i/>
        </w:rPr>
        <w:t xml:space="preserve">ć </w:t>
      </w:r>
      <w:r w:rsidRPr="007F01FC">
        <w:rPr>
          <w:rFonts w:ascii="Arial" w:eastAsia="Calibri" w:hAnsi="Arial" w:cs="Arial"/>
          <w:i/>
        </w:rPr>
        <w:t>gładkie i równe, bez zagł</w:t>
      </w:r>
      <w:r w:rsidRPr="007F01FC">
        <w:rPr>
          <w:rFonts w:ascii="Arial" w:eastAsia="TimesNewRoman" w:hAnsi="Arial" w:cs="Arial"/>
          <w:i/>
        </w:rPr>
        <w:t>ę</w:t>
      </w:r>
      <w:r w:rsidRPr="007F01FC">
        <w:rPr>
          <w:rFonts w:ascii="Arial" w:eastAsia="Calibri" w:hAnsi="Arial" w:cs="Arial"/>
          <w:i/>
        </w:rPr>
        <w:t>bie</w:t>
      </w:r>
      <w:r w:rsidRPr="007F01FC">
        <w:rPr>
          <w:rFonts w:ascii="Arial" w:eastAsia="TimesNewRoman" w:hAnsi="Arial" w:cs="Arial"/>
          <w:i/>
        </w:rPr>
        <w:t xml:space="preserve">ń </w:t>
      </w:r>
      <w:r w:rsidRPr="007F01FC">
        <w:rPr>
          <w:rFonts w:ascii="Arial" w:eastAsia="Calibri" w:hAnsi="Arial" w:cs="Arial"/>
          <w:i/>
        </w:rPr>
        <w:t>mi</w:t>
      </w:r>
      <w:r w:rsidRPr="007F01FC">
        <w:rPr>
          <w:rFonts w:ascii="Arial" w:eastAsia="TimesNewRoman" w:hAnsi="Arial" w:cs="Arial"/>
          <w:i/>
        </w:rPr>
        <w:t>ę</w:t>
      </w:r>
      <w:r w:rsidRPr="007F01FC">
        <w:rPr>
          <w:rFonts w:ascii="Arial" w:eastAsia="Calibri" w:hAnsi="Arial" w:cs="Arial"/>
          <w:i/>
        </w:rPr>
        <w:t>dzy</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ziarnami kruszywa, przełomami i wybrzuszeniami ponad powierzchni</w:t>
      </w:r>
      <w:r w:rsidRPr="007F01FC">
        <w:rPr>
          <w:rFonts w:ascii="Arial" w:eastAsia="TimesNewRoman" w:hAnsi="Arial" w:cs="Arial"/>
          <w:i/>
        </w:rPr>
        <w:t>ę</w:t>
      </w:r>
      <w:r w:rsidRPr="007F01FC">
        <w:rPr>
          <w:rFonts w:ascii="Arial" w:eastAsia="Calibri" w:hAnsi="Arial" w:cs="Arial"/>
          <w:i/>
        </w:rPr>
        <w:t>, p</w:t>
      </w:r>
      <w:r w:rsidRPr="007F01FC">
        <w:rPr>
          <w:rFonts w:ascii="Arial" w:eastAsia="TimesNewRoman" w:hAnsi="Arial" w:cs="Arial"/>
          <w:i/>
        </w:rPr>
        <w:t>ę</w:t>
      </w:r>
      <w:r w:rsidRPr="007F01FC">
        <w:rPr>
          <w:rFonts w:ascii="Arial" w:eastAsia="Calibri" w:hAnsi="Arial" w:cs="Arial"/>
          <w:i/>
        </w:rPr>
        <w:t>kni</w:t>
      </w:r>
      <w:r w:rsidRPr="007F01FC">
        <w:rPr>
          <w:rFonts w:ascii="Arial" w:eastAsia="TimesNewRoman" w:hAnsi="Arial" w:cs="Arial"/>
          <w:i/>
        </w:rPr>
        <w:t>ę</w:t>
      </w:r>
      <w:r w:rsidRPr="007F01FC">
        <w:rPr>
          <w:rFonts w:ascii="Arial" w:eastAsia="Calibri" w:hAnsi="Arial" w:cs="Arial"/>
          <w:i/>
        </w:rPr>
        <w:t>cia i rysy s</w:t>
      </w:r>
      <w:r w:rsidRPr="007F01FC">
        <w:rPr>
          <w:rFonts w:ascii="Arial" w:eastAsia="TimesNewRoman" w:hAnsi="Arial" w:cs="Arial"/>
          <w:i/>
        </w:rPr>
        <w:t xml:space="preserve">ą </w:t>
      </w:r>
      <w:r w:rsidRPr="007F01FC">
        <w:rPr>
          <w:rFonts w:ascii="Arial" w:eastAsia="Calibri" w:hAnsi="Arial" w:cs="Arial"/>
          <w:i/>
        </w:rPr>
        <w:t>niedopuszczalne. Ostre kraw</w:t>
      </w:r>
      <w:r w:rsidRPr="007F01FC">
        <w:rPr>
          <w:rFonts w:ascii="Arial" w:eastAsia="TimesNewRoman" w:hAnsi="Arial" w:cs="Arial"/>
          <w:i/>
        </w:rPr>
        <w:t>ę</w:t>
      </w:r>
      <w:r w:rsidRPr="007F01FC">
        <w:rPr>
          <w:rFonts w:ascii="Arial" w:eastAsia="Calibri" w:hAnsi="Arial" w:cs="Arial"/>
          <w:i/>
        </w:rPr>
        <w:t xml:space="preserve">dzie betonu po </w:t>
      </w:r>
      <w:proofErr w:type="spellStart"/>
      <w:r w:rsidRPr="007F01FC">
        <w:rPr>
          <w:rFonts w:ascii="Arial" w:eastAsia="Calibri" w:hAnsi="Arial" w:cs="Arial"/>
          <w:i/>
        </w:rPr>
        <w:t>rozdeskowaniu</w:t>
      </w:r>
      <w:proofErr w:type="spellEnd"/>
      <w:r w:rsidRPr="007F01FC">
        <w:rPr>
          <w:rFonts w:ascii="Arial" w:eastAsia="Calibri" w:hAnsi="Arial" w:cs="Arial"/>
          <w:i/>
        </w:rPr>
        <w:t xml:space="preserve"> powinny by</w:t>
      </w:r>
      <w:r w:rsidRPr="007F01FC">
        <w:rPr>
          <w:rFonts w:ascii="Arial" w:eastAsia="TimesNewRoman" w:hAnsi="Arial" w:cs="Arial"/>
          <w:i/>
        </w:rPr>
        <w:t xml:space="preserve">ć </w:t>
      </w:r>
      <w:r w:rsidRPr="007F01FC">
        <w:rPr>
          <w:rFonts w:ascii="Arial" w:eastAsia="Calibri" w:hAnsi="Arial" w:cs="Arial"/>
          <w:i/>
        </w:rPr>
        <w:t>oszlifowane. Je</w:t>
      </w:r>
      <w:r w:rsidRPr="007F01FC">
        <w:rPr>
          <w:rFonts w:ascii="Arial" w:eastAsia="TimesNewRoman" w:hAnsi="Arial" w:cs="Arial"/>
          <w:i/>
        </w:rPr>
        <w:t>ż</w:t>
      </w:r>
      <w:r w:rsidRPr="007F01FC">
        <w:rPr>
          <w:rFonts w:ascii="Arial" w:eastAsia="Calibri" w:hAnsi="Arial" w:cs="Arial"/>
          <w:i/>
        </w:rPr>
        <w:t>eli dokumentacja projektowa nie przewiduje specjalnego wyko</w:t>
      </w:r>
      <w:r w:rsidRPr="007F01FC">
        <w:rPr>
          <w:rFonts w:ascii="Arial" w:eastAsia="TimesNewRoman" w:hAnsi="Arial" w:cs="Arial"/>
          <w:i/>
        </w:rPr>
        <w:t>ń</w:t>
      </w:r>
      <w:r w:rsidRPr="007F01FC">
        <w:rPr>
          <w:rFonts w:ascii="Arial" w:eastAsia="Calibri" w:hAnsi="Arial" w:cs="Arial"/>
          <w:i/>
        </w:rPr>
        <w:t>czenia powierzchni betonowych konstrukcji, to bezpo</w:t>
      </w:r>
      <w:r w:rsidRPr="007F01FC">
        <w:rPr>
          <w:rFonts w:ascii="Arial" w:eastAsia="TimesNewRoman" w:hAnsi="Arial" w:cs="Arial"/>
          <w:i/>
        </w:rPr>
        <w:t>ś</w:t>
      </w:r>
      <w:r w:rsidRPr="007F01FC">
        <w:rPr>
          <w:rFonts w:ascii="Arial" w:eastAsia="Calibri" w:hAnsi="Arial" w:cs="Arial"/>
          <w:i/>
        </w:rPr>
        <w:t xml:space="preserve">rednio po rozebraniu </w:t>
      </w:r>
      <w:proofErr w:type="spellStart"/>
      <w:r w:rsidRPr="007F01FC">
        <w:rPr>
          <w:rFonts w:ascii="Arial" w:eastAsia="Calibri" w:hAnsi="Arial" w:cs="Arial"/>
          <w:i/>
        </w:rPr>
        <w:t>deskowa</w:t>
      </w:r>
      <w:r w:rsidRPr="007F01FC">
        <w:rPr>
          <w:rFonts w:ascii="Arial" w:eastAsia="TimesNewRoman" w:hAnsi="Arial" w:cs="Arial"/>
          <w:i/>
        </w:rPr>
        <w:t>ń</w:t>
      </w:r>
      <w:proofErr w:type="spellEnd"/>
      <w:r w:rsidRPr="007F01FC">
        <w:rPr>
          <w:rFonts w:ascii="Arial" w:eastAsia="TimesNewRoman" w:hAnsi="Arial" w:cs="Arial"/>
          <w:i/>
        </w:rPr>
        <w:t xml:space="preserve"> </w:t>
      </w:r>
      <w:r w:rsidRPr="007F01FC">
        <w:rPr>
          <w:rFonts w:ascii="Arial" w:eastAsia="Calibri" w:hAnsi="Arial" w:cs="Arial"/>
          <w:i/>
        </w:rPr>
        <w:t>nale</w:t>
      </w:r>
      <w:r w:rsidRPr="007F01FC">
        <w:rPr>
          <w:rFonts w:ascii="Arial" w:eastAsia="TimesNewRoman" w:hAnsi="Arial" w:cs="Arial"/>
          <w:i/>
        </w:rPr>
        <w:t>ż</w:t>
      </w:r>
      <w:r w:rsidRPr="007F01FC">
        <w:rPr>
          <w:rFonts w:ascii="Arial" w:eastAsia="Calibri" w:hAnsi="Arial" w:cs="Arial"/>
          <w:i/>
        </w:rPr>
        <w:t>y wszystkie wystaj</w:t>
      </w:r>
      <w:r w:rsidRPr="007F01FC">
        <w:rPr>
          <w:rFonts w:ascii="Arial" w:eastAsia="TimesNewRoman" w:hAnsi="Arial" w:cs="Arial"/>
          <w:i/>
        </w:rPr>
        <w:t>ą</w:t>
      </w:r>
      <w:r w:rsidRPr="007F01FC">
        <w:rPr>
          <w:rFonts w:ascii="Arial" w:eastAsia="Calibri" w:hAnsi="Arial" w:cs="Arial"/>
          <w:i/>
        </w:rPr>
        <w:t>ce nierówno</w:t>
      </w:r>
      <w:r w:rsidRPr="007F01FC">
        <w:rPr>
          <w:rFonts w:ascii="Arial" w:eastAsia="TimesNewRoman" w:hAnsi="Arial" w:cs="Arial"/>
          <w:i/>
        </w:rPr>
        <w:t>ś</w:t>
      </w:r>
      <w:r w:rsidRPr="007F01FC">
        <w:rPr>
          <w:rFonts w:ascii="Arial" w:eastAsia="Calibri" w:hAnsi="Arial" w:cs="Arial"/>
          <w:i/>
        </w:rPr>
        <w:t>ci wyrówna</w:t>
      </w:r>
      <w:r w:rsidRPr="007F01FC">
        <w:rPr>
          <w:rFonts w:ascii="Arial" w:eastAsia="TimesNewRoman" w:hAnsi="Arial" w:cs="Arial"/>
          <w:i/>
        </w:rPr>
        <w:t xml:space="preserve">ć </w:t>
      </w:r>
      <w:r w:rsidRPr="007F01FC">
        <w:rPr>
          <w:rFonts w:ascii="Arial" w:eastAsia="Calibri" w:hAnsi="Arial" w:cs="Arial"/>
          <w:i/>
        </w:rPr>
        <w:t>za pomoc</w:t>
      </w:r>
      <w:r w:rsidRPr="007F01FC">
        <w:rPr>
          <w:rFonts w:ascii="Arial" w:eastAsia="TimesNewRoman" w:hAnsi="Arial" w:cs="Arial"/>
          <w:i/>
        </w:rPr>
        <w:t xml:space="preserve">ą </w:t>
      </w:r>
      <w:r w:rsidRPr="007F01FC">
        <w:rPr>
          <w:rFonts w:ascii="Arial" w:eastAsia="Calibri" w:hAnsi="Arial" w:cs="Arial"/>
          <w:i/>
        </w:rPr>
        <w:t>tarcz karborundowych i czystej wody. Wyklucza si</w:t>
      </w:r>
      <w:r w:rsidRPr="007F01FC">
        <w:rPr>
          <w:rFonts w:ascii="Arial" w:eastAsia="TimesNewRoman" w:hAnsi="Arial" w:cs="Arial"/>
          <w:i/>
        </w:rPr>
        <w:t xml:space="preserve">ę </w:t>
      </w:r>
      <w:r w:rsidRPr="007F01FC">
        <w:rPr>
          <w:rFonts w:ascii="Arial" w:eastAsia="Calibri" w:hAnsi="Arial" w:cs="Arial"/>
          <w:i/>
        </w:rPr>
        <w:t xml:space="preserve">szpachlowanie konstrukcji po </w:t>
      </w:r>
      <w:proofErr w:type="spellStart"/>
      <w:r w:rsidRPr="007F01FC">
        <w:rPr>
          <w:rFonts w:ascii="Arial" w:eastAsia="Calibri" w:hAnsi="Arial" w:cs="Arial"/>
          <w:i/>
        </w:rPr>
        <w:t>rozdeskowaniu</w:t>
      </w:r>
      <w:proofErr w:type="spellEnd"/>
      <w:r w:rsidRPr="007F01FC">
        <w:rPr>
          <w:rFonts w:ascii="Arial" w:eastAsia="Calibri" w:hAnsi="Arial" w:cs="Arial"/>
          <w:i/>
        </w:rPr>
        <w:t>.</w:t>
      </w:r>
    </w:p>
    <w:p w:rsidR="007F01FC" w:rsidRPr="00464366" w:rsidRDefault="007F01FC" w:rsidP="00464366">
      <w:pPr>
        <w:autoSpaceDE w:val="0"/>
        <w:autoSpaceDN w:val="0"/>
        <w:adjustRightInd w:val="0"/>
        <w:ind w:left="1069"/>
        <w:rPr>
          <w:rFonts w:ascii="Arial" w:eastAsia="Calibri" w:hAnsi="Arial" w:cs="Arial"/>
          <w:b/>
          <w:bCs/>
          <w:i/>
        </w:rPr>
      </w:pPr>
      <w:r w:rsidRPr="00464366">
        <w:rPr>
          <w:rFonts w:ascii="Arial" w:eastAsia="Calibri" w:hAnsi="Arial" w:cs="Arial"/>
          <w:b/>
          <w:bCs/>
          <w:i/>
        </w:rPr>
        <w:t xml:space="preserve">Wykonanie </w:t>
      </w:r>
      <w:proofErr w:type="spellStart"/>
      <w:r w:rsidRPr="00464366">
        <w:rPr>
          <w:rFonts w:ascii="Arial" w:eastAsia="Calibri" w:hAnsi="Arial" w:cs="Arial"/>
          <w:b/>
          <w:bCs/>
          <w:i/>
        </w:rPr>
        <w:t>podbetonu</w:t>
      </w:r>
      <w:proofErr w:type="spellEnd"/>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Przed przyst</w:t>
      </w:r>
      <w:r w:rsidRPr="007F01FC">
        <w:rPr>
          <w:rFonts w:ascii="Arial" w:eastAsia="TimesNewRoman" w:hAnsi="Arial" w:cs="Arial"/>
          <w:i/>
        </w:rPr>
        <w:t>ą</w:t>
      </w:r>
      <w:r w:rsidRPr="007F01FC">
        <w:rPr>
          <w:rFonts w:ascii="Arial" w:eastAsia="Calibri" w:hAnsi="Arial" w:cs="Arial"/>
          <w:i/>
        </w:rPr>
        <w:t xml:space="preserve">pieniem do układania </w:t>
      </w:r>
      <w:proofErr w:type="spellStart"/>
      <w:r w:rsidRPr="007F01FC">
        <w:rPr>
          <w:rFonts w:ascii="Arial" w:eastAsia="Calibri" w:hAnsi="Arial" w:cs="Arial"/>
          <w:i/>
        </w:rPr>
        <w:t>podbetonu</w:t>
      </w:r>
      <w:proofErr w:type="spellEnd"/>
      <w:r w:rsidRPr="007F01FC">
        <w:rPr>
          <w:rFonts w:ascii="Arial" w:eastAsia="Calibri" w:hAnsi="Arial" w:cs="Arial"/>
          <w:i/>
        </w:rPr>
        <w:t xml:space="preserve"> nale</w:t>
      </w:r>
      <w:r w:rsidRPr="007F01FC">
        <w:rPr>
          <w:rFonts w:ascii="Arial" w:eastAsia="TimesNewRoman" w:hAnsi="Arial" w:cs="Arial"/>
          <w:i/>
        </w:rPr>
        <w:t>ż</w:t>
      </w:r>
      <w:r w:rsidRPr="007F01FC">
        <w:rPr>
          <w:rFonts w:ascii="Arial" w:eastAsia="Calibri" w:hAnsi="Arial" w:cs="Arial"/>
          <w:i/>
        </w:rPr>
        <w:t>y sprawdzi</w:t>
      </w:r>
      <w:r w:rsidRPr="007F01FC">
        <w:rPr>
          <w:rFonts w:ascii="Arial" w:eastAsia="TimesNewRoman" w:hAnsi="Arial" w:cs="Arial"/>
          <w:i/>
        </w:rPr>
        <w:t xml:space="preserve">ć </w:t>
      </w:r>
      <w:r w:rsidRPr="007F01FC">
        <w:rPr>
          <w:rFonts w:ascii="Arial" w:eastAsia="Calibri" w:hAnsi="Arial" w:cs="Arial"/>
          <w:i/>
        </w:rPr>
        <w:t>podło</w:t>
      </w:r>
      <w:r w:rsidRPr="007F01FC">
        <w:rPr>
          <w:rFonts w:ascii="Arial" w:eastAsia="TimesNewRoman" w:hAnsi="Arial" w:cs="Arial"/>
          <w:i/>
        </w:rPr>
        <w:t>ż</w:t>
      </w:r>
      <w:r w:rsidRPr="007F01FC">
        <w:rPr>
          <w:rFonts w:ascii="Arial" w:eastAsia="Calibri" w:hAnsi="Arial" w:cs="Arial"/>
          <w:i/>
        </w:rPr>
        <w:t>e pod wzgl</w:t>
      </w:r>
      <w:r w:rsidRPr="007F01FC">
        <w:rPr>
          <w:rFonts w:ascii="Arial" w:eastAsia="TimesNewRoman" w:hAnsi="Arial" w:cs="Arial"/>
          <w:i/>
        </w:rPr>
        <w:t>ę</w:t>
      </w:r>
      <w:r w:rsidRPr="007F01FC">
        <w:rPr>
          <w:rFonts w:ascii="Arial" w:eastAsia="Calibri" w:hAnsi="Arial" w:cs="Arial"/>
          <w:i/>
        </w:rPr>
        <w:t>dem no</w:t>
      </w:r>
      <w:r w:rsidRPr="007F01FC">
        <w:rPr>
          <w:rFonts w:ascii="Arial" w:eastAsia="TimesNewRoman" w:hAnsi="Arial" w:cs="Arial"/>
          <w:i/>
        </w:rPr>
        <w:t>ś</w:t>
      </w:r>
      <w:r w:rsidRPr="007F01FC">
        <w:rPr>
          <w:rFonts w:ascii="Arial" w:eastAsia="Calibri" w:hAnsi="Arial" w:cs="Arial"/>
          <w:i/>
        </w:rPr>
        <w:t>no</w:t>
      </w:r>
      <w:r w:rsidRPr="007F01FC">
        <w:rPr>
          <w:rFonts w:ascii="Arial" w:eastAsia="TimesNewRoman" w:hAnsi="Arial" w:cs="Arial"/>
          <w:i/>
        </w:rPr>
        <w:t>ś</w:t>
      </w:r>
      <w:r w:rsidRPr="007F01FC">
        <w:rPr>
          <w:rFonts w:ascii="Arial" w:eastAsia="Calibri" w:hAnsi="Arial" w:cs="Arial"/>
          <w:i/>
        </w:rPr>
        <w:t>ci zało</w:t>
      </w:r>
      <w:r w:rsidRPr="007F01FC">
        <w:rPr>
          <w:rFonts w:ascii="Arial" w:eastAsia="TimesNewRoman" w:hAnsi="Arial" w:cs="Arial"/>
          <w:i/>
        </w:rPr>
        <w:t>ż</w:t>
      </w:r>
      <w:r w:rsidRPr="007F01FC">
        <w:rPr>
          <w:rFonts w:ascii="Arial" w:eastAsia="Calibri" w:hAnsi="Arial" w:cs="Arial"/>
          <w:i/>
        </w:rPr>
        <w:t>onej w Dokumentacji Projektowej . Podło</w:t>
      </w:r>
      <w:r w:rsidRPr="007F01FC">
        <w:rPr>
          <w:rFonts w:ascii="Arial" w:eastAsia="TimesNewRoman" w:hAnsi="Arial" w:cs="Arial"/>
          <w:i/>
        </w:rPr>
        <w:t>ż</w:t>
      </w:r>
      <w:r w:rsidRPr="007F01FC">
        <w:rPr>
          <w:rFonts w:ascii="Arial" w:eastAsia="Calibri" w:hAnsi="Arial" w:cs="Arial"/>
          <w:i/>
        </w:rPr>
        <w:t>e winne by</w:t>
      </w:r>
      <w:r w:rsidRPr="007F01FC">
        <w:rPr>
          <w:rFonts w:ascii="Arial" w:eastAsia="TimesNewRoman" w:hAnsi="Arial" w:cs="Arial"/>
          <w:i/>
        </w:rPr>
        <w:t xml:space="preserve">ć </w:t>
      </w:r>
      <w:r w:rsidRPr="007F01FC">
        <w:rPr>
          <w:rFonts w:ascii="Arial" w:eastAsia="Calibri" w:hAnsi="Arial" w:cs="Arial"/>
          <w:i/>
        </w:rPr>
        <w:t>równe,</w:t>
      </w:r>
    </w:p>
    <w:p w:rsidR="007F01FC" w:rsidRPr="007F01FC" w:rsidRDefault="007F01FC" w:rsidP="00A96FD3">
      <w:pPr>
        <w:pStyle w:val="Akapitzlist"/>
        <w:numPr>
          <w:ilvl w:val="0"/>
          <w:numId w:val="17"/>
        </w:numPr>
        <w:autoSpaceDE w:val="0"/>
        <w:autoSpaceDN w:val="0"/>
        <w:adjustRightInd w:val="0"/>
        <w:jc w:val="both"/>
        <w:rPr>
          <w:rFonts w:ascii="Arial" w:eastAsia="Calibri" w:hAnsi="Arial" w:cs="Arial"/>
          <w:i/>
        </w:rPr>
      </w:pPr>
      <w:r w:rsidRPr="007F01FC">
        <w:rPr>
          <w:rFonts w:ascii="Arial" w:eastAsia="Calibri" w:hAnsi="Arial" w:cs="Arial"/>
          <w:i/>
        </w:rPr>
        <w:t>czyste i odwodnione. Beton winien by</w:t>
      </w:r>
      <w:r w:rsidRPr="007F01FC">
        <w:rPr>
          <w:rFonts w:ascii="Arial" w:eastAsia="TimesNewRoman" w:hAnsi="Arial" w:cs="Arial"/>
          <w:i/>
        </w:rPr>
        <w:t xml:space="preserve">ć </w:t>
      </w:r>
      <w:r w:rsidRPr="007F01FC">
        <w:rPr>
          <w:rFonts w:ascii="Arial" w:eastAsia="Calibri" w:hAnsi="Arial" w:cs="Arial"/>
          <w:i/>
        </w:rPr>
        <w:t>rozkładany w miar</w:t>
      </w:r>
      <w:r w:rsidRPr="007F01FC">
        <w:rPr>
          <w:rFonts w:ascii="Arial" w:eastAsia="TimesNewRoman" w:hAnsi="Arial" w:cs="Arial"/>
          <w:i/>
        </w:rPr>
        <w:t xml:space="preserve">ę </w:t>
      </w:r>
      <w:r w:rsidRPr="007F01FC">
        <w:rPr>
          <w:rFonts w:ascii="Arial" w:eastAsia="Calibri" w:hAnsi="Arial" w:cs="Arial"/>
          <w:i/>
        </w:rPr>
        <w:t>mo</w:t>
      </w:r>
      <w:r w:rsidRPr="007F01FC">
        <w:rPr>
          <w:rFonts w:ascii="Arial" w:eastAsia="TimesNewRoman" w:hAnsi="Arial" w:cs="Arial"/>
          <w:i/>
        </w:rPr>
        <w:t>ż</w:t>
      </w:r>
      <w:r w:rsidRPr="007F01FC">
        <w:rPr>
          <w:rFonts w:ascii="Arial" w:eastAsia="Calibri" w:hAnsi="Arial" w:cs="Arial"/>
          <w:i/>
        </w:rPr>
        <w:t>liwo</w:t>
      </w:r>
      <w:r w:rsidRPr="007F01FC">
        <w:rPr>
          <w:rFonts w:ascii="Arial" w:eastAsia="TimesNewRoman" w:hAnsi="Arial" w:cs="Arial"/>
          <w:i/>
        </w:rPr>
        <w:t>ś</w:t>
      </w:r>
      <w:r w:rsidRPr="007F01FC">
        <w:rPr>
          <w:rFonts w:ascii="Arial" w:eastAsia="Calibri" w:hAnsi="Arial" w:cs="Arial"/>
          <w:i/>
        </w:rPr>
        <w:t>ci w sposób ci</w:t>
      </w:r>
      <w:r w:rsidRPr="007F01FC">
        <w:rPr>
          <w:rFonts w:ascii="Arial" w:eastAsia="TimesNewRoman" w:hAnsi="Arial" w:cs="Arial"/>
          <w:i/>
        </w:rPr>
        <w:t>ą</w:t>
      </w:r>
      <w:r w:rsidRPr="007F01FC">
        <w:rPr>
          <w:rFonts w:ascii="Arial" w:eastAsia="Calibri" w:hAnsi="Arial" w:cs="Arial"/>
          <w:i/>
        </w:rPr>
        <w:t>gły z zachowaniem kontroli grubo</w:t>
      </w:r>
      <w:r w:rsidRPr="007F01FC">
        <w:rPr>
          <w:rFonts w:ascii="Arial" w:eastAsia="TimesNewRoman" w:hAnsi="Arial" w:cs="Arial"/>
          <w:i/>
        </w:rPr>
        <w:t>ś</w:t>
      </w:r>
      <w:r w:rsidRPr="007F01FC">
        <w:rPr>
          <w:rFonts w:ascii="Arial" w:eastAsia="Calibri" w:hAnsi="Arial" w:cs="Arial"/>
          <w:i/>
        </w:rPr>
        <w:t>ci oraz rz</w:t>
      </w:r>
      <w:r w:rsidRPr="007F01FC">
        <w:rPr>
          <w:rFonts w:ascii="Arial" w:eastAsia="TimesNewRoman" w:hAnsi="Arial" w:cs="Arial"/>
          <w:i/>
        </w:rPr>
        <w:t>ę</w:t>
      </w:r>
      <w:r w:rsidRPr="007F01FC">
        <w:rPr>
          <w:rFonts w:ascii="Arial" w:eastAsia="Calibri" w:hAnsi="Arial" w:cs="Arial"/>
          <w:i/>
        </w:rPr>
        <w:t>dnych .</w:t>
      </w:r>
    </w:p>
    <w:p w:rsidR="007F01FC" w:rsidRPr="00464366" w:rsidRDefault="007F01FC" w:rsidP="00464366">
      <w:pPr>
        <w:autoSpaceDE w:val="0"/>
        <w:autoSpaceDN w:val="0"/>
        <w:adjustRightInd w:val="0"/>
        <w:ind w:left="1069"/>
        <w:rPr>
          <w:rFonts w:ascii="Arial" w:eastAsia="Calibri" w:hAnsi="Arial" w:cs="Arial"/>
          <w:b/>
          <w:bCs/>
          <w:i/>
        </w:rPr>
      </w:pPr>
      <w:r w:rsidRPr="00464366">
        <w:rPr>
          <w:rFonts w:ascii="Arial" w:eastAsia="Calibri" w:hAnsi="Arial" w:cs="Arial"/>
          <w:b/>
          <w:bCs/>
          <w:i/>
        </w:rPr>
        <w:t>Deskowania i rusztowania</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Deskowania i rusztowania dla podstawowych elementów konstrukcji obiektu (ustroju</w:t>
      </w:r>
      <w:r w:rsidR="00464366" w:rsidRPr="00464366">
        <w:rPr>
          <w:rFonts w:ascii="Arial" w:eastAsia="Calibri" w:hAnsi="Arial" w:cs="Arial"/>
          <w:i/>
        </w:rPr>
        <w:t xml:space="preserve"> </w:t>
      </w:r>
      <w:r w:rsidRPr="00464366">
        <w:rPr>
          <w:rFonts w:ascii="Arial" w:eastAsia="Calibri" w:hAnsi="Arial" w:cs="Arial"/>
          <w:i/>
        </w:rPr>
        <w:t>no</w:t>
      </w:r>
      <w:r w:rsidRPr="00464366">
        <w:rPr>
          <w:rFonts w:ascii="Arial" w:eastAsia="TimesNewRoman" w:hAnsi="Arial" w:cs="Arial"/>
          <w:i/>
        </w:rPr>
        <w:t>ś</w:t>
      </w:r>
      <w:r w:rsidRPr="00464366">
        <w:rPr>
          <w:rFonts w:ascii="Arial" w:eastAsia="Calibri" w:hAnsi="Arial" w:cs="Arial"/>
          <w:i/>
        </w:rPr>
        <w:t>nego, podpór) nale</w:t>
      </w:r>
      <w:r w:rsidRPr="00464366">
        <w:rPr>
          <w:rFonts w:ascii="Arial" w:eastAsia="TimesNewRoman" w:hAnsi="Arial" w:cs="Arial"/>
          <w:i/>
        </w:rPr>
        <w:t>ż</w:t>
      </w:r>
      <w:r w:rsidRPr="00464366">
        <w:rPr>
          <w:rFonts w:ascii="Arial" w:eastAsia="Calibri" w:hAnsi="Arial" w:cs="Arial"/>
          <w:i/>
        </w:rPr>
        <w:t>y wykona</w:t>
      </w:r>
      <w:r w:rsidRPr="00464366">
        <w:rPr>
          <w:rFonts w:ascii="Arial" w:eastAsia="TimesNewRoman" w:hAnsi="Arial" w:cs="Arial"/>
          <w:i/>
        </w:rPr>
        <w:t xml:space="preserve">ć </w:t>
      </w:r>
      <w:r w:rsidRPr="00464366">
        <w:rPr>
          <w:rFonts w:ascii="Arial" w:eastAsia="Calibri" w:hAnsi="Arial" w:cs="Arial"/>
          <w:i/>
        </w:rPr>
        <w:t>według projektu technologicznego deskowania, opracowanego na podstawie oblicze</w:t>
      </w:r>
      <w:r w:rsidRPr="00464366">
        <w:rPr>
          <w:rFonts w:ascii="Arial" w:eastAsia="TimesNewRoman" w:hAnsi="Arial" w:cs="Arial"/>
          <w:i/>
        </w:rPr>
        <w:t xml:space="preserve">ń </w:t>
      </w:r>
      <w:r w:rsidRPr="00464366">
        <w:rPr>
          <w:rFonts w:ascii="Arial" w:eastAsia="Calibri" w:hAnsi="Arial" w:cs="Arial"/>
          <w:i/>
        </w:rPr>
        <w:t>statyczno-wytrzymało</w:t>
      </w:r>
      <w:r w:rsidRPr="00464366">
        <w:rPr>
          <w:rFonts w:ascii="Arial" w:eastAsia="TimesNewRoman" w:hAnsi="Arial" w:cs="Arial"/>
          <w:i/>
        </w:rPr>
        <w:t>ś</w:t>
      </w:r>
      <w:r w:rsidRPr="00464366">
        <w:rPr>
          <w:rFonts w:ascii="Arial" w:eastAsia="Calibri" w:hAnsi="Arial" w:cs="Arial"/>
          <w:i/>
        </w:rPr>
        <w:t>ciowych. Projekt sporz</w:t>
      </w:r>
      <w:r w:rsidRPr="00464366">
        <w:rPr>
          <w:rFonts w:ascii="Arial" w:eastAsia="TimesNewRoman" w:hAnsi="Arial" w:cs="Arial"/>
          <w:i/>
        </w:rPr>
        <w:t>ą</w:t>
      </w:r>
      <w:r w:rsidRPr="00464366">
        <w:rPr>
          <w:rFonts w:ascii="Arial" w:eastAsia="Calibri" w:hAnsi="Arial" w:cs="Arial"/>
          <w:i/>
        </w:rPr>
        <w:t>dza Wykonawca uwzgl</w:t>
      </w:r>
      <w:r w:rsidRPr="00464366">
        <w:rPr>
          <w:rFonts w:ascii="Arial" w:eastAsia="TimesNewRoman" w:hAnsi="Arial" w:cs="Arial"/>
          <w:i/>
        </w:rPr>
        <w:t>ę</w:t>
      </w:r>
      <w:r w:rsidRPr="00464366">
        <w:rPr>
          <w:rFonts w:ascii="Arial" w:eastAsia="Calibri" w:hAnsi="Arial" w:cs="Arial"/>
          <w:i/>
        </w:rPr>
        <w:t>dniaj</w:t>
      </w:r>
      <w:r w:rsidRPr="00464366">
        <w:rPr>
          <w:rFonts w:ascii="Arial" w:eastAsia="TimesNewRoman" w:hAnsi="Arial" w:cs="Arial"/>
          <w:i/>
        </w:rPr>
        <w:t>ą</w:t>
      </w:r>
      <w:r w:rsidRPr="00464366">
        <w:rPr>
          <w:rFonts w:ascii="Arial" w:eastAsia="Calibri" w:hAnsi="Arial" w:cs="Arial"/>
          <w:i/>
        </w:rPr>
        <w:t>c wymagania niniejszej Specyfikacji. Deskowania i rusztowania powinny w czasie eksploatacji zapewni</w:t>
      </w:r>
      <w:r w:rsidRPr="00464366">
        <w:rPr>
          <w:rFonts w:ascii="Arial" w:eastAsia="TimesNewRoman" w:hAnsi="Arial" w:cs="Arial"/>
          <w:i/>
        </w:rPr>
        <w:t>ć</w:t>
      </w:r>
      <w:r w:rsidRPr="00464366">
        <w:rPr>
          <w:rFonts w:ascii="Arial" w:eastAsia="Calibri" w:hAnsi="Arial" w:cs="Arial"/>
          <w:i/>
        </w:rPr>
        <w:t>:</w:t>
      </w:r>
    </w:p>
    <w:p w:rsidR="007F01FC" w:rsidRPr="00464366" w:rsidRDefault="007F01FC" w:rsidP="00464366">
      <w:pPr>
        <w:autoSpaceDE w:val="0"/>
        <w:autoSpaceDN w:val="0"/>
        <w:adjustRightInd w:val="0"/>
        <w:ind w:left="1069"/>
        <w:rPr>
          <w:rFonts w:ascii="Arial" w:eastAsia="Calibri" w:hAnsi="Arial" w:cs="Arial"/>
          <w:i/>
        </w:rPr>
      </w:pPr>
      <w:r w:rsidRPr="00464366">
        <w:rPr>
          <w:rFonts w:ascii="Arial" w:eastAsia="Calibri" w:hAnsi="Arial" w:cs="Arial"/>
          <w:i/>
        </w:rPr>
        <w:t>- odpowiedni</w:t>
      </w:r>
      <w:r w:rsidRPr="00464366">
        <w:rPr>
          <w:rFonts w:ascii="Arial" w:eastAsia="TimesNewRoman" w:hAnsi="Arial" w:cs="Arial"/>
          <w:i/>
        </w:rPr>
        <w:t xml:space="preserve">ą </w:t>
      </w:r>
      <w:r w:rsidRPr="00464366">
        <w:rPr>
          <w:rFonts w:ascii="Arial" w:eastAsia="Calibri" w:hAnsi="Arial" w:cs="Arial"/>
          <w:i/>
        </w:rPr>
        <w:t>sztywno</w:t>
      </w:r>
      <w:r w:rsidRPr="00464366">
        <w:rPr>
          <w:rFonts w:ascii="Arial" w:eastAsia="TimesNewRoman" w:hAnsi="Arial" w:cs="Arial"/>
          <w:i/>
        </w:rPr>
        <w:t xml:space="preserve">ść </w:t>
      </w:r>
      <w:r w:rsidRPr="00464366">
        <w:rPr>
          <w:rFonts w:ascii="Arial" w:eastAsia="Calibri" w:hAnsi="Arial" w:cs="Arial"/>
          <w:i/>
        </w:rPr>
        <w:t>i niezmienno</w:t>
      </w:r>
      <w:r w:rsidRPr="00464366">
        <w:rPr>
          <w:rFonts w:ascii="Arial" w:eastAsia="TimesNewRoman" w:hAnsi="Arial" w:cs="Arial"/>
          <w:i/>
        </w:rPr>
        <w:t xml:space="preserve">ść </w:t>
      </w:r>
      <w:r w:rsidRPr="00464366">
        <w:rPr>
          <w:rFonts w:ascii="Arial" w:eastAsia="Calibri" w:hAnsi="Arial" w:cs="Arial"/>
          <w:i/>
        </w:rPr>
        <w:t>kształtu konstrukcji,</w:t>
      </w:r>
    </w:p>
    <w:p w:rsidR="007F01FC" w:rsidRPr="00464366" w:rsidRDefault="007F01FC" w:rsidP="00464366">
      <w:pPr>
        <w:autoSpaceDE w:val="0"/>
        <w:autoSpaceDN w:val="0"/>
        <w:adjustRightInd w:val="0"/>
        <w:ind w:left="1069"/>
        <w:rPr>
          <w:rFonts w:ascii="Arial" w:eastAsia="Calibri" w:hAnsi="Arial" w:cs="Arial"/>
          <w:i/>
        </w:rPr>
      </w:pPr>
      <w:r w:rsidRPr="00464366">
        <w:rPr>
          <w:rFonts w:ascii="Arial" w:eastAsia="Calibri" w:hAnsi="Arial" w:cs="Arial"/>
          <w:i/>
        </w:rPr>
        <w:t>- jednorodn</w:t>
      </w:r>
      <w:r w:rsidRPr="00464366">
        <w:rPr>
          <w:rFonts w:ascii="Arial" w:eastAsia="TimesNewRoman" w:hAnsi="Arial" w:cs="Arial"/>
          <w:i/>
        </w:rPr>
        <w:t xml:space="preserve">ą </w:t>
      </w:r>
      <w:r w:rsidRPr="00464366">
        <w:rPr>
          <w:rFonts w:ascii="Arial" w:eastAsia="Calibri" w:hAnsi="Arial" w:cs="Arial"/>
          <w:i/>
        </w:rPr>
        <w:t>powierzchni</w:t>
      </w:r>
      <w:r w:rsidRPr="00464366">
        <w:rPr>
          <w:rFonts w:ascii="Arial" w:eastAsia="TimesNewRoman" w:hAnsi="Arial" w:cs="Arial"/>
          <w:i/>
        </w:rPr>
        <w:t xml:space="preserve">ę </w:t>
      </w:r>
      <w:r w:rsidRPr="00464366">
        <w:rPr>
          <w:rFonts w:ascii="Arial" w:eastAsia="Calibri" w:hAnsi="Arial" w:cs="Arial"/>
          <w:i/>
        </w:rPr>
        <w:t>betonu,</w:t>
      </w:r>
    </w:p>
    <w:p w:rsidR="007F01FC" w:rsidRPr="00464366" w:rsidRDefault="007F01FC" w:rsidP="00464366">
      <w:pPr>
        <w:autoSpaceDE w:val="0"/>
        <w:autoSpaceDN w:val="0"/>
        <w:adjustRightInd w:val="0"/>
        <w:ind w:left="1069"/>
        <w:rPr>
          <w:rFonts w:ascii="Arial" w:eastAsia="Calibri" w:hAnsi="Arial" w:cs="Arial"/>
          <w:i/>
        </w:rPr>
      </w:pPr>
      <w:r w:rsidRPr="00464366">
        <w:rPr>
          <w:rFonts w:ascii="Arial" w:eastAsia="Calibri" w:hAnsi="Arial" w:cs="Arial"/>
          <w:i/>
        </w:rPr>
        <w:t>- odpowiedni</w:t>
      </w:r>
      <w:r w:rsidRPr="00464366">
        <w:rPr>
          <w:rFonts w:ascii="Arial" w:eastAsia="TimesNewRoman" w:hAnsi="Arial" w:cs="Arial"/>
          <w:i/>
        </w:rPr>
        <w:t xml:space="preserve">ą </w:t>
      </w:r>
      <w:r w:rsidRPr="00464366">
        <w:rPr>
          <w:rFonts w:ascii="Arial" w:eastAsia="Calibri" w:hAnsi="Arial" w:cs="Arial"/>
          <w:i/>
        </w:rPr>
        <w:t>szczelno</w:t>
      </w:r>
      <w:r w:rsidRPr="00464366">
        <w:rPr>
          <w:rFonts w:ascii="Arial" w:eastAsia="TimesNewRoman" w:hAnsi="Arial" w:cs="Arial"/>
          <w:i/>
        </w:rPr>
        <w:t>ść</w:t>
      </w:r>
      <w:r w:rsidRPr="00464366">
        <w:rPr>
          <w:rFonts w:ascii="Arial" w:eastAsia="Calibri" w:hAnsi="Arial" w:cs="Arial"/>
          <w:i/>
        </w:rPr>
        <w:t>,</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lastRenderedPageBreak/>
        <w:t>- wykazywa</w:t>
      </w:r>
      <w:r w:rsidRPr="00464366">
        <w:rPr>
          <w:rFonts w:ascii="Arial" w:eastAsia="TimesNewRoman" w:hAnsi="Arial" w:cs="Arial"/>
          <w:i/>
        </w:rPr>
        <w:t xml:space="preserve">ć </w:t>
      </w:r>
      <w:r w:rsidRPr="00464366">
        <w:rPr>
          <w:rFonts w:ascii="Arial" w:eastAsia="Calibri" w:hAnsi="Arial" w:cs="Arial"/>
          <w:i/>
        </w:rPr>
        <w:t>odporno</w:t>
      </w:r>
      <w:r w:rsidRPr="00464366">
        <w:rPr>
          <w:rFonts w:ascii="Arial" w:eastAsia="TimesNewRoman" w:hAnsi="Arial" w:cs="Arial"/>
          <w:i/>
        </w:rPr>
        <w:t xml:space="preserve">ść </w:t>
      </w:r>
      <w:r w:rsidRPr="00464366">
        <w:rPr>
          <w:rFonts w:ascii="Arial" w:eastAsia="Calibri" w:hAnsi="Arial" w:cs="Arial"/>
          <w:i/>
        </w:rPr>
        <w:t>na deformacj</w:t>
      </w:r>
      <w:r w:rsidRPr="00464366">
        <w:rPr>
          <w:rFonts w:ascii="Arial" w:eastAsia="TimesNewRoman" w:hAnsi="Arial" w:cs="Arial"/>
          <w:i/>
        </w:rPr>
        <w:t xml:space="preserve">ę </w:t>
      </w:r>
      <w:r w:rsidRPr="00464366">
        <w:rPr>
          <w:rFonts w:ascii="Arial" w:eastAsia="Calibri" w:hAnsi="Arial" w:cs="Arial"/>
          <w:i/>
        </w:rPr>
        <w:t>pod wpływem warunków atmosferycznych.</w:t>
      </w:r>
    </w:p>
    <w:p w:rsidR="007F01FC" w:rsidRPr="007F01FC"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 xml:space="preserve">Konstrukcja </w:t>
      </w:r>
      <w:proofErr w:type="spellStart"/>
      <w:r w:rsidRPr="00464366">
        <w:rPr>
          <w:rFonts w:ascii="Arial" w:eastAsia="Calibri" w:hAnsi="Arial" w:cs="Arial"/>
          <w:i/>
        </w:rPr>
        <w:t>deskowa</w:t>
      </w:r>
      <w:r w:rsidRPr="00464366">
        <w:rPr>
          <w:rFonts w:ascii="Arial" w:eastAsia="TimesNewRoman" w:hAnsi="Arial" w:cs="Arial"/>
          <w:i/>
        </w:rPr>
        <w:t>ń</w:t>
      </w:r>
      <w:proofErr w:type="spellEnd"/>
      <w:r w:rsidRPr="00464366">
        <w:rPr>
          <w:rFonts w:ascii="Arial" w:eastAsia="TimesNewRoman" w:hAnsi="Arial" w:cs="Arial"/>
          <w:i/>
        </w:rPr>
        <w:t xml:space="preserve"> </w:t>
      </w:r>
      <w:r w:rsidRPr="00464366">
        <w:rPr>
          <w:rFonts w:ascii="Arial" w:eastAsia="Calibri" w:hAnsi="Arial" w:cs="Arial"/>
          <w:i/>
        </w:rPr>
        <w:t>i rusztowa</w:t>
      </w:r>
      <w:r w:rsidRPr="00464366">
        <w:rPr>
          <w:rFonts w:ascii="Arial" w:eastAsia="TimesNewRoman" w:hAnsi="Arial" w:cs="Arial"/>
          <w:i/>
        </w:rPr>
        <w:t xml:space="preserve">ń </w:t>
      </w:r>
      <w:r w:rsidRPr="00464366">
        <w:rPr>
          <w:rFonts w:ascii="Arial" w:eastAsia="Calibri" w:hAnsi="Arial" w:cs="Arial"/>
          <w:i/>
        </w:rPr>
        <w:t>powinna by</w:t>
      </w:r>
      <w:r w:rsidRPr="00464366">
        <w:rPr>
          <w:rFonts w:ascii="Arial" w:eastAsia="TimesNewRoman" w:hAnsi="Arial" w:cs="Arial"/>
          <w:i/>
        </w:rPr>
        <w:t xml:space="preserve">ć </w:t>
      </w:r>
      <w:r w:rsidRPr="00464366">
        <w:rPr>
          <w:rFonts w:ascii="Arial" w:eastAsia="Calibri" w:hAnsi="Arial" w:cs="Arial"/>
          <w:i/>
        </w:rPr>
        <w:t xml:space="preserve">sprawdzana na siły wywołane parciem </w:t>
      </w:r>
      <w:r w:rsidRPr="00464366">
        <w:rPr>
          <w:rFonts w:ascii="Arial" w:eastAsia="TimesNewRoman" w:hAnsi="Arial" w:cs="Arial"/>
          <w:i/>
        </w:rPr>
        <w:t>ś</w:t>
      </w:r>
      <w:r w:rsidRPr="00464366">
        <w:rPr>
          <w:rFonts w:ascii="Arial" w:eastAsia="Calibri" w:hAnsi="Arial" w:cs="Arial"/>
          <w:i/>
        </w:rPr>
        <w:t>wie</w:t>
      </w:r>
      <w:r w:rsidRPr="00464366">
        <w:rPr>
          <w:rFonts w:ascii="Arial" w:eastAsia="TimesNewRoman" w:hAnsi="Arial" w:cs="Arial"/>
          <w:i/>
        </w:rPr>
        <w:t>ż</w:t>
      </w:r>
      <w:r w:rsidRPr="00464366">
        <w:rPr>
          <w:rFonts w:ascii="Arial" w:eastAsia="Calibri" w:hAnsi="Arial" w:cs="Arial"/>
          <w:i/>
        </w:rPr>
        <w:t xml:space="preserve">ej masy betonowej i uderzeniami przy jej wylewaniu z pojemników </w:t>
      </w:r>
      <w:proofErr w:type="spellStart"/>
      <w:r w:rsidRPr="00464366">
        <w:rPr>
          <w:rFonts w:ascii="Arial" w:eastAsia="Calibri" w:hAnsi="Arial" w:cs="Arial"/>
          <w:i/>
        </w:rPr>
        <w:t>oraz</w:t>
      </w:r>
      <w:r w:rsidRPr="007F01FC">
        <w:rPr>
          <w:rFonts w:ascii="Arial" w:eastAsia="Calibri" w:hAnsi="Arial" w:cs="Arial"/>
          <w:i/>
        </w:rPr>
        <w:t>powinna</w:t>
      </w:r>
      <w:proofErr w:type="spellEnd"/>
      <w:r w:rsidRPr="007F01FC">
        <w:rPr>
          <w:rFonts w:ascii="Arial" w:eastAsia="Calibri" w:hAnsi="Arial" w:cs="Arial"/>
          <w:i/>
        </w:rPr>
        <w:t xml:space="preserve"> uwzgl</w:t>
      </w:r>
      <w:r w:rsidRPr="007F01FC">
        <w:rPr>
          <w:rFonts w:ascii="Arial" w:eastAsia="TimesNewRoman" w:hAnsi="Arial" w:cs="Arial"/>
          <w:i/>
        </w:rPr>
        <w:t>ę</w:t>
      </w:r>
      <w:r w:rsidRPr="007F01FC">
        <w:rPr>
          <w:rFonts w:ascii="Arial" w:eastAsia="Calibri" w:hAnsi="Arial" w:cs="Arial"/>
          <w:i/>
        </w:rPr>
        <w:t>dnia</w:t>
      </w:r>
      <w:r w:rsidRPr="007F01FC">
        <w:rPr>
          <w:rFonts w:ascii="Arial" w:eastAsia="TimesNewRoman" w:hAnsi="Arial" w:cs="Arial"/>
          <w:i/>
        </w:rPr>
        <w:t>ć</w:t>
      </w:r>
      <w:r w:rsidRPr="007F01FC">
        <w:rPr>
          <w:rFonts w:ascii="Arial" w:eastAsia="Calibri" w:hAnsi="Arial" w:cs="Arial"/>
          <w:i/>
        </w:rPr>
        <w:t>:</w:t>
      </w:r>
    </w:p>
    <w:p w:rsidR="007F01FC" w:rsidRPr="00464366" w:rsidRDefault="007F01FC" w:rsidP="00464366">
      <w:pPr>
        <w:autoSpaceDE w:val="0"/>
        <w:autoSpaceDN w:val="0"/>
        <w:adjustRightInd w:val="0"/>
        <w:ind w:left="1069"/>
        <w:rPr>
          <w:rFonts w:ascii="Arial" w:eastAsia="Calibri" w:hAnsi="Arial" w:cs="Arial"/>
          <w:i/>
        </w:rPr>
      </w:pPr>
      <w:r w:rsidRPr="00464366">
        <w:rPr>
          <w:rFonts w:ascii="Arial" w:eastAsia="Calibri" w:hAnsi="Arial" w:cs="Arial"/>
          <w:i/>
        </w:rPr>
        <w:t>- szybko</w:t>
      </w:r>
      <w:r w:rsidRPr="00464366">
        <w:rPr>
          <w:rFonts w:ascii="Arial" w:eastAsia="TimesNewRoman" w:hAnsi="Arial" w:cs="Arial"/>
          <w:i/>
        </w:rPr>
        <w:t xml:space="preserve">ść </w:t>
      </w:r>
      <w:r w:rsidRPr="00464366">
        <w:rPr>
          <w:rFonts w:ascii="Arial" w:eastAsia="Calibri" w:hAnsi="Arial" w:cs="Arial"/>
          <w:i/>
        </w:rPr>
        <w:t>betonowania,</w:t>
      </w:r>
    </w:p>
    <w:p w:rsidR="007F01FC" w:rsidRPr="00464366" w:rsidRDefault="007F01FC" w:rsidP="00464366">
      <w:pPr>
        <w:autoSpaceDE w:val="0"/>
        <w:autoSpaceDN w:val="0"/>
        <w:adjustRightInd w:val="0"/>
        <w:ind w:left="1069"/>
        <w:rPr>
          <w:rFonts w:ascii="Arial" w:eastAsia="Calibri" w:hAnsi="Arial" w:cs="Arial"/>
          <w:i/>
        </w:rPr>
      </w:pPr>
      <w:r w:rsidRPr="00464366">
        <w:rPr>
          <w:rFonts w:ascii="Arial" w:eastAsia="Calibri" w:hAnsi="Arial" w:cs="Arial"/>
          <w:i/>
        </w:rPr>
        <w:t>- sposób zag</w:t>
      </w:r>
      <w:r w:rsidRPr="00464366">
        <w:rPr>
          <w:rFonts w:ascii="Arial" w:eastAsia="TimesNewRoman" w:hAnsi="Arial" w:cs="Arial"/>
          <w:i/>
        </w:rPr>
        <w:t>ę</w:t>
      </w:r>
      <w:r w:rsidRPr="00464366">
        <w:rPr>
          <w:rFonts w:ascii="Arial" w:eastAsia="Calibri" w:hAnsi="Arial" w:cs="Arial"/>
          <w:i/>
        </w:rPr>
        <w:t>szczania,</w:t>
      </w:r>
    </w:p>
    <w:p w:rsidR="007F01FC" w:rsidRPr="00464366" w:rsidRDefault="007F01FC" w:rsidP="00464366">
      <w:pPr>
        <w:autoSpaceDE w:val="0"/>
        <w:autoSpaceDN w:val="0"/>
        <w:adjustRightInd w:val="0"/>
        <w:ind w:left="1069"/>
        <w:rPr>
          <w:rFonts w:ascii="Arial" w:eastAsia="Calibri" w:hAnsi="Arial" w:cs="Arial"/>
          <w:i/>
        </w:rPr>
      </w:pPr>
      <w:r w:rsidRPr="00464366">
        <w:rPr>
          <w:rFonts w:ascii="Arial" w:eastAsia="Calibri" w:hAnsi="Arial" w:cs="Arial"/>
          <w:i/>
        </w:rPr>
        <w:t>- obci</w:t>
      </w:r>
      <w:r w:rsidRPr="00464366">
        <w:rPr>
          <w:rFonts w:ascii="Arial" w:eastAsia="TimesNewRoman" w:hAnsi="Arial" w:cs="Arial"/>
          <w:i/>
        </w:rPr>
        <w:t>ąż</w:t>
      </w:r>
      <w:r w:rsidRPr="00464366">
        <w:rPr>
          <w:rFonts w:ascii="Arial" w:eastAsia="Calibri" w:hAnsi="Arial" w:cs="Arial"/>
          <w:i/>
        </w:rPr>
        <w:t>enia pomostami roboczymi.</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Inspektor nadzoru mo</w:t>
      </w:r>
      <w:r w:rsidRPr="00464366">
        <w:rPr>
          <w:rFonts w:ascii="Arial" w:eastAsia="TimesNewRoman" w:hAnsi="Arial" w:cs="Arial"/>
          <w:i/>
        </w:rPr>
        <w:t>ż</w:t>
      </w:r>
      <w:r w:rsidRPr="00464366">
        <w:rPr>
          <w:rFonts w:ascii="Arial" w:eastAsia="Calibri" w:hAnsi="Arial" w:cs="Arial"/>
          <w:i/>
        </w:rPr>
        <w:t>e odmówi</w:t>
      </w:r>
      <w:r w:rsidRPr="00464366">
        <w:rPr>
          <w:rFonts w:ascii="Arial" w:eastAsia="TimesNewRoman" w:hAnsi="Arial" w:cs="Arial"/>
          <w:i/>
        </w:rPr>
        <w:t xml:space="preserve">ć </w:t>
      </w:r>
      <w:r w:rsidRPr="00464366">
        <w:rPr>
          <w:rFonts w:ascii="Arial" w:eastAsia="Calibri" w:hAnsi="Arial" w:cs="Arial"/>
          <w:i/>
        </w:rPr>
        <w:t xml:space="preserve">zezwolenia na prowadzenie robót </w:t>
      </w:r>
      <w:proofErr w:type="spellStart"/>
      <w:r w:rsidRPr="00464366">
        <w:rPr>
          <w:rFonts w:ascii="Arial" w:eastAsia="Calibri" w:hAnsi="Arial" w:cs="Arial"/>
          <w:i/>
        </w:rPr>
        <w:t>betonowych,je</w:t>
      </w:r>
      <w:r w:rsidRPr="00464366">
        <w:rPr>
          <w:rFonts w:ascii="Arial" w:eastAsia="TimesNewRoman" w:hAnsi="Arial" w:cs="Arial"/>
          <w:i/>
        </w:rPr>
        <w:t>ż</w:t>
      </w:r>
      <w:r w:rsidRPr="00464366">
        <w:rPr>
          <w:rFonts w:ascii="Arial" w:eastAsia="Calibri" w:hAnsi="Arial" w:cs="Arial"/>
          <w:i/>
        </w:rPr>
        <w:t>eli</w:t>
      </w:r>
      <w:proofErr w:type="spellEnd"/>
      <w:r w:rsidRPr="00464366">
        <w:rPr>
          <w:rFonts w:ascii="Arial" w:eastAsia="Calibri" w:hAnsi="Arial" w:cs="Arial"/>
          <w:i/>
        </w:rPr>
        <w:t xml:space="preserve"> uzna rusztowanie lub deskowanie za niebezpieczne i nie gwarantuj</w:t>
      </w:r>
      <w:r w:rsidRPr="00464366">
        <w:rPr>
          <w:rFonts w:ascii="Arial" w:eastAsia="TimesNewRoman" w:hAnsi="Arial" w:cs="Arial"/>
          <w:i/>
        </w:rPr>
        <w:t>ą</w:t>
      </w:r>
      <w:r w:rsidRPr="00464366">
        <w:rPr>
          <w:rFonts w:ascii="Arial" w:eastAsia="Calibri" w:hAnsi="Arial" w:cs="Arial"/>
          <w:i/>
        </w:rPr>
        <w:t>ce przeniesienia obci</w:t>
      </w:r>
      <w:r w:rsidRPr="00464366">
        <w:rPr>
          <w:rFonts w:ascii="Arial" w:eastAsia="TimesNewRoman" w:hAnsi="Arial" w:cs="Arial"/>
          <w:i/>
        </w:rPr>
        <w:t>ąż</w:t>
      </w:r>
      <w:r w:rsidRPr="00464366">
        <w:rPr>
          <w:rFonts w:ascii="Arial" w:eastAsia="Calibri" w:hAnsi="Arial" w:cs="Arial"/>
          <w:i/>
        </w:rPr>
        <w:t>e</w:t>
      </w:r>
      <w:r w:rsidRPr="00464366">
        <w:rPr>
          <w:rFonts w:ascii="Arial" w:eastAsia="TimesNewRoman" w:hAnsi="Arial" w:cs="Arial"/>
          <w:i/>
        </w:rPr>
        <w:t>ń</w:t>
      </w:r>
      <w:r w:rsidRPr="00464366">
        <w:rPr>
          <w:rFonts w:ascii="Arial" w:eastAsia="Calibri" w:hAnsi="Arial" w:cs="Arial"/>
          <w:i/>
        </w:rPr>
        <w:t>. Zezwolenie na prowadzenie robót nie zwalnia Wykonawcy z odpowiedzialno</w:t>
      </w:r>
      <w:r w:rsidRPr="00464366">
        <w:rPr>
          <w:rFonts w:ascii="Arial" w:eastAsia="TimesNewRoman" w:hAnsi="Arial" w:cs="Arial"/>
          <w:i/>
        </w:rPr>
        <w:t>ś</w:t>
      </w:r>
      <w:r w:rsidRPr="00464366">
        <w:rPr>
          <w:rFonts w:ascii="Arial" w:eastAsia="Calibri" w:hAnsi="Arial" w:cs="Arial"/>
          <w:i/>
        </w:rPr>
        <w:t>ci za jako</w:t>
      </w:r>
      <w:r w:rsidRPr="00464366">
        <w:rPr>
          <w:rFonts w:ascii="Arial" w:eastAsia="TimesNewRoman" w:hAnsi="Arial" w:cs="Arial"/>
          <w:i/>
        </w:rPr>
        <w:t xml:space="preserve">ść </w:t>
      </w:r>
      <w:r w:rsidRPr="00464366">
        <w:rPr>
          <w:rFonts w:ascii="Arial" w:eastAsia="Calibri" w:hAnsi="Arial" w:cs="Arial"/>
          <w:i/>
        </w:rPr>
        <w:t>i ostateczny efekt robót.</w:t>
      </w:r>
    </w:p>
    <w:p w:rsidR="007F01FC" w:rsidRPr="00464366" w:rsidRDefault="007F01FC" w:rsidP="00464366">
      <w:pPr>
        <w:autoSpaceDE w:val="0"/>
        <w:autoSpaceDN w:val="0"/>
        <w:adjustRightInd w:val="0"/>
        <w:ind w:left="1069"/>
        <w:rPr>
          <w:rFonts w:ascii="Arial" w:eastAsia="Calibri" w:hAnsi="Arial" w:cs="Arial"/>
          <w:b/>
          <w:bCs/>
          <w:i/>
        </w:rPr>
      </w:pPr>
      <w:r w:rsidRPr="00464366">
        <w:rPr>
          <w:rFonts w:ascii="Arial" w:eastAsia="Calibri" w:hAnsi="Arial" w:cs="Arial"/>
          <w:b/>
          <w:bCs/>
          <w:i/>
        </w:rPr>
        <w:t xml:space="preserve">Usuwanie </w:t>
      </w:r>
      <w:proofErr w:type="spellStart"/>
      <w:r w:rsidRPr="00464366">
        <w:rPr>
          <w:rFonts w:ascii="Arial" w:eastAsia="Calibri" w:hAnsi="Arial" w:cs="Arial"/>
          <w:b/>
          <w:bCs/>
          <w:i/>
        </w:rPr>
        <w:t>deskowań</w:t>
      </w:r>
      <w:proofErr w:type="spellEnd"/>
      <w:r w:rsidRPr="00464366">
        <w:rPr>
          <w:rFonts w:ascii="Arial" w:eastAsia="Calibri" w:hAnsi="Arial" w:cs="Arial"/>
          <w:b/>
          <w:bCs/>
          <w:i/>
        </w:rPr>
        <w:t xml:space="preserve"> i rusztowań</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Usuni</w:t>
      </w:r>
      <w:r w:rsidRPr="00464366">
        <w:rPr>
          <w:rFonts w:ascii="Arial" w:eastAsia="TimesNewRoman" w:hAnsi="Arial" w:cs="Arial"/>
          <w:i/>
        </w:rPr>
        <w:t>ę</w:t>
      </w:r>
      <w:r w:rsidRPr="00464366">
        <w:rPr>
          <w:rFonts w:ascii="Arial" w:eastAsia="Calibri" w:hAnsi="Arial" w:cs="Arial"/>
          <w:i/>
        </w:rPr>
        <w:t xml:space="preserve">cie deskowania i rusztowania konstrukcji </w:t>
      </w:r>
      <w:r w:rsidRPr="00464366">
        <w:rPr>
          <w:rFonts w:ascii="Arial" w:eastAsia="TimesNewRoman" w:hAnsi="Arial" w:cs="Arial"/>
          <w:i/>
        </w:rPr>
        <w:t>ż</w:t>
      </w:r>
      <w:r w:rsidRPr="00464366">
        <w:rPr>
          <w:rFonts w:ascii="Arial" w:eastAsia="Calibri" w:hAnsi="Arial" w:cs="Arial"/>
          <w:i/>
        </w:rPr>
        <w:t>elbetowej mo</w:t>
      </w:r>
      <w:r w:rsidRPr="00464366">
        <w:rPr>
          <w:rFonts w:ascii="Arial" w:eastAsia="TimesNewRoman" w:hAnsi="Arial" w:cs="Arial"/>
          <w:i/>
        </w:rPr>
        <w:t>ż</w:t>
      </w:r>
      <w:r w:rsidRPr="00464366">
        <w:rPr>
          <w:rFonts w:ascii="Arial" w:eastAsia="Calibri" w:hAnsi="Arial" w:cs="Arial"/>
          <w:i/>
        </w:rPr>
        <w:t>e nast</w:t>
      </w:r>
      <w:r w:rsidRPr="00464366">
        <w:rPr>
          <w:rFonts w:ascii="Arial" w:eastAsia="TimesNewRoman" w:hAnsi="Arial" w:cs="Arial"/>
          <w:i/>
        </w:rPr>
        <w:t>ą</w:t>
      </w:r>
      <w:r w:rsidRPr="00464366">
        <w:rPr>
          <w:rFonts w:ascii="Arial" w:eastAsia="Calibri" w:hAnsi="Arial" w:cs="Arial"/>
          <w:i/>
        </w:rPr>
        <w:t>pi</w:t>
      </w:r>
      <w:r w:rsidRPr="00464366">
        <w:rPr>
          <w:rFonts w:ascii="Arial" w:eastAsia="TimesNewRoman" w:hAnsi="Arial" w:cs="Arial"/>
          <w:i/>
        </w:rPr>
        <w:t>ć</w:t>
      </w:r>
      <w:r w:rsidRPr="00464366">
        <w:rPr>
          <w:rFonts w:ascii="Arial" w:eastAsia="Calibri" w:hAnsi="Arial" w:cs="Arial"/>
          <w:i/>
        </w:rPr>
        <w:t>, gdy beton</w:t>
      </w:r>
      <w:r w:rsidR="00464366">
        <w:rPr>
          <w:rFonts w:ascii="Arial" w:eastAsia="Calibri" w:hAnsi="Arial" w:cs="Arial"/>
          <w:i/>
        </w:rPr>
        <w:t xml:space="preserve"> </w:t>
      </w:r>
      <w:r w:rsidRPr="00464366">
        <w:rPr>
          <w:rFonts w:ascii="Arial" w:eastAsia="Calibri" w:hAnsi="Arial" w:cs="Arial"/>
          <w:i/>
        </w:rPr>
        <w:t>osi</w:t>
      </w:r>
      <w:r w:rsidRPr="00464366">
        <w:rPr>
          <w:rFonts w:ascii="Arial" w:eastAsia="TimesNewRoman" w:hAnsi="Arial" w:cs="Arial"/>
          <w:i/>
        </w:rPr>
        <w:t>ą</w:t>
      </w:r>
      <w:r w:rsidRPr="00464366">
        <w:rPr>
          <w:rFonts w:ascii="Arial" w:eastAsia="Calibri" w:hAnsi="Arial" w:cs="Arial"/>
          <w:i/>
        </w:rPr>
        <w:t>gnie wymagan</w:t>
      </w:r>
      <w:r w:rsidRPr="00464366">
        <w:rPr>
          <w:rFonts w:ascii="Arial" w:eastAsia="TimesNewRoman" w:hAnsi="Arial" w:cs="Arial"/>
          <w:i/>
        </w:rPr>
        <w:t xml:space="preserve">ą </w:t>
      </w:r>
      <w:r w:rsidRPr="00464366">
        <w:rPr>
          <w:rFonts w:ascii="Arial" w:eastAsia="Calibri" w:hAnsi="Arial" w:cs="Arial"/>
          <w:i/>
        </w:rPr>
        <w:t>projektem wytrzymało</w:t>
      </w:r>
      <w:r w:rsidRPr="00464366">
        <w:rPr>
          <w:rFonts w:ascii="Arial" w:eastAsia="TimesNewRoman" w:hAnsi="Arial" w:cs="Arial"/>
          <w:i/>
        </w:rPr>
        <w:t>ść</w:t>
      </w:r>
      <w:r w:rsidRPr="00464366">
        <w:rPr>
          <w:rFonts w:ascii="Arial" w:eastAsia="Calibri" w:hAnsi="Arial" w:cs="Arial"/>
          <w:i/>
        </w:rPr>
        <w:t>, stwierdzon</w:t>
      </w:r>
      <w:r w:rsidRPr="00464366">
        <w:rPr>
          <w:rFonts w:ascii="Arial" w:eastAsia="TimesNewRoman" w:hAnsi="Arial" w:cs="Arial"/>
          <w:i/>
        </w:rPr>
        <w:t xml:space="preserve">ą </w:t>
      </w:r>
      <w:r w:rsidRPr="00464366">
        <w:rPr>
          <w:rFonts w:ascii="Arial" w:eastAsia="Calibri" w:hAnsi="Arial" w:cs="Arial"/>
          <w:i/>
        </w:rPr>
        <w:t>na próbkach przechowywanych w warunkach zbli</w:t>
      </w:r>
      <w:r w:rsidRPr="00464366">
        <w:rPr>
          <w:rFonts w:ascii="Arial" w:eastAsia="TimesNewRoman" w:hAnsi="Arial" w:cs="Arial"/>
          <w:i/>
        </w:rPr>
        <w:t>ż</w:t>
      </w:r>
      <w:r w:rsidRPr="00464366">
        <w:rPr>
          <w:rFonts w:ascii="Arial" w:eastAsia="Calibri" w:hAnsi="Arial" w:cs="Arial"/>
          <w:i/>
        </w:rPr>
        <w:t>onych do warunków dojrzewania betonu w konstrukcji lub stwierdzon</w:t>
      </w:r>
      <w:r w:rsidRPr="00464366">
        <w:rPr>
          <w:rFonts w:ascii="Arial" w:eastAsia="TimesNewRoman" w:hAnsi="Arial" w:cs="Arial"/>
          <w:i/>
        </w:rPr>
        <w:t xml:space="preserve">ą </w:t>
      </w:r>
      <w:r w:rsidRPr="00464366">
        <w:rPr>
          <w:rFonts w:ascii="Arial" w:eastAsia="Calibri" w:hAnsi="Arial" w:cs="Arial"/>
          <w:i/>
        </w:rPr>
        <w:t>nieniszcz</w:t>
      </w:r>
      <w:r w:rsidRPr="00464366">
        <w:rPr>
          <w:rFonts w:ascii="Arial" w:eastAsia="TimesNewRoman" w:hAnsi="Arial" w:cs="Arial"/>
          <w:i/>
        </w:rPr>
        <w:t>ą</w:t>
      </w:r>
      <w:r w:rsidRPr="00464366">
        <w:rPr>
          <w:rFonts w:ascii="Arial" w:eastAsia="Calibri" w:hAnsi="Arial" w:cs="Arial"/>
          <w:i/>
        </w:rPr>
        <w:t>cymi metodami bada</w:t>
      </w:r>
      <w:r w:rsidRPr="00464366">
        <w:rPr>
          <w:rFonts w:ascii="Arial" w:eastAsia="TimesNewRoman" w:hAnsi="Arial" w:cs="Arial"/>
          <w:i/>
        </w:rPr>
        <w:t>ń</w:t>
      </w:r>
      <w:r w:rsidRPr="00464366">
        <w:rPr>
          <w:rFonts w:ascii="Arial" w:eastAsia="Calibri" w:hAnsi="Arial" w:cs="Arial"/>
          <w:i/>
        </w:rPr>
        <w:t>.</w:t>
      </w:r>
    </w:p>
    <w:p w:rsidR="007F01FC" w:rsidRPr="00464366" w:rsidRDefault="007F01FC" w:rsidP="00464366">
      <w:pPr>
        <w:autoSpaceDE w:val="0"/>
        <w:autoSpaceDN w:val="0"/>
        <w:adjustRightInd w:val="0"/>
        <w:ind w:left="1069"/>
        <w:jc w:val="both"/>
        <w:rPr>
          <w:rFonts w:ascii="Arial" w:eastAsia="Calibri" w:hAnsi="Arial" w:cs="Arial"/>
          <w:i/>
        </w:rPr>
      </w:pPr>
      <w:r w:rsidRPr="00464366">
        <w:rPr>
          <w:rFonts w:ascii="Arial" w:eastAsia="Calibri" w:hAnsi="Arial" w:cs="Arial"/>
          <w:i/>
        </w:rPr>
        <w:t>Deskowania inwentaryzowane po zdemontowaniu nale</w:t>
      </w:r>
      <w:r w:rsidRPr="00464366">
        <w:rPr>
          <w:rFonts w:ascii="Arial" w:eastAsia="TimesNewRoman" w:hAnsi="Arial" w:cs="Arial"/>
          <w:i/>
        </w:rPr>
        <w:t>ż</w:t>
      </w:r>
      <w:r w:rsidRPr="00464366">
        <w:rPr>
          <w:rFonts w:ascii="Arial" w:eastAsia="Calibri" w:hAnsi="Arial" w:cs="Arial"/>
          <w:i/>
        </w:rPr>
        <w:t>y oczy</w:t>
      </w:r>
      <w:r w:rsidRPr="00464366">
        <w:rPr>
          <w:rFonts w:ascii="Arial" w:eastAsia="TimesNewRoman" w:hAnsi="Arial" w:cs="Arial"/>
          <w:i/>
        </w:rPr>
        <w:t>ś</w:t>
      </w:r>
      <w:r w:rsidRPr="00464366">
        <w:rPr>
          <w:rFonts w:ascii="Arial" w:eastAsia="Calibri" w:hAnsi="Arial" w:cs="Arial"/>
          <w:i/>
        </w:rPr>
        <w:t>ci</w:t>
      </w:r>
      <w:r w:rsidRPr="00464366">
        <w:rPr>
          <w:rFonts w:ascii="Arial" w:eastAsia="TimesNewRoman" w:hAnsi="Arial" w:cs="Arial"/>
          <w:i/>
        </w:rPr>
        <w:t xml:space="preserve">ć </w:t>
      </w:r>
      <w:r w:rsidRPr="00464366">
        <w:rPr>
          <w:rFonts w:ascii="Arial" w:eastAsia="Calibri" w:hAnsi="Arial" w:cs="Arial"/>
          <w:i/>
        </w:rPr>
        <w:t>z resztek zaprawy, sprawdzi</w:t>
      </w:r>
      <w:r w:rsidRPr="00464366">
        <w:rPr>
          <w:rFonts w:ascii="Arial" w:eastAsia="TimesNewRoman" w:hAnsi="Arial" w:cs="Arial"/>
          <w:i/>
        </w:rPr>
        <w:t xml:space="preserve">ć </w:t>
      </w:r>
      <w:r w:rsidRPr="00464366">
        <w:rPr>
          <w:rFonts w:ascii="Arial" w:eastAsia="Calibri" w:hAnsi="Arial" w:cs="Arial"/>
          <w:i/>
        </w:rPr>
        <w:t>starannie, czy nie wymagaj</w:t>
      </w:r>
      <w:r w:rsidRPr="00464366">
        <w:rPr>
          <w:rFonts w:ascii="Arial" w:eastAsia="TimesNewRoman" w:hAnsi="Arial" w:cs="Arial"/>
          <w:i/>
        </w:rPr>
        <w:t xml:space="preserve">ą </w:t>
      </w:r>
      <w:r w:rsidRPr="00464366">
        <w:rPr>
          <w:rFonts w:ascii="Arial" w:eastAsia="Calibri" w:hAnsi="Arial" w:cs="Arial"/>
          <w:i/>
        </w:rPr>
        <w:t>naprawy lub wymiany  uszkodzonych elementów, pokry</w:t>
      </w:r>
      <w:r w:rsidRPr="00464366">
        <w:rPr>
          <w:rFonts w:ascii="Arial" w:eastAsia="TimesNewRoman" w:hAnsi="Arial" w:cs="Arial"/>
          <w:i/>
        </w:rPr>
        <w:t>ć ś</w:t>
      </w:r>
      <w:r w:rsidRPr="00464366">
        <w:rPr>
          <w:rFonts w:ascii="Arial" w:eastAsia="Calibri" w:hAnsi="Arial" w:cs="Arial"/>
          <w:i/>
        </w:rPr>
        <w:t>rodkami zmniejszaj</w:t>
      </w:r>
      <w:r w:rsidRPr="00464366">
        <w:rPr>
          <w:rFonts w:ascii="Arial" w:eastAsia="TimesNewRoman" w:hAnsi="Arial" w:cs="Arial"/>
          <w:i/>
        </w:rPr>
        <w:t>ą</w:t>
      </w:r>
      <w:r w:rsidRPr="00464366">
        <w:rPr>
          <w:rFonts w:ascii="Arial" w:eastAsia="Calibri" w:hAnsi="Arial" w:cs="Arial"/>
          <w:i/>
        </w:rPr>
        <w:t>cymi przyczepno</w:t>
      </w:r>
      <w:r w:rsidRPr="00464366">
        <w:rPr>
          <w:rFonts w:ascii="Arial" w:eastAsia="TimesNewRoman" w:hAnsi="Arial" w:cs="Arial"/>
          <w:i/>
        </w:rPr>
        <w:t xml:space="preserve">ść </w:t>
      </w:r>
      <w:r w:rsidRPr="00464366">
        <w:rPr>
          <w:rFonts w:ascii="Arial" w:eastAsia="Calibri" w:hAnsi="Arial" w:cs="Arial"/>
          <w:i/>
        </w:rPr>
        <w:t>betonu.</w:t>
      </w:r>
    </w:p>
    <w:p w:rsidR="003E62CA" w:rsidRPr="00405973" w:rsidRDefault="003E62CA" w:rsidP="00015EBA">
      <w:pPr>
        <w:pStyle w:val="Bezodstpw"/>
        <w:rPr>
          <w:rFonts w:ascii="Arial" w:hAnsi="Arial" w:cs="Arial"/>
          <w:i/>
          <w:szCs w:val="24"/>
        </w:rPr>
      </w:pPr>
    </w:p>
    <w:p w:rsidR="003E62CA" w:rsidRPr="00405973" w:rsidRDefault="003E62CA" w:rsidP="00A96FD3">
      <w:pPr>
        <w:pStyle w:val="Bezodstpw"/>
        <w:numPr>
          <w:ilvl w:val="1"/>
          <w:numId w:val="48"/>
        </w:numPr>
        <w:ind w:left="0" w:hanging="567"/>
        <w:rPr>
          <w:rFonts w:ascii="Arial" w:hAnsi="Arial" w:cs="Arial"/>
          <w:b/>
          <w:i/>
          <w:szCs w:val="24"/>
        </w:rPr>
      </w:pPr>
      <w:r w:rsidRPr="00405973">
        <w:rPr>
          <w:rFonts w:ascii="Arial" w:hAnsi="Arial" w:cs="Arial"/>
          <w:b/>
          <w:i/>
          <w:szCs w:val="24"/>
        </w:rPr>
        <w:t>Wznoszenie ścian</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 xml:space="preserve">Ściany murować przy zastosowaniu rusztowań. </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Wymagania ogólne:</w:t>
      </w:r>
    </w:p>
    <w:p w:rsidR="003E62CA" w:rsidRPr="00405973" w:rsidRDefault="003E62CA" w:rsidP="00A96FD3">
      <w:pPr>
        <w:pStyle w:val="Bezodstpw"/>
        <w:numPr>
          <w:ilvl w:val="0"/>
          <w:numId w:val="18"/>
        </w:numPr>
        <w:ind w:left="0" w:hanging="425"/>
        <w:rPr>
          <w:rFonts w:ascii="Arial" w:hAnsi="Arial" w:cs="Arial"/>
          <w:i/>
          <w:szCs w:val="24"/>
        </w:rPr>
      </w:pPr>
      <w:r w:rsidRPr="00405973">
        <w:rPr>
          <w:rFonts w:ascii="Arial" w:hAnsi="Arial" w:cs="Arial"/>
          <w:i/>
          <w:szCs w:val="24"/>
        </w:rPr>
        <w:t>Mury należy wykonywać warstwami, z zachowaniem prawidłowego wiązania i grubości spoin, do pionu i sznura, z zachowaniem zgodności z rysunkiem, co do odsadzek, wyskoków i otworów.</w:t>
      </w:r>
    </w:p>
    <w:p w:rsidR="003E62CA" w:rsidRPr="00405973" w:rsidRDefault="003E62CA" w:rsidP="00A96FD3">
      <w:pPr>
        <w:pStyle w:val="Bezodstpw"/>
        <w:numPr>
          <w:ilvl w:val="0"/>
          <w:numId w:val="18"/>
        </w:numPr>
        <w:ind w:left="0" w:hanging="425"/>
        <w:rPr>
          <w:rFonts w:ascii="Arial" w:hAnsi="Arial" w:cs="Arial"/>
          <w:i/>
          <w:szCs w:val="24"/>
        </w:rPr>
      </w:pPr>
      <w:r w:rsidRPr="00405973">
        <w:rPr>
          <w:rFonts w:ascii="Arial" w:hAnsi="Arial" w:cs="Arial"/>
          <w:i/>
          <w:szCs w:val="24"/>
        </w:rPr>
        <w:t xml:space="preserve">Cegły układane na zaprawie powinny być czyste i wolne od kurzu. </w:t>
      </w:r>
    </w:p>
    <w:p w:rsidR="003E62CA" w:rsidRPr="00405973" w:rsidRDefault="003E62CA" w:rsidP="00015EBA">
      <w:pPr>
        <w:pStyle w:val="Bezodstpw"/>
        <w:rPr>
          <w:rFonts w:ascii="Arial" w:hAnsi="Arial" w:cs="Arial"/>
          <w:i/>
          <w:szCs w:val="24"/>
        </w:rPr>
      </w:pPr>
      <w:r w:rsidRPr="00405973">
        <w:rPr>
          <w:rFonts w:ascii="Arial" w:hAnsi="Arial" w:cs="Arial"/>
          <w:i/>
          <w:szCs w:val="24"/>
        </w:rPr>
        <w:t>Przy murowaniu cegłą suchą, zwłaszcza w okresie letnim, należy cegły przed ułożeniem w mu</w:t>
      </w:r>
      <w:r w:rsidRPr="00405973">
        <w:rPr>
          <w:rFonts w:ascii="Arial" w:hAnsi="Arial" w:cs="Arial"/>
          <w:i/>
          <w:szCs w:val="24"/>
        </w:rPr>
        <w:softHyphen/>
        <w:t>rze polewać lub moczyć w wodzie.</w:t>
      </w:r>
    </w:p>
    <w:p w:rsidR="003E62CA" w:rsidRPr="00405973" w:rsidRDefault="003E62CA" w:rsidP="00A96FD3">
      <w:pPr>
        <w:pStyle w:val="Bezodstpw"/>
        <w:numPr>
          <w:ilvl w:val="0"/>
          <w:numId w:val="18"/>
        </w:numPr>
        <w:ind w:left="0" w:hanging="425"/>
        <w:rPr>
          <w:rFonts w:ascii="Arial" w:hAnsi="Arial" w:cs="Arial"/>
          <w:i/>
          <w:szCs w:val="24"/>
        </w:rPr>
      </w:pPr>
      <w:r w:rsidRPr="00405973">
        <w:rPr>
          <w:rFonts w:ascii="Arial" w:hAnsi="Arial" w:cs="Arial"/>
          <w:i/>
          <w:szCs w:val="24"/>
        </w:rPr>
        <w:t>Wnęki i bruzdy instalacyjne należy wykonywać jednocześnie ze wznoszeniem murów.</w:t>
      </w:r>
    </w:p>
    <w:p w:rsidR="003E62CA" w:rsidRPr="00405973" w:rsidRDefault="003E62CA" w:rsidP="00A96FD3">
      <w:pPr>
        <w:pStyle w:val="Bezodstpw"/>
        <w:numPr>
          <w:ilvl w:val="0"/>
          <w:numId w:val="18"/>
        </w:numPr>
        <w:ind w:left="0" w:hanging="425"/>
        <w:rPr>
          <w:rFonts w:ascii="Arial" w:hAnsi="Arial" w:cs="Arial"/>
          <w:i/>
          <w:szCs w:val="24"/>
        </w:rPr>
      </w:pPr>
      <w:r w:rsidRPr="00405973">
        <w:rPr>
          <w:rFonts w:ascii="Arial" w:hAnsi="Arial" w:cs="Arial"/>
          <w:i/>
          <w:szCs w:val="24"/>
        </w:rPr>
        <w:t xml:space="preserve">Mury grubości mniejszej niż 1 cegła mogą być wykonywane przy temperaturze powyżej </w:t>
      </w:r>
      <w:smartTag w:uri="urn:schemas-microsoft-com:office:smarttags" w:element="metricconverter">
        <w:smartTagPr>
          <w:attr w:name="ProductID" w:val="0ﾰC"/>
        </w:smartTagPr>
        <w:r w:rsidRPr="00405973">
          <w:rPr>
            <w:rFonts w:ascii="Arial" w:hAnsi="Arial" w:cs="Arial"/>
            <w:i/>
            <w:szCs w:val="24"/>
          </w:rPr>
          <w:t>0°C</w:t>
        </w:r>
      </w:smartTag>
      <w:r w:rsidRPr="00405973">
        <w:rPr>
          <w:rFonts w:ascii="Arial" w:hAnsi="Arial" w:cs="Arial"/>
          <w:i/>
          <w:szCs w:val="24"/>
        </w:rPr>
        <w:t>.</w:t>
      </w:r>
    </w:p>
    <w:p w:rsidR="003E62CA" w:rsidRPr="00405973" w:rsidRDefault="003E62CA" w:rsidP="00A96FD3">
      <w:pPr>
        <w:pStyle w:val="Bezodstpw"/>
        <w:numPr>
          <w:ilvl w:val="0"/>
          <w:numId w:val="18"/>
        </w:numPr>
        <w:ind w:left="0" w:hanging="425"/>
        <w:rPr>
          <w:rFonts w:ascii="Arial" w:hAnsi="Arial" w:cs="Arial"/>
          <w:i/>
          <w:szCs w:val="24"/>
        </w:rPr>
      </w:pPr>
      <w:r w:rsidRPr="00405973">
        <w:rPr>
          <w:rFonts w:ascii="Arial" w:hAnsi="Arial" w:cs="Arial"/>
          <w:i/>
          <w:szCs w:val="24"/>
        </w:rPr>
        <w:t>Połączenie murów stykających się pod kątem prostym i wykonanych z cegieł o grubości różniącej się więcej niż o 5mm należy wykonywać na strzępia zazębione boczne.</w:t>
      </w:r>
    </w:p>
    <w:p w:rsidR="003E62CA" w:rsidRDefault="003E62CA" w:rsidP="00015EBA">
      <w:pPr>
        <w:pStyle w:val="Bezodstpw"/>
        <w:ind w:firstLine="709"/>
        <w:rPr>
          <w:rFonts w:ascii="Arial" w:hAnsi="Arial" w:cs="Arial"/>
          <w:i/>
          <w:szCs w:val="24"/>
        </w:rPr>
      </w:pPr>
      <w:r w:rsidRPr="00405973">
        <w:rPr>
          <w:rFonts w:ascii="Arial" w:hAnsi="Arial" w:cs="Arial"/>
          <w:i/>
          <w:szCs w:val="24"/>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rsidR="00551428" w:rsidRDefault="00551428" w:rsidP="00015EBA">
      <w:pPr>
        <w:pStyle w:val="Bezodstpw"/>
        <w:ind w:firstLine="709"/>
        <w:rPr>
          <w:rFonts w:ascii="Arial" w:hAnsi="Arial" w:cs="Arial"/>
          <w:i/>
          <w:szCs w:val="24"/>
        </w:rPr>
      </w:pPr>
    </w:p>
    <w:p w:rsidR="00551428" w:rsidRPr="00AE557E" w:rsidRDefault="00551428" w:rsidP="00A96FD3">
      <w:pPr>
        <w:pStyle w:val="Bezodstpw"/>
        <w:numPr>
          <w:ilvl w:val="1"/>
          <w:numId w:val="48"/>
        </w:numPr>
        <w:rPr>
          <w:rFonts w:ascii="Arial" w:hAnsi="Arial" w:cs="Arial"/>
          <w:b/>
          <w:i/>
          <w:szCs w:val="24"/>
        </w:rPr>
      </w:pPr>
      <w:r w:rsidRPr="00AE557E">
        <w:rPr>
          <w:b/>
          <w:i/>
          <w:szCs w:val="24"/>
        </w:rPr>
        <w:t>WYKONANIE STROPU FILIGRAN</w:t>
      </w:r>
    </w:p>
    <w:p w:rsidR="00551428" w:rsidRPr="00AE557E" w:rsidRDefault="00551428" w:rsidP="00551428">
      <w:pPr>
        <w:pStyle w:val="Bezodstpw"/>
        <w:rPr>
          <w:rFonts w:ascii="Arial" w:hAnsi="Arial" w:cs="Arial"/>
          <w:b/>
          <w:i/>
        </w:rPr>
      </w:pPr>
      <w:r w:rsidRPr="00AE557E">
        <w:rPr>
          <w:rFonts w:ascii="Arial" w:hAnsi="Arial" w:cs="Arial"/>
          <w:b/>
          <w:i/>
        </w:rPr>
        <w:t xml:space="preserve">Przygotowanie do betonowania </w:t>
      </w:r>
    </w:p>
    <w:p w:rsidR="00551428" w:rsidRPr="00AE557E" w:rsidRDefault="00551428" w:rsidP="00551428">
      <w:pPr>
        <w:pStyle w:val="Bezodstpw"/>
        <w:rPr>
          <w:rFonts w:ascii="Arial" w:hAnsi="Arial" w:cs="Arial"/>
          <w:i/>
        </w:rPr>
      </w:pPr>
      <w:r w:rsidRPr="00AE557E">
        <w:rPr>
          <w:rFonts w:ascii="Arial" w:hAnsi="Arial" w:cs="Arial"/>
          <w:i/>
        </w:rPr>
        <w:t xml:space="preserve">Płyty należy układać zgodnie z planem montażowym . W fazie montażowej odpowiednią wytrzymałość zapewnia 5-cio centymetrowa płyta prefabrykowana oraz </w:t>
      </w:r>
      <w:r w:rsidRPr="00AE557E">
        <w:rPr>
          <w:rFonts w:ascii="Arial" w:hAnsi="Arial" w:cs="Arial"/>
          <w:i/>
        </w:rPr>
        <w:lastRenderedPageBreak/>
        <w:t xml:space="preserve">kratownice przestrzenne. Przed ich ułożeniem należy sprawdzić wykonanie i właściwe wypoziomowanie podpór stałych ( ściany , podciągi ) i podpór montażowych . Rozstaw podpór montażowych określa zawsze projektant konstrukcji , w zależności od grubości stropu wynoszą one od 1,40 do 2,10 </w:t>
      </w:r>
      <w:proofErr w:type="spellStart"/>
      <w:r w:rsidRPr="00AE557E">
        <w:rPr>
          <w:rFonts w:ascii="Arial" w:hAnsi="Arial" w:cs="Arial"/>
          <w:i/>
        </w:rPr>
        <w:t>mb</w:t>
      </w:r>
      <w:proofErr w:type="spellEnd"/>
      <w:r w:rsidRPr="00AE557E">
        <w:rPr>
          <w:rFonts w:ascii="Arial" w:hAnsi="Arial" w:cs="Arial"/>
          <w:i/>
        </w:rPr>
        <w:t xml:space="preserve"> .Rygi muszą być ustawione prostopadle do kratownic będących w płycie . Podparcie montażowe przy krawędzi płyt jest niezbędne jeżeli płyty opierają się na podporze stałej na głębokość mniejszą niż 3,5 cm lub gdy nie jest możliwe stwierdzenie, że co drugi dolny węzeł kratownicy w płycie jest nad podporą . Skrajne podpory montażowe należy ustawiać w odległości ~ 30 cm od podpory stałej. Powyżej rozpiętości 5 </w:t>
      </w:r>
      <w:proofErr w:type="spellStart"/>
      <w:r w:rsidRPr="00AE557E">
        <w:rPr>
          <w:rFonts w:ascii="Arial" w:hAnsi="Arial" w:cs="Arial"/>
          <w:i/>
        </w:rPr>
        <w:t>mb</w:t>
      </w:r>
      <w:proofErr w:type="spellEnd"/>
      <w:r w:rsidRPr="00AE557E">
        <w:rPr>
          <w:rFonts w:ascii="Arial" w:hAnsi="Arial" w:cs="Arial"/>
          <w:i/>
        </w:rPr>
        <w:t xml:space="preserve"> w uzgodnieniu z konstruktorem można stosować odwrotną strzałkę ugięcia. Przy wykonywaniu obiektów wielokondygnacyjnych podpory montażowe pod wykonywanym ( betonowanym ) stropem mogą być ustawione na stropie , w którym wytrzymałość betonu osiągnęła już wytrzymałość projektowaną , a rozpiętość przęseł stropu jest nie większa niż 5 </w:t>
      </w:r>
      <w:proofErr w:type="spellStart"/>
      <w:r w:rsidRPr="00AE557E">
        <w:rPr>
          <w:rFonts w:ascii="Arial" w:hAnsi="Arial" w:cs="Arial"/>
          <w:i/>
        </w:rPr>
        <w:t>mb</w:t>
      </w:r>
      <w:proofErr w:type="spellEnd"/>
      <w:r w:rsidRPr="00AE557E">
        <w:rPr>
          <w:rFonts w:ascii="Arial" w:hAnsi="Arial" w:cs="Arial"/>
          <w:i/>
        </w:rPr>
        <w:t xml:space="preserve"> . W innym wypadku podpory montażowe muszą być ustawione przez dwie kondygnacje . W sytuacji gdy płyty opierają się na podporze stałej więcej jak 4 cm należy układać płyty na </w:t>
      </w:r>
      <w:proofErr w:type="spellStart"/>
      <w:r w:rsidRPr="00AE557E">
        <w:rPr>
          <w:rFonts w:ascii="Arial" w:hAnsi="Arial" w:cs="Arial"/>
          <w:i/>
        </w:rPr>
        <w:t>podlewce</w:t>
      </w:r>
      <w:proofErr w:type="spellEnd"/>
      <w:r w:rsidRPr="00AE557E">
        <w:rPr>
          <w:rFonts w:ascii="Arial" w:hAnsi="Arial" w:cs="Arial"/>
          <w:i/>
        </w:rPr>
        <w:t xml:space="preserve"> z zaprawy cementowej o konsystencji </w:t>
      </w:r>
      <w:proofErr w:type="spellStart"/>
      <w:r w:rsidRPr="00AE557E">
        <w:rPr>
          <w:rFonts w:ascii="Arial" w:hAnsi="Arial" w:cs="Arial"/>
          <w:i/>
        </w:rPr>
        <w:t>gęstoplastycznej</w:t>
      </w:r>
      <w:proofErr w:type="spellEnd"/>
      <w:r w:rsidRPr="00AE557E">
        <w:rPr>
          <w:rFonts w:ascii="Arial" w:hAnsi="Arial" w:cs="Arial"/>
          <w:i/>
        </w:rPr>
        <w:t xml:space="preserve"> , zaprawę układa się bezpośrednio przed położeniem prefabrykatu , z niewielkim naddatkiem na wcisk . Grubość </w:t>
      </w:r>
      <w:proofErr w:type="spellStart"/>
      <w:r w:rsidRPr="00AE557E">
        <w:rPr>
          <w:rFonts w:ascii="Arial" w:hAnsi="Arial" w:cs="Arial"/>
          <w:i/>
        </w:rPr>
        <w:t>podlewki</w:t>
      </w:r>
      <w:proofErr w:type="spellEnd"/>
      <w:r w:rsidRPr="00AE557E">
        <w:rPr>
          <w:rFonts w:ascii="Arial" w:hAnsi="Arial" w:cs="Arial"/>
          <w:i/>
        </w:rPr>
        <w:t xml:space="preserve"> z zaprawy powinna wynosić 10 – 20 mm . Po tej czynności należy sprawdzić poziomy . Przy mniejszej głębokości oparcia można układać bez zaprawy bezpośrednio na podporze . Montaż płyt prefabrykowanych odbywa się bezpośrednio z „ kół” lub z wcześniej przygotowanych stosów na placu składowym przy użyciu dźwigu o odpowiednim tonażu i wysięgu ( 1 m2 płyty waży ~ 125 kg ) . Każda płyta jest ponumerowana i należy ją układać w miejscu i kierunku przewidzianym w planie montażowym . Płyty w czasie podnoszenia , transportu dźwigiem i układania muszą znajdować się w pozycji poziomej . Po ich ułożeniu na podporach należy sprawdzić dolną powierzchnię płyt , czy nie ma pęknięć , czy styki i szczelina na całej długości płyt są równe w pionie i poziomie . Następnie należy odeskować otwory technologiczne i krawędzie stropu do jego pełnej wysokości . Dodatkowe otwory które nie zostały wykonane w zakładzie prefabrykacji , mogą być wykonane na budowie przez nawiercenie płyt stropowych od spodu . Wiercenie płyt od góry może uszkodzić gładką powierzchnię dolną płyty.</w:t>
      </w:r>
    </w:p>
    <w:p w:rsidR="00551428" w:rsidRPr="00AE557E" w:rsidRDefault="00551428" w:rsidP="00551428">
      <w:pPr>
        <w:pStyle w:val="Bezodstpw"/>
        <w:rPr>
          <w:rFonts w:ascii="Arial" w:hAnsi="Arial" w:cs="Arial"/>
          <w:i/>
          <w:szCs w:val="24"/>
        </w:rPr>
      </w:pPr>
      <w:r w:rsidRPr="00AE557E">
        <w:rPr>
          <w:rFonts w:ascii="Arial" w:hAnsi="Arial" w:cs="Arial"/>
          <w:i/>
        </w:rPr>
        <w:t xml:space="preserve">Przed betonowaniem stropu czyścimy powierzchnię górną prefabrykatu ze zbędnych kawałków drewna , styropianu , papierów , niedopałków papierosów , błota itp. Potem zwilżamy obficie wodą , gwarantuje to lepsze zespolenie betonu w prefabrykacie z betonem wylewanym na budowie . Następnie przygotowujemy zbrojenie w zależności od potrzeb zgodnie z wytycznymi zawartymi w dokumentacji technicznej stropu i układamy na płytach wg opisu w planie montażowym , np. : zbrojenie styków płyt , zbrojenie dolne poprzeczne i krzyżowe , zbrojenie górne w postaci prętów lub siatek , zbrojenie przypodporowe , zbrojenie wieńców . Przed ułożeniem </w:t>
      </w:r>
      <w:proofErr w:type="spellStart"/>
      <w:r w:rsidRPr="00AE557E">
        <w:rPr>
          <w:rFonts w:ascii="Arial" w:hAnsi="Arial" w:cs="Arial"/>
          <w:i/>
        </w:rPr>
        <w:t>nadbetonu</w:t>
      </w:r>
      <w:proofErr w:type="spellEnd"/>
      <w:r w:rsidRPr="00AE557E">
        <w:rPr>
          <w:rFonts w:ascii="Arial" w:hAnsi="Arial" w:cs="Arial"/>
          <w:i/>
        </w:rPr>
        <w:t xml:space="preserve"> należy jeszcze raz skontrolować : • prawidłowość rozłożenia płyt i zbrojenia zgodnie z planem montażowym • poziom , odpowiednią ilość i stabilność podpór montażowych • czy nie ma przesunięć między płytami na stykach • czy wszystkie niezbędne do zatopienia w betonie instalacje zostały rozłożone Betonowanie Beton dostarczony na budowę musi mieć klasę i konsystencję określoną w dokumentacji technicznej stropu jednak nie mniejszą jak B-20 wg normy PN-88/B-06250 . Beton należy rozprowadzać równomiernie poczynając od wieńców i nie dopuszczając do wylania dużej ilości betonu w jednym miejscu . Beton należy starannie zawibrować przy podporach stałych wibratorem wgłębnym .Podczas betonowania należy zwracać uwagę na prawidłowe położenie zbrojenia nie dopuszczając do jego przemieszczania i wymaganą otulinę , dodatkowo należy </w:t>
      </w:r>
      <w:r w:rsidRPr="00AE557E">
        <w:rPr>
          <w:rFonts w:ascii="Arial" w:hAnsi="Arial" w:cs="Arial"/>
          <w:i/>
        </w:rPr>
        <w:lastRenderedPageBreak/>
        <w:t>kontrolować strop od spodu sprawdzając ugięcia i przesunięcia oraz szczeliny stykowe płyt . Po uzyskaniu przez beton 80% projektowanej wytrzymałości można pod nadzorem upoważnionej osoby usunąć podpory montażowe . Po zdemontowaniu podpór , wymurowaniu ścianek działowych i ułożeniu wszystkich warstw stropowych , należy zaszpachlować szczeliny stykowe płyt i oczyścić łączenia płyt z podporami stałymi z pozostałości mleczka betonowego . Po tych zabiegach powierzchnia dolna stropu przygotowana jest do dalszego wykończenia wewnętrznego ( szpachlowanie , malowanie , tapetowanie , itp. )</w:t>
      </w:r>
    </w:p>
    <w:p w:rsidR="003E62CA" w:rsidRDefault="003E62CA" w:rsidP="00015EBA">
      <w:pPr>
        <w:pStyle w:val="Bezodstpw"/>
        <w:rPr>
          <w:rFonts w:ascii="Arial" w:hAnsi="Arial" w:cs="Arial"/>
          <w:i/>
          <w:szCs w:val="24"/>
        </w:rPr>
      </w:pPr>
    </w:p>
    <w:p w:rsidR="003E62CA" w:rsidRPr="00405973" w:rsidRDefault="003E62CA" w:rsidP="00A96FD3">
      <w:pPr>
        <w:pStyle w:val="Bezodstpw"/>
        <w:numPr>
          <w:ilvl w:val="1"/>
          <w:numId w:val="48"/>
        </w:numPr>
        <w:ind w:left="0" w:hanging="567"/>
        <w:rPr>
          <w:rFonts w:ascii="Arial" w:hAnsi="Arial" w:cs="Arial"/>
          <w:b/>
          <w:i/>
          <w:szCs w:val="24"/>
        </w:rPr>
      </w:pPr>
      <w:r w:rsidRPr="00405973">
        <w:rPr>
          <w:rFonts w:ascii="Arial" w:hAnsi="Arial" w:cs="Arial"/>
          <w:b/>
          <w:i/>
          <w:szCs w:val="24"/>
        </w:rPr>
        <w:t>Roboty tynkarskie</w:t>
      </w:r>
    </w:p>
    <w:p w:rsidR="003E62CA" w:rsidRPr="00405973" w:rsidRDefault="003E62CA" w:rsidP="00A96FD3">
      <w:pPr>
        <w:pStyle w:val="Bezodstpw"/>
        <w:numPr>
          <w:ilvl w:val="2"/>
          <w:numId w:val="48"/>
        </w:numPr>
        <w:ind w:left="0" w:hanging="851"/>
        <w:rPr>
          <w:rFonts w:ascii="Arial" w:hAnsi="Arial" w:cs="Arial"/>
          <w:b/>
          <w:i/>
          <w:szCs w:val="24"/>
        </w:rPr>
      </w:pPr>
      <w:r w:rsidRPr="00405973">
        <w:rPr>
          <w:rFonts w:ascii="Arial" w:hAnsi="Arial" w:cs="Arial"/>
          <w:b/>
          <w:i/>
          <w:szCs w:val="24"/>
        </w:rPr>
        <w:t>Ogólne zasady wykonywania tynków</w:t>
      </w:r>
    </w:p>
    <w:p w:rsidR="003E62CA" w:rsidRPr="00405973" w:rsidRDefault="003E62CA" w:rsidP="00A96FD3">
      <w:pPr>
        <w:pStyle w:val="Bezodstpw"/>
        <w:numPr>
          <w:ilvl w:val="0"/>
          <w:numId w:val="19"/>
        </w:numPr>
        <w:ind w:left="0"/>
        <w:rPr>
          <w:rFonts w:ascii="Arial" w:hAnsi="Arial" w:cs="Arial"/>
          <w:i/>
          <w:szCs w:val="24"/>
        </w:rPr>
      </w:pPr>
      <w:r w:rsidRPr="00405973">
        <w:rPr>
          <w:rFonts w:ascii="Arial" w:hAnsi="Arial" w:cs="Arial"/>
          <w:i/>
          <w:szCs w:val="24"/>
        </w:rPr>
        <w:t>Przed przystąpieniem do wykonywania robót tynkowych powinny być zakończone wszystkie roboty stanu surowego, roboty instalacyjne podtynkowe, zamurowane przebicia i bruzdy, osadzone ościeżnice drzwiowe i okienne.</w:t>
      </w:r>
    </w:p>
    <w:p w:rsidR="003E62CA" w:rsidRPr="00405973" w:rsidRDefault="003E62CA" w:rsidP="00A96FD3">
      <w:pPr>
        <w:pStyle w:val="Bezodstpw"/>
        <w:numPr>
          <w:ilvl w:val="0"/>
          <w:numId w:val="19"/>
        </w:numPr>
        <w:ind w:left="0"/>
        <w:rPr>
          <w:rFonts w:ascii="Arial" w:hAnsi="Arial" w:cs="Arial"/>
          <w:i/>
          <w:szCs w:val="24"/>
        </w:rPr>
      </w:pPr>
      <w:r w:rsidRPr="00405973">
        <w:rPr>
          <w:rFonts w:ascii="Arial" w:hAnsi="Arial" w:cs="Arial"/>
          <w:i/>
          <w:szCs w:val="24"/>
        </w:rPr>
        <w:t>Tynki należy wykonywać w temperaturze nie niższej niż +</w:t>
      </w:r>
      <w:smartTag w:uri="urn:schemas-microsoft-com:office:smarttags" w:element="metricconverter">
        <w:smartTagPr>
          <w:attr w:name="ProductID" w:val="5ﾰC"/>
        </w:smartTagPr>
        <w:r w:rsidRPr="00405973">
          <w:rPr>
            <w:rFonts w:ascii="Arial" w:hAnsi="Arial" w:cs="Arial"/>
            <w:i/>
            <w:szCs w:val="24"/>
          </w:rPr>
          <w:t>5°C</w:t>
        </w:r>
      </w:smartTag>
      <w:r w:rsidRPr="00405973">
        <w:rPr>
          <w:rFonts w:ascii="Arial" w:hAnsi="Arial" w:cs="Arial"/>
          <w:i/>
          <w:szCs w:val="24"/>
        </w:rPr>
        <w:t xml:space="preserve"> pod warunkiem, że w ciągu doby nie nastąpi spadek poniżej </w:t>
      </w:r>
      <w:smartTag w:uri="urn:schemas-microsoft-com:office:smarttags" w:element="metricconverter">
        <w:smartTagPr>
          <w:attr w:name="ProductID" w:val="0ﾰC"/>
        </w:smartTagPr>
        <w:r w:rsidRPr="00405973">
          <w:rPr>
            <w:rFonts w:ascii="Arial" w:hAnsi="Arial" w:cs="Arial"/>
            <w:i/>
            <w:szCs w:val="24"/>
          </w:rPr>
          <w:t>0°C</w:t>
        </w:r>
      </w:smartTag>
      <w:r w:rsidRPr="00405973">
        <w:rPr>
          <w:rFonts w:ascii="Arial" w:hAnsi="Arial" w:cs="Arial"/>
          <w:i/>
          <w:szCs w:val="24"/>
        </w:rPr>
        <w:t xml:space="preserve">. </w:t>
      </w:r>
    </w:p>
    <w:p w:rsidR="003E62CA" w:rsidRPr="00405973" w:rsidRDefault="003E62CA" w:rsidP="00015EBA">
      <w:pPr>
        <w:pStyle w:val="Bezodstpw"/>
        <w:rPr>
          <w:rFonts w:ascii="Arial" w:hAnsi="Arial" w:cs="Arial"/>
          <w:i/>
          <w:szCs w:val="24"/>
        </w:rPr>
      </w:pPr>
      <w:r w:rsidRPr="00405973">
        <w:rPr>
          <w:rFonts w:ascii="Arial" w:hAnsi="Arial" w:cs="Arial"/>
          <w:i/>
          <w:szCs w:val="24"/>
        </w:rPr>
        <w:t>W niższych temperaturach można wykonywać tynki jedynie przy zastosowaniu odpowiednich środków zabezpieczających, zgodnie z „Wytycznymi wykonywania robót budowlano – montażowych w okresie obniżonych temperatur”.</w:t>
      </w:r>
    </w:p>
    <w:p w:rsidR="003E62CA" w:rsidRPr="00405973" w:rsidRDefault="003E62CA" w:rsidP="00A96FD3">
      <w:pPr>
        <w:pStyle w:val="Bezodstpw"/>
        <w:numPr>
          <w:ilvl w:val="0"/>
          <w:numId w:val="19"/>
        </w:numPr>
        <w:ind w:left="0"/>
        <w:rPr>
          <w:rFonts w:ascii="Arial" w:hAnsi="Arial" w:cs="Arial"/>
          <w:i/>
          <w:szCs w:val="24"/>
        </w:rPr>
      </w:pPr>
      <w:r w:rsidRPr="00405973">
        <w:rPr>
          <w:rFonts w:ascii="Arial" w:hAnsi="Arial" w:cs="Arial"/>
          <w:i/>
          <w:szCs w:val="24"/>
        </w:rPr>
        <w:t>Zaleca się chronić świeżo wykonane tynki zewnętrzne w ciągu pierwszych dwóch dni przed nasłonecznieniem dłuższym niż dwie godziny dziennie.</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W okresie wysokich temperatur świeżo wykonane tynki powinny być w czasie wiązania i tward</w:t>
      </w:r>
      <w:r w:rsidRPr="00405973">
        <w:rPr>
          <w:rFonts w:ascii="Arial" w:hAnsi="Arial" w:cs="Arial"/>
          <w:i/>
          <w:szCs w:val="24"/>
        </w:rPr>
        <w:softHyphen/>
        <w:t>nienia, tj. w ciągu 1 tygodnia, zwilżane wodą.</w:t>
      </w:r>
    </w:p>
    <w:p w:rsidR="00482312" w:rsidRDefault="00482312" w:rsidP="00015EBA">
      <w:pPr>
        <w:pStyle w:val="Bezodstpw"/>
        <w:rPr>
          <w:rFonts w:ascii="Arial" w:hAnsi="Arial" w:cs="Arial"/>
          <w:b/>
          <w:i/>
          <w:szCs w:val="24"/>
        </w:rPr>
      </w:pPr>
    </w:p>
    <w:p w:rsidR="003E62CA" w:rsidRPr="00405973" w:rsidRDefault="003E62CA" w:rsidP="00A96FD3">
      <w:pPr>
        <w:pStyle w:val="Bezodstpw"/>
        <w:numPr>
          <w:ilvl w:val="2"/>
          <w:numId w:val="48"/>
        </w:numPr>
        <w:ind w:left="0" w:hanging="851"/>
        <w:rPr>
          <w:rFonts w:ascii="Arial" w:hAnsi="Arial" w:cs="Arial"/>
          <w:b/>
          <w:i/>
          <w:szCs w:val="24"/>
        </w:rPr>
      </w:pPr>
      <w:r w:rsidRPr="00405973">
        <w:rPr>
          <w:rFonts w:ascii="Arial" w:hAnsi="Arial" w:cs="Arial"/>
          <w:b/>
          <w:i/>
          <w:szCs w:val="24"/>
        </w:rPr>
        <w:t>Przygotowanie podłoży</w:t>
      </w:r>
    </w:p>
    <w:p w:rsidR="003E62CA" w:rsidRPr="00405973" w:rsidRDefault="003E62CA" w:rsidP="00A96FD3">
      <w:pPr>
        <w:pStyle w:val="Bezodstpw"/>
        <w:numPr>
          <w:ilvl w:val="3"/>
          <w:numId w:val="48"/>
        </w:numPr>
        <w:ind w:left="0" w:hanging="862"/>
        <w:rPr>
          <w:rFonts w:ascii="Arial" w:hAnsi="Arial" w:cs="Arial"/>
          <w:b/>
          <w:i/>
          <w:szCs w:val="24"/>
        </w:rPr>
      </w:pPr>
      <w:r w:rsidRPr="00405973">
        <w:rPr>
          <w:rFonts w:ascii="Arial" w:hAnsi="Arial" w:cs="Arial"/>
          <w:b/>
          <w:i/>
          <w:szCs w:val="24"/>
        </w:rPr>
        <w:t>Spoiny w murach ceglanych.</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W ścianach przewidzianych do tynkowania nie należy wypełniać zaprawą spoin przy zewnętrznych licach na głębokości 5 – 10mm.</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Bezpośrednio przed tynkowaniem podłoże należy oczyścić z kurzu szczotkami oraz usunąć plamy z rdzy i substancji tłustych. Plamy z substancji tłustych można usunąć przez zmycie 10% roztworem szarego mydła lub przez wypalenie lampą benzynową.</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Nadmiernie suchą powierzchnię podłoża należy zwilżyć wodą.</w:t>
      </w:r>
    </w:p>
    <w:p w:rsidR="003E62CA" w:rsidRPr="00405973" w:rsidRDefault="003E62CA" w:rsidP="00A96FD3">
      <w:pPr>
        <w:pStyle w:val="Bezodstpw"/>
        <w:numPr>
          <w:ilvl w:val="2"/>
          <w:numId w:val="48"/>
        </w:numPr>
        <w:ind w:left="0" w:hanging="851"/>
        <w:rPr>
          <w:rFonts w:ascii="Arial" w:hAnsi="Arial" w:cs="Arial"/>
          <w:b/>
          <w:i/>
          <w:szCs w:val="24"/>
        </w:rPr>
      </w:pPr>
      <w:r w:rsidRPr="00405973">
        <w:rPr>
          <w:rFonts w:ascii="Arial" w:hAnsi="Arial" w:cs="Arial"/>
          <w:b/>
          <w:i/>
          <w:szCs w:val="24"/>
        </w:rPr>
        <w:t>Wykonywania tynków trójwarstwowych</w:t>
      </w:r>
    </w:p>
    <w:p w:rsidR="003E62CA" w:rsidRPr="00405973" w:rsidRDefault="003E62CA" w:rsidP="00A96FD3">
      <w:pPr>
        <w:pStyle w:val="Bezodstpw"/>
        <w:numPr>
          <w:ilvl w:val="3"/>
          <w:numId w:val="48"/>
        </w:numPr>
        <w:ind w:left="0" w:hanging="851"/>
        <w:rPr>
          <w:rFonts w:ascii="Arial" w:hAnsi="Arial" w:cs="Arial"/>
          <w:i/>
          <w:szCs w:val="24"/>
        </w:rPr>
      </w:pPr>
      <w:r w:rsidRPr="00405973">
        <w:rPr>
          <w:rFonts w:ascii="Arial" w:hAnsi="Arial" w:cs="Arial"/>
          <w:i/>
          <w:szCs w:val="24"/>
        </w:rPr>
        <w:t>Tynk trójwarstwowy powinien być wykonany z obrzutki, narzutu i gładzi. Narzut tynków wewnętrznych należy wykonać według pasów i listew kierunkowych.</w:t>
      </w:r>
    </w:p>
    <w:p w:rsidR="003E62CA" w:rsidRPr="00405973" w:rsidRDefault="003E62CA" w:rsidP="00A96FD3">
      <w:pPr>
        <w:pStyle w:val="Bezodstpw"/>
        <w:numPr>
          <w:ilvl w:val="3"/>
          <w:numId w:val="48"/>
        </w:numPr>
        <w:ind w:left="0" w:hanging="851"/>
        <w:rPr>
          <w:rFonts w:ascii="Arial" w:hAnsi="Arial" w:cs="Arial"/>
          <w:i/>
          <w:szCs w:val="24"/>
        </w:rPr>
      </w:pPr>
      <w:r w:rsidRPr="00405973">
        <w:rPr>
          <w:rFonts w:ascii="Arial" w:hAnsi="Arial" w:cs="Arial"/>
          <w:i/>
          <w:szCs w:val="24"/>
        </w:rPr>
        <w:t>Gładź należy nanosić po związaniu warstwy narzutu, lecz przed jej stwardnieniem. Podczas zacierania warstwa gładzi powinna być mocno dociskana do warstwy narzutu.</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Należy stosować zaprawy cementowo – wapienne – w tynkach nienarażonych na zawilgocenie o stosunku 1:1:4, – w tynkach narażonych na zawilgocenie oraz w tynkach zewnętrznych o stosunku 1:1:2.</w:t>
      </w:r>
    </w:p>
    <w:p w:rsidR="003E62CA" w:rsidRPr="00405973" w:rsidRDefault="003E62CA" w:rsidP="00015EBA">
      <w:pPr>
        <w:pStyle w:val="Bezodstpw"/>
        <w:rPr>
          <w:rFonts w:ascii="Arial" w:hAnsi="Arial" w:cs="Arial"/>
          <w:i/>
          <w:szCs w:val="24"/>
        </w:rPr>
      </w:pPr>
    </w:p>
    <w:p w:rsidR="003E62CA" w:rsidRPr="00405973" w:rsidRDefault="003E62CA" w:rsidP="00A96FD3">
      <w:pPr>
        <w:pStyle w:val="Bezodstpw"/>
        <w:numPr>
          <w:ilvl w:val="1"/>
          <w:numId w:val="48"/>
        </w:numPr>
        <w:ind w:left="0" w:hanging="567"/>
        <w:rPr>
          <w:rFonts w:ascii="Arial" w:hAnsi="Arial" w:cs="Arial"/>
          <w:b/>
          <w:i/>
          <w:szCs w:val="24"/>
        </w:rPr>
      </w:pPr>
      <w:r w:rsidRPr="00405973">
        <w:rPr>
          <w:rFonts w:ascii="Arial" w:hAnsi="Arial" w:cs="Arial"/>
          <w:b/>
          <w:i/>
          <w:szCs w:val="24"/>
        </w:rPr>
        <w:t xml:space="preserve">Roboty </w:t>
      </w:r>
      <w:proofErr w:type="spellStart"/>
      <w:r w:rsidRPr="00405973">
        <w:rPr>
          <w:rFonts w:ascii="Arial" w:hAnsi="Arial" w:cs="Arial"/>
          <w:b/>
          <w:i/>
          <w:szCs w:val="24"/>
        </w:rPr>
        <w:t>płytkarskie</w:t>
      </w:r>
      <w:proofErr w:type="spellEnd"/>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 xml:space="preserve">Roboty izolacyjne i </w:t>
      </w:r>
      <w:proofErr w:type="spellStart"/>
      <w:r w:rsidRPr="00405973">
        <w:rPr>
          <w:rFonts w:ascii="Arial" w:hAnsi="Arial" w:cs="Arial"/>
          <w:i/>
          <w:szCs w:val="24"/>
        </w:rPr>
        <w:t>płytka</w:t>
      </w:r>
      <w:r w:rsidR="003778A2" w:rsidRPr="00405973">
        <w:rPr>
          <w:rFonts w:ascii="Arial" w:hAnsi="Arial" w:cs="Arial"/>
          <w:i/>
          <w:szCs w:val="24"/>
        </w:rPr>
        <w:t>rskie</w:t>
      </w:r>
      <w:proofErr w:type="spellEnd"/>
      <w:r w:rsidR="003778A2" w:rsidRPr="00405973">
        <w:rPr>
          <w:rFonts w:ascii="Arial" w:hAnsi="Arial" w:cs="Arial"/>
          <w:i/>
          <w:szCs w:val="24"/>
        </w:rPr>
        <w:t xml:space="preserve"> w pomieszczeniach mokrych:</w:t>
      </w:r>
    </w:p>
    <w:p w:rsidR="003E62CA" w:rsidRPr="00405973" w:rsidRDefault="003E62CA" w:rsidP="00A96FD3">
      <w:pPr>
        <w:pStyle w:val="Bezodstpw"/>
        <w:numPr>
          <w:ilvl w:val="0"/>
          <w:numId w:val="20"/>
        </w:numPr>
        <w:ind w:left="0"/>
        <w:rPr>
          <w:rFonts w:ascii="Arial" w:hAnsi="Arial" w:cs="Arial"/>
          <w:i/>
          <w:szCs w:val="24"/>
        </w:rPr>
      </w:pPr>
      <w:r w:rsidRPr="00405973">
        <w:rPr>
          <w:rFonts w:ascii="Arial" w:hAnsi="Arial" w:cs="Arial"/>
          <w:i/>
          <w:szCs w:val="24"/>
        </w:rPr>
        <w:t xml:space="preserve">oczyszczenie podłoża </w:t>
      </w:r>
    </w:p>
    <w:p w:rsidR="003E62CA" w:rsidRPr="00405973" w:rsidRDefault="003E62CA" w:rsidP="00A96FD3">
      <w:pPr>
        <w:pStyle w:val="Bezodstpw"/>
        <w:numPr>
          <w:ilvl w:val="0"/>
          <w:numId w:val="20"/>
        </w:numPr>
        <w:ind w:left="0"/>
        <w:rPr>
          <w:rFonts w:ascii="Arial" w:hAnsi="Arial" w:cs="Arial"/>
          <w:i/>
          <w:szCs w:val="24"/>
        </w:rPr>
      </w:pPr>
      <w:r w:rsidRPr="00405973">
        <w:rPr>
          <w:rFonts w:ascii="Arial" w:hAnsi="Arial" w:cs="Arial"/>
          <w:i/>
          <w:szCs w:val="24"/>
        </w:rPr>
        <w:t xml:space="preserve">uszczelnienie narożników wewnętrznych oraz dylatacji należy wykonać stosując taśmy, które należy nakleić na przykrywającą rysy, hydraulicznie wiążącą </w:t>
      </w:r>
      <w:proofErr w:type="spellStart"/>
      <w:r w:rsidRPr="00405973">
        <w:rPr>
          <w:rFonts w:ascii="Arial" w:hAnsi="Arial" w:cs="Arial"/>
          <w:i/>
          <w:szCs w:val="24"/>
        </w:rPr>
        <w:t>mikrozaprawę</w:t>
      </w:r>
      <w:proofErr w:type="spellEnd"/>
      <w:r w:rsidRPr="00405973">
        <w:rPr>
          <w:rFonts w:ascii="Arial" w:hAnsi="Arial" w:cs="Arial"/>
          <w:i/>
          <w:szCs w:val="24"/>
        </w:rPr>
        <w:t xml:space="preserve"> uszczelniającą przeznaczoną do elastycznego uszczelniania. Naklejoną taśmę należy zaszpachlować tym samym materiałem,</w:t>
      </w:r>
    </w:p>
    <w:p w:rsidR="003E62CA" w:rsidRPr="00405973" w:rsidRDefault="003E62CA" w:rsidP="00A96FD3">
      <w:pPr>
        <w:pStyle w:val="Bezodstpw"/>
        <w:numPr>
          <w:ilvl w:val="0"/>
          <w:numId w:val="20"/>
        </w:numPr>
        <w:ind w:left="0"/>
        <w:rPr>
          <w:rFonts w:ascii="Arial" w:hAnsi="Arial" w:cs="Arial"/>
          <w:i/>
          <w:szCs w:val="24"/>
        </w:rPr>
      </w:pPr>
      <w:r w:rsidRPr="00405973">
        <w:rPr>
          <w:rFonts w:ascii="Arial" w:hAnsi="Arial" w:cs="Arial"/>
          <w:i/>
          <w:szCs w:val="24"/>
        </w:rPr>
        <w:lastRenderedPageBreak/>
        <w:t xml:space="preserve">ściany zagruntować bezbarwną mieszanką </w:t>
      </w:r>
      <w:r w:rsidR="00A060D0" w:rsidRPr="00405973">
        <w:rPr>
          <w:rFonts w:ascii="Arial" w:hAnsi="Arial" w:cs="Arial"/>
          <w:i/>
          <w:szCs w:val="24"/>
        </w:rPr>
        <w:t>dyspersyjną</w:t>
      </w:r>
      <w:r w:rsidRPr="00405973">
        <w:rPr>
          <w:rFonts w:ascii="Arial" w:hAnsi="Arial" w:cs="Arial"/>
          <w:i/>
          <w:szCs w:val="24"/>
        </w:rPr>
        <w:t xml:space="preserve"> na bazie tworzyw sztucznych, następnie w dwóch warstwach, przy pomocy wałka, nałożyć elastyczną dyspersję tworzywa sztucznego, na tak przygotowanym podłożu wykonać okładziny,</w:t>
      </w:r>
    </w:p>
    <w:p w:rsidR="003E62CA" w:rsidRPr="00405973" w:rsidRDefault="003E62CA" w:rsidP="00A96FD3">
      <w:pPr>
        <w:pStyle w:val="Bezodstpw"/>
        <w:numPr>
          <w:ilvl w:val="0"/>
          <w:numId w:val="20"/>
        </w:numPr>
        <w:ind w:left="0"/>
        <w:rPr>
          <w:rFonts w:ascii="Arial" w:hAnsi="Arial" w:cs="Arial"/>
          <w:i/>
          <w:szCs w:val="24"/>
        </w:rPr>
      </w:pPr>
      <w:r w:rsidRPr="00405973">
        <w:rPr>
          <w:rFonts w:ascii="Arial" w:hAnsi="Arial" w:cs="Arial"/>
          <w:i/>
          <w:szCs w:val="24"/>
        </w:rPr>
        <w:t xml:space="preserve">uszczelnienie posadzek wykonać stosując przykrywającą rysy, hydraulicznie wiążącą </w:t>
      </w:r>
      <w:proofErr w:type="spellStart"/>
      <w:r w:rsidRPr="00405973">
        <w:rPr>
          <w:rFonts w:ascii="Arial" w:hAnsi="Arial" w:cs="Arial"/>
          <w:i/>
          <w:szCs w:val="24"/>
        </w:rPr>
        <w:t>mikrozaprawę</w:t>
      </w:r>
      <w:proofErr w:type="spellEnd"/>
      <w:r w:rsidRPr="00405973">
        <w:rPr>
          <w:rFonts w:ascii="Arial" w:hAnsi="Arial" w:cs="Arial"/>
          <w:i/>
          <w:szCs w:val="24"/>
        </w:rPr>
        <w:t xml:space="preserve"> uszczelniającą przeznaczoną do elastycznego uszczelniania. Materiał nanosić przy pomocy pędzla </w:t>
      </w:r>
      <w:proofErr w:type="spellStart"/>
      <w:r w:rsidRPr="00405973">
        <w:rPr>
          <w:rFonts w:ascii="Arial" w:hAnsi="Arial" w:cs="Arial"/>
          <w:i/>
          <w:szCs w:val="24"/>
        </w:rPr>
        <w:t>chlapaka</w:t>
      </w:r>
      <w:proofErr w:type="spellEnd"/>
      <w:r w:rsidRPr="00405973">
        <w:rPr>
          <w:rFonts w:ascii="Arial" w:hAnsi="Arial" w:cs="Arial"/>
          <w:i/>
          <w:szCs w:val="24"/>
        </w:rPr>
        <w:t xml:space="preserve"> w dwóch operacjach roboczych, przy czym za każdym razem należy pokrywać całą powierzchnię, na tak przygotowanym podłożu wykonać płytki,</w:t>
      </w:r>
    </w:p>
    <w:p w:rsidR="003E62CA" w:rsidRPr="00405973" w:rsidRDefault="003E62CA" w:rsidP="00A96FD3">
      <w:pPr>
        <w:pStyle w:val="Bezodstpw"/>
        <w:numPr>
          <w:ilvl w:val="0"/>
          <w:numId w:val="20"/>
        </w:numPr>
        <w:ind w:left="0"/>
        <w:rPr>
          <w:rFonts w:ascii="Arial" w:hAnsi="Arial" w:cs="Arial"/>
          <w:i/>
          <w:szCs w:val="24"/>
        </w:rPr>
      </w:pPr>
      <w:r w:rsidRPr="00405973">
        <w:rPr>
          <w:rFonts w:ascii="Arial" w:hAnsi="Arial" w:cs="Arial"/>
          <w:i/>
          <w:szCs w:val="24"/>
        </w:rPr>
        <w:t>klejenie płytek – klej elastyczny, ulepszony tworzywami sztucznymi, wiążący hydraulicznie klej,</w:t>
      </w:r>
    </w:p>
    <w:p w:rsidR="003E62CA" w:rsidRDefault="003E62CA" w:rsidP="00A96FD3">
      <w:pPr>
        <w:pStyle w:val="Bezodstpw"/>
        <w:numPr>
          <w:ilvl w:val="0"/>
          <w:numId w:val="20"/>
        </w:numPr>
        <w:ind w:left="0"/>
        <w:rPr>
          <w:rFonts w:ascii="Arial" w:hAnsi="Arial" w:cs="Arial"/>
          <w:i/>
          <w:szCs w:val="24"/>
        </w:rPr>
      </w:pPr>
      <w:r w:rsidRPr="00405973">
        <w:rPr>
          <w:rFonts w:ascii="Arial" w:hAnsi="Arial" w:cs="Arial"/>
          <w:i/>
          <w:szCs w:val="24"/>
        </w:rPr>
        <w:t>spoinowanie płytek – fuga bakteriobójcza tytanowa do płytek bakteriobójczych.</w:t>
      </w:r>
    </w:p>
    <w:p w:rsidR="00E1765F" w:rsidRPr="00405973" w:rsidRDefault="00E1765F" w:rsidP="00E1765F">
      <w:pPr>
        <w:pStyle w:val="Bezodstpw"/>
        <w:ind w:left="-360"/>
        <w:rPr>
          <w:rFonts w:ascii="Arial" w:hAnsi="Arial" w:cs="Arial"/>
          <w:i/>
          <w:szCs w:val="24"/>
        </w:rPr>
      </w:pPr>
    </w:p>
    <w:p w:rsidR="003E62CA" w:rsidRPr="00405973" w:rsidRDefault="003E62CA" w:rsidP="00A96FD3">
      <w:pPr>
        <w:pStyle w:val="Bezodstpw"/>
        <w:numPr>
          <w:ilvl w:val="2"/>
          <w:numId w:val="48"/>
        </w:numPr>
        <w:ind w:left="0" w:hanging="851"/>
        <w:rPr>
          <w:rFonts w:ascii="Arial" w:hAnsi="Arial" w:cs="Arial"/>
          <w:b/>
          <w:i/>
          <w:szCs w:val="24"/>
        </w:rPr>
      </w:pPr>
      <w:r w:rsidRPr="00405973">
        <w:rPr>
          <w:rFonts w:ascii="Arial" w:hAnsi="Arial" w:cs="Arial"/>
          <w:b/>
          <w:i/>
          <w:szCs w:val="24"/>
        </w:rPr>
        <w:t>Ogólne zasady wykonywania okładzin ceramicznych</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Okładziny ceramiczne powinny być mocowane do podłoża warstwą wyrównującą lub bezpośrednio do równego i gładkiego podłoża. W pomieszczeniach mokrych okładzinę należy mocować do dostatecznie wytrzymałego podłoża.</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Podłoże pod okładziny ceramiczne mogą stanowić nieotynkowane lub otynkowane mury z ele</w:t>
      </w:r>
      <w:r w:rsidRPr="00405973">
        <w:rPr>
          <w:rFonts w:ascii="Arial" w:hAnsi="Arial" w:cs="Arial"/>
          <w:i/>
          <w:szCs w:val="24"/>
        </w:rPr>
        <w:softHyphen/>
        <w:t>mentów drobnowymiarowych oraz ściany betonowe.</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Do osadzania wykładzin na ścianach murowanych można przystąpić po zakończeniu osiadania murów budynku.</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Bezpośrednio przed rozpoczęciem wykonywania robót należy oczyścić z grudek zaprawy i brudu szczotkami drucianymi oraz zmyć z kurzu.</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Na oczyszczoną i zwilżoną powierzchnię ścian murowanych należy nałożyć dwuwarstwowy podkład wykonany z obrzutki i narzutu. Obrzutkę należy wykonać o grubości 2–3 mm z ciekłej zaprawy cementowej marki 8 lub 5, narzut z plastycznej zaprawy cementowo – wapiennej marki 5 lub 3.</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Elementy ceramiczne powinny być posegregowane według wymiarów, gatunków i odcieni barwy, a przed przystąpieniem do ich mocowania – moczone w ciągu 2 do 3 godzin w wodzie czystej.</w:t>
      </w:r>
    </w:p>
    <w:p w:rsidR="003E62CA" w:rsidRPr="00405973" w:rsidRDefault="003E62CA" w:rsidP="00A96FD3">
      <w:pPr>
        <w:pStyle w:val="Bezodstpw"/>
        <w:numPr>
          <w:ilvl w:val="0"/>
          <w:numId w:val="21"/>
        </w:numPr>
        <w:ind w:left="0"/>
        <w:rPr>
          <w:rFonts w:ascii="Arial" w:hAnsi="Arial" w:cs="Arial"/>
          <w:i/>
          <w:szCs w:val="24"/>
        </w:rPr>
      </w:pPr>
      <w:r w:rsidRPr="00405973">
        <w:rPr>
          <w:rFonts w:ascii="Arial" w:hAnsi="Arial" w:cs="Arial"/>
          <w:i/>
          <w:szCs w:val="24"/>
        </w:rPr>
        <w:t>Temperatura powietrza wewnętrznego w czasie układania płytek powinna wynosić, co najmniej +</w:t>
      </w:r>
      <w:smartTag w:uri="urn:schemas-microsoft-com:office:smarttags" w:element="metricconverter">
        <w:smartTagPr>
          <w:attr w:name="ProductID" w:val="5ﾰC"/>
        </w:smartTagPr>
        <w:r w:rsidRPr="00405973">
          <w:rPr>
            <w:rFonts w:ascii="Arial" w:hAnsi="Arial" w:cs="Arial"/>
            <w:i/>
            <w:szCs w:val="24"/>
          </w:rPr>
          <w:t>5°C</w:t>
        </w:r>
      </w:smartTag>
      <w:r w:rsidRPr="00405973">
        <w:rPr>
          <w:rFonts w:ascii="Arial" w:hAnsi="Arial" w:cs="Arial"/>
          <w:i/>
          <w:szCs w:val="24"/>
        </w:rPr>
        <w:t>.</w:t>
      </w:r>
    </w:p>
    <w:p w:rsidR="00C61EDE" w:rsidRDefault="003E62CA" w:rsidP="00A96FD3">
      <w:pPr>
        <w:pStyle w:val="Bezodstpw"/>
        <w:numPr>
          <w:ilvl w:val="0"/>
          <w:numId w:val="21"/>
        </w:numPr>
        <w:ind w:left="0"/>
        <w:rPr>
          <w:rFonts w:ascii="Arial" w:hAnsi="Arial" w:cs="Arial"/>
          <w:i/>
          <w:szCs w:val="24"/>
        </w:rPr>
      </w:pPr>
      <w:r w:rsidRPr="00405973">
        <w:rPr>
          <w:rFonts w:ascii="Arial" w:hAnsi="Arial" w:cs="Arial"/>
          <w:i/>
          <w:szCs w:val="24"/>
        </w:rPr>
        <w:t xml:space="preserve">Dopuszczalne odchylenie krawędzi płytek od kierunku poziomego lub pionowego nie powinno być większe niż 2 mm/m, odchylenie powierzchni okładziny od płaszczyzny nie większe niż </w:t>
      </w:r>
      <w:smartTag w:uri="urn:schemas-microsoft-com:office:smarttags" w:element="metricconverter">
        <w:smartTagPr>
          <w:attr w:name="ProductID" w:val="2ﾠmm"/>
        </w:smartTagPr>
        <w:r w:rsidRPr="00405973">
          <w:rPr>
            <w:rFonts w:ascii="Arial" w:hAnsi="Arial" w:cs="Arial"/>
            <w:i/>
            <w:szCs w:val="24"/>
          </w:rPr>
          <w:t>2 mm</w:t>
        </w:r>
      </w:smartTag>
      <w:r w:rsidRPr="00405973">
        <w:rPr>
          <w:rFonts w:ascii="Arial" w:hAnsi="Arial" w:cs="Arial"/>
          <w:i/>
          <w:szCs w:val="24"/>
        </w:rPr>
        <w:t xml:space="preserve"> na długości łaty dwumetrowej.</w:t>
      </w:r>
    </w:p>
    <w:p w:rsidR="004E148E" w:rsidRPr="00FB6DD3" w:rsidRDefault="004E148E" w:rsidP="004E148E">
      <w:pPr>
        <w:pStyle w:val="Bezodstpw"/>
        <w:rPr>
          <w:rFonts w:ascii="Arial" w:hAnsi="Arial" w:cs="Arial"/>
          <w:i/>
          <w:szCs w:val="24"/>
        </w:rPr>
      </w:pPr>
    </w:p>
    <w:p w:rsidR="008708C8" w:rsidRPr="00405973" w:rsidRDefault="008708C8" w:rsidP="00A96FD3">
      <w:pPr>
        <w:pStyle w:val="Bezodstpw"/>
        <w:numPr>
          <w:ilvl w:val="1"/>
          <w:numId w:val="48"/>
        </w:numPr>
        <w:ind w:left="0" w:hanging="567"/>
        <w:rPr>
          <w:rFonts w:ascii="Arial" w:hAnsi="Arial" w:cs="Arial"/>
          <w:b/>
          <w:i/>
          <w:szCs w:val="24"/>
        </w:rPr>
      </w:pPr>
      <w:r w:rsidRPr="00405973">
        <w:rPr>
          <w:rFonts w:ascii="Arial" w:hAnsi="Arial" w:cs="Arial"/>
          <w:b/>
          <w:i/>
          <w:szCs w:val="24"/>
        </w:rPr>
        <w:t>Roboty malarskie</w:t>
      </w:r>
    </w:p>
    <w:p w:rsidR="008708C8" w:rsidRPr="00405973" w:rsidRDefault="008708C8" w:rsidP="008708C8">
      <w:pPr>
        <w:pStyle w:val="Bezodstpw"/>
        <w:ind w:firstLine="567"/>
        <w:rPr>
          <w:rFonts w:ascii="Arial" w:hAnsi="Arial" w:cs="Arial"/>
          <w:i/>
          <w:szCs w:val="24"/>
        </w:rPr>
      </w:pPr>
      <w:r w:rsidRPr="00405973">
        <w:rPr>
          <w:rFonts w:ascii="Arial" w:hAnsi="Arial" w:cs="Arial"/>
          <w:i/>
          <w:szCs w:val="24"/>
        </w:rPr>
        <w:t>Przy malowaniu powierzchni wewnętrznych temperatura nie powinna być niższa niż +</w:t>
      </w:r>
      <w:smartTag w:uri="urn:schemas-microsoft-com:office:smarttags" w:element="metricconverter">
        <w:smartTagPr>
          <w:attr w:name="ProductID" w:val="8ﾰC"/>
        </w:smartTagPr>
        <w:r w:rsidRPr="00405973">
          <w:rPr>
            <w:rFonts w:ascii="Arial" w:hAnsi="Arial" w:cs="Arial"/>
            <w:i/>
            <w:szCs w:val="24"/>
          </w:rPr>
          <w:t>8°C</w:t>
        </w:r>
      </w:smartTag>
      <w:r w:rsidRPr="00405973">
        <w:rPr>
          <w:rFonts w:ascii="Arial" w:hAnsi="Arial" w:cs="Arial"/>
          <w:i/>
          <w:szCs w:val="24"/>
        </w:rPr>
        <w:t>. W okresie zimowym pomieszczenia należy ogrzewać.</w:t>
      </w:r>
    </w:p>
    <w:p w:rsidR="008708C8" w:rsidRPr="00405973" w:rsidRDefault="008708C8" w:rsidP="008708C8">
      <w:pPr>
        <w:pStyle w:val="Bezodstpw"/>
        <w:ind w:firstLine="567"/>
        <w:rPr>
          <w:rFonts w:ascii="Arial" w:hAnsi="Arial" w:cs="Arial"/>
          <w:i/>
          <w:szCs w:val="24"/>
        </w:rPr>
      </w:pPr>
      <w:r w:rsidRPr="00405973">
        <w:rPr>
          <w:rFonts w:ascii="Arial" w:hAnsi="Arial" w:cs="Arial"/>
          <w:i/>
          <w:szCs w:val="24"/>
        </w:rPr>
        <w:t>W ciągu 2 dni pomieszczenia powinny być ogrzane do temperatury, co najmniej +</w:t>
      </w:r>
      <w:smartTag w:uri="urn:schemas-microsoft-com:office:smarttags" w:element="metricconverter">
        <w:smartTagPr>
          <w:attr w:name="ProductID" w:val="8ﾰC"/>
        </w:smartTagPr>
        <w:r w:rsidRPr="00405973">
          <w:rPr>
            <w:rFonts w:ascii="Arial" w:hAnsi="Arial" w:cs="Arial"/>
            <w:i/>
            <w:szCs w:val="24"/>
          </w:rPr>
          <w:t>8°C</w:t>
        </w:r>
      </w:smartTag>
      <w:r w:rsidRPr="00405973">
        <w:rPr>
          <w:rFonts w:ascii="Arial" w:hAnsi="Arial" w:cs="Arial"/>
          <w:i/>
          <w:szCs w:val="24"/>
        </w:rPr>
        <w:t>. Po zakoń</w:t>
      </w:r>
      <w:r w:rsidRPr="00405973">
        <w:rPr>
          <w:rFonts w:ascii="Arial" w:hAnsi="Arial" w:cs="Arial"/>
          <w:i/>
          <w:szCs w:val="24"/>
        </w:rPr>
        <w:softHyphen/>
        <w:t>czeniu malowania można dopuścić do stopniowego obniżania temperatury, jednak przez 3 dni nie może spaść poniżej +</w:t>
      </w:r>
      <w:smartTag w:uri="urn:schemas-microsoft-com:office:smarttags" w:element="metricconverter">
        <w:smartTagPr>
          <w:attr w:name="ProductID" w:val="1ﾰC"/>
        </w:smartTagPr>
        <w:r w:rsidRPr="00405973">
          <w:rPr>
            <w:rFonts w:ascii="Arial" w:hAnsi="Arial" w:cs="Arial"/>
            <w:i/>
            <w:szCs w:val="24"/>
          </w:rPr>
          <w:t>1°C</w:t>
        </w:r>
      </w:smartTag>
      <w:r w:rsidRPr="00405973">
        <w:rPr>
          <w:rFonts w:ascii="Arial" w:hAnsi="Arial" w:cs="Arial"/>
          <w:i/>
          <w:szCs w:val="24"/>
        </w:rPr>
        <w:t>.</w:t>
      </w:r>
    </w:p>
    <w:p w:rsidR="008708C8" w:rsidRPr="00405973" w:rsidRDefault="008708C8" w:rsidP="008708C8">
      <w:pPr>
        <w:pStyle w:val="Bezodstpw"/>
        <w:ind w:firstLine="567"/>
        <w:rPr>
          <w:rFonts w:ascii="Arial" w:hAnsi="Arial" w:cs="Arial"/>
          <w:i/>
          <w:szCs w:val="24"/>
        </w:rPr>
      </w:pPr>
      <w:r w:rsidRPr="00405973">
        <w:rPr>
          <w:rFonts w:ascii="Arial" w:hAnsi="Arial" w:cs="Arial"/>
          <w:i/>
          <w:szCs w:val="24"/>
        </w:rPr>
        <w:t>W czasie malowania niedopuszczalne jest nawietrzanie malowanych powierzchni ciepłym powie</w:t>
      </w:r>
      <w:r w:rsidRPr="00405973">
        <w:rPr>
          <w:rFonts w:ascii="Arial" w:hAnsi="Arial" w:cs="Arial"/>
          <w:i/>
          <w:szCs w:val="24"/>
        </w:rPr>
        <w:softHyphen/>
        <w:t>trzem od przewodów wentylacyjnych i urządzeń ogrzewczych.</w:t>
      </w:r>
    </w:p>
    <w:p w:rsidR="008708C8" w:rsidRPr="00405973" w:rsidRDefault="008708C8" w:rsidP="008708C8">
      <w:pPr>
        <w:pStyle w:val="Bezodstpw"/>
        <w:ind w:firstLine="567"/>
        <w:rPr>
          <w:rFonts w:ascii="Arial" w:hAnsi="Arial" w:cs="Arial"/>
          <w:i/>
          <w:szCs w:val="24"/>
        </w:rPr>
      </w:pPr>
      <w:r w:rsidRPr="00405973">
        <w:rPr>
          <w:rFonts w:ascii="Arial" w:hAnsi="Arial" w:cs="Arial"/>
          <w:i/>
          <w:szCs w:val="24"/>
        </w:rPr>
        <w:t>Gruntowanie i dwukrotne malowanie ścian i sufitów można wykonać po:</w:t>
      </w:r>
    </w:p>
    <w:p w:rsidR="008708C8" w:rsidRPr="00405973" w:rsidRDefault="008708C8" w:rsidP="00A96FD3">
      <w:pPr>
        <w:pStyle w:val="Bezodstpw"/>
        <w:numPr>
          <w:ilvl w:val="0"/>
          <w:numId w:val="26"/>
        </w:numPr>
        <w:ind w:left="0"/>
        <w:rPr>
          <w:rFonts w:ascii="Arial" w:hAnsi="Arial" w:cs="Arial"/>
          <w:i/>
          <w:szCs w:val="24"/>
        </w:rPr>
      </w:pPr>
      <w:r w:rsidRPr="00405973">
        <w:rPr>
          <w:rFonts w:ascii="Arial" w:hAnsi="Arial" w:cs="Arial"/>
          <w:i/>
          <w:szCs w:val="24"/>
        </w:rPr>
        <w:t>całkowitym ukończeniu robót instalacyjnych (z wyjątkiem montażu armatury i urządzeń sanitarnych),</w:t>
      </w:r>
    </w:p>
    <w:p w:rsidR="008708C8" w:rsidRPr="00405973" w:rsidRDefault="008708C8" w:rsidP="00A96FD3">
      <w:pPr>
        <w:pStyle w:val="Bezodstpw"/>
        <w:numPr>
          <w:ilvl w:val="0"/>
          <w:numId w:val="26"/>
        </w:numPr>
        <w:ind w:left="0"/>
        <w:rPr>
          <w:rFonts w:ascii="Arial" w:hAnsi="Arial" w:cs="Arial"/>
          <w:i/>
          <w:szCs w:val="24"/>
        </w:rPr>
      </w:pPr>
      <w:r w:rsidRPr="00405973">
        <w:rPr>
          <w:rFonts w:ascii="Arial" w:hAnsi="Arial" w:cs="Arial"/>
          <w:i/>
          <w:szCs w:val="24"/>
        </w:rPr>
        <w:t>całkowitym ukończeniu robót elektrycznych,</w:t>
      </w:r>
    </w:p>
    <w:p w:rsidR="008708C8" w:rsidRPr="00405973" w:rsidRDefault="008708C8" w:rsidP="00A96FD3">
      <w:pPr>
        <w:pStyle w:val="Bezodstpw"/>
        <w:numPr>
          <w:ilvl w:val="0"/>
          <w:numId w:val="26"/>
        </w:numPr>
        <w:ind w:left="0"/>
        <w:rPr>
          <w:rFonts w:ascii="Arial" w:hAnsi="Arial" w:cs="Arial"/>
          <w:i/>
          <w:szCs w:val="24"/>
        </w:rPr>
      </w:pPr>
      <w:r w:rsidRPr="00405973">
        <w:rPr>
          <w:rFonts w:ascii="Arial" w:hAnsi="Arial" w:cs="Arial"/>
          <w:i/>
          <w:szCs w:val="24"/>
        </w:rPr>
        <w:t>całkowitym ułożeniu posadzek,</w:t>
      </w:r>
    </w:p>
    <w:p w:rsidR="008708C8" w:rsidRPr="00405973" w:rsidRDefault="008708C8" w:rsidP="00A96FD3">
      <w:pPr>
        <w:pStyle w:val="Bezodstpw"/>
        <w:numPr>
          <w:ilvl w:val="0"/>
          <w:numId w:val="26"/>
        </w:numPr>
        <w:ind w:left="0"/>
        <w:rPr>
          <w:rFonts w:ascii="Arial" w:hAnsi="Arial" w:cs="Arial"/>
          <w:i/>
          <w:szCs w:val="24"/>
        </w:rPr>
      </w:pPr>
      <w:r w:rsidRPr="00405973">
        <w:rPr>
          <w:rFonts w:ascii="Arial" w:hAnsi="Arial" w:cs="Arial"/>
          <w:i/>
          <w:szCs w:val="24"/>
        </w:rPr>
        <w:lastRenderedPageBreak/>
        <w:t>usunięciu usterek na stropach i tynkach.</w:t>
      </w:r>
    </w:p>
    <w:p w:rsidR="00C83604" w:rsidRPr="00405973" w:rsidRDefault="00C83604" w:rsidP="008708C8">
      <w:pPr>
        <w:pStyle w:val="Bezodstpw"/>
        <w:rPr>
          <w:rFonts w:ascii="Arial" w:hAnsi="Arial" w:cs="Arial"/>
          <w:b/>
          <w:i/>
          <w:szCs w:val="24"/>
        </w:rPr>
      </w:pPr>
    </w:p>
    <w:p w:rsidR="008708C8" w:rsidRPr="00405973" w:rsidRDefault="008708C8" w:rsidP="00A96FD3">
      <w:pPr>
        <w:pStyle w:val="Bezodstpw"/>
        <w:numPr>
          <w:ilvl w:val="2"/>
          <w:numId w:val="48"/>
        </w:numPr>
        <w:ind w:left="0"/>
        <w:rPr>
          <w:rFonts w:ascii="Arial" w:hAnsi="Arial" w:cs="Arial"/>
          <w:b/>
          <w:i/>
          <w:szCs w:val="24"/>
        </w:rPr>
      </w:pPr>
      <w:r w:rsidRPr="00405973">
        <w:rPr>
          <w:rFonts w:ascii="Arial" w:hAnsi="Arial" w:cs="Arial"/>
          <w:b/>
          <w:i/>
          <w:szCs w:val="24"/>
        </w:rPr>
        <w:t>Przygotowanie podłoży</w:t>
      </w:r>
    </w:p>
    <w:p w:rsidR="008708C8" w:rsidRPr="00405973" w:rsidRDefault="008708C8" w:rsidP="00A96FD3">
      <w:pPr>
        <w:pStyle w:val="Bezodstpw"/>
        <w:numPr>
          <w:ilvl w:val="0"/>
          <w:numId w:val="27"/>
        </w:numPr>
        <w:ind w:left="0"/>
        <w:rPr>
          <w:rFonts w:ascii="Arial" w:hAnsi="Arial" w:cs="Arial"/>
          <w:i/>
          <w:szCs w:val="24"/>
        </w:rPr>
      </w:pPr>
      <w:r w:rsidRPr="00405973">
        <w:rPr>
          <w:rFonts w:ascii="Arial" w:hAnsi="Arial" w:cs="Arial"/>
          <w:i/>
          <w:szCs w:val="24"/>
        </w:rPr>
        <w:t>Podłoże posiadające drobne uszkodzenia powierzchni powinny być, naprawione przez wypełnienie ubytków zaprawą cementowo – wapienną. Powierzchnie powinny być oczyszczone z kurzu i brudu, wystających drutów, nacieków zaprawy itp. Odstające tynki należy odbić, a ry</w:t>
      </w:r>
      <w:r w:rsidRPr="00405973">
        <w:rPr>
          <w:rFonts w:ascii="Arial" w:hAnsi="Arial" w:cs="Arial"/>
          <w:i/>
          <w:szCs w:val="24"/>
        </w:rPr>
        <w:softHyphen/>
        <w:t>sy poszerzyć i ponownie wypełnić zaprawą cementowo – wapienną.</w:t>
      </w:r>
    </w:p>
    <w:p w:rsidR="008708C8" w:rsidRPr="00405973" w:rsidRDefault="008708C8" w:rsidP="00A96FD3">
      <w:pPr>
        <w:pStyle w:val="Bezodstpw"/>
        <w:numPr>
          <w:ilvl w:val="0"/>
          <w:numId w:val="27"/>
        </w:numPr>
        <w:ind w:left="0"/>
        <w:rPr>
          <w:rFonts w:ascii="Arial" w:hAnsi="Arial" w:cs="Arial"/>
          <w:i/>
          <w:szCs w:val="24"/>
        </w:rPr>
      </w:pPr>
      <w:r w:rsidRPr="00405973">
        <w:rPr>
          <w:rFonts w:ascii="Arial" w:hAnsi="Arial" w:cs="Arial"/>
          <w:i/>
          <w:szCs w:val="24"/>
        </w:rPr>
        <w:t>Powierzchnie metalowe powinny być oczyszczone, odtłuszczone zgodnie z wymaganiami normy PN – ISO 8501–1:1996, dla danego typu farby podkładowej.</w:t>
      </w:r>
    </w:p>
    <w:p w:rsidR="008708C8" w:rsidRPr="00405973" w:rsidRDefault="008708C8" w:rsidP="008708C8">
      <w:pPr>
        <w:pStyle w:val="Bezodstpw"/>
        <w:rPr>
          <w:rFonts w:ascii="Arial" w:hAnsi="Arial" w:cs="Arial"/>
          <w:i/>
          <w:szCs w:val="24"/>
        </w:rPr>
      </w:pPr>
    </w:p>
    <w:p w:rsidR="008708C8" w:rsidRPr="00405973" w:rsidRDefault="008708C8" w:rsidP="00A96FD3">
      <w:pPr>
        <w:pStyle w:val="Bezodstpw"/>
        <w:numPr>
          <w:ilvl w:val="2"/>
          <w:numId w:val="48"/>
        </w:numPr>
        <w:ind w:left="0"/>
        <w:rPr>
          <w:rFonts w:ascii="Arial" w:hAnsi="Arial" w:cs="Arial"/>
          <w:b/>
          <w:i/>
          <w:szCs w:val="24"/>
        </w:rPr>
      </w:pPr>
      <w:r w:rsidRPr="00405973">
        <w:rPr>
          <w:rFonts w:ascii="Arial" w:hAnsi="Arial" w:cs="Arial"/>
          <w:b/>
          <w:i/>
          <w:szCs w:val="24"/>
        </w:rPr>
        <w:t xml:space="preserve">Gruntowanie </w:t>
      </w:r>
    </w:p>
    <w:p w:rsidR="008708C8" w:rsidRPr="00405973" w:rsidRDefault="008708C8" w:rsidP="00A96FD3">
      <w:pPr>
        <w:pStyle w:val="Bezodstpw"/>
        <w:numPr>
          <w:ilvl w:val="0"/>
          <w:numId w:val="28"/>
        </w:numPr>
        <w:ind w:left="0"/>
        <w:rPr>
          <w:rFonts w:ascii="Arial" w:hAnsi="Arial" w:cs="Arial"/>
          <w:i/>
          <w:szCs w:val="24"/>
        </w:rPr>
      </w:pPr>
      <w:r w:rsidRPr="00405973">
        <w:rPr>
          <w:rFonts w:ascii="Arial" w:hAnsi="Arial" w:cs="Arial"/>
          <w:i/>
          <w:szCs w:val="24"/>
        </w:rPr>
        <w:t>Przy malowaniu farbą wapienną wymalowania można wykonywać bez gruntowania powierzchni.</w:t>
      </w:r>
    </w:p>
    <w:p w:rsidR="008708C8" w:rsidRPr="00405973" w:rsidRDefault="008708C8" w:rsidP="00A96FD3">
      <w:pPr>
        <w:pStyle w:val="Bezodstpw"/>
        <w:numPr>
          <w:ilvl w:val="0"/>
          <w:numId w:val="28"/>
        </w:numPr>
        <w:ind w:left="0"/>
        <w:rPr>
          <w:rFonts w:ascii="Arial" w:hAnsi="Arial" w:cs="Arial"/>
          <w:i/>
          <w:szCs w:val="24"/>
        </w:rPr>
      </w:pPr>
      <w:r w:rsidRPr="00405973">
        <w:rPr>
          <w:rFonts w:ascii="Arial" w:hAnsi="Arial" w:cs="Arial"/>
          <w:i/>
          <w:szCs w:val="24"/>
        </w:rPr>
        <w:t>Przy malowaniu farbami emulsyjnymi do gruntowania stosować farbę emulsyjną tego samego rodzaju, z jakiej ma być wykonana powłoka, lecz rozcieńczoną wodą w stosunku 1:3–5.</w:t>
      </w:r>
    </w:p>
    <w:p w:rsidR="008708C8" w:rsidRPr="00405973" w:rsidRDefault="008708C8" w:rsidP="00A96FD3">
      <w:pPr>
        <w:pStyle w:val="Bezodstpw"/>
        <w:numPr>
          <w:ilvl w:val="0"/>
          <w:numId w:val="28"/>
        </w:numPr>
        <w:ind w:left="0"/>
        <w:rPr>
          <w:rFonts w:ascii="Arial" w:hAnsi="Arial" w:cs="Arial"/>
          <w:i/>
          <w:szCs w:val="24"/>
        </w:rPr>
      </w:pPr>
      <w:r w:rsidRPr="00405973">
        <w:rPr>
          <w:rFonts w:ascii="Arial" w:hAnsi="Arial" w:cs="Arial"/>
          <w:i/>
          <w:szCs w:val="24"/>
        </w:rPr>
        <w:t>Przy malowaniu farbami olejnymi i syntetycznymi powierzchnie gruntować pokostem.</w:t>
      </w:r>
    </w:p>
    <w:p w:rsidR="008708C8" w:rsidRPr="00405973" w:rsidRDefault="008708C8" w:rsidP="00A96FD3">
      <w:pPr>
        <w:pStyle w:val="Bezodstpw"/>
        <w:numPr>
          <w:ilvl w:val="0"/>
          <w:numId w:val="28"/>
        </w:numPr>
        <w:ind w:left="0"/>
        <w:rPr>
          <w:rFonts w:ascii="Arial" w:hAnsi="Arial" w:cs="Arial"/>
          <w:i/>
          <w:szCs w:val="24"/>
        </w:rPr>
      </w:pPr>
      <w:r w:rsidRPr="00405973">
        <w:rPr>
          <w:rFonts w:ascii="Arial" w:hAnsi="Arial" w:cs="Arial"/>
          <w:i/>
          <w:szCs w:val="24"/>
        </w:rPr>
        <w:t>Przy malowaniu farbami chlorokauczukowymi elementów stalowych stosuje się odpowiednie farby podkładowe.</w:t>
      </w:r>
    </w:p>
    <w:p w:rsidR="008708C8" w:rsidRDefault="008708C8" w:rsidP="00A96FD3">
      <w:pPr>
        <w:pStyle w:val="Bezodstpw"/>
        <w:numPr>
          <w:ilvl w:val="0"/>
          <w:numId w:val="28"/>
        </w:numPr>
        <w:ind w:left="0"/>
        <w:rPr>
          <w:rFonts w:ascii="Arial" w:hAnsi="Arial" w:cs="Arial"/>
          <w:i/>
          <w:szCs w:val="24"/>
        </w:rPr>
      </w:pPr>
      <w:r w:rsidRPr="00405973">
        <w:rPr>
          <w:rFonts w:ascii="Arial" w:hAnsi="Arial" w:cs="Arial"/>
          <w:i/>
          <w:szCs w:val="24"/>
        </w:rPr>
        <w:t>Przy malowaniu farbami epoksydowymi powierzchnie pokrywa się gruntoszpachlówką epoksydową.</w:t>
      </w:r>
    </w:p>
    <w:p w:rsidR="004E148E" w:rsidRPr="00405973" w:rsidRDefault="004E148E" w:rsidP="004E148E">
      <w:pPr>
        <w:pStyle w:val="Bezodstpw"/>
        <w:rPr>
          <w:rFonts w:ascii="Arial" w:hAnsi="Arial" w:cs="Arial"/>
          <w:i/>
          <w:szCs w:val="24"/>
        </w:rPr>
      </w:pPr>
    </w:p>
    <w:p w:rsidR="008708C8" w:rsidRPr="00405973" w:rsidRDefault="008708C8" w:rsidP="00A96FD3">
      <w:pPr>
        <w:pStyle w:val="Bezodstpw"/>
        <w:numPr>
          <w:ilvl w:val="2"/>
          <w:numId w:val="48"/>
        </w:numPr>
        <w:ind w:left="0"/>
        <w:rPr>
          <w:rFonts w:ascii="Arial" w:hAnsi="Arial" w:cs="Arial"/>
          <w:b/>
          <w:i/>
          <w:szCs w:val="24"/>
        </w:rPr>
      </w:pPr>
      <w:r w:rsidRPr="00405973">
        <w:rPr>
          <w:rFonts w:ascii="Arial" w:hAnsi="Arial" w:cs="Arial"/>
          <w:b/>
          <w:i/>
          <w:szCs w:val="24"/>
        </w:rPr>
        <w:t>Wykonywanie powłok malarskich</w:t>
      </w:r>
    </w:p>
    <w:p w:rsidR="008708C8" w:rsidRPr="00405973" w:rsidRDefault="008708C8" w:rsidP="00A96FD3">
      <w:pPr>
        <w:pStyle w:val="Bezodstpw"/>
        <w:numPr>
          <w:ilvl w:val="0"/>
          <w:numId w:val="29"/>
        </w:numPr>
        <w:ind w:left="0"/>
        <w:rPr>
          <w:rFonts w:ascii="Arial" w:hAnsi="Arial" w:cs="Arial"/>
          <w:i/>
          <w:szCs w:val="24"/>
        </w:rPr>
      </w:pPr>
      <w:r w:rsidRPr="00405973">
        <w:rPr>
          <w:rFonts w:ascii="Arial" w:hAnsi="Arial" w:cs="Arial"/>
          <w:i/>
          <w:szCs w:val="24"/>
        </w:rPr>
        <w:t>Powłoki wapienne powinny równomiernie pokrywać podłoże, bez prześwitów, plam i odprysków.</w:t>
      </w:r>
    </w:p>
    <w:p w:rsidR="008708C8" w:rsidRPr="00405973" w:rsidRDefault="008708C8" w:rsidP="00A96FD3">
      <w:pPr>
        <w:pStyle w:val="Bezodstpw"/>
        <w:numPr>
          <w:ilvl w:val="0"/>
          <w:numId w:val="29"/>
        </w:numPr>
        <w:ind w:left="0"/>
        <w:rPr>
          <w:rFonts w:ascii="Arial" w:hAnsi="Arial" w:cs="Arial"/>
          <w:i/>
          <w:szCs w:val="24"/>
        </w:rPr>
      </w:pPr>
      <w:r w:rsidRPr="00405973">
        <w:rPr>
          <w:rFonts w:ascii="Arial" w:hAnsi="Arial" w:cs="Arial"/>
          <w:i/>
          <w:szCs w:val="24"/>
        </w:rPr>
        <w:t>Powłoki z farb emulsyjnych powinny być niezmywalne, przy stosowaniu środków myjących i dezynfekujących.</w:t>
      </w:r>
    </w:p>
    <w:p w:rsidR="008708C8" w:rsidRPr="00405973" w:rsidRDefault="008708C8" w:rsidP="008708C8">
      <w:pPr>
        <w:pStyle w:val="Bezodstpw"/>
        <w:rPr>
          <w:rFonts w:ascii="Arial" w:hAnsi="Arial" w:cs="Arial"/>
          <w:i/>
          <w:szCs w:val="24"/>
        </w:rPr>
      </w:pPr>
      <w:r w:rsidRPr="00405973">
        <w:rPr>
          <w:rFonts w:ascii="Arial" w:hAnsi="Arial" w:cs="Arial"/>
          <w:i/>
          <w:szCs w:val="24"/>
        </w:rPr>
        <w:t xml:space="preserve">Powłoki powinny dawać </w:t>
      </w:r>
      <w:proofErr w:type="spellStart"/>
      <w:r w:rsidRPr="00405973">
        <w:rPr>
          <w:rFonts w:ascii="Arial" w:hAnsi="Arial" w:cs="Arial"/>
          <w:i/>
          <w:szCs w:val="24"/>
        </w:rPr>
        <w:t>aksamitno</w:t>
      </w:r>
      <w:proofErr w:type="spellEnd"/>
      <w:r w:rsidRPr="00405973">
        <w:rPr>
          <w:rFonts w:ascii="Arial" w:hAnsi="Arial" w:cs="Arial"/>
          <w:i/>
          <w:szCs w:val="24"/>
        </w:rPr>
        <w:t xml:space="preserve"> – matowy wygląd powierzchni.</w:t>
      </w:r>
    </w:p>
    <w:p w:rsidR="008708C8" w:rsidRPr="00405973" w:rsidRDefault="008708C8" w:rsidP="008708C8">
      <w:pPr>
        <w:pStyle w:val="Bezodstpw"/>
        <w:rPr>
          <w:rFonts w:ascii="Arial" w:hAnsi="Arial" w:cs="Arial"/>
          <w:i/>
          <w:szCs w:val="24"/>
        </w:rPr>
      </w:pPr>
      <w:r w:rsidRPr="00405973">
        <w:rPr>
          <w:rFonts w:ascii="Arial" w:hAnsi="Arial" w:cs="Arial"/>
          <w:i/>
          <w:szCs w:val="24"/>
        </w:rPr>
        <w:t>Barwa powłok powinna być jednolita, bez smug i plam.</w:t>
      </w:r>
    </w:p>
    <w:p w:rsidR="008708C8" w:rsidRPr="00405973" w:rsidRDefault="008708C8" w:rsidP="008708C8">
      <w:pPr>
        <w:pStyle w:val="Bezodstpw"/>
        <w:rPr>
          <w:rFonts w:ascii="Arial" w:hAnsi="Arial" w:cs="Arial"/>
          <w:i/>
          <w:szCs w:val="24"/>
        </w:rPr>
      </w:pPr>
      <w:r w:rsidRPr="00405973">
        <w:rPr>
          <w:rFonts w:ascii="Arial" w:hAnsi="Arial" w:cs="Arial"/>
          <w:i/>
          <w:szCs w:val="24"/>
        </w:rPr>
        <w:t>Powierzchnia powłok bez uszkodzeń, smug, plam i śladów pędzla.</w:t>
      </w:r>
    </w:p>
    <w:p w:rsidR="008708C8" w:rsidRPr="00405973" w:rsidRDefault="008708C8" w:rsidP="00A96FD3">
      <w:pPr>
        <w:pStyle w:val="Bezodstpw"/>
        <w:numPr>
          <w:ilvl w:val="0"/>
          <w:numId w:val="29"/>
        </w:numPr>
        <w:ind w:left="0"/>
        <w:rPr>
          <w:rFonts w:ascii="Arial" w:hAnsi="Arial" w:cs="Arial"/>
          <w:i/>
          <w:szCs w:val="24"/>
        </w:rPr>
      </w:pPr>
      <w:r w:rsidRPr="00405973">
        <w:rPr>
          <w:rFonts w:ascii="Arial" w:hAnsi="Arial" w:cs="Arial"/>
          <w:i/>
          <w:szCs w:val="24"/>
        </w:rPr>
        <w:t>Powłoki z farb i lakierów olejnych i syntetycznych powinny mieć barwę jednolitą zgodną ze wzorcem, bez smug, zacieków, uszkodzeń, zmarszczeń, pęcherzy, plam i zmiany odcienia.</w:t>
      </w:r>
    </w:p>
    <w:p w:rsidR="008708C8" w:rsidRPr="00405973" w:rsidRDefault="008708C8" w:rsidP="008708C8">
      <w:pPr>
        <w:pStyle w:val="Bezodstpw"/>
        <w:rPr>
          <w:rFonts w:ascii="Arial" w:hAnsi="Arial" w:cs="Arial"/>
          <w:i/>
          <w:szCs w:val="24"/>
        </w:rPr>
      </w:pPr>
      <w:r w:rsidRPr="00405973">
        <w:rPr>
          <w:rFonts w:ascii="Arial" w:hAnsi="Arial" w:cs="Arial"/>
          <w:i/>
          <w:szCs w:val="24"/>
        </w:rPr>
        <w:t>Powłoki powinny mieć jednolity połysk.</w:t>
      </w:r>
    </w:p>
    <w:p w:rsidR="008708C8" w:rsidRPr="00405973" w:rsidRDefault="008708C8" w:rsidP="008708C8">
      <w:pPr>
        <w:pStyle w:val="Bezodstpw"/>
        <w:rPr>
          <w:rFonts w:ascii="Arial" w:hAnsi="Arial" w:cs="Arial"/>
          <w:i/>
          <w:szCs w:val="24"/>
        </w:rPr>
      </w:pPr>
      <w:r w:rsidRPr="00405973">
        <w:rPr>
          <w:rFonts w:ascii="Arial" w:hAnsi="Arial" w:cs="Arial"/>
          <w:i/>
          <w:szCs w:val="24"/>
        </w:rPr>
        <w:t>Przy malowaniu wielowarstwowym należy na poszczególne warstwy stosować farby w różnych odcieniach.</w:t>
      </w:r>
    </w:p>
    <w:p w:rsidR="00AE557E" w:rsidRPr="002B009E" w:rsidRDefault="00AE557E" w:rsidP="002B009E">
      <w:pPr>
        <w:pStyle w:val="Bezodstpw"/>
        <w:ind w:firstLine="567"/>
        <w:rPr>
          <w:rFonts w:ascii="Arial" w:hAnsi="Arial" w:cs="Arial"/>
          <w:i/>
          <w:szCs w:val="24"/>
        </w:rPr>
      </w:pPr>
    </w:p>
    <w:p w:rsidR="00A27913" w:rsidRPr="00E1765F" w:rsidRDefault="00A27913" w:rsidP="00A96FD3">
      <w:pPr>
        <w:pStyle w:val="Bezodstpw"/>
        <w:numPr>
          <w:ilvl w:val="1"/>
          <w:numId w:val="48"/>
        </w:numPr>
        <w:ind w:left="0" w:hanging="567"/>
        <w:rPr>
          <w:rFonts w:ascii="Arial" w:hAnsi="Arial" w:cs="Arial"/>
          <w:b/>
          <w:i/>
          <w:szCs w:val="24"/>
        </w:rPr>
      </w:pPr>
      <w:r w:rsidRPr="00E1765F">
        <w:rPr>
          <w:rFonts w:ascii="Arial" w:hAnsi="Arial" w:cs="Arial"/>
          <w:b/>
          <w:i/>
          <w:szCs w:val="24"/>
        </w:rPr>
        <w:t>Montaż wykładzin</w:t>
      </w:r>
    </w:p>
    <w:p w:rsidR="00FF0815" w:rsidRDefault="00FF0815" w:rsidP="00A96FD3">
      <w:pPr>
        <w:pStyle w:val="Bezodstpw"/>
        <w:numPr>
          <w:ilvl w:val="2"/>
          <w:numId w:val="48"/>
        </w:numPr>
        <w:ind w:left="0" w:hanging="851"/>
        <w:rPr>
          <w:rFonts w:ascii="Arial" w:hAnsi="Arial" w:cs="Arial"/>
          <w:b/>
          <w:i/>
          <w:szCs w:val="24"/>
        </w:rPr>
      </w:pPr>
      <w:r>
        <w:rPr>
          <w:rFonts w:ascii="Arial" w:hAnsi="Arial" w:cs="Arial"/>
          <w:b/>
          <w:i/>
          <w:szCs w:val="24"/>
        </w:rPr>
        <w:t>Warunki przechowywania wykładzin</w:t>
      </w:r>
    </w:p>
    <w:p w:rsidR="00FF0815" w:rsidRPr="00FF0815" w:rsidRDefault="00FF0815" w:rsidP="00FF0815">
      <w:pPr>
        <w:pStyle w:val="Bezodstpw"/>
        <w:ind w:firstLine="567"/>
        <w:rPr>
          <w:rFonts w:ascii="Arial" w:hAnsi="Arial" w:cs="Arial"/>
          <w:i/>
          <w:szCs w:val="24"/>
        </w:rPr>
      </w:pPr>
      <w:r w:rsidRPr="00FF0815">
        <w:rPr>
          <w:rFonts w:ascii="Arial" w:hAnsi="Arial" w:cs="Arial"/>
          <w:i/>
          <w:szCs w:val="24"/>
        </w:rPr>
        <w:t xml:space="preserve">Warunki klimatyczne pomieszczenia, gdzie przechowywana będzie wykładzina przed montażem powinny być zbliżone do warunków pokojowych, czyli takich, w których wykładzina będzie montowana a następnie eksploatowana. Przyjmuje się, że </w:t>
      </w:r>
    </w:p>
    <w:p w:rsidR="00FF0815" w:rsidRDefault="00FF0815" w:rsidP="00FF0815">
      <w:pPr>
        <w:pStyle w:val="Bezodstpw"/>
        <w:rPr>
          <w:rFonts w:ascii="Arial" w:hAnsi="Arial" w:cs="Arial"/>
          <w:i/>
          <w:szCs w:val="24"/>
        </w:rPr>
      </w:pPr>
      <w:r w:rsidRPr="00FF0815">
        <w:rPr>
          <w:rFonts w:ascii="Arial" w:hAnsi="Arial" w:cs="Arial"/>
          <w:i/>
          <w:szCs w:val="24"/>
        </w:rPr>
        <w:t xml:space="preserve">temperatura powietrza nie może być niższa niż 15 stopni C, wilgotność powietrza powinna być nie wyższa niż 60% a wilgotność bezwzględna podłoża nie powinna przekraczać 2% CM.  </w:t>
      </w:r>
    </w:p>
    <w:p w:rsidR="004E148E" w:rsidRPr="00FF0815" w:rsidRDefault="004E148E" w:rsidP="00FF0815">
      <w:pPr>
        <w:pStyle w:val="Bezodstpw"/>
        <w:rPr>
          <w:rFonts w:ascii="Arial" w:hAnsi="Arial" w:cs="Arial"/>
          <w:i/>
          <w:szCs w:val="24"/>
        </w:rPr>
      </w:pPr>
    </w:p>
    <w:p w:rsidR="00A27913" w:rsidRPr="008708C8" w:rsidRDefault="00A27913" w:rsidP="00A96FD3">
      <w:pPr>
        <w:pStyle w:val="Bezodstpw"/>
        <w:numPr>
          <w:ilvl w:val="2"/>
          <w:numId w:val="48"/>
        </w:numPr>
        <w:ind w:left="0" w:hanging="851"/>
        <w:rPr>
          <w:rFonts w:ascii="Arial" w:hAnsi="Arial" w:cs="Arial"/>
          <w:b/>
          <w:i/>
          <w:szCs w:val="24"/>
        </w:rPr>
      </w:pPr>
      <w:r w:rsidRPr="008708C8">
        <w:rPr>
          <w:rFonts w:ascii="Arial" w:hAnsi="Arial" w:cs="Arial"/>
          <w:b/>
          <w:i/>
          <w:szCs w:val="24"/>
        </w:rPr>
        <w:t>O</w:t>
      </w:r>
      <w:r>
        <w:rPr>
          <w:rFonts w:ascii="Arial" w:hAnsi="Arial" w:cs="Arial"/>
          <w:b/>
          <w:i/>
          <w:szCs w:val="24"/>
        </w:rPr>
        <w:t>gólne warunki montażu</w:t>
      </w:r>
    </w:p>
    <w:p w:rsidR="00A27913" w:rsidRPr="008708C8" w:rsidRDefault="00A27913" w:rsidP="00A27913">
      <w:pPr>
        <w:pStyle w:val="Bezodstpw"/>
        <w:ind w:firstLine="567"/>
        <w:rPr>
          <w:rFonts w:ascii="Arial" w:hAnsi="Arial" w:cs="Arial"/>
          <w:i/>
          <w:szCs w:val="24"/>
        </w:rPr>
      </w:pPr>
      <w:r w:rsidRPr="008708C8">
        <w:rPr>
          <w:rFonts w:ascii="Arial" w:hAnsi="Arial" w:cs="Arial"/>
          <w:i/>
          <w:szCs w:val="24"/>
        </w:rPr>
        <w:t xml:space="preserve">Montaż wykładzin należy zlecić profesjonalnej ekipie montażystów, posiadającej odpowiedni sprzęt, kwalifikacje oraz referencje.  </w:t>
      </w:r>
    </w:p>
    <w:p w:rsidR="00A27913" w:rsidRDefault="00A27913" w:rsidP="00A27913">
      <w:pPr>
        <w:pStyle w:val="Bezodstpw"/>
        <w:ind w:firstLine="567"/>
        <w:rPr>
          <w:rFonts w:ascii="Arial" w:hAnsi="Arial" w:cs="Arial"/>
          <w:i/>
          <w:szCs w:val="24"/>
        </w:rPr>
      </w:pPr>
      <w:r w:rsidRPr="008708C8">
        <w:rPr>
          <w:rFonts w:ascii="Arial" w:hAnsi="Arial" w:cs="Arial"/>
          <w:i/>
          <w:szCs w:val="24"/>
        </w:rPr>
        <w:lastRenderedPageBreak/>
        <w:t xml:space="preserve">W trakcie montażu należy przestrzegać przepisów prawa i przepisów BHP. W </w:t>
      </w:r>
      <w:bookmarkStart w:id="25" w:name="_GoBack"/>
      <w:bookmarkEnd w:id="25"/>
      <w:r w:rsidRPr="008708C8">
        <w:rPr>
          <w:rFonts w:ascii="Arial" w:hAnsi="Arial" w:cs="Arial"/>
          <w:i/>
          <w:szCs w:val="24"/>
        </w:rPr>
        <w:t>przypad</w:t>
      </w:r>
      <w:r>
        <w:rPr>
          <w:rFonts w:ascii="Arial" w:hAnsi="Arial" w:cs="Arial"/>
          <w:i/>
          <w:szCs w:val="24"/>
        </w:rPr>
        <w:t xml:space="preserve">ku pojawienia się jakichkolwiek </w:t>
      </w:r>
      <w:r w:rsidRPr="008708C8">
        <w:rPr>
          <w:rFonts w:ascii="Arial" w:hAnsi="Arial" w:cs="Arial"/>
          <w:i/>
          <w:szCs w:val="24"/>
        </w:rPr>
        <w:t xml:space="preserve">wątpliwości należy skontaktować się z </w:t>
      </w:r>
      <w:r w:rsidR="005F78A1">
        <w:rPr>
          <w:rFonts w:ascii="Arial" w:hAnsi="Arial" w:cs="Arial"/>
          <w:i/>
          <w:szCs w:val="24"/>
        </w:rPr>
        <w:t>producentem</w:t>
      </w:r>
      <w:r w:rsidRPr="008708C8">
        <w:rPr>
          <w:rFonts w:ascii="Arial" w:hAnsi="Arial" w:cs="Arial"/>
          <w:i/>
          <w:szCs w:val="24"/>
        </w:rPr>
        <w:t xml:space="preserve"> wykładzin. </w:t>
      </w:r>
    </w:p>
    <w:p w:rsidR="004E148E" w:rsidRPr="008708C8" w:rsidRDefault="004E148E" w:rsidP="00A27913">
      <w:pPr>
        <w:pStyle w:val="Bezodstpw"/>
        <w:ind w:firstLine="567"/>
        <w:rPr>
          <w:rFonts w:ascii="Arial" w:hAnsi="Arial" w:cs="Arial"/>
          <w:i/>
          <w:szCs w:val="24"/>
        </w:rPr>
      </w:pPr>
    </w:p>
    <w:p w:rsidR="00A27913" w:rsidRPr="008708C8" w:rsidRDefault="00A27913" w:rsidP="00A96FD3">
      <w:pPr>
        <w:pStyle w:val="Bezodstpw"/>
        <w:numPr>
          <w:ilvl w:val="2"/>
          <w:numId w:val="48"/>
        </w:numPr>
        <w:ind w:left="0" w:hanging="851"/>
        <w:rPr>
          <w:rFonts w:ascii="Arial" w:hAnsi="Arial" w:cs="Arial"/>
          <w:b/>
          <w:i/>
          <w:szCs w:val="24"/>
        </w:rPr>
      </w:pPr>
      <w:r w:rsidRPr="008708C8">
        <w:rPr>
          <w:rFonts w:ascii="Arial" w:hAnsi="Arial" w:cs="Arial"/>
          <w:b/>
          <w:i/>
          <w:szCs w:val="24"/>
        </w:rPr>
        <w:t xml:space="preserve">Przygotowanie do montażu </w:t>
      </w:r>
    </w:p>
    <w:p w:rsidR="00A27913" w:rsidRDefault="00A27913" w:rsidP="00A27913">
      <w:pPr>
        <w:pStyle w:val="Bezodstpw"/>
        <w:ind w:firstLine="567"/>
        <w:rPr>
          <w:rFonts w:ascii="Arial" w:hAnsi="Arial" w:cs="Arial"/>
          <w:i/>
          <w:szCs w:val="24"/>
        </w:rPr>
      </w:pPr>
      <w:r w:rsidRPr="008708C8">
        <w:rPr>
          <w:rFonts w:ascii="Arial" w:hAnsi="Arial" w:cs="Arial"/>
          <w:i/>
          <w:szCs w:val="24"/>
        </w:rPr>
        <w:t>Przed rozpoczęciem montażu wykładzin należy zakończyć wszelkie inne prace budowlane, zwłaszcza malowanie ścian. Podłoże należy opróżnić ze wszelkich przedmiotów mogących utrudniać montaż, dokładnie odkurzyć, oczyścić z pozostałości farb i wykonać niezbędne naprawy. Przed rozpoczęciem montażu wykładzin dywanowych należy upewnić się, że podłoże jest suche (max 2,0 % wilgotności mierzone metodą CM), równe (max 2mm odchyleń na 2m wzorcu), gładkie, matowe, wolne od rys i spękań. Tak przygotowane podłoże należy zagruntować gruntem do niego odpowiedn</w:t>
      </w:r>
      <w:r w:rsidR="004E148E">
        <w:rPr>
          <w:rFonts w:ascii="Arial" w:hAnsi="Arial" w:cs="Arial"/>
          <w:i/>
          <w:szCs w:val="24"/>
        </w:rPr>
        <w:t xml:space="preserve">im. </w:t>
      </w:r>
    </w:p>
    <w:p w:rsidR="004E148E" w:rsidRPr="008708C8" w:rsidRDefault="004E148E" w:rsidP="00A27913">
      <w:pPr>
        <w:pStyle w:val="Bezodstpw"/>
        <w:ind w:firstLine="567"/>
        <w:rPr>
          <w:rFonts w:ascii="Arial" w:hAnsi="Arial" w:cs="Arial"/>
          <w:i/>
          <w:szCs w:val="24"/>
        </w:rPr>
      </w:pPr>
    </w:p>
    <w:p w:rsidR="00A27913" w:rsidRPr="008708C8" w:rsidRDefault="00A27913" w:rsidP="00A96FD3">
      <w:pPr>
        <w:pStyle w:val="Bezodstpw"/>
        <w:numPr>
          <w:ilvl w:val="2"/>
          <w:numId w:val="48"/>
        </w:numPr>
        <w:ind w:left="0" w:hanging="851"/>
        <w:rPr>
          <w:rFonts w:ascii="Arial" w:hAnsi="Arial" w:cs="Arial"/>
          <w:b/>
          <w:i/>
          <w:szCs w:val="24"/>
        </w:rPr>
      </w:pPr>
      <w:r w:rsidRPr="008708C8">
        <w:rPr>
          <w:rFonts w:ascii="Arial" w:hAnsi="Arial" w:cs="Arial"/>
          <w:b/>
          <w:i/>
          <w:szCs w:val="24"/>
        </w:rPr>
        <w:t xml:space="preserve">Dobór materiałów montażowych </w:t>
      </w:r>
    </w:p>
    <w:p w:rsidR="00A27913" w:rsidRPr="008708C8" w:rsidRDefault="00A27913" w:rsidP="00A27913">
      <w:pPr>
        <w:pStyle w:val="Bezodstpw"/>
        <w:ind w:firstLine="567"/>
        <w:rPr>
          <w:rFonts w:ascii="Arial" w:hAnsi="Arial" w:cs="Arial"/>
          <w:i/>
          <w:szCs w:val="24"/>
        </w:rPr>
      </w:pPr>
      <w:r w:rsidRPr="008708C8">
        <w:rPr>
          <w:rFonts w:ascii="Arial" w:hAnsi="Arial" w:cs="Arial"/>
          <w:i/>
          <w:szCs w:val="24"/>
        </w:rPr>
        <w:t xml:space="preserve">Ekipa montująca wykładziny powinna dobrać odpowiednie preparaty naprawcze oraz grunt i klej. Materiały te należy stosować zgodnie z instrukcją producenta. Materiały muszą być odpowiednie ze względu na rodzaj podłoża i rodzaj instalowanej </w:t>
      </w:r>
    </w:p>
    <w:p w:rsidR="00A27913" w:rsidRPr="008708C8" w:rsidRDefault="00A27913" w:rsidP="00A27913">
      <w:pPr>
        <w:pStyle w:val="Bezodstpw"/>
        <w:rPr>
          <w:rFonts w:ascii="Arial" w:hAnsi="Arial" w:cs="Arial"/>
          <w:i/>
          <w:szCs w:val="24"/>
        </w:rPr>
      </w:pPr>
      <w:r w:rsidRPr="008708C8">
        <w:rPr>
          <w:rFonts w:ascii="Arial" w:hAnsi="Arial" w:cs="Arial"/>
          <w:i/>
          <w:szCs w:val="24"/>
        </w:rPr>
        <w:t xml:space="preserve">wykładziny z uwzględnieniem jej spodu. Polecamy używanie produktów: </w:t>
      </w:r>
      <w:proofErr w:type="spellStart"/>
      <w:r w:rsidRPr="008708C8">
        <w:rPr>
          <w:rFonts w:ascii="Arial" w:hAnsi="Arial" w:cs="Arial"/>
          <w:i/>
          <w:szCs w:val="24"/>
        </w:rPr>
        <w:t>Kiesel</w:t>
      </w:r>
      <w:proofErr w:type="spellEnd"/>
      <w:r w:rsidRPr="008708C8">
        <w:rPr>
          <w:rFonts w:ascii="Arial" w:hAnsi="Arial" w:cs="Arial"/>
          <w:i/>
          <w:szCs w:val="24"/>
        </w:rPr>
        <w:t xml:space="preserve">, </w:t>
      </w:r>
      <w:proofErr w:type="spellStart"/>
      <w:r w:rsidRPr="008708C8">
        <w:rPr>
          <w:rFonts w:ascii="Arial" w:hAnsi="Arial" w:cs="Arial"/>
          <w:i/>
          <w:szCs w:val="24"/>
        </w:rPr>
        <w:t>Uzin</w:t>
      </w:r>
      <w:proofErr w:type="spellEnd"/>
      <w:r w:rsidRPr="008708C8">
        <w:rPr>
          <w:rFonts w:ascii="Arial" w:hAnsi="Arial" w:cs="Arial"/>
          <w:i/>
          <w:szCs w:val="24"/>
        </w:rPr>
        <w:t xml:space="preserve">, </w:t>
      </w:r>
      <w:proofErr w:type="spellStart"/>
      <w:r w:rsidRPr="008708C8">
        <w:rPr>
          <w:rFonts w:ascii="Arial" w:hAnsi="Arial" w:cs="Arial"/>
          <w:i/>
          <w:szCs w:val="24"/>
        </w:rPr>
        <w:t>Bautec</w:t>
      </w:r>
      <w:proofErr w:type="spellEnd"/>
      <w:r w:rsidRPr="008708C8">
        <w:rPr>
          <w:rFonts w:ascii="Arial" w:hAnsi="Arial" w:cs="Arial"/>
          <w:i/>
          <w:szCs w:val="24"/>
        </w:rPr>
        <w:t xml:space="preserve">. Do klejenia wykładzin tkanych należy używać wyłącznie klejów przeznaczonych do montażu wykładzin dywanowych.  </w:t>
      </w:r>
    </w:p>
    <w:p w:rsidR="00A27913" w:rsidRPr="008708C8" w:rsidRDefault="00A27913" w:rsidP="00A27913">
      <w:pPr>
        <w:pStyle w:val="Bezodstpw"/>
        <w:ind w:firstLine="567"/>
        <w:rPr>
          <w:rFonts w:ascii="Arial" w:hAnsi="Arial" w:cs="Arial"/>
          <w:i/>
          <w:szCs w:val="24"/>
        </w:rPr>
      </w:pPr>
      <w:r w:rsidRPr="008708C8">
        <w:rPr>
          <w:rFonts w:ascii="Arial" w:hAnsi="Arial" w:cs="Arial"/>
          <w:i/>
          <w:szCs w:val="24"/>
        </w:rPr>
        <w:t xml:space="preserve">Do montażu na podłogach z ogrzewaniem podłogowym należy użyć przeznaczonego do tego kleju. Na takich podłogach nie powinno się montować wykładzin wełnianych. Koniecznie należy sprawdzić, czy wykładzina może być montowana w pomieszczeniach z takim ogrzewaniem. </w:t>
      </w:r>
    </w:p>
    <w:p w:rsidR="00A27913" w:rsidRPr="008708C8" w:rsidRDefault="00A27913" w:rsidP="00A27913">
      <w:pPr>
        <w:pStyle w:val="Bezodstpw"/>
        <w:ind w:firstLine="567"/>
        <w:rPr>
          <w:rFonts w:ascii="Arial" w:hAnsi="Arial" w:cs="Arial"/>
          <w:i/>
          <w:szCs w:val="24"/>
        </w:rPr>
      </w:pPr>
      <w:r w:rsidRPr="008708C8">
        <w:rPr>
          <w:rFonts w:ascii="Arial" w:hAnsi="Arial" w:cs="Arial"/>
          <w:i/>
          <w:szCs w:val="24"/>
        </w:rPr>
        <w:t xml:space="preserve">Wykładziny dywanowe w rolkach należy montować w jednym kierunku po rozwinięciu z roli. W przeciwnym razie będzie widoczna zmiana odcienia wykładziny spowodowana odbiciem światła w innym kierunku przez lekko pochylone runo.  </w:t>
      </w:r>
    </w:p>
    <w:p w:rsidR="00A27913" w:rsidRDefault="00A27913" w:rsidP="00A27913">
      <w:pPr>
        <w:pStyle w:val="Bezodstpw"/>
        <w:ind w:firstLine="567"/>
        <w:rPr>
          <w:rFonts w:ascii="Arial" w:hAnsi="Arial" w:cs="Arial"/>
          <w:i/>
          <w:szCs w:val="24"/>
        </w:rPr>
      </w:pPr>
      <w:r w:rsidRPr="008708C8">
        <w:rPr>
          <w:rFonts w:ascii="Arial" w:hAnsi="Arial" w:cs="Arial"/>
          <w:i/>
          <w:szCs w:val="24"/>
        </w:rPr>
        <w:t xml:space="preserve">Wykładzina powinna leżeć w pomieszczeniach, w których ma być montowana min 48 godzin, w tym min 24 godz. docięta na żądaną długość i rozłożona.  </w:t>
      </w:r>
    </w:p>
    <w:p w:rsidR="005008D9" w:rsidRPr="008708C8" w:rsidRDefault="005008D9" w:rsidP="00A27913">
      <w:pPr>
        <w:pStyle w:val="Bezodstpw"/>
        <w:ind w:firstLine="567"/>
        <w:rPr>
          <w:rFonts w:ascii="Arial" w:hAnsi="Arial" w:cs="Arial"/>
          <w:i/>
          <w:szCs w:val="24"/>
        </w:rPr>
      </w:pPr>
    </w:p>
    <w:p w:rsidR="00A27913" w:rsidRPr="00337111" w:rsidRDefault="00A27913" w:rsidP="00A96FD3">
      <w:pPr>
        <w:pStyle w:val="Bezodstpw"/>
        <w:numPr>
          <w:ilvl w:val="2"/>
          <w:numId w:val="48"/>
        </w:numPr>
        <w:ind w:left="0" w:hanging="851"/>
        <w:rPr>
          <w:rFonts w:ascii="Arial" w:hAnsi="Arial" w:cs="Arial"/>
          <w:b/>
          <w:i/>
          <w:szCs w:val="24"/>
        </w:rPr>
      </w:pPr>
      <w:r w:rsidRPr="00337111">
        <w:rPr>
          <w:rFonts w:ascii="Arial" w:hAnsi="Arial" w:cs="Arial"/>
          <w:b/>
          <w:i/>
          <w:szCs w:val="24"/>
        </w:rPr>
        <w:t>Prace w</w:t>
      </w:r>
      <w:r w:rsidR="00F32721">
        <w:rPr>
          <w:rFonts w:ascii="Arial" w:hAnsi="Arial" w:cs="Arial"/>
          <w:b/>
          <w:i/>
          <w:szCs w:val="24"/>
        </w:rPr>
        <w:t>y</w:t>
      </w:r>
      <w:r w:rsidRPr="00337111">
        <w:rPr>
          <w:rFonts w:ascii="Arial" w:hAnsi="Arial" w:cs="Arial"/>
          <w:b/>
          <w:i/>
          <w:szCs w:val="24"/>
        </w:rPr>
        <w:t xml:space="preserve">kończeniowe </w:t>
      </w:r>
    </w:p>
    <w:p w:rsidR="00A27913" w:rsidRPr="008708C8" w:rsidRDefault="00A27913" w:rsidP="00A27913">
      <w:pPr>
        <w:pStyle w:val="Bezodstpw"/>
        <w:ind w:firstLine="567"/>
        <w:rPr>
          <w:rFonts w:ascii="Arial" w:hAnsi="Arial" w:cs="Arial"/>
          <w:i/>
          <w:szCs w:val="24"/>
        </w:rPr>
      </w:pPr>
      <w:r w:rsidRPr="008708C8">
        <w:rPr>
          <w:rFonts w:ascii="Arial" w:hAnsi="Arial" w:cs="Arial"/>
          <w:i/>
          <w:szCs w:val="24"/>
        </w:rPr>
        <w:t xml:space="preserve">W przypadku przejścia na inne podłogi należy użyć listew progowych.  </w:t>
      </w:r>
    </w:p>
    <w:p w:rsidR="00A27913" w:rsidRPr="008708C8" w:rsidRDefault="00A27913" w:rsidP="00A27913">
      <w:pPr>
        <w:pStyle w:val="Bezodstpw"/>
        <w:ind w:firstLine="567"/>
        <w:rPr>
          <w:rFonts w:ascii="Arial" w:hAnsi="Arial" w:cs="Arial"/>
          <w:i/>
          <w:szCs w:val="24"/>
        </w:rPr>
      </w:pPr>
      <w:r w:rsidRPr="008708C8">
        <w:rPr>
          <w:rFonts w:ascii="Arial" w:hAnsi="Arial" w:cs="Arial"/>
          <w:i/>
          <w:szCs w:val="24"/>
        </w:rPr>
        <w:t xml:space="preserve">Listwy przyścienne należy montować zgodnie z zaleceniami producenta. </w:t>
      </w:r>
    </w:p>
    <w:p w:rsidR="00A27913" w:rsidRDefault="00A27913" w:rsidP="00A27913">
      <w:pPr>
        <w:pStyle w:val="Bezodstpw"/>
        <w:ind w:firstLine="567"/>
        <w:rPr>
          <w:rFonts w:ascii="Arial" w:hAnsi="Arial" w:cs="Arial"/>
          <w:i/>
          <w:szCs w:val="24"/>
        </w:rPr>
      </w:pPr>
      <w:r w:rsidRPr="008708C8">
        <w:rPr>
          <w:rFonts w:ascii="Arial" w:hAnsi="Arial" w:cs="Arial"/>
          <w:i/>
          <w:szCs w:val="24"/>
        </w:rPr>
        <w:t xml:space="preserve">Wykładzinę można użytkować po czasie określonym przez producenta kleju oraz po przewietrzeniu pomieszczeń aż do zaniknięcia charakterystycznego zapachu.  </w:t>
      </w:r>
    </w:p>
    <w:p w:rsidR="007B0E42" w:rsidRPr="008708C8" w:rsidRDefault="007B0E42" w:rsidP="00A27913">
      <w:pPr>
        <w:pStyle w:val="Bezodstpw"/>
        <w:ind w:firstLine="567"/>
        <w:rPr>
          <w:rFonts w:ascii="Arial" w:hAnsi="Arial" w:cs="Arial"/>
          <w:i/>
          <w:szCs w:val="24"/>
        </w:rPr>
      </w:pPr>
    </w:p>
    <w:p w:rsidR="005C15BA" w:rsidRDefault="005C15BA" w:rsidP="00A96FD3">
      <w:pPr>
        <w:pStyle w:val="Bezodstpw"/>
        <w:numPr>
          <w:ilvl w:val="1"/>
          <w:numId w:val="48"/>
        </w:numPr>
        <w:ind w:left="0" w:hanging="567"/>
        <w:rPr>
          <w:rFonts w:ascii="Arial" w:hAnsi="Arial" w:cs="Arial"/>
          <w:b/>
          <w:i/>
          <w:szCs w:val="24"/>
        </w:rPr>
      </w:pPr>
      <w:r w:rsidRPr="00E1765F">
        <w:rPr>
          <w:rFonts w:ascii="Arial" w:hAnsi="Arial" w:cs="Arial"/>
          <w:b/>
          <w:i/>
          <w:szCs w:val="24"/>
        </w:rPr>
        <w:t>Montaż sufitów</w:t>
      </w:r>
      <w:r w:rsidR="00B95295" w:rsidRPr="00E1765F">
        <w:rPr>
          <w:rFonts w:ascii="Arial" w:hAnsi="Arial" w:cs="Arial"/>
          <w:b/>
          <w:i/>
          <w:szCs w:val="24"/>
        </w:rPr>
        <w:t xml:space="preserve"> podwieszanych</w:t>
      </w:r>
    </w:p>
    <w:p w:rsidR="005F78A1" w:rsidRDefault="005F78A1" w:rsidP="005F78A1">
      <w:pPr>
        <w:pStyle w:val="Bezodstpw"/>
        <w:ind w:firstLine="709"/>
        <w:rPr>
          <w:rFonts w:ascii="Arial" w:hAnsi="Arial" w:cs="Arial"/>
          <w:i/>
          <w:szCs w:val="24"/>
        </w:rPr>
      </w:pPr>
      <w:r>
        <w:rPr>
          <w:rFonts w:ascii="Arial" w:hAnsi="Arial" w:cs="Arial"/>
          <w:i/>
          <w:szCs w:val="24"/>
        </w:rPr>
        <w:t>P</w:t>
      </w:r>
      <w:r w:rsidRPr="00B95295">
        <w:rPr>
          <w:rFonts w:ascii="Arial" w:hAnsi="Arial" w:cs="Arial"/>
          <w:i/>
          <w:szCs w:val="24"/>
        </w:rPr>
        <w:t xml:space="preserve">rofile główne montowane są w rozstawie co 60cm. Profile poprzeczne </w:t>
      </w:r>
      <w:r>
        <w:rPr>
          <w:rFonts w:ascii="Arial" w:hAnsi="Arial" w:cs="Arial"/>
          <w:i/>
          <w:szCs w:val="24"/>
        </w:rPr>
        <w:t>należy montować</w:t>
      </w:r>
      <w:r w:rsidRPr="00B95295">
        <w:rPr>
          <w:rFonts w:ascii="Arial" w:hAnsi="Arial" w:cs="Arial"/>
          <w:i/>
          <w:szCs w:val="24"/>
        </w:rPr>
        <w:t xml:space="preserve"> wyłącznie w miejscu montażu lamp i wyposażone są w zabezpieczenie przed wypięciem i wysunięciem z </w:t>
      </w:r>
      <w:proofErr w:type="spellStart"/>
      <w:r w:rsidR="00A060D0" w:rsidRPr="00B95295">
        <w:rPr>
          <w:rFonts w:ascii="Arial" w:hAnsi="Arial" w:cs="Arial"/>
          <w:i/>
          <w:szCs w:val="24"/>
        </w:rPr>
        <w:t>profil</w:t>
      </w:r>
      <w:r w:rsidR="00A060D0">
        <w:rPr>
          <w:rFonts w:ascii="Arial" w:hAnsi="Arial" w:cs="Arial"/>
          <w:i/>
          <w:szCs w:val="24"/>
        </w:rPr>
        <w:t>a</w:t>
      </w:r>
      <w:proofErr w:type="spellEnd"/>
      <w:r w:rsidRPr="00B95295">
        <w:rPr>
          <w:rFonts w:ascii="Arial" w:hAnsi="Arial" w:cs="Arial"/>
          <w:i/>
          <w:szCs w:val="24"/>
        </w:rPr>
        <w:t xml:space="preserve"> głównego, oraz w wyprofilowaną półkę, którą opierają się na profilach głównych umożliwiając </w:t>
      </w:r>
      <w:proofErr w:type="spellStart"/>
      <w:r w:rsidRPr="00B95295">
        <w:rPr>
          <w:rFonts w:ascii="Arial" w:hAnsi="Arial" w:cs="Arial"/>
          <w:i/>
          <w:szCs w:val="24"/>
        </w:rPr>
        <w:t>zlicowanie</w:t>
      </w:r>
      <w:proofErr w:type="spellEnd"/>
      <w:r w:rsidRPr="00B95295">
        <w:rPr>
          <w:rFonts w:ascii="Arial" w:hAnsi="Arial" w:cs="Arial"/>
          <w:i/>
          <w:szCs w:val="24"/>
        </w:rPr>
        <w:t xml:space="preserve"> dolnej części konstrukcji przy jednoczesnym zwiększeniem stabilności </w:t>
      </w:r>
      <w:r w:rsidR="00A060D0" w:rsidRPr="00B95295">
        <w:rPr>
          <w:rFonts w:ascii="Arial" w:hAnsi="Arial" w:cs="Arial"/>
          <w:i/>
          <w:szCs w:val="24"/>
        </w:rPr>
        <w:t>profil</w:t>
      </w:r>
      <w:r w:rsidR="00A060D0">
        <w:rPr>
          <w:rFonts w:ascii="Arial" w:hAnsi="Arial" w:cs="Arial"/>
          <w:i/>
          <w:szCs w:val="24"/>
        </w:rPr>
        <w:t>i</w:t>
      </w:r>
      <w:r w:rsidRPr="00B95295">
        <w:rPr>
          <w:rFonts w:ascii="Arial" w:hAnsi="Arial" w:cs="Arial"/>
          <w:i/>
          <w:szCs w:val="24"/>
        </w:rPr>
        <w:t xml:space="preserve">, </w:t>
      </w:r>
    </w:p>
    <w:p w:rsidR="005F78A1" w:rsidRDefault="005F78A1" w:rsidP="005F78A1">
      <w:pPr>
        <w:pStyle w:val="Bezodstpw"/>
        <w:ind w:firstLine="709"/>
        <w:rPr>
          <w:rFonts w:ascii="Arial" w:hAnsi="Arial" w:cs="Arial"/>
          <w:bCs/>
          <w:i/>
          <w:szCs w:val="24"/>
        </w:rPr>
      </w:pPr>
      <w:r w:rsidRPr="00B95295">
        <w:rPr>
          <w:rFonts w:ascii="Arial" w:hAnsi="Arial" w:cs="Arial"/>
          <w:i/>
          <w:szCs w:val="24"/>
        </w:rPr>
        <w:t>Profile główne spi</w:t>
      </w:r>
      <w:r>
        <w:rPr>
          <w:rFonts w:ascii="Arial" w:hAnsi="Arial" w:cs="Arial"/>
          <w:i/>
          <w:szCs w:val="24"/>
        </w:rPr>
        <w:t>ąć</w:t>
      </w:r>
      <w:r w:rsidRPr="00B95295">
        <w:rPr>
          <w:rFonts w:ascii="Arial" w:hAnsi="Arial" w:cs="Arial"/>
          <w:i/>
          <w:szCs w:val="24"/>
        </w:rPr>
        <w:t xml:space="preserve"> od góry w rozstawie co 150cm profilami typu V zabezpieczonych zawleczkami. Wieszaki regulowane o średnicy pręta 4mm utrzymujące konstrukcję </w:t>
      </w:r>
      <w:r>
        <w:rPr>
          <w:rFonts w:ascii="Arial" w:hAnsi="Arial" w:cs="Arial"/>
          <w:i/>
          <w:szCs w:val="24"/>
        </w:rPr>
        <w:t xml:space="preserve">należy </w:t>
      </w:r>
      <w:r w:rsidRPr="00B95295">
        <w:rPr>
          <w:rFonts w:ascii="Arial" w:hAnsi="Arial" w:cs="Arial"/>
          <w:i/>
          <w:szCs w:val="24"/>
        </w:rPr>
        <w:t>mocowa</w:t>
      </w:r>
      <w:r>
        <w:rPr>
          <w:rFonts w:ascii="Arial" w:hAnsi="Arial" w:cs="Arial"/>
          <w:i/>
          <w:szCs w:val="24"/>
        </w:rPr>
        <w:t>ć</w:t>
      </w:r>
      <w:r w:rsidRPr="00B95295">
        <w:rPr>
          <w:rFonts w:ascii="Arial" w:hAnsi="Arial" w:cs="Arial"/>
          <w:i/>
          <w:szCs w:val="24"/>
        </w:rPr>
        <w:t xml:space="preserve"> do profili głównych za pośrednictwem specjalnego suwliwego uchwytu dzięki czemu hak wieszaka umiejscowiony jest zgodnie z osią profili, a sam wieszak montowany jest zawsze w pionie. Nośność wieszaków nie może być mniejsza niż 233N co musi być wyszczególnione i </w:t>
      </w:r>
      <w:r w:rsidRPr="00B95295">
        <w:rPr>
          <w:rFonts w:ascii="Arial" w:hAnsi="Arial" w:cs="Arial"/>
          <w:i/>
          <w:szCs w:val="24"/>
        </w:rPr>
        <w:lastRenderedPageBreak/>
        <w:t xml:space="preserve">potwierdzone </w:t>
      </w:r>
      <w:r w:rsidRPr="00B95295">
        <w:rPr>
          <w:rFonts w:ascii="Arial" w:hAnsi="Arial" w:cs="Arial"/>
          <w:bCs/>
          <w:i/>
          <w:szCs w:val="24"/>
        </w:rPr>
        <w:t xml:space="preserve">certyfikatem zgodności CE lub aprobatą techniczną. Wartość siły niszczącej wieszak nie może być mniejsza niż 699N. </w:t>
      </w:r>
    </w:p>
    <w:p w:rsidR="005F78A1" w:rsidRDefault="005F78A1" w:rsidP="005F78A1">
      <w:pPr>
        <w:pStyle w:val="Bezodstpw"/>
        <w:ind w:firstLine="709"/>
        <w:rPr>
          <w:rFonts w:ascii="Arial" w:hAnsi="Arial" w:cs="Arial"/>
          <w:bCs/>
          <w:i/>
          <w:szCs w:val="24"/>
        </w:rPr>
      </w:pPr>
      <w:r w:rsidRPr="00B95295">
        <w:rPr>
          <w:rFonts w:ascii="Arial" w:hAnsi="Arial" w:cs="Arial"/>
          <w:i/>
          <w:szCs w:val="24"/>
        </w:rPr>
        <w:t xml:space="preserve">W miejscach, gdzie wymagane jest docięcie płyty, w tym przyścienne  należy dociąć ją specjalnym nożem do krawędzi aby uzyskać krawędź nawiązującą do płyt niedocinanych oraz w sposób umożliwiających zakrycie profili przyściennych. Dociętą krawędź należy pomalować specjalną farba do gruntowania krawędzi. </w:t>
      </w:r>
      <w:r w:rsidRPr="00B95295">
        <w:rPr>
          <w:rFonts w:ascii="Arial" w:hAnsi="Arial" w:cs="Arial"/>
          <w:bCs/>
          <w:i/>
          <w:szCs w:val="24"/>
        </w:rPr>
        <w:t xml:space="preserve">Przeznaczenie systemu sufitów z wyszczególnieniem rozwiązania i z przeznaczeniem stosowania w pomieszczeniach obiektów biurowych musi być potwierdzone aktualnym atestem higienicznym. </w:t>
      </w:r>
    </w:p>
    <w:p w:rsidR="005F78A1" w:rsidRDefault="005F78A1" w:rsidP="005F78A1">
      <w:pPr>
        <w:pStyle w:val="Bezodstpw"/>
        <w:ind w:firstLine="709"/>
        <w:rPr>
          <w:rFonts w:ascii="Arial" w:hAnsi="Arial" w:cs="Arial"/>
          <w:bCs/>
          <w:i/>
          <w:szCs w:val="24"/>
        </w:rPr>
      </w:pPr>
      <w:r w:rsidRPr="00B95295">
        <w:rPr>
          <w:rFonts w:ascii="Arial" w:hAnsi="Arial" w:cs="Arial"/>
          <w:bCs/>
          <w:i/>
          <w:szCs w:val="24"/>
        </w:rPr>
        <w:t>Nie dopuszcza się stosowania rozwiązań niesystemowych, łączenia elementów pochodzących od różnych producentów tzw. składaków.</w:t>
      </w:r>
    </w:p>
    <w:p w:rsidR="005008D9" w:rsidRDefault="005008D9" w:rsidP="005F78A1">
      <w:pPr>
        <w:pStyle w:val="Bezodstpw"/>
        <w:ind w:firstLine="709"/>
        <w:rPr>
          <w:rFonts w:ascii="Arial" w:hAnsi="Arial" w:cs="Arial"/>
          <w:bCs/>
          <w:i/>
          <w:szCs w:val="24"/>
        </w:rPr>
      </w:pPr>
    </w:p>
    <w:p w:rsidR="005008D9" w:rsidRPr="00F32721" w:rsidRDefault="003E62CA" w:rsidP="00A96FD3">
      <w:pPr>
        <w:pStyle w:val="Bezodstpw"/>
        <w:numPr>
          <w:ilvl w:val="1"/>
          <w:numId w:val="48"/>
        </w:numPr>
        <w:ind w:left="0" w:hanging="567"/>
        <w:rPr>
          <w:rFonts w:ascii="Arial" w:hAnsi="Arial" w:cs="Arial"/>
          <w:b/>
          <w:i/>
          <w:szCs w:val="24"/>
        </w:rPr>
      </w:pPr>
      <w:r w:rsidRPr="00F32721">
        <w:rPr>
          <w:rFonts w:ascii="Arial" w:hAnsi="Arial" w:cs="Arial"/>
          <w:b/>
          <w:i/>
          <w:szCs w:val="24"/>
        </w:rPr>
        <w:t>Roboty – stolarka okienna i drzwiowa</w:t>
      </w: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Przed rozpoczęciem montażu należy sprawdzić:</w:t>
      </w:r>
    </w:p>
    <w:p w:rsidR="003E62CA" w:rsidRPr="00405973" w:rsidRDefault="003E62CA" w:rsidP="00A96FD3">
      <w:pPr>
        <w:pStyle w:val="Bezodstpw"/>
        <w:numPr>
          <w:ilvl w:val="0"/>
          <w:numId w:val="22"/>
        </w:numPr>
        <w:ind w:left="0"/>
        <w:rPr>
          <w:rFonts w:ascii="Arial" w:hAnsi="Arial" w:cs="Arial"/>
          <w:i/>
          <w:szCs w:val="24"/>
        </w:rPr>
      </w:pPr>
      <w:r w:rsidRPr="00405973">
        <w:rPr>
          <w:rFonts w:ascii="Arial" w:hAnsi="Arial" w:cs="Arial"/>
          <w:i/>
          <w:szCs w:val="24"/>
        </w:rPr>
        <w:t>prawidłowość wykonania ościeży,</w:t>
      </w:r>
    </w:p>
    <w:p w:rsidR="003E62CA" w:rsidRPr="00405973" w:rsidRDefault="003E62CA" w:rsidP="00A96FD3">
      <w:pPr>
        <w:pStyle w:val="Bezodstpw"/>
        <w:numPr>
          <w:ilvl w:val="0"/>
          <w:numId w:val="22"/>
        </w:numPr>
        <w:ind w:left="0"/>
        <w:rPr>
          <w:rFonts w:ascii="Arial" w:hAnsi="Arial" w:cs="Arial"/>
          <w:i/>
          <w:szCs w:val="24"/>
        </w:rPr>
      </w:pPr>
      <w:r w:rsidRPr="00405973">
        <w:rPr>
          <w:rFonts w:ascii="Arial" w:hAnsi="Arial" w:cs="Arial"/>
          <w:i/>
          <w:szCs w:val="24"/>
        </w:rPr>
        <w:t>możliwość mocowania elementów do ścian,</w:t>
      </w:r>
    </w:p>
    <w:p w:rsidR="003E62CA" w:rsidRPr="00405973" w:rsidRDefault="003E62CA" w:rsidP="00A96FD3">
      <w:pPr>
        <w:pStyle w:val="Bezodstpw"/>
        <w:numPr>
          <w:ilvl w:val="0"/>
          <w:numId w:val="22"/>
        </w:numPr>
        <w:ind w:left="0"/>
        <w:rPr>
          <w:rFonts w:ascii="Arial" w:hAnsi="Arial" w:cs="Arial"/>
          <w:i/>
          <w:szCs w:val="24"/>
        </w:rPr>
      </w:pPr>
      <w:r w:rsidRPr="00405973">
        <w:rPr>
          <w:rFonts w:ascii="Arial" w:hAnsi="Arial" w:cs="Arial"/>
          <w:i/>
          <w:szCs w:val="24"/>
        </w:rPr>
        <w:t>jakość dostarczonych elementów do wbudowania.</w:t>
      </w:r>
    </w:p>
    <w:p w:rsidR="003E62CA" w:rsidRPr="00405973" w:rsidRDefault="003E62CA" w:rsidP="00015EBA">
      <w:pPr>
        <w:pStyle w:val="Bezodstpw"/>
        <w:rPr>
          <w:rFonts w:ascii="Arial" w:hAnsi="Arial" w:cs="Arial"/>
          <w:i/>
          <w:szCs w:val="24"/>
        </w:rPr>
      </w:pP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Elementy powinny być osadzone zgodnie z dokumentacją techniczną lub instrukcją zaakceptowaną przez Inżyniera.</w:t>
      </w:r>
    </w:p>
    <w:p w:rsidR="003E62CA" w:rsidRPr="00405973" w:rsidRDefault="003E62CA" w:rsidP="00015EBA">
      <w:pPr>
        <w:pStyle w:val="Bezodstpw"/>
        <w:rPr>
          <w:rFonts w:ascii="Arial" w:hAnsi="Arial" w:cs="Arial"/>
          <w:i/>
          <w:szCs w:val="24"/>
        </w:rPr>
      </w:pP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Elementy powinny być trwale zakotwione w ścianach budynku.</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 xml:space="preserve">Zamiast </w:t>
      </w:r>
      <w:proofErr w:type="spellStart"/>
      <w:r w:rsidRPr="00405973">
        <w:rPr>
          <w:rFonts w:ascii="Arial" w:hAnsi="Arial" w:cs="Arial"/>
          <w:i/>
          <w:szCs w:val="24"/>
        </w:rPr>
        <w:t>kotwienia</w:t>
      </w:r>
      <w:proofErr w:type="spellEnd"/>
      <w:r w:rsidRPr="00405973">
        <w:rPr>
          <w:rFonts w:ascii="Arial" w:hAnsi="Arial" w:cs="Arial"/>
          <w:i/>
          <w:szCs w:val="24"/>
        </w:rPr>
        <w:t xml:space="preserve"> dopuszcza się osadzanie elementów za pomocą kołków rozporowych lub kołków wstrzeliwanych.</w:t>
      </w:r>
    </w:p>
    <w:p w:rsidR="003E62CA" w:rsidRPr="00405973" w:rsidRDefault="003E62CA" w:rsidP="00015EBA">
      <w:pPr>
        <w:pStyle w:val="Bezodstpw"/>
        <w:ind w:firstLine="709"/>
        <w:rPr>
          <w:rFonts w:ascii="Arial" w:hAnsi="Arial" w:cs="Arial"/>
          <w:i/>
          <w:szCs w:val="24"/>
        </w:rPr>
      </w:pP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 xml:space="preserve">Osadzone elementy powinny być uszczelnione </w:t>
      </w:r>
      <w:r w:rsidRPr="00405973">
        <w:rPr>
          <w:rFonts w:ascii="Arial" w:hAnsi="Arial" w:cs="Arial"/>
          <w:i/>
          <w:szCs w:val="24"/>
        </w:rPr>
        <w:t>między ościeżem a ościeżnicą lub ścianą tak, aby nie następowało przewiewanie, przemarzanie lub przecieki wody opadowej. Uszczelnienia wykonywać z elastycznej masy uszczelniającej.</w:t>
      </w:r>
    </w:p>
    <w:p w:rsidR="003E62CA" w:rsidRPr="00405973" w:rsidRDefault="003E62CA" w:rsidP="00015EBA">
      <w:pPr>
        <w:pStyle w:val="Bezodstpw"/>
        <w:rPr>
          <w:rFonts w:ascii="Arial" w:hAnsi="Arial" w:cs="Arial"/>
          <w:b/>
          <w:i/>
          <w:szCs w:val="24"/>
        </w:rPr>
      </w:pPr>
    </w:p>
    <w:p w:rsidR="003778A2"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 xml:space="preserve">Powłoki malarskie </w:t>
      </w:r>
      <w:r w:rsidRPr="00405973">
        <w:rPr>
          <w:rFonts w:ascii="Arial" w:hAnsi="Arial" w:cs="Arial"/>
          <w:i/>
          <w:szCs w:val="24"/>
        </w:rPr>
        <w:t>powinny być jednolite, bez widocznych poprawek, śladów pędzla, rys i odprysków i spełniać wymagania podane dla robót malarskich</w:t>
      </w: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Przygotowanie ościeży</w:t>
      </w:r>
    </w:p>
    <w:p w:rsidR="003E62CA" w:rsidRPr="00405973" w:rsidRDefault="003E62CA" w:rsidP="00A96FD3">
      <w:pPr>
        <w:pStyle w:val="Bezodstpw"/>
        <w:numPr>
          <w:ilvl w:val="0"/>
          <w:numId w:val="23"/>
        </w:numPr>
        <w:ind w:left="0"/>
        <w:rPr>
          <w:rFonts w:ascii="Arial" w:hAnsi="Arial" w:cs="Arial"/>
          <w:i/>
          <w:szCs w:val="24"/>
        </w:rPr>
      </w:pPr>
      <w:r w:rsidRPr="00405973">
        <w:rPr>
          <w:rFonts w:ascii="Arial" w:hAnsi="Arial" w:cs="Arial"/>
          <w:i/>
          <w:szCs w:val="24"/>
        </w:rPr>
        <w:t>Przed osadzeniem stolarki należy sprawdzić dokładność wykonania ościeża, do którego ma przylegać ościeżnica. W przypadku występujących wad w wykonaniu ościeża lub zabrudzenia powierzchni ościeża, ościeże należy naprawić i oczyścić.</w:t>
      </w:r>
    </w:p>
    <w:p w:rsidR="003E62CA" w:rsidRPr="00405973" w:rsidRDefault="003E62CA" w:rsidP="00A96FD3">
      <w:pPr>
        <w:pStyle w:val="Bezodstpw"/>
        <w:numPr>
          <w:ilvl w:val="0"/>
          <w:numId w:val="23"/>
        </w:numPr>
        <w:ind w:left="0"/>
        <w:rPr>
          <w:rFonts w:ascii="Arial" w:hAnsi="Arial" w:cs="Arial"/>
          <w:i/>
          <w:szCs w:val="24"/>
        </w:rPr>
      </w:pPr>
      <w:r w:rsidRPr="00405973">
        <w:rPr>
          <w:rFonts w:ascii="Arial" w:hAnsi="Arial" w:cs="Arial"/>
          <w:i/>
          <w:szCs w:val="24"/>
        </w:rPr>
        <w:t>Stolarkę okienną należy zamocować w punktach rozmieszczonych w ościeżu zgodnie z wy</w:t>
      </w:r>
      <w:r w:rsidRPr="00405973">
        <w:rPr>
          <w:rFonts w:ascii="Arial" w:hAnsi="Arial" w:cs="Arial"/>
          <w:i/>
          <w:szCs w:val="24"/>
        </w:rPr>
        <w:softHyphen/>
        <w:t>ma</w:t>
      </w:r>
      <w:r w:rsidRPr="00405973">
        <w:rPr>
          <w:rFonts w:ascii="Arial" w:hAnsi="Arial" w:cs="Arial"/>
          <w:i/>
          <w:szCs w:val="24"/>
        </w:rPr>
        <w:softHyphen/>
        <w:t>ganiami podanymi w tabeli poniżej.</w:t>
      </w:r>
    </w:p>
    <w:p w:rsidR="003E62CA" w:rsidRPr="00405973" w:rsidRDefault="003E62CA" w:rsidP="00015EBA">
      <w:pPr>
        <w:pStyle w:val="Bezodstpw"/>
        <w:rPr>
          <w:rFonts w:ascii="Arial" w:hAnsi="Arial" w:cs="Arial"/>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5"/>
        <w:gridCol w:w="1847"/>
        <w:gridCol w:w="1864"/>
        <w:gridCol w:w="1839"/>
        <w:gridCol w:w="1816"/>
      </w:tblGrid>
      <w:tr w:rsidR="003E62CA" w:rsidRPr="00405973" w:rsidTr="00C51C91">
        <w:trPr>
          <w:cantSplit/>
        </w:trPr>
        <w:tc>
          <w:tcPr>
            <w:tcW w:w="3798" w:type="dxa"/>
            <w:gridSpan w:val="2"/>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Wymiary zewnętrzne (cm)</w:t>
            </w:r>
          </w:p>
        </w:tc>
        <w:tc>
          <w:tcPr>
            <w:tcW w:w="1899" w:type="dxa"/>
            <w:vMerge w:val="restart"/>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Liczba punktów zamocowań</w:t>
            </w:r>
          </w:p>
        </w:tc>
        <w:tc>
          <w:tcPr>
            <w:tcW w:w="3798" w:type="dxa"/>
            <w:gridSpan w:val="2"/>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Rozmieszczenie punktów zamocowań</w:t>
            </w:r>
          </w:p>
        </w:tc>
      </w:tr>
      <w:tr w:rsidR="003E62CA" w:rsidRPr="00405973" w:rsidTr="00C51C91">
        <w:trPr>
          <w:cantSplit/>
        </w:trPr>
        <w:tc>
          <w:tcPr>
            <w:tcW w:w="1899" w:type="dxa"/>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wysokość</w:t>
            </w:r>
          </w:p>
        </w:tc>
        <w:tc>
          <w:tcPr>
            <w:tcW w:w="1899" w:type="dxa"/>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szerokość</w:t>
            </w:r>
          </w:p>
        </w:tc>
        <w:tc>
          <w:tcPr>
            <w:tcW w:w="1899" w:type="dxa"/>
            <w:vMerge/>
            <w:vAlign w:val="center"/>
          </w:tcPr>
          <w:p w:rsidR="003E62CA" w:rsidRPr="00405973" w:rsidRDefault="003E62CA" w:rsidP="00015EBA">
            <w:pPr>
              <w:pStyle w:val="Bezodstpw"/>
              <w:jc w:val="center"/>
              <w:rPr>
                <w:rFonts w:ascii="Arial" w:hAnsi="Arial" w:cs="Arial"/>
                <w:b/>
                <w:bCs/>
                <w:i/>
                <w:szCs w:val="24"/>
              </w:rPr>
            </w:pPr>
          </w:p>
        </w:tc>
        <w:tc>
          <w:tcPr>
            <w:tcW w:w="1899" w:type="dxa"/>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w nadprożu i progu</w:t>
            </w:r>
          </w:p>
        </w:tc>
        <w:tc>
          <w:tcPr>
            <w:tcW w:w="1899" w:type="dxa"/>
            <w:vAlign w:val="center"/>
          </w:tcPr>
          <w:p w:rsidR="003E62CA" w:rsidRPr="00405973" w:rsidRDefault="003E62CA" w:rsidP="00015EBA">
            <w:pPr>
              <w:pStyle w:val="Bezodstpw"/>
              <w:jc w:val="center"/>
              <w:rPr>
                <w:rFonts w:ascii="Arial" w:hAnsi="Arial" w:cs="Arial"/>
                <w:b/>
                <w:bCs/>
                <w:i/>
                <w:szCs w:val="24"/>
              </w:rPr>
            </w:pPr>
            <w:r w:rsidRPr="00405973">
              <w:rPr>
                <w:rFonts w:ascii="Arial" w:hAnsi="Arial" w:cs="Arial"/>
                <w:b/>
                <w:bCs/>
                <w:i/>
                <w:szCs w:val="24"/>
              </w:rPr>
              <w:t>na stojaka</w:t>
            </w:r>
          </w:p>
        </w:tc>
      </w:tr>
      <w:tr w:rsidR="003E62CA" w:rsidRPr="00405973" w:rsidTr="00C51C91">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Do 150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do 150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4</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nie mocuje się</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2</w:t>
            </w:r>
          </w:p>
        </w:tc>
      </w:tr>
      <w:tr w:rsidR="003E62CA" w:rsidRPr="00405973" w:rsidTr="00C51C91">
        <w:tc>
          <w:tcPr>
            <w:tcW w:w="1899" w:type="dxa"/>
            <w:vAlign w:val="center"/>
          </w:tcPr>
          <w:p w:rsidR="003E62CA" w:rsidRPr="00405973" w:rsidRDefault="003E62CA" w:rsidP="00015EBA">
            <w:pPr>
              <w:pStyle w:val="Bezodstpw"/>
              <w:jc w:val="center"/>
              <w:rPr>
                <w:rFonts w:ascii="Arial" w:hAnsi="Arial" w:cs="Arial"/>
                <w:i/>
                <w:szCs w:val="24"/>
              </w:rPr>
            </w:pP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150±200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6</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2</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2</w:t>
            </w:r>
          </w:p>
        </w:tc>
      </w:tr>
      <w:tr w:rsidR="003E62CA" w:rsidRPr="00405973" w:rsidTr="00C51C91">
        <w:tc>
          <w:tcPr>
            <w:tcW w:w="1899" w:type="dxa"/>
            <w:vAlign w:val="center"/>
          </w:tcPr>
          <w:p w:rsidR="003E62CA" w:rsidRPr="00405973" w:rsidRDefault="003E62CA" w:rsidP="00015EBA">
            <w:pPr>
              <w:pStyle w:val="Bezodstpw"/>
              <w:jc w:val="center"/>
              <w:rPr>
                <w:rFonts w:ascii="Arial" w:hAnsi="Arial" w:cs="Arial"/>
                <w:i/>
                <w:szCs w:val="24"/>
              </w:rPr>
            </w:pP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powyżej 200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8</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3</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2</w:t>
            </w:r>
          </w:p>
        </w:tc>
      </w:tr>
      <w:tr w:rsidR="003E62CA" w:rsidRPr="00405973" w:rsidTr="00C51C91">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Powyżej 150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do 150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6</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nie mocuje się</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3</w:t>
            </w:r>
          </w:p>
        </w:tc>
      </w:tr>
      <w:tr w:rsidR="003E62CA" w:rsidRPr="00405973" w:rsidTr="00C51C91">
        <w:tc>
          <w:tcPr>
            <w:tcW w:w="1899" w:type="dxa"/>
            <w:vAlign w:val="center"/>
          </w:tcPr>
          <w:p w:rsidR="003E62CA" w:rsidRPr="00405973" w:rsidRDefault="003E62CA" w:rsidP="00015EBA">
            <w:pPr>
              <w:pStyle w:val="Bezodstpw"/>
              <w:jc w:val="center"/>
              <w:rPr>
                <w:rFonts w:ascii="Arial" w:hAnsi="Arial" w:cs="Arial"/>
                <w:i/>
                <w:szCs w:val="24"/>
              </w:rPr>
            </w:pP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150±200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8</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1</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3</w:t>
            </w:r>
          </w:p>
        </w:tc>
      </w:tr>
      <w:tr w:rsidR="003E62CA" w:rsidRPr="00405973" w:rsidTr="00C51C91">
        <w:tc>
          <w:tcPr>
            <w:tcW w:w="1899" w:type="dxa"/>
            <w:vAlign w:val="center"/>
          </w:tcPr>
          <w:p w:rsidR="003E62CA" w:rsidRPr="00405973" w:rsidRDefault="003E62CA" w:rsidP="00015EBA">
            <w:pPr>
              <w:pStyle w:val="Bezodstpw"/>
              <w:jc w:val="center"/>
              <w:rPr>
                <w:rFonts w:ascii="Arial" w:hAnsi="Arial" w:cs="Arial"/>
                <w:i/>
                <w:szCs w:val="24"/>
              </w:rPr>
            </w:pP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powyżej 200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100</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2</w:t>
            </w:r>
          </w:p>
        </w:tc>
        <w:tc>
          <w:tcPr>
            <w:tcW w:w="1899" w:type="dxa"/>
            <w:vAlign w:val="center"/>
          </w:tcPr>
          <w:p w:rsidR="003E62CA" w:rsidRPr="00405973" w:rsidRDefault="003E62CA" w:rsidP="00015EBA">
            <w:pPr>
              <w:pStyle w:val="Bezodstpw"/>
              <w:jc w:val="center"/>
              <w:rPr>
                <w:rFonts w:ascii="Arial" w:hAnsi="Arial" w:cs="Arial"/>
                <w:i/>
                <w:szCs w:val="24"/>
              </w:rPr>
            </w:pPr>
            <w:r w:rsidRPr="00405973">
              <w:rPr>
                <w:rFonts w:ascii="Arial" w:hAnsi="Arial" w:cs="Arial"/>
                <w:i/>
                <w:szCs w:val="24"/>
              </w:rPr>
              <w:t>po 3</w:t>
            </w:r>
          </w:p>
        </w:tc>
      </w:tr>
    </w:tbl>
    <w:p w:rsidR="005008D9" w:rsidRDefault="005008D9" w:rsidP="005008D9">
      <w:pPr>
        <w:pStyle w:val="Bezodstpw"/>
        <w:rPr>
          <w:rFonts w:ascii="Arial" w:hAnsi="Arial" w:cs="Arial"/>
          <w:i/>
          <w:szCs w:val="24"/>
        </w:rPr>
      </w:pPr>
    </w:p>
    <w:p w:rsidR="003E62CA" w:rsidRPr="00405973" w:rsidRDefault="003E62CA" w:rsidP="00A96FD3">
      <w:pPr>
        <w:pStyle w:val="Bezodstpw"/>
        <w:numPr>
          <w:ilvl w:val="0"/>
          <w:numId w:val="24"/>
        </w:numPr>
        <w:ind w:left="0"/>
        <w:rPr>
          <w:rFonts w:ascii="Arial" w:hAnsi="Arial" w:cs="Arial"/>
          <w:i/>
          <w:szCs w:val="24"/>
        </w:rPr>
      </w:pPr>
      <w:r w:rsidRPr="00405973">
        <w:rPr>
          <w:rFonts w:ascii="Arial" w:hAnsi="Arial" w:cs="Arial"/>
          <w:i/>
          <w:szCs w:val="24"/>
        </w:rPr>
        <w:lastRenderedPageBreak/>
        <w:t>Skrzydła okienne i drzwiowe, ościeżnice powinny mieć usunięte wszystkie drobne wady powierzchniowe, np. pęknięcia, wyrwy.</w:t>
      </w:r>
    </w:p>
    <w:p w:rsidR="003E62CA" w:rsidRPr="00405973" w:rsidRDefault="003E62CA" w:rsidP="00015EBA">
      <w:pPr>
        <w:pStyle w:val="Bezodstpw"/>
        <w:rPr>
          <w:rFonts w:ascii="Arial" w:hAnsi="Arial" w:cs="Arial"/>
          <w:i/>
          <w:szCs w:val="24"/>
        </w:rPr>
      </w:pPr>
      <w:r w:rsidRPr="00405973">
        <w:rPr>
          <w:rFonts w:ascii="Arial" w:hAnsi="Arial" w:cs="Arial"/>
          <w:i/>
          <w:szCs w:val="24"/>
        </w:rPr>
        <w:t>Wymienione ubytki należy wypełnić kitem syntetycznym (ftalowym).</w:t>
      </w:r>
    </w:p>
    <w:p w:rsidR="00D25764" w:rsidRDefault="00D25764" w:rsidP="00015EBA">
      <w:pPr>
        <w:pStyle w:val="Bezodstpw"/>
        <w:rPr>
          <w:rFonts w:ascii="Arial" w:hAnsi="Arial" w:cs="Arial"/>
          <w:i/>
          <w:szCs w:val="24"/>
        </w:rPr>
      </w:pP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Osadzanie i uszczelnianie stolarki</w:t>
      </w:r>
    </w:p>
    <w:p w:rsidR="005008D9" w:rsidRDefault="005008D9" w:rsidP="005008D9">
      <w:pPr>
        <w:pStyle w:val="Bezodstpw"/>
        <w:rPr>
          <w:rFonts w:ascii="Arial" w:hAnsi="Arial" w:cs="Arial"/>
          <w:b/>
          <w:i/>
          <w:szCs w:val="24"/>
        </w:rPr>
      </w:pPr>
    </w:p>
    <w:p w:rsidR="00F43709" w:rsidRDefault="005008D9" w:rsidP="00F43709">
      <w:pPr>
        <w:pStyle w:val="Bezodstpw"/>
        <w:ind w:firstLine="708"/>
        <w:rPr>
          <w:rFonts w:ascii="Arial" w:hAnsi="Arial" w:cs="Arial"/>
          <w:i/>
          <w:szCs w:val="24"/>
        </w:rPr>
      </w:pPr>
      <w:r>
        <w:rPr>
          <w:rFonts w:ascii="Arial" w:hAnsi="Arial" w:cs="Arial"/>
          <w:i/>
          <w:szCs w:val="24"/>
        </w:rPr>
        <w:t xml:space="preserve">Stolarkę okienną oraz drzwiową- zewnętrzną, należy osadzić stosując się do zasad tzw. „ciepłego montażu” np. </w:t>
      </w:r>
      <w:hyperlink r:id="rId9" w:tgtFrame="_blank" w:tooltip="Ciepły montaż" w:history="1">
        <w:proofErr w:type="spellStart"/>
        <w:r w:rsidR="00F43709">
          <w:rPr>
            <w:rFonts w:ascii="Arial" w:hAnsi="Arial" w:cs="Arial"/>
            <w:i/>
            <w:szCs w:val="24"/>
          </w:rPr>
          <w:t>Soudal</w:t>
        </w:r>
        <w:proofErr w:type="spellEnd"/>
        <w:r w:rsidR="00F43709">
          <w:rPr>
            <w:rFonts w:ascii="Arial" w:hAnsi="Arial" w:cs="Arial"/>
            <w:i/>
            <w:szCs w:val="24"/>
          </w:rPr>
          <w:t xml:space="preserve"> </w:t>
        </w:r>
        <w:proofErr w:type="spellStart"/>
        <w:r w:rsidR="00F43709">
          <w:rPr>
            <w:rFonts w:ascii="Arial" w:hAnsi="Arial" w:cs="Arial"/>
            <w:i/>
            <w:szCs w:val="24"/>
          </w:rPr>
          <w:t>Window</w:t>
        </w:r>
        <w:proofErr w:type="spellEnd"/>
        <w:r w:rsidR="00F43709">
          <w:rPr>
            <w:rFonts w:ascii="Arial" w:hAnsi="Arial" w:cs="Arial"/>
            <w:i/>
            <w:szCs w:val="24"/>
          </w:rPr>
          <w:t xml:space="preserve">. </w:t>
        </w:r>
        <w:r w:rsidRPr="00F43709">
          <w:rPr>
            <w:rFonts w:ascii="Arial" w:hAnsi="Arial" w:cs="Arial"/>
            <w:i/>
            <w:szCs w:val="24"/>
          </w:rPr>
          <w:t>System</w:t>
        </w:r>
      </w:hyperlink>
      <w:r w:rsidRPr="005008D9">
        <w:rPr>
          <w:rFonts w:ascii="Arial" w:hAnsi="Arial" w:cs="Arial"/>
          <w:i/>
          <w:szCs w:val="24"/>
        </w:rPr>
        <w:t xml:space="preserve"> umożliwia prawidłowy montaż trójwarstwowy (tzw. „</w:t>
      </w:r>
      <w:hyperlink r:id="rId10" w:tgtFrame="_blank" w:tooltip="Ciepły montaż" w:history="1">
        <w:r w:rsidRPr="005008D9">
          <w:rPr>
            <w:rFonts w:ascii="Arial" w:hAnsi="Arial" w:cs="Arial"/>
            <w:i/>
            <w:szCs w:val="24"/>
          </w:rPr>
          <w:t>ciepły montaż</w:t>
        </w:r>
      </w:hyperlink>
      <w:r w:rsidRPr="005008D9">
        <w:rPr>
          <w:rFonts w:ascii="Arial" w:hAnsi="Arial" w:cs="Arial"/>
          <w:i/>
          <w:szCs w:val="24"/>
        </w:rPr>
        <w:t>”) stolarki otworowej, czyli trwałe i skuteczne uszczelnienie miejsc osadzenia okien w ościeży w myśl ogólnej zasady: „szczeln</w:t>
      </w:r>
      <w:r w:rsidR="00F43709">
        <w:rPr>
          <w:rFonts w:ascii="Arial" w:hAnsi="Arial" w:cs="Arial"/>
          <w:i/>
          <w:szCs w:val="24"/>
        </w:rPr>
        <w:t>iej wewnątrz niż na zewnątrz”.</w:t>
      </w:r>
    </w:p>
    <w:p w:rsidR="00F43709" w:rsidRDefault="005008D9" w:rsidP="00F43709">
      <w:pPr>
        <w:pStyle w:val="Bezodstpw"/>
        <w:ind w:firstLine="708"/>
        <w:rPr>
          <w:rFonts w:ascii="Arial" w:hAnsi="Arial" w:cs="Arial"/>
          <w:i/>
          <w:szCs w:val="24"/>
        </w:rPr>
      </w:pPr>
      <w:r w:rsidRPr="005008D9">
        <w:rPr>
          <w:rFonts w:ascii="Arial" w:hAnsi="Arial" w:cs="Arial"/>
          <w:i/>
          <w:szCs w:val="24"/>
        </w:rPr>
        <w:br/>
      </w:r>
      <w:r w:rsidRPr="005008D9">
        <w:rPr>
          <w:rFonts w:ascii="Arial" w:hAnsi="Arial" w:cs="Arial"/>
          <w:b/>
          <w:bCs/>
          <w:i/>
          <w:szCs w:val="24"/>
        </w:rPr>
        <w:t>1. Przygotowanie podłoża</w:t>
      </w:r>
    </w:p>
    <w:p w:rsidR="005008D9" w:rsidRPr="005008D9" w:rsidRDefault="005008D9" w:rsidP="00F43709">
      <w:pPr>
        <w:pStyle w:val="Bezodstpw"/>
        <w:rPr>
          <w:rFonts w:ascii="Arial" w:hAnsi="Arial" w:cs="Arial"/>
          <w:i/>
          <w:szCs w:val="24"/>
        </w:rPr>
      </w:pPr>
      <w:r w:rsidRPr="005008D9">
        <w:rPr>
          <w:rFonts w:ascii="Arial" w:hAnsi="Arial" w:cs="Arial"/>
          <w:i/>
          <w:szCs w:val="24"/>
        </w:rPr>
        <w:t>Otwór okienny (ościeże) musi być równy i stabilny, aby możliwe było prawidłowe ułożenie taśm. Nierówne podłoża, np. z pustakó</w:t>
      </w:r>
      <w:r w:rsidR="0053027B">
        <w:rPr>
          <w:rFonts w:ascii="Arial" w:hAnsi="Arial" w:cs="Arial"/>
          <w:i/>
          <w:szCs w:val="24"/>
        </w:rPr>
        <w:t xml:space="preserve">w ceramicznych, </w:t>
      </w:r>
      <w:r w:rsidRPr="005008D9">
        <w:rPr>
          <w:rFonts w:ascii="Arial" w:hAnsi="Arial" w:cs="Arial"/>
          <w:i/>
          <w:szCs w:val="24"/>
        </w:rPr>
        <w:t xml:space="preserve">należy wyrównać zaprawą murarską, następnie ustabilizować podkładem gruntującym (np. szybkim </w:t>
      </w:r>
      <w:proofErr w:type="spellStart"/>
      <w:r w:rsidRPr="005008D9">
        <w:rPr>
          <w:rFonts w:ascii="Arial" w:hAnsi="Arial" w:cs="Arial"/>
          <w:i/>
          <w:szCs w:val="24"/>
        </w:rPr>
        <w:t>primerem</w:t>
      </w:r>
      <w:proofErr w:type="spellEnd"/>
      <w:r w:rsidRPr="005008D9">
        <w:rPr>
          <w:rFonts w:ascii="Arial" w:hAnsi="Arial" w:cs="Arial"/>
          <w:i/>
          <w:szCs w:val="24"/>
        </w:rPr>
        <w:t xml:space="preserve"> </w:t>
      </w:r>
      <w:hyperlink r:id="rId11" w:tooltip="Preparat gruntujący Deep Primer WBPR-21P" w:history="1">
        <w:proofErr w:type="spellStart"/>
        <w:r w:rsidRPr="005008D9">
          <w:rPr>
            <w:rFonts w:ascii="Arial" w:hAnsi="Arial" w:cs="Arial"/>
            <w:i/>
            <w:szCs w:val="24"/>
          </w:rPr>
          <w:t>Deep</w:t>
        </w:r>
        <w:proofErr w:type="spellEnd"/>
        <w:r w:rsidRPr="005008D9">
          <w:rPr>
            <w:rFonts w:ascii="Arial" w:hAnsi="Arial" w:cs="Arial"/>
            <w:i/>
            <w:szCs w:val="24"/>
          </w:rPr>
          <w:t xml:space="preserve"> </w:t>
        </w:r>
        <w:proofErr w:type="spellStart"/>
        <w:r w:rsidRPr="005008D9">
          <w:rPr>
            <w:rFonts w:ascii="Arial" w:hAnsi="Arial" w:cs="Arial"/>
            <w:i/>
            <w:szCs w:val="24"/>
          </w:rPr>
          <w:t>Primer</w:t>
        </w:r>
        <w:proofErr w:type="spellEnd"/>
        <w:r w:rsidRPr="005008D9">
          <w:rPr>
            <w:rFonts w:ascii="Arial" w:hAnsi="Arial" w:cs="Arial"/>
            <w:i/>
            <w:szCs w:val="24"/>
          </w:rPr>
          <w:t xml:space="preserve"> WBPR-21P</w:t>
        </w:r>
      </w:hyperlink>
      <w:r w:rsidRPr="005008D9">
        <w:rPr>
          <w:rFonts w:ascii="Arial" w:hAnsi="Arial" w:cs="Arial"/>
          <w:i/>
          <w:szCs w:val="24"/>
        </w:rPr>
        <w:t xml:space="preserve"> - czas wysychania ok. 20 minut). Wyrównane podłoże</w:t>
      </w:r>
      <w:r w:rsidR="0053027B">
        <w:rPr>
          <w:rFonts w:ascii="Arial" w:hAnsi="Arial" w:cs="Arial"/>
          <w:i/>
          <w:szCs w:val="24"/>
        </w:rPr>
        <w:t>.</w:t>
      </w:r>
    </w:p>
    <w:p w:rsidR="005008D9" w:rsidRPr="005008D9" w:rsidRDefault="005008D9" w:rsidP="00F43709">
      <w:pPr>
        <w:pStyle w:val="Bezodstpw"/>
        <w:rPr>
          <w:rFonts w:ascii="Arial" w:hAnsi="Arial" w:cs="Arial"/>
          <w:i/>
          <w:szCs w:val="24"/>
        </w:rPr>
      </w:pPr>
    </w:p>
    <w:p w:rsidR="00F43709" w:rsidRDefault="005008D9" w:rsidP="00F43709">
      <w:pPr>
        <w:pStyle w:val="Bezodstpw"/>
        <w:rPr>
          <w:rFonts w:ascii="Arial" w:hAnsi="Arial" w:cs="Arial"/>
          <w:i/>
          <w:szCs w:val="24"/>
        </w:rPr>
      </w:pPr>
      <w:r w:rsidRPr="005008D9">
        <w:rPr>
          <w:rFonts w:ascii="Arial" w:hAnsi="Arial" w:cs="Arial"/>
          <w:b/>
          <w:bCs/>
          <w:i/>
          <w:szCs w:val="24"/>
        </w:rPr>
        <w:t>2. Przyklejanie taśmy do ościeżnicy</w:t>
      </w:r>
    </w:p>
    <w:p w:rsidR="005008D9" w:rsidRPr="005008D9" w:rsidRDefault="005008D9" w:rsidP="00F43709">
      <w:pPr>
        <w:pStyle w:val="Bezodstpw"/>
        <w:rPr>
          <w:rFonts w:ascii="Arial" w:hAnsi="Arial" w:cs="Arial"/>
          <w:i/>
          <w:szCs w:val="24"/>
        </w:rPr>
      </w:pPr>
      <w:r w:rsidRPr="005008D9">
        <w:rPr>
          <w:rFonts w:ascii="Arial" w:hAnsi="Arial" w:cs="Arial"/>
          <w:i/>
          <w:szCs w:val="24"/>
        </w:rPr>
        <w:t xml:space="preserve">Przykleić </w:t>
      </w:r>
      <w:hyperlink r:id="rId12" w:tooltip="Taśma paroszczelna SWS Universal Inside" w:history="1">
        <w:r w:rsidRPr="005008D9">
          <w:rPr>
            <w:rFonts w:ascii="Arial" w:hAnsi="Arial" w:cs="Arial"/>
            <w:i/>
            <w:szCs w:val="24"/>
          </w:rPr>
          <w:t>taśmę paroszczelną</w:t>
        </w:r>
      </w:hyperlink>
      <w:r w:rsidRPr="005008D9">
        <w:rPr>
          <w:rFonts w:ascii="Arial" w:hAnsi="Arial" w:cs="Arial"/>
          <w:i/>
          <w:szCs w:val="24"/>
        </w:rPr>
        <w:t xml:space="preserve"> (czerwona) na o</w:t>
      </w:r>
      <w:r w:rsidR="0053027B">
        <w:rPr>
          <w:rFonts w:ascii="Arial" w:hAnsi="Arial" w:cs="Arial"/>
          <w:i/>
          <w:szCs w:val="24"/>
        </w:rPr>
        <w:t xml:space="preserve">ścieżnicę od strony wewnętrznej </w:t>
      </w:r>
      <w:r w:rsidRPr="005008D9">
        <w:rPr>
          <w:rFonts w:ascii="Arial" w:hAnsi="Arial" w:cs="Arial"/>
          <w:i/>
          <w:szCs w:val="24"/>
        </w:rPr>
        <w:t xml:space="preserve">oraz </w:t>
      </w:r>
      <w:hyperlink r:id="rId13" w:tooltip="Taśma paroprzepuszczalna SWS Universal Outside" w:history="1">
        <w:r w:rsidRPr="005008D9">
          <w:rPr>
            <w:rFonts w:ascii="Arial" w:hAnsi="Arial" w:cs="Arial"/>
            <w:i/>
            <w:szCs w:val="24"/>
          </w:rPr>
          <w:t>taśmę paroprzepuszczalną</w:t>
        </w:r>
      </w:hyperlink>
      <w:r w:rsidRPr="005008D9">
        <w:rPr>
          <w:rFonts w:ascii="Arial" w:hAnsi="Arial" w:cs="Arial"/>
          <w:i/>
          <w:szCs w:val="24"/>
        </w:rPr>
        <w:t xml:space="preserve"> (biała) od strony zewnętrznej. W narożnikach pozostawić zakład ok. 4 cm, tzw. ucho, skleić taśmę paskiem kleju.</w:t>
      </w:r>
    </w:p>
    <w:p w:rsidR="005008D9" w:rsidRPr="005008D9" w:rsidRDefault="005008D9" w:rsidP="00F43709">
      <w:pPr>
        <w:pStyle w:val="Bezodstpw"/>
        <w:rPr>
          <w:rFonts w:ascii="Arial" w:hAnsi="Arial" w:cs="Arial"/>
          <w:i/>
          <w:szCs w:val="24"/>
        </w:rPr>
      </w:pPr>
      <w:r w:rsidRPr="005008D9">
        <w:rPr>
          <w:rFonts w:ascii="Arial" w:hAnsi="Arial" w:cs="Arial"/>
          <w:i/>
          <w:szCs w:val="24"/>
        </w:rPr>
        <w:t> </w:t>
      </w:r>
    </w:p>
    <w:p w:rsidR="005008D9" w:rsidRPr="005008D9" w:rsidRDefault="005008D9" w:rsidP="00F43709">
      <w:pPr>
        <w:pStyle w:val="Bezodstpw"/>
        <w:rPr>
          <w:rFonts w:ascii="Arial" w:hAnsi="Arial" w:cs="Arial"/>
          <w:i/>
          <w:szCs w:val="24"/>
        </w:rPr>
      </w:pPr>
      <w:r w:rsidRPr="005008D9">
        <w:rPr>
          <w:rFonts w:ascii="Arial" w:hAnsi="Arial" w:cs="Arial"/>
          <w:b/>
          <w:bCs/>
          <w:i/>
          <w:szCs w:val="24"/>
        </w:rPr>
        <w:t>3. Wypoziomowanie i montaż mechaniczny ościeżnicy w otworze okiennym</w:t>
      </w:r>
    </w:p>
    <w:p w:rsidR="005008D9" w:rsidRPr="005008D9" w:rsidRDefault="005008D9" w:rsidP="00F43709">
      <w:pPr>
        <w:pStyle w:val="Bezodstpw"/>
        <w:rPr>
          <w:rFonts w:ascii="Arial" w:hAnsi="Arial" w:cs="Arial"/>
          <w:i/>
          <w:szCs w:val="24"/>
        </w:rPr>
      </w:pPr>
      <w:r w:rsidRPr="005008D9">
        <w:rPr>
          <w:rFonts w:ascii="Arial" w:hAnsi="Arial" w:cs="Arial"/>
          <w:i/>
          <w:szCs w:val="24"/>
        </w:rPr>
        <w:t xml:space="preserve">Ustawić ościeżnicę w odpowiednim miejscu otworu, wypoziomować, </w:t>
      </w:r>
      <w:proofErr w:type="spellStart"/>
      <w:r w:rsidRPr="005008D9">
        <w:rPr>
          <w:rFonts w:ascii="Arial" w:hAnsi="Arial" w:cs="Arial"/>
          <w:i/>
          <w:szCs w:val="24"/>
        </w:rPr>
        <w:t>wypionować</w:t>
      </w:r>
      <w:proofErr w:type="spellEnd"/>
      <w:r w:rsidRPr="005008D9">
        <w:rPr>
          <w:rFonts w:ascii="Arial" w:hAnsi="Arial" w:cs="Arial"/>
          <w:i/>
          <w:szCs w:val="24"/>
        </w:rPr>
        <w:t xml:space="preserve"> i unieruchomić przy pomocy klinów bądź klocków z tworzywa sztu</w:t>
      </w:r>
      <w:r w:rsidR="0053027B">
        <w:rPr>
          <w:rFonts w:ascii="Arial" w:hAnsi="Arial" w:cs="Arial"/>
          <w:i/>
          <w:szCs w:val="24"/>
        </w:rPr>
        <w:t>cznego lub impregnowanego drewna</w:t>
      </w:r>
      <w:r w:rsidRPr="005008D9">
        <w:rPr>
          <w:rFonts w:ascii="Arial" w:hAnsi="Arial" w:cs="Arial"/>
          <w:i/>
          <w:szCs w:val="24"/>
        </w:rPr>
        <w:t>. Zamocować mechanicznie na kotwy, dyble lub konsole (w zależno</w:t>
      </w:r>
      <w:r w:rsidR="0053027B">
        <w:rPr>
          <w:rFonts w:ascii="Arial" w:hAnsi="Arial" w:cs="Arial"/>
          <w:i/>
          <w:szCs w:val="24"/>
        </w:rPr>
        <w:t>ści od zaleceń producenta okien)</w:t>
      </w:r>
      <w:r w:rsidRPr="005008D9">
        <w:rPr>
          <w:rFonts w:ascii="Arial" w:hAnsi="Arial" w:cs="Arial"/>
          <w:i/>
          <w:szCs w:val="24"/>
        </w:rPr>
        <w:t>. </w:t>
      </w:r>
      <w:r w:rsidRPr="005008D9">
        <w:rPr>
          <w:rFonts w:ascii="Arial" w:hAnsi="Arial" w:cs="Arial"/>
          <w:b/>
          <w:bCs/>
          <w:i/>
          <w:szCs w:val="24"/>
        </w:rPr>
        <w:t xml:space="preserve"> </w:t>
      </w:r>
    </w:p>
    <w:p w:rsidR="00F32721" w:rsidRPr="005008D9" w:rsidRDefault="005008D9" w:rsidP="00F43709">
      <w:pPr>
        <w:pStyle w:val="Bezodstpw"/>
        <w:rPr>
          <w:rFonts w:ascii="Arial" w:hAnsi="Arial" w:cs="Arial"/>
          <w:i/>
          <w:szCs w:val="24"/>
        </w:rPr>
      </w:pPr>
      <w:r w:rsidRPr="005008D9">
        <w:rPr>
          <w:rFonts w:ascii="Arial" w:hAnsi="Arial" w:cs="Arial"/>
          <w:i/>
          <w:szCs w:val="24"/>
        </w:rPr>
        <w:t> </w:t>
      </w:r>
    </w:p>
    <w:p w:rsidR="005008D9" w:rsidRPr="005008D9" w:rsidRDefault="005008D9" w:rsidP="00F43709">
      <w:pPr>
        <w:pStyle w:val="Bezodstpw"/>
        <w:rPr>
          <w:rFonts w:ascii="Arial" w:hAnsi="Arial" w:cs="Arial"/>
          <w:i/>
          <w:szCs w:val="24"/>
        </w:rPr>
      </w:pPr>
      <w:r w:rsidRPr="005008D9">
        <w:rPr>
          <w:rFonts w:ascii="Arial" w:hAnsi="Arial" w:cs="Arial"/>
          <w:b/>
          <w:bCs/>
          <w:i/>
          <w:szCs w:val="24"/>
        </w:rPr>
        <w:t>4. Przyklejanie taśmy paroprzepuszczalnej do ościeża na zewnątrz</w:t>
      </w:r>
    </w:p>
    <w:p w:rsidR="005008D9" w:rsidRDefault="005008D9" w:rsidP="00F43709">
      <w:pPr>
        <w:pStyle w:val="Bezodstpw"/>
        <w:rPr>
          <w:rFonts w:ascii="Arial" w:hAnsi="Arial" w:cs="Arial"/>
          <w:i/>
          <w:szCs w:val="24"/>
        </w:rPr>
      </w:pPr>
      <w:r w:rsidRPr="005008D9">
        <w:rPr>
          <w:rFonts w:ascii="Arial" w:hAnsi="Arial" w:cs="Arial"/>
          <w:i/>
          <w:szCs w:val="24"/>
        </w:rPr>
        <w:t>Zdjąć białą osłonkę zabezpieczającą taśmę i przykleić do muru na zagruntowane i suche ościeże. Po delikatnym naciągnięciu folii docisnąć pasek butylu gumowym wałkiem, aby zapewnić szczelne połączenie. Taśmę należy zabezpieczyć przed oddziaływaniem warunków atmosferycznych maksymalnie do 3 miesięcy od montażu, w przypadku naklejania do zamontowanego wcześniej okna - niezwłocznie.</w:t>
      </w:r>
      <w:r w:rsidR="00043321">
        <w:rPr>
          <w:rFonts w:ascii="Arial" w:hAnsi="Arial" w:cs="Arial"/>
          <w:i/>
          <w:szCs w:val="24"/>
        </w:rPr>
        <w:t xml:space="preserve"> </w:t>
      </w:r>
    </w:p>
    <w:p w:rsidR="005008D9" w:rsidRPr="005008D9" w:rsidRDefault="005008D9" w:rsidP="0053027B">
      <w:pPr>
        <w:pStyle w:val="Bezodstpw"/>
        <w:rPr>
          <w:rFonts w:ascii="Arial" w:hAnsi="Arial" w:cs="Arial"/>
          <w:i/>
          <w:szCs w:val="24"/>
        </w:rPr>
      </w:pPr>
    </w:p>
    <w:p w:rsidR="005008D9" w:rsidRPr="005008D9" w:rsidRDefault="005008D9" w:rsidP="0053027B">
      <w:pPr>
        <w:pStyle w:val="Bezodstpw"/>
        <w:rPr>
          <w:rFonts w:ascii="Arial" w:hAnsi="Arial" w:cs="Arial"/>
          <w:i/>
          <w:szCs w:val="24"/>
        </w:rPr>
      </w:pPr>
      <w:r w:rsidRPr="005008D9">
        <w:rPr>
          <w:rFonts w:ascii="Arial" w:hAnsi="Arial" w:cs="Arial"/>
          <w:b/>
          <w:bCs/>
          <w:i/>
          <w:szCs w:val="24"/>
        </w:rPr>
        <w:t>5. Wypełnianie szczeliny pianą poliuretanową</w:t>
      </w:r>
    </w:p>
    <w:p w:rsidR="005008D9" w:rsidRPr="005008D9" w:rsidRDefault="005008D9" w:rsidP="0053027B">
      <w:pPr>
        <w:pStyle w:val="Bezodstpw"/>
        <w:rPr>
          <w:rFonts w:ascii="Arial" w:hAnsi="Arial" w:cs="Arial"/>
          <w:i/>
          <w:szCs w:val="24"/>
        </w:rPr>
      </w:pPr>
      <w:r w:rsidRPr="005008D9">
        <w:rPr>
          <w:rFonts w:ascii="Arial" w:hAnsi="Arial" w:cs="Arial"/>
          <w:i/>
          <w:szCs w:val="24"/>
        </w:rPr>
        <w:t xml:space="preserve">Szczelina pomiędzy ościeżem a ościeżnicą powinna być całkowicie wypełniona sprężystym materiałem izolacyjnym, kompensującym ruchy ościeżnicy, wynikające ze zmiany temperatury i wilgotności otoczenia. Najlepsze efekty dają wysokiej jakości pianki poliuretanowe. W zależności od miejsca stosowania i konstrukcji stolarki można zastosować piankę: </w:t>
      </w:r>
      <w:hyperlink r:id="rId14" w:tooltip="Pianka montażowa Soufafoam Classic" w:history="1">
        <w:proofErr w:type="spellStart"/>
        <w:r w:rsidRPr="005008D9">
          <w:rPr>
            <w:rFonts w:ascii="Arial" w:hAnsi="Arial" w:cs="Arial"/>
            <w:i/>
            <w:szCs w:val="24"/>
          </w:rPr>
          <w:t>Soudafoam</w:t>
        </w:r>
        <w:proofErr w:type="spellEnd"/>
        <w:r w:rsidRPr="005008D9">
          <w:rPr>
            <w:rFonts w:ascii="Arial" w:hAnsi="Arial" w:cs="Arial"/>
            <w:i/>
            <w:szCs w:val="24"/>
          </w:rPr>
          <w:t xml:space="preserve"> Classic</w:t>
        </w:r>
      </w:hyperlink>
      <w:r w:rsidRPr="005008D9">
        <w:rPr>
          <w:rFonts w:ascii="Arial" w:hAnsi="Arial" w:cs="Arial"/>
          <w:i/>
          <w:szCs w:val="24"/>
        </w:rPr>
        <w:t xml:space="preserve">, </w:t>
      </w:r>
      <w:hyperlink r:id="rId15" w:tooltip="Pianka montażowa Soudafoam Maxi" w:history="1">
        <w:proofErr w:type="spellStart"/>
        <w:r w:rsidRPr="005008D9">
          <w:rPr>
            <w:rFonts w:ascii="Arial" w:hAnsi="Arial" w:cs="Arial"/>
            <w:i/>
            <w:szCs w:val="24"/>
          </w:rPr>
          <w:t>Soudafoam</w:t>
        </w:r>
        <w:proofErr w:type="spellEnd"/>
        <w:r w:rsidRPr="005008D9">
          <w:rPr>
            <w:rFonts w:ascii="Arial" w:hAnsi="Arial" w:cs="Arial"/>
            <w:i/>
            <w:szCs w:val="24"/>
          </w:rPr>
          <w:t xml:space="preserve"> Maxi</w:t>
        </w:r>
      </w:hyperlink>
      <w:r w:rsidRPr="005008D9">
        <w:rPr>
          <w:rFonts w:ascii="Arial" w:hAnsi="Arial" w:cs="Arial"/>
          <w:i/>
          <w:szCs w:val="24"/>
        </w:rPr>
        <w:t xml:space="preserve">, </w:t>
      </w:r>
      <w:hyperlink r:id="rId16" w:tooltip="Pianka montażowa Soudafoam Maxi Express" w:history="1">
        <w:proofErr w:type="spellStart"/>
        <w:r w:rsidRPr="005008D9">
          <w:rPr>
            <w:rFonts w:ascii="Arial" w:hAnsi="Arial" w:cs="Arial"/>
            <w:i/>
            <w:szCs w:val="24"/>
          </w:rPr>
          <w:t>Soudafoam</w:t>
        </w:r>
        <w:proofErr w:type="spellEnd"/>
        <w:r w:rsidRPr="005008D9">
          <w:rPr>
            <w:rFonts w:ascii="Arial" w:hAnsi="Arial" w:cs="Arial"/>
            <w:i/>
            <w:szCs w:val="24"/>
          </w:rPr>
          <w:t xml:space="preserve"> Maxi Express</w:t>
        </w:r>
      </w:hyperlink>
      <w:r w:rsidRPr="005008D9">
        <w:rPr>
          <w:rFonts w:ascii="Arial" w:hAnsi="Arial" w:cs="Arial"/>
          <w:i/>
          <w:szCs w:val="24"/>
        </w:rPr>
        <w:t xml:space="preserve">, </w:t>
      </w:r>
      <w:proofErr w:type="spellStart"/>
      <w:r w:rsidRPr="005008D9">
        <w:rPr>
          <w:rFonts w:ascii="Arial" w:hAnsi="Arial" w:cs="Arial"/>
          <w:i/>
          <w:szCs w:val="24"/>
        </w:rPr>
        <w:t>Soudafoam</w:t>
      </w:r>
      <w:proofErr w:type="spellEnd"/>
      <w:r w:rsidRPr="005008D9">
        <w:rPr>
          <w:rFonts w:ascii="Arial" w:hAnsi="Arial" w:cs="Arial"/>
          <w:i/>
          <w:szCs w:val="24"/>
        </w:rPr>
        <w:t xml:space="preserve"> </w:t>
      </w:r>
      <w:proofErr w:type="spellStart"/>
      <w:r w:rsidRPr="005008D9">
        <w:rPr>
          <w:rFonts w:ascii="Arial" w:hAnsi="Arial" w:cs="Arial"/>
          <w:i/>
          <w:szCs w:val="24"/>
        </w:rPr>
        <w:t>Low</w:t>
      </w:r>
      <w:proofErr w:type="spellEnd"/>
      <w:r w:rsidRPr="005008D9">
        <w:rPr>
          <w:rFonts w:ascii="Arial" w:hAnsi="Arial" w:cs="Arial"/>
          <w:i/>
          <w:szCs w:val="24"/>
        </w:rPr>
        <w:t xml:space="preserve"> Expansion, </w:t>
      </w:r>
      <w:hyperlink r:id="rId17" w:tooltip="Niskorozprężna superelastyczna pianka montażowa Flexifoam" w:history="1">
        <w:proofErr w:type="spellStart"/>
        <w:r w:rsidRPr="005008D9">
          <w:rPr>
            <w:rFonts w:ascii="Arial" w:hAnsi="Arial" w:cs="Arial"/>
            <w:i/>
            <w:szCs w:val="24"/>
          </w:rPr>
          <w:t>Flexifoam</w:t>
        </w:r>
        <w:proofErr w:type="spellEnd"/>
      </w:hyperlink>
      <w:r w:rsidR="00B42AA7">
        <w:rPr>
          <w:rFonts w:ascii="Arial" w:hAnsi="Arial" w:cs="Arial"/>
          <w:i/>
          <w:szCs w:val="24"/>
        </w:rPr>
        <w:t xml:space="preserve">. </w:t>
      </w:r>
      <w:r w:rsidRPr="005008D9">
        <w:rPr>
          <w:rFonts w:ascii="Arial" w:hAnsi="Arial" w:cs="Arial"/>
          <w:i/>
          <w:szCs w:val="24"/>
        </w:rPr>
        <w:t xml:space="preserve">Przed aplikacją piany zwilżyć podłoże - przyśpiesza to proces polimeryzacji oraz poprawia strukturę komórkową piany. </w:t>
      </w:r>
      <w:proofErr w:type="spellStart"/>
      <w:r w:rsidRPr="005008D9">
        <w:rPr>
          <w:rFonts w:ascii="Arial" w:hAnsi="Arial" w:cs="Arial"/>
          <w:i/>
          <w:szCs w:val="24"/>
        </w:rPr>
        <w:t>Sczelinę</w:t>
      </w:r>
      <w:proofErr w:type="spellEnd"/>
      <w:r w:rsidRPr="005008D9">
        <w:rPr>
          <w:rFonts w:ascii="Arial" w:hAnsi="Arial" w:cs="Arial"/>
          <w:i/>
          <w:szCs w:val="24"/>
        </w:rPr>
        <w:t xml:space="preserve"> wypełniać pianą jedynie w części - piana rozpręża się podczas utwardzania - tak aby grubość </w:t>
      </w:r>
      <w:proofErr w:type="spellStart"/>
      <w:r w:rsidRPr="005008D9">
        <w:rPr>
          <w:rFonts w:ascii="Arial" w:hAnsi="Arial" w:cs="Arial"/>
          <w:i/>
          <w:szCs w:val="24"/>
        </w:rPr>
        <w:t>pojedyńczej</w:t>
      </w:r>
      <w:proofErr w:type="spellEnd"/>
      <w:r w:rsidRPr="005008D9">
        <w:rPr>
          <w:rFonts w:ascii="Arial" w:hAnsi="Arial" w:cs="Arial"/>
          <w:i/>
          <w:szCs w:val="24"/>
        </w:rPr>
        <w:t xml:space="preserve"> warstwy nie była większa niż 3 cm. Po utwardzeniu piany na</w:t>
      </w:r>
      <w:r w:rsidR="00B42AA7">
        <w:rPr>
          <w:rFonts w:ascii="Arial" w:hAnsi="Arial" w:cs="Arial"/>
          <w:i/>
          <w:szCs w:val="24"/>
        </w:rPr>
        <w:t xml:space="preserve">ddatki obciąć ostrym narzędziem, </w:t>
      </w:r>
      <w:r w:rsidRPr="005008D9">
        <w:rPr>
          <w:rFonts w:ascii="Arial" w:hAnsi="Arial" w:cs="Arial"/>
          <w:i/>
          <w:szCs w:val="24"/>
        </w:rPr>
        <w:t>pamiętając, żeby nie uszkodzić taśmy.</w:t>
      </w:r>
    </w:p>
    <w:p w:rsidR="005008D9" w:rsidRPr="005008D9" w:rsidRDefault="005008D9" w:rsidP="00B42AA7">
      <w:pPr>
        <w:pStyle w:val="Bezodstpw"/>
        <w:rPr>
          <w:rFonts w:ascii="Arial" w:hAnsi="Arial" w:cs="Arial"/>
          <w:i/>
          <w:szCs w:val="24"/>
        </w:rPr>
      </w:pPr>
    </w:p>
    <w:p w:rsidR="005008D9" w:rsidRPr="005008D9" w:rsidRDefault="005008D9" w:rsidP="00B42AA7">
      <w:pPr>
        <w:pStyle w:val="Bezodstpw"/>
        <w:rPr>
          <w:rFonts w:ascii="Arial" w:hAnsi="Arial" w:cs="Arial"/>
          <w:i/>
          <w:szCs w:val="24"/>
        </w:rPr>
      </w:pPr>
      <w:r w:rsidRPr="005008D9">
        <w:rPr>
          <w:rFonts w:ascii="Arial" w:hAnsi="Arial" w:cs="Arial"/>
          <w:b/>
          <w:bCs/>
          <w:i/>
          <w:szCs w:val="24"/>
        </w:rPr>
        <w:lastRenderedPageBreak/>
        <w:t>6. Przyklejanie taśmy paroszczelnej (czerwona) do ościeża od wewnątrz</w:t>
      </w:r>
    </w:p>
    <w:p w:rsidR="005008D9" w:rsidRPr="005008D9" w:rsidRDefault="005008D9" w:rsidP="00B42AA7">
      <w:pPr>
        <w:pStyle w:val="Bezodstpw"/>
        <w:rPr>
          <w:rFonts w:ascii="Arial" w:hAnsi="Arial" w:cs="Arial"/>
          <w:i/>
          <w:szCs w:val="24"/>
        </w:rPr>
      </w:pPr>
      <w:r w:rsidRPr="005008D9">
        <w:rPr>
          <w:rFonts w:ascii="Arial" w:hAnsi="Arial" w:cs="Arial"/>
          <w:i/>
          <w:szCs w:val="24"/>
        </w:rPr>
        <w:t>Taśma paroszczelna (czerwona) chroni warstwę piany poliuretanowej przed przenikaniem do niej pary wodnej i wilgoci z wnętrza budynku. Zdjąć białą osłonkę zabezpieczającą i przykleić taśmę do zagruntowanego i suchego ościeża (</w:t>
      </w:r>
      <w:hyperlink r:id="rId18" w:history="1">
        <w:r w:rsidRPr="005008D9">
          <w:rPr>
            <w:rFonts w:ascii="Arial" w:hAnsi="Arial" w:cs="Arial"/>
            <w:i/>
            <w:szCs w:val="24"/>
          </w:rPr>
          <w:t>zdjęcie 13</w:t>
        </w:r>
      </w:hyperlink>
      <w:r w:rsidRPr="005008D9">
        <w:rPr>
          <w:rFonts w:ascii="Arial" w:hAnsi="Arial" w:cs="Arial"/>
          <w:i/>
          <w:szCs w:val="24"/>
        </w:rPr>
        <w:t xml:space="preserve">). Pasek butylu docisnąć gumowym wałkiem, aby zapewnić szczelne połączenie taśmy z murem. Po wyklejeniu taśma powinna przylegać do podłoża na całej szerokości. Miejsca łączenia taśm i wystających łączników mechanicznych doszczelnić klejem </w:t>
      </w:r>
      <w:proofErr w:type="spellStart"/>
      <w:r w:rsidRPr="005008D9">
        <w:rPr>
          <w:rFonts w:ascii="Arial" w:hAnsi="Arial" w:cs="Arial"/>
          <w:i/>
          <w:szCs w:val="24"/>
        </w:rPr>
        <w:t>Vapourseal</w:t>
      </w:r>
      <w:proofErr w:type="spellEnd"/>
      <w:r w:rsidRPr="005008D9">
        <w:rPr>
          <w:rFonts w:ascii="Arial" w:hAnsi="Arial" w:cs="Arial"/>
          <w:i/>
          <w:szCs w:val="24"/>
        </w:rPr>
        <w:t>.</w:t>
      </w:r>
    </w:p>
    <w:p w:rsidR="005008D9" w:rsidRDefault="005008D9" w:rsidP="00B42AA7">
      <w:pPr>
        <w:pStyle w:val="Bezodstpw"/>
        <w:rPr>
          <w:rFonts w:ascii="Arial" w:hAnsi="Arial" w:cs="Arial"/>
          <w:i/>
          <w:szCs w:val="24"/>
        </w:rPr>
      </w:pPr>
    </w:p>
    <w:p w:rsidR="005008D9" w:rsidRDefault="00043321" w:rsidP="00043321">
      <w:pPr>
        <w:pStyle w:val="Bezodstpw"/>
        <w:ind w:firstLine="708"/>
        <w:rPr>
          <w:rFonts w:ascii="Arial" w:hAnsi="Arial" w:cs="Arial"/>
          <w:i/>
          <w:szCs w:val="24"/>
        </w:rPr>
      </w:pPr>
      <w:r>
        <w:rPr>
          <w:rFonts w:ascii="Arial" w:hAnsi="Arial" w:cs="Arial"/>
          <w:i/>
          <w:szCs w:val="24"/>
        </w:rPr>
        <w:t>Należy stosować produkty do uszczelnień, przeznaczone do budynków pasywnych.</w:t>
      </w:r>
    </w:p>
    <w:p w:rsidR="005008D9" w:rsidRDefault="005008D9" w:rsidP="005008D9">
      <w:pPr>
        <w:pStyle w:val="Bezodstpw"/>
        <w:rPr>
          <w:rFonts w:ascii="Arial" w:hAnsi="Arial" w:cs="Arial"/>
          <w:i/>
          <w:szCs w:val="24"/>
        </w:rPr>
      </w:pPr>
    </w:p>
    <w:p w:rsidR="003E62CA" w:rsidRPr="00405973" w:rsidRDefault="003E62CA" w:rsidP="00A96FD3">
      <w:pPr>
        <w:pStyle w:val="Bezodstpw"/>
        <w:numPr>
          <w:ilvl w:val="2"/>
          <w:numId w:val="48"/>
        </w:numPr>
        <w:ind w:left="0"/>
        <w:rPr>
          <w:rFonts w:ascii="Arial" w:hAnsi="Arial" w:cs="Arial"/>
          <w:b/>
          <w:i/>
          <w:szCs w:val="24"/>
        </w:rPr>
      </w:pPr>
      <w:r w:rsidRPr="00405973">
        <w:rPr>
          <w:rFonts w:ascii="Arial" w:hAnsi="Arial" w:cs="Arial"/>
          <w:b/>
          <w:i/>
          <w:szCs w:val="24"/>
        </w:rPr>
        <w:t>Powłoki malarskie</w:t>
      </w:r>
    </w:p>
    <w:p w:rsidR="003E62CA" w:rsidRPr="00405973" w:rsidRDefault="003E62CA" w:rsidP="00015EBA">
      <w:pPr>
        <w:pStyle w:val="Bezodstpw"/>
        <w:ind w:firstLine="709"/>
        <w:rPr>
          <w:rFonts w:ascii="Arial" w:hAnsi="Arial" w:cs="Arial"/>
          <w:i/>
          <w:szCs w:val="24"/>
        </w:rPr>
      </w:pPr>
      <w:r w:rsidRPr="00405973">
        <w:rPr>
          <w:rFonts w:ascii="Arial" w:hAnsi="Arial" w:cs="Arial"/>
          <w:i/>
          <w:szCs w:val="24"/>
        </w:rPr>
        <w:t>Powierzchnia powłok nie powinna mieć uszkodzeń.</w:t>
      </w:r>
    </w:p>
    <w:p w:rsidR="003E62CA" w:rsidRDefault="003E62CA" w:rsidP="00015EBA">
      <w:pPr>
        <w:pStyle w:val="Bezodstpw"/>
        <w:ind w:firstLine="709"/>
        <w:rPr>
          <w:rFonts w:ascii="Arial" w:hAnsi="Arial" w:cs="Arial"/>
          <w:i/>
          <w:szCs w:val="24"/>
        </w:rPr>
      </w:pPr>
      <w:r w:rsidRPr="00405973">
        <w:rPr>
          <w:rFonts w:ascii="Arial" w:hAnsi="Arial" w:cs="Arial"/>
          <w:i/>
          <w:szCs w:val="24"/>
        </w:rPr>
        <w:t>Barwa powłoki powinna być jednolita, bez widocznych poprawek, śladów pędzla, rys i odprysków.</w:t>
      </w:r>
    </w:p>
    <w:p w:rsidR="00043321" w:rsidRPr="00405973" w:rsidRDefault="00043321" w:rsidP="00015EBA">
      <w:pPr>
        <w:pStyle w:val="Bezodstpw"/>
        <w:ind w:firstLine="709"/>
        <w:rPr>
          <w:rFonts w:ascii="Arial" w:hAnsi="Arial" w:cs="Arial"/>
          <w:i/>
          <w:szCs w:val="24"/>
        </w:rPr>
      </w:pPr>
    </w:p>
    <w:p w:rsidR="003E62CA" w:rsidRPr="00405973" w:rsidRDefault="003E62CA" w:rsidP="00A96FD3">
      <w:pPr>
        <w:pStyle w:val="Bezodstpw"/>
        <w:numPr>
          <w:ilvl w:val="1"/>
          <w:numId w:val="48"/>
        </w:numPr>
        <w:ind w:left="0" w:hanging="567"/>
        <w:rPr>
          <w:rFonts w:ascii="Arial" w:hAnsi="Arial" w:cs="Arial"/>
          <w:b/>
          <w:i/>
          <w:szCs w:val="24"/>
        </w:rPr>
      </w:pPr>
      <w:r w:rsidRPr="00405973">
        <w:rPr>
          <w:rFonts w:ascii="Arial" w:hAnsi="Arial" w:cs="Arial"/>
          <w:b/>
          <w:i/>
          <w:szCs w:val="24"/>
        </w:rPr>
        <w:t>Warstwy wyrównawcze pod posadzki</w:t>
      </w:r>
    </w:p>
    <w:p w:rsidR="003E62CA" w:rsidRPr="00405973" w:rsidRDefault="003E62CA" w:rsidP="00015EBA">
      <w:pPr>
        <w:pStyle w:val="Bezodstpw"/>
        <w:ind w:firstLine="567"/>
        <w:rPr>
          <w:rFonts w:ascii="Arial" w:hAnsi="Arial" w:cs="Arial"/>
          <w:i/>
          <w:szCs w:val="24"/>
        </w:rPr>
      </w:pPr>
      <w:r w:rsidRPr="00405973">
        <w:rPr>
          <w:rFonts w:ascii="Arial" w:hAnsi="Arial" w:cs="Arial"/>
          <w:i/>
          <w:szCs w:val="24"/>
        </w:rPr>
        <w:t>Warstwa wyrównawcza, wykonana z zaprawy cementowej marki 8MPa, z oczyszczeniem i zagrun</w:t>
      </w:r>
      <w:r w:rsidRPr="00405973">
        <w:rPr>
          <w:rFonts w:ascii="Arial" w:hAnsi="Arial" w:cs="Arial"/>
          <w:i/>
          <w:szCs w:val="24"/>
        </w:rPr>
        <w:softHyphen/>
        <w:t>to</w:t>
      </w:r>
      <w:r w:rsidRPr="00405973">
        <w:rPr>
          <w:rFonts w:ascii="Arial" w:hAnsi="Arial" w:cs="Arial"/>
          <w:i/>
          <w:szCs w:val="24"/>
        </w:rPr>
        <w:softHyphen/>
        <w:t>waniem podłoża mlekiem wapienno – cementowym, ułożeniem zaprawy, z zatarciem powierzchni na gładko oraz wykonaniem i wypełnieniem masą asfaltową szczelin dylatacyjnych.</w:t>
      </w:r>
    </w:p>
    <w:p w:rsidR="003E62CA" w:rsidRPr="00405973" w:rsidRDefault="003E62CA" w:rsidP="00015EBA">
      <w:pPr>
        <w:pStyle w:val="Bezodstpw"/>
        <w:ind w:firstLine="567"/>
        <w:rPr>
          <w:rFonts w:ascii="Arial" w:hAnsi="Arial" w:cs="Arial"/>
          <w:b/>
          <w:i/>
          <w:szCs w:val="24"/>
        </w:rPr>
      </w:pPr>
      <w:r w:rsidRPr="00405973">
        <w:rPr>
          <w:rFonts w:ascii="Arial" w:hAnsi="Arial" w:cs="Arial"/>
          <w:b/>
          <w:i/>
          <w:szCs w:val="24"/>
        </w:rPr>
        <w:t>Wymagania podstawowe.</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Podkład cementowy powinien być wykonany zgodnie z projektem, który określa wymaganą wytrzymałość i grubość podkładu oraz rozstaw szczelin dylatacyjnych.</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 xml:space="preserve">Wytrzymałość podkładu cementowego badana wg PN–85/B–04500 nie powinna być mniejsza niż: na ściskanie – 12 </w:t>
      </w:r>
      <w:proofErr w:type="spellStart"/>
      <w:r w:rsidRPr="00405973">
        <w:rPr>
          <w:rFonts w:ascii="Arial" w:hAnsi="Arial" w:cs="Arial"/>
          <w:i/>
          <w:szCs w:val="24"/>
        </w:rPr>
        <w:t>MPa</w:t>
      </w:r>
      <w:proofErr w:type="spellEnd"/>
      <w:r w:rsidRPr="00405973">
        <w:rPr>
          <w:rFonts w:ascii="Arial" w:hAnsi="Arial" w:cs="Arial"/>
          <w:i/>
          <w:szCs w:val="24"/>
        </w:rPr>
        <w:t xml:space="preserve">, na zginanie – 3 </w:t>
      </w:r>
      <w:proofErr w:type="spellStart"/>
      <w:r w:rsidRPr="00405973">
        <w:rPr>
          <w:rFonts w:ascii="Arial" w:hAnsi="Arial" w:cs="Arial"/>
          <w:i/>
          <w:szCs w:val="24"/>
        </w:rPr>
        <w:t>MPa</w:t>
      </w:r>
      <w:proofErr w:type="spellEnd"/>
      <w:r w:rsidRPr="00405973">
        <w:rPr>
          <w:rFonts w:ascii="Arial" w:hAnsi="Arial" w:cs="Arial"/>
          <w:i/>
          <w:szCs w:val="24"/>
        </w:rPr>
        <w:t>.</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Podłoże, na którym wykonuje się podkład z warstwy wyrównawczej powinno być wolne od kurzu i zanieczyszczeń oraz nasycone wodą.</w:t>
      </w:r>
    </w:p>
    <w:p w:rsidR="003E62CA" w:rsidRPr="00405973" w:rsidRDefault="003E62CA" w:rsidP="00A96FD3">
      <w:pPr>
        <w:pStyle w:val="Bezodstpw"/>
        <w:numPr>
          <w:ilvl w:val="0"/>
          <w:numId w:val="25"/>
        </w:numPr>
        <w:ind w:left="0"/>
        <w:rPr>
          <w:rFonts w:ascii="Arial" w:hAnsi="Arial" w:cs="Arial"/>
          <w:i/>
          <w:szCs w:val="24"/>
        </w:rPr>
      </w:pPr>
      <w:proofErr w:type="spellStart"/>
      <w:r w:rsidRPr="00405973">
        <w:rPr>
          <w:rFonts w:ascii="Arial" w:hAnsi="Arial" w:cs="Arial"/>
          <w:i/>
          <w:szCs w:val="24"/>
        </w:rPr>
        <w:t>Po</w:t>
      </w:r>
      <w:r w:rsidR="00F32721">
        <w:rPr>
          <w:rFonts w:ascii="Arial" w:hAnsi="Arial" w:cs="Arial"/>
          <w:i/>
          <w:szCs w:val="24"/>
        </w:rPr>
        <w:t>od</w:t>
      </w:r>
      <w:r w:rsidRPr="00405973">
        <w:rPr>
          <w:rFonts w:ascii="Arial" w:hAnsi="Arial" w:cs="Arial"/>
          <w:i/>
          <w:szCs w:val="24"/>
        </w:rPr>
        <w:t>kład</w:t>
      </w:r>
      <w:proofErr w:type="spellEnd"/>
      <w:r w:rsidRPr="00405973">
        <w:rPr>
          <w:rFonts w:ascii="Arial" w:hAnsi="Arial" w:cs="Arial"/>
          <w:i/>
          <w:szCs w:val="24"/>
        </w:rPr>
        <w:t xml:space="preserve"> cementowy powinien być oddzielony od pionowych stałych elementów budynku pas</w:t>
      </w:r>
      <w:r w:rsidRPr="00405973">
        <w:rPr>
          <w:rFonts w:ascii="Arial" w:hAnsi="Arial" w:cs="Arial"/>
          <w:i/>
          <w:szCs w:val="24"/>
        </w:rPr>
        <w:softHyphen/>
        <w:t>kiem papy.</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W podkładzie powinny być wykonane szczeliny dylatacyjne.</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 xml:space="preserve">Temperatura powietrza przy wykonywaniu podkładów cementowych oraz w ciągu, co najmniej 3 dni nie powinna być niższa niż </w:t>
      </w:r>
      <w:smartTag w:uri="urn:schemas-microsoft-com:office:smarttags" w:element="metricconverter">
        <w:smartTagPr>
          <w:attr w:name="ProductID" w:val="5ﾰC"/>
        </w:smartTagPr>
        <w:r w:rsidRPr="00405973">
          <w:rPr>
            <w:rFonts w:ascii="Arial" w:hAnsi="Arial" w:cs="Arial"/>
            <w:i/>
            <w:szCs w:val="24"/>
          </w:rPr>
          <w:t>5°C</w:t>
        </w:r>
      </w:smartTag>
      <w:r w:rsidRPr="00405973">
        <w:rPr>
          <w:rFonts w:ascii="Arial" w:hAnsi="Arial" w:cs="Arial"/>
          <w:i/>
          <w:szCs w:val="24"/>
        </w:rPr>
        <w:t>.</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Zaprawę cementową należy przygotowywać mechanicznie.</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Zaprawa powinna mieć konsystencję gęstą – 5 – 7cm zanurzenia stożka pomiarowego.</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Ilość spoiwa w podkładach cementowych powinna być ograniczona do ilości niezbędnej, ilość cementu nie powinna być większa niż 400 kg/m</w:t>
      </w:r>
      <w:r w:rsidRPr="00405973">
        <w:rPr>
          <w:rFonts w:ascii="Arial" w:hAnsi="Arial" w:cs="Arial"/>
          <w:i/>
          <w:szCs w:val="24"/>
          <w:vertAlign w:val="superscript"/>
        </w:rPr>
        <w:t>3</w:t>
      </w:r>
      <w:r w:rsidRPr="00405973">
        <w:rPr>
          <w:rFonts w:ascii="Arial" w:hAnsi="Arial" w:cs="Arial"/>
          <w:i/>
          <w:szCs w:val="24"/>
        </w:rPr>
        <w:t>.</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Zaprawę cementową należy układać niezwłocznie po przygotowaniu między listwami kierunkowymi o wysokości równej grubości podkładu z zastosowaniem ręcznego lub mechanicznego zagęszczenia z równoczesnym wyrównaniem i zatarciem.</w:t>
      </w:r>
    </w:p>
    <w:p w:rsidR="003E62CA" w:rsidRPr="00405973" w:rsidRDefault="003E62CA" w:rsidP="00A96FD3">
      <w:pPr>
        <w:pStyle w:val="Bezodstpw"/>
        <w:numPr>
          <w:ilvl w:val="0"/>
          <w:numId w:val="25"/>
        </w:numPr>
        <w:ind w:left="0"/>
        <w:rPr>
          <w:rFonts w:ascii="Arial" w:hAnsi="Arial" w:cs="Arial"/>
          <w:i/>
          <w:szCs w:val="24"/>
        </w:rPr>
      </w:pPr>
      <w:r w:rsidRPr="00405973">
        <w:rPr>
          <w:rFonts w:ascii="Arial" w:hAnsi="Arial" w:cs="Arial"/>
          <w:i/>
          <w:szCs w:val="24"/>
        </w:rPr>
        <w:t>Podkład powinien mieć powierzchnię równą, stanowiącą płaszczyznę lub pochyloną, zgodnie z ustalonym spadkiem.</w:t>
      </w:r>
      <w:r w:rsidRPr="00405973">
        <w:rPr>
          <w:rFonts w:ascii="Arial" w:hAnsi="Arial" w:cs="Arial"/>
          <w:i/>
          <w:szCs w:val="24"/>
        </w:rPr>
        <w:tab/>
      </w:r>
      <w:r w:rsidRPr="00405973">
        <w:rPr>
          <w:rFonts w:ascii="Arial" w:hAnsi="Arial" w:cs="Arial"/>
          <w:i/>
          <w:szCs w:val="24"/>
        </w:rPr>
        <w:br/>
        <w:t xml:space="preserve">Powierzchnia podkładu sprawdzana dwumetrową łatą przykładaną w dowolnym miejscu, nie powinna wykazywać większych prześwitów większych niż 5mm. Odchylenie powierzchni podkładu od płaszczyzny (poziomej lub pochyłej) nie powinny przekraczać 2 mm/m i </w:t>
      </w:r>
      <w:smartTag w:uri="urn:schemas-microsoft-com:office:smarttags" w:element="metricconverter">
        <w:smartTagPr>
          <w:attr w:name="ProductID" w:val="5 mm"/>
        </w:smartTagPr>
        <w:r w:rsidRPr="00405973">
          <w:rPr>
            <w:rFonts w:ascii="Arial" w:hAnsi="Arial" w:cs="Arial"/>
            <w:i/>
            <w:szCs w:val="24"/>
          </w:rPr>
          <w:t>5 mm</w:t>
        </w:r>
      </w:smartTag>
      <w:r w:rsidRPr="00405973">
        <w:rPr>
          <w:rFonts w:ascii="Arial" w:hAnsi="Arial" w:cs="Arial"/>
          <w:i/>
          <w:szCs w:val="24"/>
        </w:rPr>
        <w:t xml:space="preserve"> na całej długości lub szerokości pomieszczenia.</w:t>
      </w:r>
    </w:p>
    <w:p w:rsidR="00BE25A7" w:rsidRDefault="003E62CA" w:rsidP="007B0E42">
      <w:pPr>
        <w:pStyle w:val="Bezodstpw"/>
        <w:ind w:firstLine="567"/>
        <w:rPr>
          <w:rFonts w:ascii="Arial" w:hAnsi="Arial" w:cs="Arial"/>
          <w:i/>
          <w:szCs w:val="24"/>
        </w:rPr>
      </w:pPr>
      <w:r w:rsidRPr="00405973">
        <w:rPr>
          <w:rFonts w:ascii="Arial" w:hAnsi="Arial" w:cs="Arial"/>
          <w:i/>
          <w:szCs w:val="24"/>
        </w:rPr>
        <w:lastRenderedPageBreak/>
        <w:t>W ciągu pierwszych 7 dni podkład powinien być utrzymywany w stanie wilgotnym, np. przez pokrycie folią polietylenową lub wilgotnymi trocinami albo przez spryskiwanie powierzchni wodą.</w:t>
      </w:r>
    </w:p>
    <w:p w:rsidR="00B87014" w:rsidRDefault="00B87014" w:rsidP="007B0E42">
      <w:pPr>
        <w:pStyle w:val="Bezodstpw"/>
        <w:ind w:firstLine="567"/>
        <w:rPr>
          <w:rFonts w:ascii="Arial" w:hAnsi="Arial" w:cs="Arial"/>
          <w:i/>
          <w:szCs w:val="24"/>
        </w:rPr>
      </w:pPr>
    </w:p>
    <w:p w:rsidR="008752AC" w:rsidRPr="00E03743" w:rsidRDefault="008752AC" w:rsidP="008752AC">
      <w:pPr>
        <w:autoSpaceDE w:val="0"/>
        <w:autoSpaceDN w:val="0"/>
        <w:adjustRightInd w:val="0"/>
        <w:jc w:val="both"/>
        <w:rPr>
          <w:rFonts w:ascii="Arial" w:eastAsia="Calibri" w:hAnsi="Arial" w:cs="Arial"/>
          <w:b/>
          <w:i/>
        </w:rPr>
      </w:pPr>
      <w:r w:rsidRPr="00E03743">
        <w:rPr>
          <w:rFonts w:ascii="Arial" w:eastAsia="Calibri" w:hAnsi="Arial" w:cs="Arial"/>
          <w:b/>
          <w:i/>
        </w:rPr>
        <w:t>5.1</w:t>
      </w:r>
      <w:r>
        <w:rPr>
          <w:rFonts w:ascii="Arial" w:eastAsia="Calibri" w:hAnsi="Arial" w:cs="Arial"/>
          <w:b/>
          <w:i/>
        </w:rPr>
        <w:t xml:space="preserve">3. </w:t>
      </w:r>
      <w:r w:rsidRPr="00E03743">
        <w:rPr>
          <w:rFonts w:ascii="Arial" w:eastAsia="Calibri" w:hAnsi="Arial" w:cs="Arial"/>
          <w:b/>
          <w:i/>
        </w:rPr>
        <w:t xml:space="preserve"> ROBOTY DROGOWE</w:t>
      </w:r>
    </w:p>
    <w:p w:rsidR="008752AC" w:rsidRDefault="008752AC" w:rsidP="008752AC">
      <w:pPr>
        <w:autoSpaceDE w:val="0"/>
        <w:autoSpaceDN w:val="0"/>
        <w:adjustRightInd w:val="0"/>
        <w:jc w:val="both"/>
        <w:rPr>
          <w:rFonts w:ascii="Arial" w:eastAsia="Calibri" w:hAnsi="Arial" w:cs="Arial"/>
          <w:i/>
        </w:rPr>
      </w:pPr>
    </w:p>
    <w:p w:rsidR="008752AC" w:rsidRPr="00E03743" w:rsidRDefault="008752AC" w:rsidP="008752AC">
      <w:pPr>
        <w:autoSpaceDE w:val="0"/>
        <w:autoSpaceDN w:val="0"/>
        <w:adjustRightInd w:val="0"/>
        <w:jc w:val="both"/>
        <w:rPr>
          <w:rFonts w:ascii="Arial" w:eastAsia="Calibri" w:hAnsi="Arial" w:cs="Arial"/>
          <w:b/>
          <w:i/>
        </w:rPr>
      </w:pPr>
      <w:proofErr w:type="spellStart"/>
      <w:r w:rsidRPr="00E03743">
        <w:rPr>
          <w:rFonts w:ascii="Arial" w:eastAsia="Calibri" w:hAnsi="Arial" w:cs="Arial"/>
          <w:b/>
          <w:i/>
        </w:rPr>
        <w:t>Podoże</w:t>
      </w:r>
      <w:proofErr w:type="spellEnd"/>
      <w:r w:rsidRPr="00E03743">
        <w:rPr>
          <w:rFonts w:ascii="Arial" w:eastAsia="Calibri" w:hAnsi="Arial" w:cs="Arial"/>
          <w:b/>
          <w:i/>
        </w:rPr>
        <w:t xml:space="preserve"> i koryto</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Grunty podłoża powinny być </w:t>
      </w:r>
      <w:proofErr w:type="spellStart"/>
      <w:r w:rsidRPr="00E03743">
        <w:rPr>
          <w:rFonts w:ascii="Arial" w:eastAsia="Calibri" w:hAnsi="Arial" w:cs="Arial"/>
          <w:i/>
          <w:color w:val="000000"/>
        </w:rPr>
        <w:t>niewysadzinowe</w:t>
      </w:r>
      <w:proofErr w:type="spellEnd"/>
      <w:r w:rsidRPr="00E03743">
        <w:rPr>
          <w:rFonts w:ascii="Arial" w:eastAsia="Calibri" w:hAnsi="Arial" w:cs="Arial"/>
          <w:i/>
          <w:color w:val="000000"/>
        </w:rPr>
        <w:t xml:space="preserve">, jednorodne i nośne oraz zabezpieczone przed nadmiernym zawilgoceniem i ujemnymi skutkami przemarzania, zgodnie z dokumentacją projektową.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Koryto pod podbudowę lub nawierzchnię powinno być wyprofilowane zgodnie z projektowanymi spadkami oraz przygotowane zgodnie z wymaganiami OST D-04.01.01 „Koryto wraz z profilowaniem i zagęszczaniem podłoża” [11].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Koryto musi mieć skuteczne odwodnienie, zgodne z dokumentacją projektową </w:t>
      </w:r>
    </w:p>
    <w:p w:rsidR="008752AC" w:rsidRPr="00E03743" w:rsidRDefault="008752AC" w:rsidP="008752AC">
      <w:pPr>
        <w:autoSpaceDE w:val="0"/>
        <w:autoSpaceDN w:val="0"/>
        <w:adjustRightInd w:val="0"/>
        <w:spacing w:before="120" w:after="120"/>
        <w:jc w:val="both"/>
        <w:rPr>
          <w:rFonts w:ascii="Arial" w:eastAsia="Calibri" w:hAnsi="Arial" w:cs="Arial"/>
          <w:i/>
          <w:color w:val="000000"/>
        </w:rPr>
      </w:pPr>
      <w:r w:rsidRPr="00E03743">
        <w:rPr>
          <w:rFonts w:ascii="Arial" w:eastAsia="Calibri" w:hAnsi="Arial" w:cs="Arial"/>
          <w:b/>
          <w:bCs/>
          <w:i/>
          <w:color w:val="000000"/>
        </w:rPr>
        <w:t xml:space="preserve">Konstrukcja nawierzchni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Konstrukcja nawierzchni powinna być zgodna z dokumentacją projektową lub SST (przykłady konstrukcji nawierzchni podaje załącznik 2).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Konstrukcja nawierzchni może obejmować ułożenie warstwy ścieralnej z betonowej kostki brukowej na: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a) podsypce piaskowej lub cementowo-piaskowej oraz podbudowie,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b) podsypce piaskowej rozścielonej bezpośrednio na podłożu z gruntu piaszczystego o wskaźniku piaskowym WP ≥ 35 wg [8]. </w:t>
      </w:r>
    </w:p>
    <w:p w:rsidR="008752AC" w:rsidRPr="00E03743" w:rsidRDefault="008752AC" w:rsidP="008752AC">
      <w:pPr>
        <w:autoSpaceDE w:val="0"/>
        <w:autoSpaceDN w:val="0"/>
        <w:adjustRightInd w:val="0"/>
        <w:rPr>
          <w:rFonts w:ascii="Arial" w:eastAsia="Calibri" w:hAnsi="Arial" w:cs="Arial"/>
          <w:i/>
          <w:color w:val="000000"/>
        </w:rPr>
      </w:pP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Podstawowe czynności przy wykonywaniu nawierzchni, z występowaniem podbudowy, podsypki cementowo-piaskowej i wypełnieniem spoin zaprawą cementowo-piaskową, obejmują: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1. wykonanie podbudowy,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2. wykonanie obramowania nawierzchni (z krawężników, obrzeży i ew. ścieków),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3. przygotowanie i rozścielenie podsypki cementowo-piaskowej,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4. ułożenie kostek z ubiciem,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5. przygotowanie zaprawy cementowo-piaskowej i wypełnienie nią szczelin,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6. wypełnienie szczelin dylatacyjnych,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7. pielęgnację nawierzchni i oddanie jej do ruchu. </w:t>
      </w:r>
    </w:p>
    <w:p w:rsidR="008752AC" w:rsidRPr="00E03743" w:rsidRDefault="008752AC" w:rsidP="008752AC">
      <w:pPr>
        <w:autoSpaceDE w:val="0"/>
        <w:autoSpaceDN w:val="0"/>
        <w:adjustRightInd w:val="0"/>
        <w:rPr>
          <w:rFonts w:ascii="Arial" w:eastAsia="Calibri" w:hAnsi="Arial" w:cs="Arial"/>
          <w:i/>
          <w:color w:val="000000"/>
        </w:rPr>
      </w:pP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Przy wykonywaniu nawierzchni na podsypce piaskowej, podstawowych czynności jest mniej, gdyż nie występują zwykle poz. 1, 6 i 7, a poz. 3 dotyczy podsypki piaskowej, zaś poz. 5 - wypełnienia szczelin piaskiem. </w:t>
      </w:r>
    </w:p>
    <w:p w:rsidR="008752AC" w:rsidRPr="00E03743" w:rsidRDefault="008752AC" w:rsidP="008752AC">
      <w:pPr>
        <w:autoSpaceDE w:val="0"/>
        <w:autoSpaceDN w:val="0"/>
        <w:adjustRightInd w:val="0"/>
        <w:spacing w:before="120" w:after="120"/>
        <w:jc w:val="both"/>
        <w:rPr>
          <w:rFonts w:ascii="Arial" w:eastAsia="Calibri" w:hAnsi="Arial" w:cs="Arial"/>
          <w:i/>
          <w:color w:val="000000"/>
        </w:rPr>
      </w:pPr>
      <w:r w:rsidRPr="00E03743">
        <w:rPr>
          <w:rFonts w:ascii="Arial" w:eastAsia="Calibri" w:hAnsi="Arial" w:cs="Arial"/>
          <w:b/>
          <w:bCs/>
          <w:i/>
          <w:color w:val="000000"/>
        </w:rPr>
        <w:t xml:space="preserve"> Podbudowa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Rodzaj podbudowy przewidzianej do wykonania pod warstwą betonowej kostki brukowej powinien być zgodny z dokumentacją projektową.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Wykonanie podbudowy powinno odpowiadać wymaganiom właściwej OST, np.: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a) D-04.01.01÷04.03.01 „Dolne warstwy podbudów oraz oczyszczenie i skropienie” [11],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b) D-04.04.00÷04.04.03 „Podbudowy z kruszywa stabilizowanego mechanicznie” (z kruszywa naturalnego lub łamanego) [12],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c) D-04.04.04 „Podbudowa z tłucznia kamiennego” [13],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d) D-04.05.00÷04.05.04 „Podbudowy i ulepszone podłoże z gruntów lub kruszyw stabilizowanych spoiwami hydraulicznymi” [14],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e) D-04.06.01 „Podbudowa z chudego betonu” [15]. </w:t>
      </w:r>
    </w:p>
    <w:p w:rsidR="008752AC" w:rsidRPr="00E03743" w:rsidRDefault="008752AC" w:rsidP="008752AC">
      <w:pPr>
        <w:autoSpaceDE w:val="0"/>
        <w:autoSpaceDN w:val="0"/>
        <w:adjustRightInd w:val="0"/>
        <w:rPr>
          <w:rFonts w:ascii="Arial" w:eastAsia="Calibri" w:hAnsi="Arial" w:cs="Arial"/>
          <w:i/>
          <w:color w:val="000000"/>
        </w:rPr>
      </w:pPr>
    </w:p>
    <w:p w:rsidR="008752AC" w:rsidRDefault="008752AC" w:rsidP="008752AC">
      <w:pPr>
        <w:autoSpaceDE w:val="0"/>
        <w:autoSpaceDN w:val="0"/>
        <w:adjustRightInd w:val="0"/>
        <w:jc w:val="both"/>
        <w:rPr>
          <w:rFonts w:ascii="Arial" w:eastAsia="Calibri" w:hAnsi="Arial" w:cs="Arial"/>
          <w:i/>
          <w:iCs/>
          <w:color w:val="000000"/>
        </w:rPr>
      </w:pPr>
      <w:r w:rsidRPr="00E03743">
        <w:rPr>
          <w:rFonts w:ascii="Arial" w:eastAsia="Calibri" w:hAnsi="Arial" w:cs="Arial"/>
          <w:i/>
          <w:color w:val="000000"/>
        </w:rPr>
        <w:t xml:space="preserve">Inne rodzaje podbudów powinny odpowiadać wymaganiom norm, wytycznych </w:t>
      </w:r>
      <w:proofErr w:type="spellStart"/>
      <w:r w:rsidRPr="00E03743">
        <w:rPr>
          <w:rFonts w:ascii="Arial" w:eastAsia="Calibri" w:hAnsi="Arial" w:cs="Arial"/>
          <w:i/>
          <w:color w:val="000000"/>
        </w:rPr>
        <w:t>IBDiM</w:t>
      </w:r>
      <w:proofErr w:type="spellEnd"/>
      <w:r w:rsidRPr="00E03743">
        <w:rPr>
          <w:rFonts w:ascii="Arial" w:eastAsia="Calibri" w:hAnsi="Arial" w:cs="Arial"/>
          <w:i/>
          <w:color w:val="000000"/>
        </w:rPr>
        <w:t xml:space="preserve"> lub indywidualnie opracowanym SST zaakceptowanym przez Inżyniera. </w:t>
      </w:r>
      <w:r w:rsidRPr="00E03743">
        <w:rPr>
          <w:rFonts w:ascii="Arial" w:eastAsia="Calibri" w:hAnsi="Arial" w:cs="Arial"/>
          <w:i/>
          <w:iCs/>
          <w:color w:val="000000"/>
        </w:rPr>
        <w:t xml:space="preserve">D-05.03.23a Nawierzchnia z betonowej kostki brukowej dla dróg i ulic lokalnych oraz placów i chodników </w:t>
      </w:r>
    </w:p>
    <w:p w:rsidR="008752AC" w:rsidRPr="00E03743" w:rsidRDefault="008752AC" w:rsidP="008752AC">
      <w:pPr>
        <w:autoSpaceDE w:val="0"/>
        <w:autoSpaceDN w:val="0"/>
        <w:adjustRightInd w:val="0"/>
        <w:spacing w:before="120" w:after="120"/>
        <w:jc w:val="both"/>
        <w:rPr>
          <w:rFonts w:ascii="Arial" w:eastAsia="Calibri" w:hAnsi="Arial" w:cs="Arial"/>
          <w:i/>
          <w:color w:val="000000"/>
        </w:rPr>
      </w:pPr>
      <w:r w:rsidRPr="00E03743">
        <w:rPr>
          <w:rFonts w:ascii="Arial" w:eastAsia="Calibri" w:hAnsi="Arial" w:cs="Arial"/>
          <w:b/>
          <w:bCs/>
          <w:i/>
          <w:color w:val="000000"/>
        </w:rPr>
        <w:t xml:space="preserve">Obramowanie nawierzchni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Rodzaj obramowania nawierzchni powinien być zgodny z dokumentacją projektową lub SST.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Jeśli dokumentacja projektowa lub SST nie ustala inaczej, to materiały do wykonania obramowań powinny odpowiadać wymaganiom określonym w </w:t>
      </w:r>
      <w:proofErr w:type="spellStart"/>
      <w:r w:rsidRPr="00E03743">
        <w:rPr>
          <w:rFonts w:ascii="Arial" w:eastAsia="Calibri" w:hAnsi="Arial" w:cs="Arial"/>
          <w:i/>
          <w:color w:val="000000"/>
        </w:rPr>
        <w:t>pkcie</w:t>
      </w:r>
      <w:proofErr w:type="spellEnd"/>
      <w:r w:rsidRPr="00E03743">
        <w:rPr>
          <w:rFonts w:ascii="Arial" w:eastAsia="Calibri" w:hAnsi="Arial" w:cs="Arial"/>
          <w:i/>
          <w:color w:val="000000"/>
        </w:rPr>
        <w:t xml:space="preserve"> 2.4.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Ustawianie krawężników, obrzeży i ew. wykonanie ścieków </w:t>
      </w:r>
      <w:proofErr w:type="spellStart"/>
      <w:r w:rsidRPr="00E03743">
        <w:rPr>
          <w:rFonts w:ascii="Arial" w:eastAsia="Calibri" w:hAnsi="Arial" w:cs="Arial"/>
          <w:i/>
          <w:color w:val="000000"/>
        </w:rPr>
        <w:t>przykrawężnikowych</w:t>
      </w:r>
      <w:proofErr w:type="spellEnd"/>
      <w:r w:rsidRPr="00E03743">
        <w:rPr>
          <w:rFonts w:ascii="Arial" w:eastAsia="Calibri" w:hAnsi="Arial" w:cs="Arial"/>
          <w:i/>
          <w:color w:val="000000"/>
        </w:rPr>
        <w:t xml:space="preserve"> powinno być zgodne z wymaganiami zawartymi w OST D-08.01.01÷08.01.02 „Krawężniki” [17], D-08.03.01 „Betonowe obrzeża chodnikowe” [18] i D-08.05.00 „Ścieki” [19].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Krawężniki i obrzeża zaleca się ustawiać przed przystąpieniem do układania nawierzchni z kostki. Przed ich ustawieniem, pożądane jest ułożenie pojedynczego rzędu kostek w celu ustalenia szerokości nawierzchni i prawidłowej lokalizacji krawężników lub obrzeży. </w:t>
      </w:r>
    </w:p>
    <w:p w:rsidR="008752AC" w:rsidRPr="00E03743" w:rsidRDefault="008752AC" w:rsidP="008752AC">
      <w:pPr>
        <w:autoSpaceDE w:val="0"/>
        <w:autoSpaceDN w:val="0"/>
        <w:adjustRightInd w:val="0"/>
        <w:spacing w:before="120" w:after="120"/>
        <w:jc w:val="both"/>
        <w:rPr>
          <w:rFonts w:ascii="Arial" w:eastAsia="Calibri" w:hAnsi="Arial" w:cs="Arial"/>
          <w:i/>
          <w:color w:val="000000"/>
        </w:rPr>
      </w:pPr>
      <w:r w:rsidRPr="00E03743">
        <w:rPr>
          <w:rFonts w:ascii="Arial" w:eastAsia="Calibri" w:hAnsi="Arial" w:cs="Arial"/>
          <w:b/>
          <w:bCs/>
          <w:i/>
          <w:color w:val="000000"/>
        </w:rPr>
        <w:t xml:space="preserve">Podsypka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Rodzaj podsypki i jej grubość powinny być zgodne z dokumentacją projektową lub SST.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Jeśli dokumentacja projektowa lub SST nie ustala inaczej to grubość podsypki powinna wynosić po zagęszczeniu 3÷5 cm, a wymagania dla materiałów na podsypkę powinny być zgodne z </w:t>
      </w:r>
      <w:proofErr w:type="spellStart"/>
      <w:r w:rsidRPr="00E03743">
        <w:rPr>
          <w:rFonts w:ascii="Arial" w:eastAsia="Calibri" w:hAnsi="Arial" w:cs="Arial"/>
          <w:i/>
          <w:color w:val="000000"/>
        </w:rPr>
        <w:t>pktem</w:t>
      </w:r>
      <w:proofErr w:type="spellEnd"/>
      <w:r w:rsidRPr="00E03743">
        <w:rPr>
          <w:rFonts w:ascii="Arial" w:eastAsia="Calibri" w:hAnsi="Arial" w:cs="Arial"/>
          <w:i/>
          <w:color w:val="000000"/>
        </w:rPr>
        <w:t xml:space="preserve"> 2.3. Dopuszczalne odchyłki od zaprojektowanej grubości podsypki nie powinny przekraczać ± 1 cm.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Podsypkę piaskową należy zwilżyć wodą, równomiernie rozścielić i zagęścić lekkimi walcami (np. ręcznymi) lub zagęszczarkami wibracyjnymi w stanie wilgotności optymalnej.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Podsypkę cementowo-piaskową stosuje się z zasady przy występowaniu podbudowy pod nawierzchnią z kostki. Podsypkę cementowo-piaskową przygotowuje się w betoniarkach, a następnie rozściela się na uprzednio zwilżonej podbudowie, przy zachowaniu: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xml:space="preserve">− współczynnika wodnocementowego od 0,25 do 0,35, </w:t>
      </w:r>
    </w:p>
    <w:p w:rsidR="008752AC" w:rsidRPr="00E03743" w:rsidRDefault="008752AC" w:rsidP="008752AC">
      <w:pPr>
        <w:autoSpaceDE w:val="0"/>
        <w:autoSpaceDN w:val="0"/>
        <w:adjustRightInd w:val="0"/>
        <w:ind w:left="282" w:hanging="283"/>
        <w:jc w:val="both"/>
        <w:rPr>
          <w:rFonts w:ascii="Arial" w:eastAsia="Calibri" w:hAnsi="Arial" w:cs="Arial"/>
          <w:i/>
          <w:color w:val="000000"/>
        </w:rPr>
      </w:pPr>
      <w:r w:rsidRPr="00E03743">
        <w:rPr>
          <w:rFonts w:ascii="Arial" w:eastAsia="Calibri" w:hAnsi="Arial" w:cs="Arial"/>
          <w:i/>
          <w:color w:val="000000"/>
        </w:rPr>
        <w:t>− wytrzymałości na ściskanie nie mniejszej niż R</w:t>
      </w:r>
      <w:r w:rsidRPr="00E03743">
        <w:rPr>
          <w:rFonts w:ascii="Arial" w:eastAsia="Calibri" w:hAnsi="Arial" w:cs="Arial"/>
          <w:i/>
          <w:color w:val="000000"/>
          <w:position w:val="-8"/>
          <w:vertAlign w:val="subscript"/>
        </w:rPr>
        <w:t xml:space="preserve">7 </w:t>
      </w:r>
      <w:r w:rsidRPr="00E03743">
        <w:rPr>
          <w:rFonts w:ascii="Arial" w:eastAsia="Calibri" w:hAnsi="Arial" w:cs="Arial"/>
          <w:i/>
          <w:color w:val="000000"/>
        </w:rPr>
        <w:t xml:space="preserve">= 10 </w:t>
      </w:r>
      <w:proofErr w:type="spellStart"/>
      <w:r w:rsidRPr="00E03743">
        <w:rPr>
          <w:rFonts w:ascii="Arial" w:eastAsia="Calibri" w:hAnsi="Arial" w:cs="Arial"/>
          <w:i/>
          <w:color w:val="000000"/>
        </w:rPr>
        <w:t>MPa</w:t>
      </w:r>
      <w:proofErr w:type="spellEnd"/>
      <w:r w:rsidRPr="00E03743">
        <w:rPr>
          <w:rFonts w:ascii="Arial" w:eastAsia="Calibri" w:hAnsi="Arial" w:cs="Arial"/>
          <w:i/>
          <w:color w:val="000000"/>
        </w:rPr>
        <w:t>, R</w:t>
      </w:r>
      <w:r w:rsidRPr="00E03743">
        <w:rPr>
          <w:rFonts w:ascii="Arial" w:eastAsia="Calibri" w:hAnsi="Arial" w:cs="Arial"/>
          <w:i/>
          <w:color w:val="000000"/>
          <w:position w:val="-8"/>
          <w:vertAlign w:val="subscript"/>
        </w:rPr>
        <w:t xml:space="preserve">28 </w:t>
      </w:r>
      <w:r w:rsidRPr="00E03743">
        <w:rPr>
          <w:rFonts w:ascii="Arial" w:eastAsia="Calibri" w:hAnsi="Arial" w:cs="Arial"/>
          <w:i/>
          <w:color w:val="000000"/>
        </w:rPr>
        <w:t xml:space="preserve">= 14 </w:t>
      </w:r>
      <w:proofErr w:type="spellStart"/>
      <w:r w:rsidRPr="00E03743">
        <w:rPr>
          <w:rFonts w:ascii="Arial" w:eastAsia="Calibri" w:hAnsi="Arial" w:cs="Arial"/>
          <w:i/>
          <w:color w:val="000000"/>
        </w:rPr>
        <w:t>MPa</w:t>
      </w:r>
      <w:proofErr w:type="spellEnd"/>
      <w:r w:rsidRPr="00E03743">
        <w:rPr>
          <w:rFonts w:ascii="Arial" w:eastAsia="Calibri" w:hAnsi="Arial" w:cs="Arial"/>
          <w:i/>
          <w:color w:val="000000"/>
        </w:rPr>
        <w:t xml:space="preserve">. </w:t>
      </w:r>
    </w:p>
    <w:p w:rsidR="008752AC" w:rsidRPr="00E03743" w:rsidRDefault="008752AC" w:rsidP="008752AC">
      <w:pPr>
        <w:autoSpaceDE w:val="0"/>
        <w:autoSpaceDN w:val="0"/>
        <w:adjustRightInd w:val="0"/>
        <w:rPr>
          <w:rFonts w:ascii="Arial" w:eastAsia="Calibri" w:hAnsi="Arial" w:cs="Arial"/>
          <w:i/>
          <w:color w:val="000000"/>
        </w:rPr>
      </w:pP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 walcami (np. ręcznymi) lub zagęszczarkami wibracyjnymi. </w:t>
      </w:r>
    </w:p>
    <w:p w:rsidR="008752AC" w:rsidRPr="00E03743"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 </w:t>
      </w:r>
    </w:p>
    <w:p w:rsidR="008752AC" w:rsidRDefault="008752AC" w:rsidP="008752AC">
      <w:pPr>
        <w:autoSpaceDE w:val="0"/>
        <w:autoSpaceDN w:val="0"/>
        <w:adjustRightInd w:val="0"/>
        <w:jc w:val="both"/>
        <w:rPr>
          <w:rFonts w:ascii="Arial" w:eastAsia="Calibri" w:hAnsi="Arial" w:cs="Arial"/>
          <w:i/>
          <w:color w:val="000000"/>
        </w:rPr>
      </w:pPr>
      <w:r w:rsidRPr="00E03743">
        <w:rPr>
          <w:rFonts w:ascii="Arial" w:eastAsia="Calibri" w:hAnsi="Arial" w:cs="Arial"/>
          <w:i/>
          <w:color w:val="000000"/>
        </w:rPr>
        <w:t>Całkowite ubicie nawierzchni i wypełnienie spoin zaprawą musi być zakończone przed rozpoczęciem wiązania cementu w podsypce.</w:t>
      </w:r>
    </w:p>
    <w:p w:rsidR="008752AC" w:rsidRDefault="008752AC" w:rsidP="008752AC">
      <w:pPr>
        <w:autoSpaceDE w:val="0"/>
        <w:autoSpaceDN w:val="0"/>
        <w:adjustRightInd w:val="0"/>
        <w:jc w:val="both"/>
        <w:rPr>
          <w:rFonts w:ascii="Arial" w:eastAsia="Calibri" w:hAnsi="Arial" w:cs="Arial"/>
          <w:i/>
          <w:color w:val="000000"/>
        </w:rPr>
      </w:pPr>
    </w:p>
    <w:p w:rsidR="008752AC" w:rsidRDefault="008752AC" w:rsidP="008752AC">
      <w:pPr>
        <w:autoSpaceDE w:val="0"/>
        <w:autoSpaceDN w:val="0"/>
        <w:adjustRightInd w:val="0"/>
        <w:spacing w:before="120" w:after="120"/>
        <w:jc w:val="both"/>
        <w:rPr>
          <w:rFonts w:ascii="Arial" w:eastAsia="Calibri" w:hAnsi="Arial" w:cs="Arial"/>
          <w:b/>
          <w:bCs/>
          <w:i/>
          <w:color w:val="000000"/>
        </w:rPr>
      </w:pPr>
      <w:r w:rsidRPr="00E661EE">
        <w:rPr>
          <w:rFonts w:ascii="Arial" w:eastAsia="Calibri" w:hAnsi="Arial" w:cs="Arial"/>
          <w:b/>
          <w:bCs/>
          <w:i/>
          <w:color w:val="000000"/>
        </w:rPr>
        <w:lastRenderedPageBreak/>
        <w:t xml:space="preserve">Układanie nawierzchni z betonowych kostek brukowych </w:t>
      </w:r>
    </w:p>
    <w:p w:rsidR="008752AC" w:rsidRPr="008752AC" w:rsidRDefault="008752AC" w:rsidP="008752AC">
      <w:pPr>
        <w:autoSpaceDE w:val="0"/>
        <w:autoSpaceDN w:val="0"/>
        <w:adjustRightInd w:val="0"/>
        <w:spacing w:after="120"/>
        <w:ind w:left="283" w:hanging="284"/>
        <w:jc w:val="both"/>
        <w:rPr>
          <w:rFonts w:ascii="Arial" w:eastAsia="Calibri" w:hAnsi="Arial" w:cs="Arial"/>
          <w:i/>
          <w:color w:val="000000"/>
        </w:rPr>
      </w:pPr>
      <w:r w:rsidRPr="008752AC">
        <w:rPr>
          <w:rFonts w:ascii="Arial" w:eastAsia="Calibri" w:hAnsi="Arial" w:cs="Arial"/>
          <w:bCs/>
          <w:i/>
          <w:color w:val="000000"/>
        </w:rPr>
        <w:t xml:space="preserve">-  </w:t>
      </w:r>
      <w:r w:rsidRPr="008752AC">
        <w:rPr>
          <w:rFonts w:ascii="Arial" w:eastAsia="Calibri" w:hAnsi="Arial" w:cs="Arial"/>
          <w:i/>
          <w:color w:val="000000"/>
        </w:rPr>
        <w:t xml:space="preserve">Ustalenie kształtu, wymiaru i koloru kostek oraz desenia ich układania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Kształt, wymiary, barwę i inne cechy charakterystyczne kostek wg </w:t>
      </w:r>
      <w:proofErr w:type="spellStart"/>
      <w:r w:rsidRPr="00E661EE">
        <w:rPr>
          <w:rFonts w:ascii="Arial" w:eastAsia="Calibri" w:hAnsi="Arial" w:cs="Arial"/>
          <w:i/>
          <w:color w:val="000000"/>
        </w:rPr>
        <w:t>pktu</w:t>
      </w:r>
      <w:proofErr w:type="spellEnd"/>
      <w:r w:rsidRPr="00E661EE">
        <w:rPr>
          <w:rFonts w:ascii="Arial" w:eastAsia="Calibri" w:hAnsi="Arial" w:cs="Arial"/>
          <w:i/>
          <w:color w:val="000000"/>
        </w:rPr>
        <w:t xml:space="preserve"> 2.2.1 oraz deseń ich układania (przykłady podano w zał. 3) powinny być zgodne z dokumentacją projektową lub SST, a w przypadku braku wystarczających ustaleń Wykonawca przedkłada odpowiednie propozycje do zaakceptowania Inżynierowi. Przed ostatecznym zaakceptowaniem kształtu, koloru, sposobu układania i wytwórni kostek, Inżynier może polecić Wykonawcy ułożenie po 1 m</w:t>
      </w:r>
      <w:r w:rsidRPr="00E661EE">
        <w:rPr>
          <w:rFonts w:ascii="Arial" w:eastAsia="Calibri" w:hAnsi="Arial" w:cs="Arial"/>
          <w:i/>
          <w:color w:val="000000"/>
          <w:position w:val="8"/>
          <w:vertAlign w:val="superscript"/>
        </w:rPr>
        <w:t xml:space="preserve">2 </w:t>
      </w:r>
      <w:r w:rsidRPr="00E661EE">
        <w:rPr>
          <w:rFonts w:ascii="Arial" w:eastAsia="Calibri" w:hAnsi="Arial" w:cs="Arial"/>
          <w:i/>
          <w:color w:val="000000"/>
        </w:rPr>
        <w:t xml:space="preserve">wstępnie wybranych kostek, wyłącznie na podsypce piaskowej. </w:t>
      </w:r>
    </w:p>
    <w:p w:rsidR="008752AC" w:rsidRPr="008752AC" w:rsidRDefault="008752AC" w:rsidP="008752AC">
      <w:pPr>
        <w:autoSpaceDE w:val="0"/>
        <w:autoSpaceDN w:val="0"/>
        <w:adjustRightInd w:val="0"/>
        <w:spacing w:before="120" w:after="120"/>
        <w:ind w:left="283" w:hanging="284"/>
        <w:jc w:val="both"/>
        <w:rPr>
          <w:rFonts w:ascii="Arial" w:eastAsia="Calibri" w:hAnsi="Arial" w:cs="Arial"/>
          <w:i/>
          <w:color w:val="000000"/>
        </w:rPr>
      </w:pPr>
      <w:r w:rsidRPr="008752AC">
        <w:rPr>
          <w:rFonts w:ascii="Arial" w:eastAsia="Calibri" w:hAnsi="Arial" w:cs="Arial"/>
          <w:bCs/>
          <w:i/>
          <w:color w:val="000000"/>
        </w:rPr>
        <w:t xml:space="preserve">- </w:t>
      </w:r>
      <w:r w:rsidRPr="008752AC">
        <w:rPr>
          <w:rFonts w:ascii="Arial" w:eastAsia="Calibri" w:hAnsi="Arial" w:cs="Arial"/>
          <w:i/>
          <w:color w:val="000000"/>
        </w:rPr>
        <w:t xml:space="preserve">Warunki atmosferyczne </w:t>
      </w:r>
    </w:p>
    <w:p w:rsidR="008752AC" w:rsidRPr="00E661EE" w:rsidRDefault="008752AC" w:rsidP="008752AC">
      <w:pPr>
        <w:autoSpaceDE w:val="0"/>
        <w:autoSpaceDN w:val="0"/>
        <w:adjustRightInd w:val="0"/>
        <w:rPr>
          <w:rFonts w:ascii="Arial" w:eastAsia="Calibri" w:hAnsi="Arial" w:cs="Arial"/>
          <w:i/>
          <w:color w:val="000000"/>
        </w:rPr>
      </w:pP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Ułożenie nawierzchni z kostki na podsypce cementowo-piaskowej zaleca się wykonywać przy temperaturze otoczenia nie niższej niż +5</w:t>
      </w:r>
      <w:r w:rsidRPr="00E661EE">
        <w:rPr>
          <w:rFonts w:ascii="Arial" w:eastAsia="Calibri" w:hAnsi="Arial" w:cs="Arial"/>
          <w:i/>
          <w:color w:val="000000"/>
          <w:position w:val="8"/>
          <w:vertAlign w:val="superscript"/>
        </w:rPr>
        <w:t>o</w:t>
      </w:r>
      <w:r w:rsidRPr="00E661EE">
        <w:rPr>
          <w:rFonts w:ascii="Arial" w:eastAsia="Calibri" w:hAnsi="Arial" w:cs="Arial"/>
          <w:i/>
          <w:color w:val="000000"/>
        </w:rPr>
        <w:t>C. Dopuszcza się wykonanie nawierzchni jeśli w ciągu dnia temperatura utrzymuje się w granicach od 0</w:t>
      </w:r>
      <w:r w:rsidRPr="00E661EE">
        <w:rPr>
          <w:rFonts w:ascii="Arial" w:eastAsia="Calibri" w:hAnsi="Arial" w:cs="Arial"/>
          <w:i/>
          <w:color w:val="000000"/>
          <w:position w:val="8"/>
          <w:vertAlign w:val="superscript"/>
        </w:rPr>
        <w:t>o</w:t>
      </w:r>
      <w:r w:rsidRPr="00E661EE">
        <w:rPr>
          <w:rFonts w:ascii="Arial" w:eastAsia="Calibri" w:hAnsi="Arial" w:cs="Arial"/>
          <w:i/>
          <w:color w:val="000000"/>
        </w:rPr>
        <w:t>C do +5</w:t>
      </w:r>
      <w:r w:rsidRPr="00E661EE">
        <w:rPr>
          <w:rFonts w:ascii="Arial" w:eastAsia="Calibri" w:hAnsi="Arial" w:cs="Arial"/>
          <w:i/>
          <w:color w:val="000000"/>
          <w:position w:val="8"/>
          <w:vertAlign w:val="superscript"/>
        </w:rPr>
        <w:t>o</w:t>
      </w:r>
      <w:r w:rsidRPr="00E661EE">
        <w:rPr>
          <w:rFonts w:ascii="Arial" w:eastAsia="Calibri" w:hAnsi="Arial" w:cs="Arial"/>
          <w:i/>
          <w:color w:val="000000"/>
        </w:rPr>
        <w:t xml:space="preserve">C, przy czym jeśli w nocy spodziewane są przymrozki kostkę należy zabezpieczyć materiałami o złym przewodnictwie ciepła (np. matami ze słomy, papą itp.).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Nawierzchnię na podsypce piaskowej zaleca się wykonywać w dodatnich temperaturach otoczenia. </w:t>
      </w:r>
    </w:p>
    <w:p w:rsidR="008752AC" w:rsidRPr="008752AC" w:rsidRDefault="008752AC" w:rsidP="008752AC">
      <w:pPr>
        <w:autoSpaceDE w:val="0"/>
        <w:autoSpaceDN w:val="0"/>
        <w:adjustRightInd w:val="0"/>
        <w:spacing w:before="120" w:after="120"/>
        <w:ind w:left="360" w:hanging="360"/>
        <w:jc w:val="both"/>
        <w:rPr>
          <w:rFonts w:ascii="Arial" w:eastAsia="Calibri" w:hAnsi="Arial" w:cs="Arial"/>
          <w:i/>
          <w:color w:val="000000"/>
        </w:rPr>
      </w:pPr>
      <w:r w:rsidRPr="008752AC">
        <w:rPr>
          <w:rFonts w:ascii="Arial" w:eastAsia="Calibri" w:hAnsi="Arial" w:cs="Arial"/>
          <w:bCs/>
          <w:i/>
          <w:color w:val="000000"/>
        </w:rPr>
        <w:t xml:space="preserve">- </w:t>
      </w:r>
      <w:r w:rsidRPr="008752AC">
        <w:rPr>
          <w:rFonts w:ascii="Arial" w:eastAsia="Calibri" w:hAnsi="Arial" w:cs="Arial"/>
          <w:i/>
          <w:color w:val="000000"/>
        </w:rPr>
        <w:t xml:space="preserve">Ułożenie nawierzchni z kostek </w:t>
      </w:r>
    </w:p>
    <w:p w:rsidR="008752AC" w:rsidRPr="008752AC" w:rsidRDefault="008752AC" w:rsidP="008752AC">
      <w:pPr>
        <w:autoSpaceDE w:val="0"/>
        <w:autoSpaceDN w:val="0"/>
        <w:adjustRightInd w:val="0"/>
        <w:rPr>
          <w:rFonts w:ascii="Arial" w:eastAsia="Calibri" w:hAnsi="Arial" w:cs="Arial"/>
          <w:b/>
          <w:i/>
          <w:color w:val="000000"/>
        </w:rPr>
      </w:pP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Warstwa nawierzchni z kostki powinna być wykonana z elementów o jednakowej grubości. Na większym fragmencie robót zaleca się stosować kostki dostarczone w tej samej partii materiału, w której niedopuszczalne są różne odcienie wybranego koloru kostki.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Układanie kostki można wykonywać ręcznie lub mechanicznie.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Kostkę układa się około 1,5 cm wyżej od projektowanej niwelety, ponieważ po procesie ubijania podsypka zagęszcza się. </w:t>
      </w:r>
    </w:p>
    <w:p w:rsidR="008752AC" w:rsidRPr="00E661EE" w:rsidRDefault="008752AC" w:rsidP="008752AC">
      <w:pPr>
        <w:jc w:val="both"/>
        <w:rPr>
          <w:rFonts w:ascii="Arial" w:eastAsia="Calibri" w:hAnsi="Arial" w:cs="Arial"/>
          <w:i/>
          <w:color w:val="000000"/>
        </w:rPr>
      </w:pPr>
      <w:r w:rsidRPr="00E661EE">
        <w:rPr>
          <w:rFonts w:ascii="Arial" w:eastAsia="Calibri" w:hAnsi="Arial" w:cs="Arial"/>
          <w:i/>
          <w:color w:val="000000"/>
        </w:rPr>
        <w:t>Powierzchnia kostek położonych obok urządzeń infrastruktury technicznej (np. studzienek, włazów itp.) powinna trwale wystawać od 3 mm do 5 mm powyżej</w:t>
      </w:r>
      <w:r>
        <w:rPr>
          <w:rFonts w:ascii="Arial" w:eastAsia="Calibri" w:hAnsi="Arial" w:cs="Arial"/>
          <w:i/>
          <w:color w:val="000000"/>
        </w:rPr>
        <w:t xml:space="preserve"> </w:t>
      </w:r>
      <w:r w:rsidRPr="00E661EE">
        <w:rPr>
          <w:rFonts w:ascii="Arial" w:eastAsia="Calibri" w:hAnsi="Arial" w:cs="Arial"/>
          <w:i/>
          <w:color w:val="000000"/>
        </w:rPr>
        <w:t xml:space="preserve">powierzchni tych urządzeń oraz od 3 mm do 10 mm powyżej korytek ściekowych (ścieków).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Do uzupełnienia przestrzeni przy krawężnikach, obrzeżach i studzienkach można używać elementy kostkowe wykończeniowe w postaci tzw. połówek i dziewiątek, </w:t>
      </w:r>
      <w:r w:rsidRPr="00E661EE">
        <w:rPr>
          <w:rFonts w:ascii="Arial" w:eastAsia="Calibri" w:hAnsi="Arial" w:cs="Arial"/>
          <w:i/>
          <w:color w:val="000000"/>
        </w:rPr>
        <w:lastRenderedPageBreak/>
        <w:t xml:space="preserve">mających wszystkie krawędzie równe i odpowiednio fazowane. W przypadku potrzeby kształtek o nietypowych wymiarach, wolną przestrzeń uzupełnia się kostką ciętą, przycinaną na budowie specjalnymi narzędziami tnącymi (przycinarkami, szlifierkami z tarczą itp.).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 </w:t>
      </w:r>
    </w:p>
    <w:p w:rsidR="008752AC" w:rsidRPr="00E661EE" w:rsidRDefault="008752AC" w:rsidP="008752AC">
      <w:pPr>
        <w:autoSpaceDE w:val="0"/>
        <w:autoSpaceDN w:val="0"/>
        <w:adjustRightInd w:val="0"/>
        <w:spacing w:before="120" w:after="120"/>
        <w:ind w:left="283" w:hanging="284"/>
        <w:jc w:val="both"/>
        <w:rPr>
          <w:rFonts w:ascii="Arial" w:eastAsia="Calibri" w:hAnsi="Arial" w:cs="Arial"/>
          <w:i/>
          <w:color w:val="000000"/>
        </w:rPr>
      </w:pPr>
      <w:r>
        <w:rPr>
          <w:rFonts w:ascii="Arial" w:eastAsia="Calibri" w:hAnsi="Arial" w:cs="Arial"/>
          <w:b/>
          <w:bCs/>
          <w:i/>
          <w:color w:val="000000"/>
        </w:rPr>
        <w:t>-</w:t>
      </w:r>
      <w:r w:rsidRPr="00E661EE">
        <w:rPr>
          <w:rFonts w:ascii="Arial" w:eastAsia="Calibri" w:hAnsi="Arial" w:cs="Arial"/>
          <w:b/>
          <w:bCs/>
          <w:i/>
          <w:color w:val="000000"/>
        </w:rPr>
        <w:t xml:space="preserve"> </w:t>
      </w:r>
      <w:r w:rsidRPr="00E661EE">
        <w:rPr>
          <w:rFonts w:ascii="Arial" w:eastAsia="Calibri" w:hAnsi="Arial" w:cs="Arial"/>
          <w:i/>
          <w:color w:val="000000"/>
        </w:rPr>
        <w:t xml:space="preserve">Ubicie nawierzchni z kostek </w:t>
      </w:r>
    </w:p>
    <w:p w:rsidR="008752AC" w:rsidRPr="00E661EE" w:rsidRDefault="008752AC" w:rsidP="008752AC">
      <w:pPr>
        <w:autoSpaceDE w:val="0"/>
        <w:autoSpaceDN w:val="0"/>
        <w:adjustRightInd w:val="0"/>
        <w:rPr>
          <w:rFonts w:ascii="Arial" w:eastAsia="Calibri" w:hAnsi="Arial" w:cs="Arial"/>
          <w:i/>
          <w:color w:val="000000"/>
        </w:rPr>
      </w:pP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Ubicie nawierzchni należy przeprowadzić za pomocą zagęszczarki wibracyjnej (płytowej) z osłoną z tworzywa sztucznego. Do ubicia nawierzchni nie wolno używać walca.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Ubijanie nawierzchni należy prowadzić od krawędzi powierzchni w kierunku jej środka i jednocześnie w kierunku poprzecznym kształtek. Ewentualne nierówności powierzchniowe mogą być zlikwidowane przez ubijanie w kierunku wzdłużnym kostki.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Po ubiciu nawierzchni wszystkie kostki uszkodzone (np. pęknięte) należy wymienić na kostki całe. </w:t>
      </w:r>
    </w:p>
    <w:p w:rsidR="008752AC" w:rsidRPr="00E661EE" w:rsidRDefault="008752AC" w:rsidP="008752AC">
      <w:pPr>
        <w:autoSpaceDE w:val="0"/>
        <w:autoSpaceDN w:val="0"/>
        <w:adjustRightInd w:val="0"/>
        <w:spacing w:before="120" w:after="120"/>
        <w:ind w:left="283" w:hanging="284"/>
        <w:jc w:val="both"/>
        <w:rPr>
          <w:rFonts w:ascii="Arial" w:eastAsia="Calibri" w:hAnsi="Arial" w:cs="Arial"/>
          <w:i/>
          <w:color w:val="000000"/>
        </w:rPr>
      </w:pPr>
      <w:r>
        <w:rPr>
          <w:rFonts w:ascii="Arial" w:eastAsia="Calibri" w:hAnsi="Arial" w:cs="Arial"/>
          <w:b/>
          <w:bCs/>
          <w:i/>
          <w:color w:val="000000"/>
        </w:rPr>
        <w:t xml:space="preserve">- </w:t>
      </w:r>
      <w:r w:rsidRPr="00E661EE">
        <w:rPr>
          <w:rFonts w:ascii="Arial" w:eastAsia="Calibri" w:hAnsi="Arial" w:cs="Arial"/>
          <w:b/>
          <w:bCs/>
          <w:i/>
          <w:color w:val="000000"/>
        </w:rPr>
        <w:t xml:space="preserve"> </w:t>
      </w:r>
      <w:r w:rsidRPr="00E661EE">
        <w:rPr>
          <w:rFonts w:ascii="Arial" w:eastAsia="Calibri" w:hAnsi="Arial" w:cs="Arial"/>
          <w:i/>
          <w:color w:val="000000"/>
        </w:rPr>
        <w:t xml:space="preserve">Spoiny i szczeliny dylatacyjne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Szerokość spoin pomiędzy betonowymi kostkami brukowymi powinna wynosić od 3 mm do 5 mm.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W przypadku stosowania prostopadłościennych kostek brukowych zaleca się aby osie spoin pomiędzy dłuższymi bokami tych kostek tworzyły z osią drogi kąt 45</w:t>
      </w:r>
      <w:r w:rsidRPr="00E661EE">
        <w:rPr>
          <w:rFonts w:ascii="Arial" w:eastAsia="Calibri" w:hAnsi="Arial" w:cs="Arial"/>
          <w:i/>
          <w:color w:val="000000"/>
          <w:position w:val="8"/>
          <w:vertAlign w:val="superscript"/>
        </w:rPr>
        <w:t>o</w:t>
      </w:r>
      <w:r w:rsidRPr="00E661EE">
        <w:rPr>
          <w:rFonts w:ascii="Arial" w:eastAsia="Calibri" w:hAnsi="Arial" w:cs="Arial"/>
          <w:i/>
          <w:color w:val="000000"/>
        </w:rPr>
        <w:t xml:space="preserve">, a wierzchołek utworzonego kąta prostego pomiędzy spoinami miał kierunek odwrotny do kierunku spadku podłużnego nawierzchni.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Po ułożeniu kostek, spoiny należy wypełnić: </w:t>
      </w:r>
    </w:p>
    <w:p w:rsidR="008752AC" w:rsidRPr="00E661EE" w:rsidRDefault="008752AC" w:rsidP="008752AC">
      <w:pPr>
        <w:autoSpaceDE w:val="0"/>
        <w:autoSpaceDN w:val="0"/>
        <w:adjustRightInd w:val="0"/>
        <w:ind w:left="282" w:hanging="283"/>
        <w:jc w:val="both"/>
        <w:rPr>
          <w:rFonts w:ascii="Arial" w:eastAsia="Calibri" w:hAnsi="Arial" w:cs="Arial"/>
          <w:i/>
          <w:color w:val="000000"/>
        </w:rPr>
      </w:pPr>
      <w:r w:rsidRPr="00E661EE">
        <w:rPr>
          <w:rFonts w:ascii="Arial" w:eastAsia="Calibri" w:hAnsi="Arial" w:cs="Arial"/>
          <w:i/>
          <w:color w:val="000000"/>
        </w:rPr>
        <w:t xml:space="preserve">a) piaskiem, spełniającym wymagania </w:t>
      </w:r>
      <w:proofErr w:type="spellStart"/>
      <w:r w:rsidRPr="00E661EE">
        <w:rPr>
          <w:rFonts w:ascii="Arial" w:eastAsia="Calibri" w:hAnsi="Arial" w:cs="Arial"/>
          <w:i/>
          <w:color w:val="000000"/>
        </w:rPr>
        <w:t>pktu</w:t>
      </w:r>
      <w:proofErr w:type="spellEnd"/>
      <w:r w:rsidRPr="00E661EE">
        <w:rPr>
          <w:rFonts w:ascii="Arial" w:eastAsia="Calibri" w:hAnsi="Arial" w:cs="Arial"/>
          <w:i/>
          <w:color w:val="000000"/>
        </w:rPr>
        <w:t xml:space="preserve"> 2.3 c), jeśli nawierzchnia jest na podsypce piaskowej, </w:t>
      </w:r>
    </w:p>
    <w:p w:rsidR="008752AC" w:rsidRPr="00E661EE" w:rsidRDefault="008752AC" w:rsidP="008752AC">
      <w:pPr>
        <w:autoSpaceDE w:val="0"/>
        <w:autoSpaceDN w:val="0"/>
        <w:adjustRightInd w:val="0"/>
        <w:ind w:left="282" w:hanging="283"/>
        <w:jc w:val="both"/>
        <w:rPr>
          <w:rFonts w:ascii="Arial" w:eastAsia="Calibri" w:hAnsi="Arial" w:cs="Arial"/>
          <w:i/>
          <w:color w:val="000000"/>
        </w:rPr>
      </w:pPr>
      <w:r w:rsidRPr="00E661EE">
        <w:rPr>
          <w:rFonts w:ascii="Arial" w:eastAsia="Calibri" w:hAnsi="Arial" w:cs="Arial"/>
          <w:i/>
          <w:color w:val="000000"/>
        </w:rPr>
        <w:t xml:space="preserve">b) zaprawą cementowo-piaskową, spełniającą wymagania </w:t>
      </w:r>
      <w:proofErr w:type="spellStart"/>
      <w:r w:rsidRPr="00E661EE">
        <w:rPr>
          <w:rFonts w:ascii="Arial" w:eastAsia="Calibri" w:hAnsi="Arial" w:cs="Arial"/>
          <w:i/>
          <w:color w:val="000000"/>
        </w:rPr>
        <w:t>pktu</w:t>
      </w:r>
      <w:proofErr w:type="spellEnd"/>
      <w:r w:rsidRPr="00E661EE">
        <w:rPr>
          <w:rFonts w:ascii="Arial" w:eastAsia="Calibri" w:hAnsi="Arial" w:cs="Arial"/>
          <w:i/>
          <w:color w:val="000000"/>
        </w:rPr>
        <w:t xml:space="preserve"> 2.3 d), jeśli nawierzchnia jest na podsypce cementowo-piaskowej. </w:t>
      </w:r>
    </w:p>
    <w:p w:rsidR="008752AC" w:rsidRPr="00E661EE" w:rsidRDefault="008752AC" w:rsidP="008752AC">
      <w:pPr>
        <w:autoSpaceDE w:val="0"/>
        <w:autoSpaceDN w:val="0"/>
        <w:adjustRightInd w:val="0"/>
        <w:rPr>
          <w:rFonts w:ascii="Arial" w:eastAsia="Calibri" w:hAnsi="Arial" w:cs="Arial"/>
          <w:i/>
          <w:color w:val="000000"/>
        </w:rPr>
      </w:pP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Wypełnienie spoin piaskiem polega na rozsypaniu warstwy piasku i wmieceniu go w spoiny na sucho lub, po obfitym polaniu wodą - wmieceniu papki piaskowej szczotkami względnie </w:t>
      </w:r>
      <w:proofErr w:type="spellStart"/>
      <w:r w:rsidRPr="00E661EE">
        <w:rPr>
          <w:rFonts w:ascii="Arial" w:eastAsia="Calibri" w:hAnsi="Arial" w:cs="Arial"/>
          <w:i/>
          <w:color w:val="000000"/>
        </w:rPr>
        <w:t>rozgarniaczkami</w:t>
      </w:r>
      <w:proofErr w:type="spellEnd"/>
      <w:r w:rsidRPr="00E661EE">
        <w:rPr>
          <w:rFonts w:ascii="Arial" w:eastAsia="Calibri" w:hAnsi="Arial" w:cs="Arial"/>
          <w:i/>
          <w:color w:val="000000"/>
        </w:rPr>
        <w:t xml:space="preserve"> z piórami gumowymi. </w:t>
      </w:r>
    </w:p>
    <w:p w:rsidR="008752AC" w:rsidRPr="00E661EE" w:rsidRDefault="008752AC" w:rsidP="008752AC">
      <w:pPr>
        <w:jc w:val="both"/>
        <w:rPr>
          <w:rFonts w:ascii="Arial" w:eastAsia="Calibri" w:hAnsi="Arial" w:cs="Arial"/>
          <w:i/>
          <w:color w:val="000000"/>
        </w:rPr>
      </w:pPr>
      <w:r w:rsidRPr="00E661EE">
        <w:rPr>
          <w:rFonts w:ascii="Arial" w:eastAsia="Calibri" w:hAnsi="Arial" w:cs="Arial"/>
          <w:i/>
          <w:color w:val="000000"/>
        </w:rP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E661EE">
        <w:rPr>
          <w:rFonts w:ascii="Arial" w:eastAsia="Calibri" w:hAnsi="Arial" w:cs="Arial"/>
          <w:i/>
          <w:color w:val="000000"/>
        </w:rPr>
        <w:t>rozgarniaczkami</w:t>
      </w:r>
      <w:proofErr w:type="spellEnd"/>
      <w:r w:rsidRPr="00E661EE">
        <w:rPr>
          <w:rFonts w:ascii="Arial" w:eastAsia="Calibri" w:hAnsi="Arial" w:cs="Arial"/>
          <w:i/>
          <w:color w:val="000000"/>
        </w:rPr>
        <w:t xml:space="preserve"> z piórami gumowymi. Przed rozpoczęciem zalewania kostka powinna być oczyszczona i dobrze zwilżona wodą. Zalewa powinna całkowicie wypełnić spoiny i tworzyć monolit z kostkami.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Przy wypełnianiu spoin zaprawą cementowo-piaskową należy zabezpieczyć przed zalaniem nią szczeliny dylatacyjne, wkładając zwinięte paski papy, zwitki z worków po cemencie itp.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Po wypełnianiu spoin zaprawą cementowo-piaskową nawierzchnię należy starannie oczyścić; szczególnie dotyczy to nawierzchni z kostek kolorowych i z różnymi deseniami układania. </w:t>
      </w:r>
    </w:p>
    <w:p w:rsidR="008752AC" w:rsidRPr="00E661EE" w:rsidRDefault="008752AC" w:rsidP="008752AC">
      <w:pPr>
        <w:autoSpaceDE w:val="0"/>
        <w:autoSpaceDN w:val="0"/>
        <w:adjustRightInd w:val="0"/>
        <w:rPr>
          <w:rFonts w:ascii="Arial" w:eastAsia="Calibri" w:hAnsi="Arial" w:cs="Arial"/>
          <w:i/>
          <w:color w:val="000000"/>
        </w:rPr>
      </w:pP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lastRenderedPageBreak/>
        <w:t xml:space="preserve">W przypadku układania kostek na podsypce cementowo-piaskowej i wypełnianiu spoin zaprawą cementowo-piaskową, należy przewidzieć wykonanie szczelin dylatacyjnych w odległościach zgodnych z dokumentacją projektową lub SST względnie nie większych niż co 8 m. Szerokość szczelin dylatacyjnych powinna umożliwiać przejęcie przez nie przemieszczeń wywołanych wysokimi temperaturami nawierzchni w okresie letnim, lecz nie powinna być mniejsza niż 8 mm. Szczeliny te powinny być wypełnione trwale zalewami i masami określonymi w </w:t>
      </w:r>
      <w:proofErr w:type="spellStart"/>
      <w:r w:rsidRPr="00E661EE">
        <w:rPr>
          <w:rFonts w:ascii="Arial" w:eastAsia="Calibri" w:hAnsi="Arial" w:cs="Arial"/>
          <w:i/>
          <w:color w:val="000000"/>
        </w:rPr>
        <w:t>pkcie</w:t>
      </w:r>
      <w:proofErr w:type="spellEnd"/>
      <w:r w:rsidRPr="00E661EE">
        <w:rPr>
          <w:rFonts w:ascii="Arial" w:eastAsia="Calibri" w:hAnsi="Arial" w:cs="Arial"/>
          <w:i/>
          <w:color w:val="000000"/>
        </w:rPr>
        <w:t xml:space="preserve"> 2.3 e). Sposób wypełnienia szczelin powinien odpowiadać wymaganiom OST D-05.03.04a „Wypełnianie szczelin w nawierzchniach z betonu cementowego” [16].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 </w:t>
      </w:r>
    </w:p>
    <w:p w:rsidR="008752AC" w:rsidRPr="00E661EE" w:rsidRDefault="008752AC" w:rsidP="008752AC">
      <w:pPr>
        <w:autoSpaceDE w:val="0"/>
        <w:autoSpaceDN w:val="0"/>
        <w:adjustRightInd w:val="0"/>
        <w:spacing w:before="120" w:after="120"/>
        <w:jc w:val="both"/>
        <w:rPr>
          <w:rFonts w:ascii="Arial" w:eastAsia="Calibri" w:hAnsi="Arial" w:cs="Arial"/>
          <w:i/>
          <w:color w:val="000000"/>
        </w:rPr>
      </w:pPr>
      <w:r w:rsidRPr="00E661EE">
        <w:rPr>
          <w:rFonts w:ascii="Arial" w:eastAsia="Calibri" w:hAnsi="Arial" w:cs="Arial"/>
          <w:b/>
          <w:bCs/>
          <w:i/>
          <w:color w:val="000000"/>
        </w:rPr>
        <w:t xml:space="preserve">Pielęgnacja nawierzchni i oddanie jej dla ruchu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Nawierzchnię na podsypce piaskowej ze spoinami wypełnionymi piaskiem można oddać do użytku bezpośrednio po jej wykonaniu.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sidRPr="00E661EE">
        <w:rPr>
          <w:rFonts w:ascii="Arial" w:eastAsia="Calibri" w:hAnsi="Arial" w:cs="Arial"/>
          <w:i/>
          <w:color w:val="000000"/>
          <w:position w:val="8"/>
          <w:vertAlign w:val="superscript"/>
        </w:rPr>
        <w:t>o</w:t>
      </w:r>
      <w:r w:rsidRPr="00E661EE">
        <w:rPr>
          <w:rFonts w:ascii="Arial" w:eastAsia="Calibri" w:hAnsi="Arial" w:cs="Arial"/>
          <w:i/>
          <w:color w:val="000000"/>
        </w:rPr>
        <w:t xml:space="preserve">C) do 3 tygodni (w porze chłodniejszej) nawierzchnię należy oczyścić z piasku i można oddać do użytku. </w:t>
      </w:r>
    </w:p>
    <w:p w:rsidR="008752AC" w:rsidRPr="00E661EE" w:rsidRDefault="008752AC" w:rsidP="008752AC">
      <w:pPr>
        <w:autoSpaceDE w:val="0"/>
        <w:autoSpaceDN w:val="0"/>
        <w:adjustRightInd w:val="0"/>
        <w:spacing w:before="240" w:after="120"/>
        <w:jc w:val="both"/>
        <w:rPr>
          <w:rFonts w:ascii="Arial" w:eastAsia="Calibri" w:hAnsi="Arial" w:cs="Arial"/>
          <w:i/>
          <w:color w:val="000000"/>
        </w:rPr>
      </w:pPr>
      <w:r w:rsidRPr="00E661EE">
        <w:rPr>
          <w:rFonts w:ascii="Arial" w:eastAsia="Calibri" w:hAnsi="Arial" w:cs="Arial"/>
          <w:b/>
          <w:bCs/>
          <w:i/>
          <w:color w:val="000000"/>
        </w:rPr>
        <w:t xml:space="preserve"> KONTROLA JAKOŚCI ROBÓT </w:t>
      </w:r>
    </w:p>
    <w:p w:rsidR="008752AC" w:rsidRPr="00E661EE" w:rsidRDefault="008752AC" w:rsidP="008752AC">
      <w:pPr>
        <w:autoSpaceDE w:val="0"/>
        <w:autoSpaceDN w:val="0"/>
        <w:adjustRightInd w:val="0"/>
        <w:spacing w:before="120" w:after="120"/>
        <w:jc w:val="both"/>
        <w:rPr>
          <w:rFonts w:ascii="Arial" w:eastAsia="Calibri" w:hAnsi="Arial" w:cs="Arial"/>
          <w:i/>
          <w:color w:val="000000"/>
        </w:rPr>
      </w:pPr>
      <w:r w:rsidRPr="00E661EE">
        <w:rPr>
          <w:rFonts w:ascii="Arial" w:eastAsia="Calibri" w:hAnsi="Arial" w:cs="Arial"/>
          <w:b/>
          <w:bCs/>
          <w:i/>
          <w:color w:val="000000"/>
        </w:rPr>
        <w:t xml:space="preserve">Badania przed przystąpieniem do robót </w:t>
      </w:r>
    </w:p>
    <w:p w:rsidR="008752AC" w:rsidRPr="00E661EE"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Przed przystąpieniem do robót Wykonawca powinien uzyskać: </w:t>
      </w:r>
    </w:p>
    <w:p w:rsidR="008752AC" w:rsidRPr="00E661EE" w:rsidRDefault="008752AC" w:rsidP="008752AC">
      <w:pPr>
        <w:autoSpaceDE w:val="0"/>
        <w:autoSpaceDN w:val="0"/>
        <w:adjustRightInd w:val="0"/>
        <w:ind w:left="282" w:hanging="283"/>
        <w:jc w:val="both"/>
        <w:rPr>
          <w:rFonts w:ascii="Arial" w:eastAsia="Calibri" w:hAnsi="Arial" w:cs="Arial"/>
          <w:i/>
          <w:color w:val="000000"/>
        </w:rPr>
      </w:pPr>
      <w:r w:rsidRPr="00E661EE">
        <w:rPr>
          <w:rFonts w:ascii="Arial" w:eastAsia="Calibri" w:hAnsi="Arial" w:cs="Arial"/>
          <w:i/>
          <w:color w:val="000000"/>
        </w:rPr>
        <w:t xml:space="preserve">a) w zakresie betonowej kostki brukowej </w:t>
      </w:r>
    </w:p>
    <w:p w:rsidR="008752AC" w:rsidRDefault="008752AC" w:rsidP="008752AC">
      <w:pPr>
        <w:autoSpaceDE w:val="0"/>
        <w:autoSpaceDN w:val="0"/>
        <w:adjustRightInd w:val="0"/>
        <w:ind w:left="571" w:hanging="283"/>
        <w:jc w:val="both"/>
        <w:rPr>
          <w:rFonts w:ascii="Arial" w:eastAsia="Calibri" w:hAnsi="Arial" w:cs="Arial"/>
          <w:i/>
          <w:color w:val="000000"/>
        </w:rPr>
      </w:pPr>
      <w:r w:rsidRPr="00E661EE">
        <w:rPr>
          <w:rFonts w:ascii="Arial" w:eastAsia="Calibri" w:hAnsi="Arial" w:cs="Arial"/>
          <w:i/>
          <w:color w:val="000000"/>
        </w:rPr>
        <w:t xml:space="preserve">− aprobatę techniczną, </w:t>
      </w:r>
    </w:p>
    <w:p w:rsidR="008752AC" w:rsidRPr="00E661EE" w:rsidRDefault="008752AC" w:rsidP="008752AC">
      <w:pPr>
        <w:autoSpaceDE w:val="0"/>
        <w:autoSpaceDN w:val="0"/>
        <w:adjustRightInd w:val="0"/>
        <w:ind w:left="567" w:hanging="283"/>
        <w:jc w:val="both"/>
        <w:rPr>
          <w:rFonts w:ascii="Arial" w:eastAsia="Calibri" w:hAnsi="Arial" w:cs="Arial"/>
          <w:i/>
          <w:color w:val="000000"/>
        </w:rPr>
      </w:pPr>
      <w:r w:rsidRPr="00E661EE">
        <w:rPr>
          <w:rFonts w:ascii="Arial" w:eastAsia="Calibri" w:hAnsi="Arial" w:cs="Arial"/>
          <w:i/>
          <w:color w:val="000000"/>
        </w:rPr>
        <w:t xml:space="preserve">− certyfikat zgodności lub deklarację zgodności dostawcy oraz ewentualne wyniki badań cech charakterystycznych kostek, w przypadku żądania ich przez Inżyniera, </w:t>
      </w:r>
    </w:p>
    <w:p w:rsidR="008752AC" w:rsidRPr="00E661EE" w:rsidRDefault="008752AC" w:rsidP="008752AC">
      <w:pPr>
        <w:autoSpaceDE w:val="0"/>
        <w:autoSpaceDN w:val="0"/>
        <w:adjustRightInd w:val="0"/>
        <w:ind w:left="567" w:hanging="283"/>
        <w:jc w:val="both"/>
        <w:rPr>
          <w:rFonts w:ascii="Arial" w:eastAsia="Calibri" w:hAnsi="Arial" w:cs="Arial"/>
          <w:i/>
          <w:color w:val="000000"/>
        </w:rPr>
      </w:pPr>
      <w:r w:rsidRPr="00E661EE">
        <w:rPr>
          <w:rFonts w:ascii="Arial" w:eastAsia="Calibri" w:hAnsi="Arial" w:cs="Arial"/>
          <w:i/>
          <w:color w:val="000000"/>
        </w:rPr>
        <w:t xml:space="preserve">− wyniki sprawdzenia przez Wykonawcę cech zewnętrznych kostek wg </w:t>
      </w:r>
      <w:proofErr w:type="spellStart"/>
      <w:r w:rsidRPr="00E661EE">
        <w:rPr>
          <w:rFonts w:ascii="Arial" w:eastAsia="Calibri" w:hAnsi="Arial" w:cs="Arial"/>
          <w:i/>
          <w:color w:val="000000"/>
        </w:rPr>
        <w:t>pktu</w:t>
      </w:r>
      <w:proofErr w:type="spellEnd"/>
      <w:r w:rsidRPr="00E661EE">
        <w:rPr>
          <w:rFonts w:ascii="Arial" w:eastAsia="Calibri" w:hAnsi="Arial" w:cs="Arial"/>
          <w:i/>
          <w:color w:val="000000"/>
        </w:rPr>
        <w:t xml:space="preserve"> 2.2.2.7), </w:t>
      </w:r>
    </w:p>
    <w:p w:rsidR="008752AC" w:rsidRPr="00E661EE" w:rsidRDefault="008752AC" w:rsidP="008752AC">
      <w:pPr>
        <w:autoSpaceDE w:val="0"/>
        <w:autoSpaceDN w:val="0"/>
        <w:adjustRightInd w:val="0"/>
        <w:ind w:left="282" w:hanging="283"/>
        <w:jc w:val="both"/>
        <w:rPr>
          <w:rFonts w:ascii="Arial" w:eastAsia="Calibri" w:hAnsi="Arial" w:cs="Arial"/>
          <w:i/>
          <w:color w:val="000000"/>
        </w:rPr>
      </w:pPr>
      <w:r w:rsidRPr="00E661EE">
        <w:rPr>
          <w:rFonts w:ascii="Arial" w:eastAsia="Calibri" w:hAnsi="Arial" w:cs="Arial"/>
          <w:i/>
          <w:color w:val="000000"/>
        </w:rPr>
        <w:t xml:space="preserve">b) w zakresie innych materiałów </w:t>
      </w:r>
    </w:p>
    <w:p w:rsidR="008752AC" w:rsidRPr="00E661EE" w:rsidRDefault="008752AC" w:rsidP="008752AC">
      <w:pPr>
        <w:autoSpaceDE w:val="0"/>
        <w:autoSpaceDN w:val="0"/>
        <w:adjustRightInd w:val="0"/>
        <w:ind w:left="571" w:hanging="283"/>
        <w:jc w:val="both"/>
        <w:rPr>
          <w:rFonts w:ascii="Arial" w:eastAsia="Calibri" w:hAnsi="Arial" w:cs="Arial"/>
          <w:i/>
          <w:color w:val="000000"/>
        </w:rPr>
      </w:pPr>
      <w:r w:rsidRPr="00E661EE">
        <w:rPr>
          <w:rFonts w:ascii="Arial" w:eastAsia="Calibri" w:hAnsi="Arial" w:cs="Arial"/>
          <w:i/>
          <w:color w:val="000000"/>
        </w:rPr>
        <w:t xml:space="preserve">− sprawdzenie przez Wykonawcę cech zewnętrznych materiałów prefabrykowanych (krawężników, obrzeży), </w:t>
      </w:r>
    </w:p>
    <w:p w:rsidR="008752AC" w:rsidRPr="00E661EE" w:rsidRDefault="008752AC" w:rsidP="008752AC">
      <w:pPr>
        <w:autoSpaceDE w:val="0"/>
        <w:autoSpaceDN w:val="0"/>
        <w:adjustRightInd w:val="0"/>
        <w:ind w:left="571" w:hanging="283"/>
        <w:jc w:val="both"/>
        <w:rPr>
          <w:rFonts w:ascii="Arial" w:eastAsia="Calibri" w:hAnsi="Arial" w:cs="Arial"/>
          <w:i/>
          <w:color w:val="000000"/>
        </w:rPr>
      </w:pPr>
      <w:r w:rsidRPr="00E661EE">
        <w:rPr>
          <w:rFonts w:ascii="Arial" w:eastAsia="Calibri" w:hAnsi="Arial" w:cs="Arial"/>
          <w:i/>
          <w:color w:val="000000"/>
        </w:rPr>
        <w:t xml:space="preserve">− ew. badania właściwości kruszyw, piasku, cementu, wody itp. określone w normach, które budzą wątpliwości. </w:t>
      </w:r>
    </w:p>
    <w:p w:rsidR="008752AC" w:rsidRDefault="008752AC" w:rsidP="008752AC">
      <w:pPr>
        <w:autoSpaceDE w:val="0"/>
        <w:autoSpaceDN w:val="0"/>
        <w:adjustRightInd w:val="0"/>
        <w:jc w:val="both"/>
        <w:rPr>
          <w:rFonts w:ascii="Arial" w:eastAsia="Calibri" w:hAnsi="Arial" w:cs="Arial"/>
          <w:i/>
          <w:color w:val="000000"/>
        </w:rPr>
      </w:pPr>
      <w:r w:rsidRPr="00E661EE">
        <w:rPr>
          <w:rFonts w:ascii="Arial" w:eastAsia="Calibri" w:hAnsi="Arial" w:cs="Arial"/>
          <w:i/>
          <w:color w:val="000000"/>
        </w:rPr>
        <w:t xml:space="preserve">Wszystkie dokumenty oraz wyniki badań Wykonawca przedstawia Inżynierowi do akceptacji. </w:t>
      </w:r>
    </w:p>
    <w:p w:rsidR="008752AC" w:rsidRDefault="008752AC" w:rsidP="008752AC">
      <w:pPr>
        <w:autoSpaceDE w:val="0"/>
        <w:autoSpaceDN w:val="0"/>
        <w:adjustRightInd w:val="0"/>
        <w:jc w:val="both"/>
        <w:rPr>
          <w:rFonts w:ascii="Arial" w:eastAsia="Calibri" w:hAnsi="Arial" w:cs="Arial"/>
          <w:i/>
          <w:color w:val="000000"/>
        </w:rPr>
      </w:pPr>
    </w:p>
    <w:p w:rsidR="008752AC" w:rsidRPr="00B30817" w:rsidRDefault="008752AC" w:rsidP="008752AC">
      <w:pPr>
        <w:autoSpaceDE w:val="0"/>
        <w:autoSpaceDN w:val="0"/>
        <w:adjustRightInd w:val="0"/>
        <w:rPr>
          <w:rFonts w:ascii="Arial" w:eastAsia="Calibri" w:hAnsi="Arial" w:cs="Arial"/>
          <w:b/>
          <w:i/>
        </w:rPr>
      </w:pPr>
      <w:r w:rsidRPr="00B30817">
        <w:rPr>
          <w:rFonts w:ascii="Arial" w:eastAsia="Calibri" w:hAnsi="Arial" w:cs="Arial"/>
          <w:b/>
          <w:i/>
        </w:rPr>
        <w:t xml:space="preserve">Częstotliwość oraz zakres badań i </w:t>
      </w:r>
      <w:proofErr w:type="spellStart"/>
      <w:r w:rsidRPr="00B30817">
        <w:rPr>
          <w:rFonts w:ascii="Arial" w:eastAsia="Calibri" w:hAnsi="Arial" w:cs="Arial"/>
          <w:b/>
          <w:i/>
        </w:rPr>
        <w:t>pomiarow</w:t>
      </w:r>
      <w:proofErr w:type="spellEnd"/>
      <w:r w:rsidRPr="00B30817">
        <w:rPr>
          <w:rFonts w:ascii="Arial" w:eastAsia="Calibri" w:hAnsi="Arial" w:cs="Arial"/>
          <w:b/>
          <w:i/>
        </w:rPr>
        <w:t xml:space="preserve"> w czasie robot</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1 Sprawdzenie podsypki (przymiarem</w:t>
      </w:r>
      <w:r>
        <w:rPr>
          <w:rFonts w:ascii="Arial" w:eastAsia="Calibri" w:hAnsi="Arial" w:cs="Arial"/>
          <w:i/>
        </w:rPr>
        <w:t xml:space="preserve"> </w:t>
      </w:r>
      <w:r w:rsidRPr="00B30817">
        <w:rPr>
          <w:rFonts w:ascii="Arial" w:eastAsia="Calibri" w:hAnsi="Arial" w:cs="Arial"/>
          <w:i/>
        </w:rPr>
        <w:t>liniowym lub metodą niwelacji)</w:t>
      </w:r>
      <w:r>
        <w:rPr>
          <w:rFonts w:ascii="Arial" w:eastAsia="Calibri" w:hAnsi="Arial" w:cs="Arial"/>
          <w:i/>
        </w:rPr>
        <w:t xml:space="preserve"> - </w:t>
      </w:r>
      <w:r w:rsidRPr="00B30817">
        <w:rPr>
          <w:rFonts w:ascii="Arial" w:eastAsia="Calibri" w:hAnsi="Arial" w:cs="Arial"/>
          <w:i/>
        </w:rPr>
        <w:t>Bieżąca kontrola w 10 punktach</w:t>
      </w:r>
      <w:r>
        <w:rPr>
          <w:rFonts w:ascii="Arial" w:eastAsia="Calibri" w:hAnsi="Arial" w:cs="Arial"/>
          <w:i/>
        </w:rPr>
        <w:t xml:space="preserve"> </w:t>
      </w:r>
      <w:r w:rsidRPr="00B30817">
        <w:rPr>
          <w:rFonts w:ascii="Arial" w:eastAsia="Calibri" w:hAnsi="Arial" w:cs="Arial"/>
          <w:i/>
        </w:rPr>
        <w:t>dziennej działki roboczej:</w:t>
      </w:r>
      <w:r>
        <w:rPr>
          <w:rFonts w:ascii="Arial" w:eastAsia="Calibri" w:hAnsi="Arial" w:cs="Arial"/>
          <w:i/>
        </w:rPr>
        <w:t xml:space="preserve"> </w:t>
      </w:r>
      <w:r w:rsidRPr="00B30817">
        <w:rPr>
          <w:rFonts w:ascii="Arial" w:eastAsia="Calibri" w:hAnsi="Arial" w:cs="Arial"/>
          <w:i/>
        </w:rPr>
        <w:t xml:space="preserve">grubości, </w:t>
      </w:r>
      <w:proofErr w:type="spellStart"/>
      <w:r w:rsidRPr="00B30817">
        <w:rPr>
          <w:rFonts w:ascii="Arial" w:eastAsia="Calibri" w:hAnsi="Arial" w:cs="Arial"/>
          <w:i/>
        </w:rPr>
        <w:t>spadkow</w:t>
      </w:r>
      <w:proofErr w:type="spellEnd"/>
      <w:r w:rsidRPr="00B30817">
        <w:rPr>
          <w:rFonts w:ascii="Arial" w:eastAsia="Calibri" w:hAnsi="Arial" w:cs="Arial"/>
          <w:i/>
        </w:rPr>
        <w:t xml:space="preserve"> i cech</w:t>
      </w:r>
      <w:r>
        <w:rPr>
          <w:rFonts w:ascii="Arial" w:eastAsia="Calibri" w:hAnsi="Arial" w:cs="Arial"/>
          <w:i/>
        </w:rPr>
        <w:t xml:space="preserve"> </w:t>
      </w:r>
      <w:r w:rsidRPr="00B30817">
        <w:rPr>
          <w:rFonts w:ascii="Arial" w:eastAsia="Calibri" w:hAnsi="Arial" w:cs="Arial"/>
          <w:i/>
        </w:rPr>
        <w:t xml:space="preserve">konstrukcyjnych w </w:t>
      </w:r>
      <w:r>
        <w:rPr>
          <w:rFonts w:ascii="Arial" w:eastAsia="Calibri" w:hAnsi="Arial" w:cs="Arial"/>
          <w:i/>
        </w:rPr>
        <w:t xml:space="preserve">porównaniu </w:t>
      </w:r>
      <w:r w:rsidRPr="00B30817">
        <w:rPr>
          <w:rFonts w:ascii="Arial" w:eastAsia="Calibri" w:hAnsi="Arial" w:cs="Arial"/>
          <w:i/>
        </w:rPr>
        <w:t>z dokumentacją projektową i</w:t>
      </w:r>
      <w:r>
        <w:rPr>
          <w:rFonts w:ascii="Arial" w:eastAsia="Calibri" w:hAnsi="Arial" w:cs="Arial"/>
          <w:i/>
        </w:rPr>
        <w:t xml:space="preserve"> </w:t>
      </w:r>
      <w:r w:rsidRPr="00B30817">
        <w:rPr>
          <w:rFonts w:ascii="Arial" w:eastAsia="Calibri" w:hAnsi="Arial" w:cs="Arial"/>
          <w:i/>
        </w:rPr>
        <w:t>specyfikacją</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odchyłki od</w:t>
      </w:r>
      <w:r>
        <w:rPr>
          <w:rFonts w:ascii="Arial" w:eastAsia="Calibri" w:hAnsi="Arial" w:cs="Arial"/>
          <w:i/>
        </w:rPr>
        <w:t xml:space="preserve"> </w:t>
      </w:r>
      <w:r w:rsidRPr="00B30817">
        <w:rPr>
          <w:rFonts w:ascii="Arial" w:eastAsia="Calibri" w:hAnsi="Arial" w:cs="Arial"/>
          <w:i/>
        </w:rPr>
        <w:t>projektowanej</w:t>
      </w:r>
      <w:r>
        <w:rPr>
          <w:rFonts w:ascii="Arial" w:eastAsia="Calibri" w:hAnsi="Arial" w:cs="Arial"/>
          <w:i/>
        </w:rPr>
        <w:t xml:space="preserve"> </w:t>
      </w:r>
      <w:r w:rsidRPr="00B30817">
        <w:rPr>
          <w:rFonts w:ascii="Arial" w:eastAsia="Calibri" w:hAnsi="Arial" w:cs="Arial"/>
          <w:i/>
        </w:rPr>
        <w:t>grubości ±1 cm</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2 Badania wykonywania</w:t>
      </w:r>
      <w:r>
        <w:rPr>
          <w:rFonts w:ascii="Arial" w:eastAsia="Calibri" w:hAnsi="Arial" w:cs="Arial"/>
          <w:i/>
        </w:rPr>
        <w:t xml:space="preserve"> </w:t>
      </w:r>
      <w:r w:rsidRPr="00B30817">
        <w:rPr>
          <w:rFonts w:ascii="Arial" w:eastAsia="Calibri" w:hAnsi="Arial" w:cs="Arial"/>
          <w:i/>
        </w:rPr>
        <w:t>nawierzchni z</w:t>
      </w:r>
      <w:r>
        <w:rPr>
          <w:rFonts w:ascii="Arial" w:eastAsia="Calibri" w:hAnsi="Arial" w:cs="Arial"/>
          <w:i/>
        </w:rPr>
        <w:t xml:space="preserve"> </w:t>
      </w:r>
      <w:r w:rsidRPr="00B30817">
        <w:rPr>
          <w:rFonts w:ascii="Arial" w:eastAsia="Calibri" w:hAnsi="Arial" w:cs="Arial"/>
          <w:i/>
        </w:rPr>
        <w:t>kostki</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a) zgodność z dokumentacją</w:t>
      </w:r>
      <w:r>
        <w:rPr>
          <w:rFonts w:ascii="Arial" w:eastAsia="Calibri" w:hAnsi="Arial" w:cs="Arial"/>
          <w:i/>
        </w:rPr>
        <w:t xml:space="preserve"> </w:t>
      </w:r>
      <w:r w:rsidRPr="00B30817">
        <w:rPr>
          <w:rFonts w:ascii="Arial" w:eastAsia="Calibri" w:hAnsi="Arial" w:cs="Arial"/>
          <w:i/>
        </w:rPr>
        <w:t>projektową</w:t>
      </w:r>
      <w:r>
        <w:rPr>
          <w:rFonts w:ascii="Arial" w:eastAsia="Calibri" w:hAnsi="Arial" w:cs="Arial"/>
          <w:i/>
        </w:rPr>
        <w:t xml:space="preserve"> - </w:t>
      </w:r>
      <w:r w:rsidRPr="00B30817">
        <w:rPr>
          <w:rFonts w:ascii="Arial" w:eastAsia="Calibri" w:hAnsi="Arial" w:cs="Arial"/>
          <w:i/>
        </w:rPr>
        <w:t>Sukcesywnie na każdej działce</w:t>
      </w:r>
      <w:r>
        <w:rPr>
          <w:rFonts w:ascii="Arial" w:eastAsia="Calibri" w:hAnsi="Arial" w:cs="Arial"/>
          <w:i/>
        </w:rPr>
        <w:t xml:space="preserve"> </w:t>
      </w:r>
      <w:r w:rsidRPr="00B30817">
        <w:rPr>
          <w:rFonts w:ascii="Arial" w:eastAsia="Calibri" w:hAnsi="Arial" w:cs="Arial"/>
          <w:i/>
        </w:rPr>
        <w:t>roboczej</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lastRenderedPageBreak/>
        <w:t>b) położenie osi w planie</w:t>
      </w:r>
      <w:r>
        <w:rPr>
          <w:rFonts w:ascii="Arial" w:eastAsia="Calibri" w:hAnsi="Arial" w:cs="Arial"/>
          <w:i/>
        </w:rPr>
        <w:t xml:space="preserve"> </w:t>
      </w:r>
      <w:r w:rsidRPr="00B30817">
        <w:rPr>
          <w:rFonts w:ascii="Arial" w:eastAsia="Calibri" w:hAnsi="Arial" w:cs="Arial"/>
          <w:i/>
        </w:rPr>
        <w:t>(sprawdzone geodezyjnie)</w:t>
      </w:r>
      <w:r>
        <w:rPr>
          <w:rFonts w:ascii="Arial" w:eastAsia="Calibri" w:hAnsi="Arial" w:cs="Arial"/>
          <w:i/>
        </w:rPr>
        <w:t xml:space="preserve"> - </w:t>
      </w:r>
      <w:r w:rsidRPr="00B30817">
        <w:rPr>
          <w:rFonts w:ascii="Arial" w:eastAsia="Calibri" w:hAnsi="Arial" w:cs="Arial"/>
          <w:i/>
        </w:rPr>
        <w:t>Co 100 m i we wszystkich</w:t>
      </w:r>
      <w:r>
        <w:rPr>
          <w:rFonts w:ascii="Arial" w:eastAsia="Calibri" w:hAnsi="Arial" w:cs="Arial"/>
          <w:i/>
        </w:rPr>
        <w:t xml:space="preserve"> </w:t>
      </w:r>
      <w:proofErr w:type="spellStart"/>
      <w:r w:rsidRPr="00B30817">
        <w:rPr>
          <w:rFonts w:ascii="Arial" w:eastAsia="Calibri" w:hAnsi="Arial" w:cs="Arial"/>
          <w:i/>
        </w:rPr>
        <w:t>unktach</w:t>
      </w:r>
      <w:proofErr w:type="spellEnd"/>
      <w:r w:rsidRPr="00B30817">
        <w:rPr>
          <w:rFonts w:ascii="Arial" w:eastAsia="Calibri" w:hAnsi="Arial" w:cs="Arial"/>
          <w:i/>
        </w:rPr>
        <w:t xml:space="preserve"> charakterystycznych</w:t>
      </w:r>
      <w:r>
        <w:rPr>
          <w:rFonts w:ascii="Arial" w:eastAsia="Calibri" w:hAnsi="Arial" w:cs="Arial"/>
          <w:i/>
        </w:rPr>
        <w:t xml:space="preserve"> </w:t>
      </w:r>
      <w:r w:rsidRPr="00B30817">
        <w:rPr>
          <w:rFonts w:ascii="Arial" w:eastAsia="Calibri" w:hAnsi="Arial" w:cs="Arial"/>
          <w:i/>
        </w:rPr>
        <w:t>Przesunięcie od</w:t>
      </w:r>
      <w:r>
        <w:rPr>
          <w:rFonts w:ascii="Arial" w:eastAsia="Calibri" w:hAnsi="Arial" w:cs="Arial"/>
          <w:i/>
        </w:rPr>
        <w:t xml:space="preserve"> </w:t>
      </w:r>
      <w:r w:rsidRPr="00B30817">
        <w:rPr>
          <w:rFonts w:ascii="Arial" w:eastAsia="Calibri" w:hAnsi="Arial" w:cs="Arial"/>
          <w:i/>
        </w:rPr>
        <w:t>osi projektowanej</w:t>
      </w:r>
      <w:r>
        <w:rPr>
          <w:rFonts w:ascii="Arial" w:eastAsia="Calibri" w:hAnsi="Arial" w:cs="Arial"/>
          <w:i/>
        </w:rPr>
        <w:t xml:space="preserve"> </w:t>
      </w:r>
      <w:r w:rsidRPr="00B30817">
        <w:rPr>
          <w:rFonts w:ascii="Arial" w:eastAsia="Calibri" w:hAnsi="Arial" w:cs="Arial"/>
          <w:i/>
        </w:rPr>
        <w:t>do 2 cm</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c) rzędne wysokościowe</w:t>
      </w:r>
      <w:r>
        <w:rPr>
          <w:rFonts w:ascii="Arial" w:eastAsia="Calibri" w:hAnsi="Arial" w:cs="Arial"/>
          <w:i/>
        </w:rPr>
        <w:t xml:space="preserve"> </w:t>
      </w:r>
      <w:r w:rsidRPr="00B30817">
        <w:rPr>
          <w:rFonts w:ascii="Arial" w:eastAsia="Calibri" w:hAnsi="Arial" w:cs="Arial"/>
          <w:i/>
        </w:rPr>
        <w:t>(pomierzone instrumentem</w:t>
      </w:r>
      <w:r>
        <w:rPr>
          <w:rFonts w:ascii="Arial" w:eastAsia="Calibri" w:hAnsi="Arial" w:cs="Arial"/>
          <w:i/>
        </w:rPr>
        <w:t xml:space="preserve"> </w:t>
      </w:r>
      <w:r w:rsidRPr="00B30817">
        <w:rPr>
          <w:rFonts w:ascii="Arial" w:eastAsia="Calibri" w:hAnsi="Arial" w:cs="Arial"/>
          <w:i/>
        </w:rPr>
        <w:t>pomiarowym)</w:t>
      </w:r>
      <w:r>
        <w:rPr>
          <w:rFonts w:ascii="Arial" w:eastAsia="Calibri" w:hAnsi="Arial" w:cs="Arial"/>
          <w:i/>
        </w:rPr>
        <w:t xml:space="preserve"> - </w:t>
      </w:r>
      <w:r w:rsidRPr="00B30817">
        <w:rPr>
          <w:rFonts w:ascii="Arial" w:eastAsia="Calibri" w:hAnsi="Arial" w:cs="Arial"/>
          <w:i/>
        </w:rPr>
        <w:t>Co 25 m w osi i przy</w:t>
      </w:r>
      <w:r>
        <w:rPr>
          <w:rFonts w:ascii="Arial" w:eastAsia="Calibri" w:hAnsi="Arial" w:cs="Arial"/>
          <w:i/>
        </w:rPr>
        <w:t xml:space="preserve"> </w:t>
      </w:r>
      <w:r w:rsidRPr="00B30817">
        <w:rPr>
          <w:rFonts w:ascii="Arial" w:eastAsia="Calibri" w:hAnsi="Arial" w:cs="Arial"/>
          <w:i/>
        </w:rPr>
        <w:t>krawędziach oraz we wszystkich</w:t>
      </w:r>
      <w:r>
        <w:rPr>
          <w:rFonts w:ascii="Arial" w:eastAsia="Calibri" w:hAnsi="Arial" w:cs="Arial"/>
          <w:i/>
        </w:rPr>
        <w:t xml:space="preserve"> </w:t>
      </w:r>
      <w:r w:rsidRPr="00B30817">
        <w:rPr>
          <w:rFonts w:ascii="Arial" w:eastAsia="Calibri" w:hAnsi="Arial" w:cs="Arial"/>
          <w:i/>
        </w:rPr>
        <w:t>punktach charakterystycznych</w:t>
      </w:r>
      <w:r>
        <w:rPr>
          <w:rFonts w:ascii="Arial" w:eastAsia="Calibri" w:hAnsi="Arial" w:cs="Arial"/>
          <w:i/>
        </w:rPr>
        <w:t xml:space="preserve"> - </w:t>
      </w:r>
      <w:r w:rsidRPr="00B30817">
        <w:rPr>
          <w:rFonts w:ascii="Arial" w:eastAsia="Calibri" w:hAnsi="Arial" w:cs="Arial"/>
          <w:i/>
        </w:rPr>
        <w:t>Odchylenia:</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+1 cm; -2 cm</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 xml:space="preserve">d) </w:t>
      </w:r>
      <w:proofErr w:type="spellStart"/>
      <w:r w:rsidRPr="00B30817">
        <w:rPr>
          <w:rFonts w:ascii="Arial" w:eastAsia="Calibri" w:hAnsi="Arial" w:cs="Arial"/>
          <w:i/>
        </w:rPr>
        <w:t>rowność</w:t>
      </w:r>
      <w:proofErr w:type="spellEnd"/>
      <w:r w:rsidRPr="00B30817">
        <w:rPr>
          <w:rFonts w:ascii="Arial" w:eastAsia="Calibri" w:hAnsi="Arial" w:cs="Arial"/>
          <w:i/>
        </w:rPr>
        <w:t xml:space="preserve"> w profilu podłużnym</w:t>
      </w:r>
      <w:r>
        <w:rPr>
          <w:rFonts w:ascii="Arial" w:eastAsia="Calibri" w:hAnsi="Arial" w:cs="Arial"/>
          <w:i/>
        </w:rPr>
        <w:t xml:space="preserve"> </w:t>
      </w:r>
      <w:r w:rsidRPr="00B30817">
        <w:rPr>
          <w:rFonts w:ascii="Arial" w:eastAsia="Calibri" w:hAnsi="Arial" w:cs="Arial"/>
          <w:i/>
        </w:rPr>
        <w:t>łatą czterometrową)</w:t>
      </w:r>
      <w:r>
        <w:rPr>
          <w:rFonts w:ascii="Arial" w:eastAsia="Calibri" w:hAnsi="Arial" w:cs="Arial"/>
          <w:i/>
        </w:rPr>
        <w:t xml:space="preserve">- </w:t>
      </w:r>
      <w:r w:rsidRPr="00B30817">
        <w:rPr>
          <w:rFonts w:ascii="Arial" w:eastAsia="Calibri" w:hAnsi="Arial" w:cs="Arial"/>
          <w:i/>
        </w:rPr>
        <w:t xml:space="preserve">Jw. </w:t>
      </w:r>
      <w:proofErr w:type="spellStart"/>
      <w:r w:rsidRPr="00B30817">
        <w:rPr>
          <w:rFonts w:ascii="Arial" w:eastAsia="Calibri" w:hAnsi="Arial" w:cs="Arial"/>
          <w:i/>
        </w:rPr>
        <w:t>Nierowności</w:t>
      </w:r>
      <w:proofErr w:type="spellEnd"/>
      <w:r w:rsidRPr="00B30817">
        <w:rPr>
          <w:rFonts w:ascii="Arial" w:eastAsia="Calibri" w:hAnsi="Arial" w:cs="Arial"/>
          <w:i/>
        </w:rPr>
        <w:t xml:space="preserve"> do</w:t>
      </w:r>
      <w:r>
        <w:rPr>
          <w:rFonts w:ascii="Arial" w:eastAsia="Calibri" w:hAnsi="Arial" w:cs="Arial"/>
          <w:i/>
        </w:rPr>
        <w:t xml:space="preserve"> </w:t>
      </w:r>
      <w:r w:rsidRPr="00B30817">
        <w:rPr>
          <w:rFonts w:ascii="Arial" w:eastAsia="Calibri" w:hAnsi="Arial" w:cs="Arial"/>
          <w:i/>
        </w:rPr>
        <w:t>8 mm</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 xml:space="preserve">e) </w:t>
      </w:r>
      <w:proofErr w:type="spellStart"/>
      <w:r w:rsidRPr="00B30817">
        <w:rPr>
          <w:rFonts w:ascii="Arial" w:eastAsia="Calibri" w:hAnsi="Arial" w:cs="Arial"/>
          <w:i/>
        </w:rPr>
        <w:t>rowność</w:t>
      </w:r>
      <w:proofErr w:type="spellEnd"/>
      <w:r w:rsidRPr="00B30817">
        <w:rPr>
          <w:rFonts w:ascii="Arial" w:eastAsia="Calibri" w:hAnsi="Arial" w:cs="Arial"/>
          <w:i/>
        </w:rPr>
        <w:t xml:space="preserve"> w przekroju</w:t>
      </w:r>
      <w:r>
        <w:rPr>
          <w:rFonts w:ascii="Arial" w:eastAsia="Calibri" w:hAnsi="Arial" w:cs="Arial"/>
          <w:i/>
        </w:rPr>
        <w:t xml:space="preserve"> </w:t>
      </w:r>
      <w:r w:rsidRPr="00B30817">
        <w:rPr>
          <w:rFonts w:ascii="Arial" w:eastAsia="Calibri" w:hAnsi="Arial" w:cs="Arial"/>
          <w:i/>
        </w:rPr>
        <w:t>poprzecznym (sprawdzona łatą</w:t>
      </w:r>
      <w:r>
        <w:rPr>
          <w:rFonts w:ascii="Arial" w:eastAsia="Calibri" w:hAnsi="Arial" w:cs="Arial"/>
          <w:i/>
        </w:rPr>
        <w:t xml:space="preserve"> </w:t>
      </w:r>
      <w:r w:rsidRPr="00B30817">
        <w:rPr>
          <w:rFonts w:ascii="Arial" w:eastAsia="Calibri" w:hAnsi="Arial" w:cs="Arial"/>
          <w:i/>
        </w:rPr>
        <w:t>profilową z poziomnicą i</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pomiarze prześwitu kl</w:t>
      </w:r>
      <w:r>
        <w:rPr>
          <w:rFonts w:ascii="Arial" w:eastAsia="Calibri" w:hAnsi="Arial" w:cs="Arial"/>
          <w:i/>
        </w:rPr>
        <w:t>i</w:t>
      </w:r>
      <w:r w:rsidRPr="00B30817">
        <w:rPr>
          <w:rFonts w:ascii="Arial" w:eastAsia="Calibri" w:hAnsi="Arial" w:cs="Arial"/>
          <w:i/>
        </w:rPr>
        <w:t>nem</w:t>
      </w:r>
      <w:r>
        <w:rPr>
          <w:rFonts w:ascii="Arial" w:eastAsia="Calibri" w:hAnsi="Arial" w:cs="Arial"/>
          <w:i/>
        </w:rPr>
        <w:t xml:space="preserve"> </w:t>
      </w:r>
      <w:r w:rsidRPr="00B30817">
        <w:rPr>
          <w:rFonts w:ascii="Arial" w:eastAsia="Calibri" w:hAnsi="Arial" w:cs="Arial"/>
          <w:i/>
        </w:rPr>
        <w:t>cechowanym oraz przymiarem</w:t>
      </w:r>
      <w:r>
        <w:rPr>
          <w:rFonts w:ascii="Arial" w:eastAsia="Calibri" w:hAnsi="Arial" w:cs="Arial"/>
          <w:i/>
        </w:rPr>
        <w:t xml:space="preserve"> </w:t>
      </w:r>
      <w:r w:rsidRPr="00B30817">
        <w:rPr>
          <w:rFonts w:ascii="Arial" w:eastAsia="Calibri" w:hAnsi="Arial" w:cs="Arial"/>
          <w:i/>
        </w:rPr>
        <w:t>liniowym względnie metodą</w:t>
      </w:r>
      <w:r>
        <w:rPr>
          <w:rFonts w:ascii="Arial" w:eastAsia="Calibri" w:hAnsi="Arial" w:cs="Arial"/>
          <w:i/>
        </w:rPr>
        <w:t xml:space="preserve"> </w:t>
      </w:r>
      <w:r w:rsidRPr="00B30817">
        <w:rPr>
          <w:rFonts w:ascii="Arial" w:eastAsia="Calibri" w:hAnsi="Arial" w:cs="Arial"/>
          <w:i/>
        </w:rPr>
        <w:t>niwelacji)</w:t>
      </w:r>
      <w:r>
        <w:rPr>
          <w:rFonts w:ascii="Arial" w:eastAsia="Calibri" w:hAnsi="Arial" w:cs="Arial"/>
          <w:i/>
        </w:rPr>
        <w:t xml:space="preserve"> - </w:t>
      </w:r>
      <w:r w:rsidRPr="00B30817">
        <w:rPr>
          <w:rFonts w:ascii="Arial" w:eastAsia="Calibri" w:hAnsi="Arial" w:cs="Arial"/>
          <w:i/>
        </w:rPr>
        <w:t>Jw. Prześwity między</w:t>
      </w:r>
      <w:r>
        <w:rPr>
          <w:rFonts w:ascii="Arial" w:eastAsia="Calibri" w:hAnsi="Arial" w:cs="Arial"/>
          <w:i/>
        </w:rPr>
        <w:t xml:space="preserve"> </w:t>
      </w:r>
      <w:r w:rsidRPr="00B30817">
        <w:rPr>
          <w:rFonts w:ascii="Arial" w:eastAsia="Calibri" w:hAnsi="Arial" w:cs="Arial"/>
          <w:i/>
        </w:rPr>
        <w:t>łatą a powierzchnią</w:t>
      </w:r>
      <w:r>
        <w:rPr>
          <w:rFonts w:ascii="Arial" w:eastAsia="Calibri" w:hAnsi="Arial" w:cs="Arial"/>
          <w:i/>
        </w:rPr>
        <w:t xml:space="preserve"> </w:t>
      </w:r>
      <w:r w:rsidRPr="00B30817">
        <w:rPr>
          <w:rFonts w:ascii="Arial" w:eastAsia="Calibri" w:hAnsi="Arial" w:cs="Arial"/>
          <w:i/>
        </w:rPr>
        <w:t>do</w:t>
      </w:r>
      <w:r>
        <w:rPr>
          <w:rFonts w:ascii="Arial" w:eastAsia="Calibri" w:hAnsi="Arial" w:cs="Arial"/>
          <w:i/>
        </w:rPr>
        <w:t xml:space="preserve"> </w:t>
      </w:r>
      <w:r w:rsidRPr="00B30817">
        <w:rPr>
          <w:rFonts w:ascii="Arial" w:eastAsia="Calibri" w:hAnsi="Arial" w:cs="Arial"/>
          <w:i/>
        </w:rPr>
        <w:t>8 mm</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f) spadki poprzeczne (sprawdzone</w:t>
      </w:r>
      <w:r>
        <w:rPr>
          <w:rFonts w:ascii="Arial" w:eastAsia="Calibri" w:hAnsi="Arial" w:cs="Arial"/>
          <w:i/>
        </w:rPr>
        <w:t xml:space="preserve"> </w:t>
      </w:r>
      <w:r w:rsidRPr="00B30817">
        <w:rPr>
          <w:rFonts w:ascii="Arial" w:eastAsia="Calibri" w:hAnsi="Arial" w:cs="Arial"/>
          <w:i/>
        </w:rPr>
        <w:t>metodą niwelacji)</w:t>
      </w:r>
      <w:r>
        <w:rPr>
          <w:rFonts w:ascii="Arial" w:eastAsia="Calibri" w:hAnsi="Arial" w:cs="Arial"/>
          <w:i/>
        </w:rPr>
        <w:t xml:space="preserve"> - </w:t>
      </w:r>
      <w:r w:rsidRPr="00B30817">
        <w:rPr>
          <w:rFonts w:ascii="Arial" w:eastAsia="Calibri" w:hAnsi="Arial" w:cs="Arial"/>
          <w:i/>
        </w:rPr>
        <w:t>Jw. Odchyłki od dokumentacji</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projektowej</w:t>
      </w:r>
      <w:r>
        <w:rPr>
          <w:rFonts w:ascii="Arial" w:eastAsia="Calibri" w:hAnsi="Arial" w:cs="Arial"/>
          <w:i/>
        </w:rPr>
        <w:t xml:space="preserve"> </w:t>
      </w:r>
      <w:r w:rsidRPr="00B30817">
        <w:rPr>
          <w:rFonts w:ascii="Arial" w:eastAsia="Calibri" w:hAnsi="Arial" w:cs="Arial"/>
          <w:i/>
        </w:rPr>
        <w:t>do 0,3%</w:t>
      </w:r>
    </w:p>
    <w:p w:rsidR="008752AC" w:rsidRPr="00B30817"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g) szerokość nawierzchni</w:t>
      </w:r>
      <w:r>
        <w:rPr>
          <w:rFonts w:ascii="Arial" w:eastAsia="Calibri" w:hAnsi="Arial" w:cs="Arial"/>
          <w:i/>
        </w:rPr>
        <w:t xml:space="preserve"> </w:t>
      </w:r>
      <w:r w:rsidRPr="00B30817">
        <w:rPr>
          <w:rFonts w:ascii="Arial" w:eastAsia="Calibri" w:hAnsi="Arial" w:cs="Arial"/>
          <w:i/>
        </w:rPr>
        <w:t>(sprawdzona przymiarem</w:t>
      </w:r>
      <w:r>
        <w:rPr>
          <w:rFonts w:ascii="Arial" w:eastAsia="Calibri" w:hAnsi="Arial" w:cs="Arial"/>
          <w:i/>
        </w:rPr>
        <w:t xml:space="preserve">  </w:t>
      </w:r>
      <w:r w:rsidRPr="00B30817">
        <w:rPr>
          <w:rFonts w:ascii="Arial" w:eastAsia="Calibri" w:hAnsi="Arial" w:cs="Arial"/>
          <w:i/>
        </w:rPr>
        <w:t>liniowym)</w:t>
      </w:r>
      <w:r>
        <w:rPr>
          <w:rFonts w:ascii="Arial" w:eastAsia="Calibri" w:hAnsi="Arial" w:cs="Arial"/>
          <w:i/>
        </w:rPr>
        <w:t xml:space="preserve"> - </w:t>
      </w:r>
      <w:r w:rsidRPr="00B30817">
        <w:rPr>
          <w:rFonts w:ascii="Arial" w:eastAsia="Calibri" w:hAnsi="Arial" w:cs="Arial"/>
          <w:i/>
        </w:rPr>
        <w:t>Jw. Odchyłki od</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szerokości</w:t>
      </w:r>
      <w:r>
        <w:rPr>
          <w:rFonts w:ascii="Arial" w:eastAsia="Calibri" w:hAnsi="Arial" w:cs="Arial"/>
          <w:i/>
        </w:rPr>
        <w:t xml:space="preserve"> </w:t>
      </w:r>
      <w:r w:rsidRPr="00B30817">
        <w:rPr>
          <w:rFonts w:ascii="Arial" w:eastAsia="Calibri" w:hAnsi="Arial" w:cs="Arial"/>
          <w:i/>
        </w:rPr>
        <w:t>projektowanej</w:t>
      </w:r>
      <w:r>
        <w:rPr>
          <w:rFonts w:ascii="Arial" w:eastAsia="Calibri" w:hAnsi="Arial" w:cs="Arial"/>
          <w:i/>
        </w:rPr>
        <w:t xml:space="preserve"> </w:t>
      </w:r>
      <w:r w:rsidRPr="00B30817">
        <w:rPr>
          <w:rFonts w:ascii="Arial" w:eastAsia="Calibri" w:hAnsi="Arial" w:cs="Arial"/>
          <w:i/>
        </w:rPr>
        <w:t>do ±5 cm</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h) szerokość i głębokość</w:t>
      </w:r>
      <w:r>
        <w:rPr>
          <w:rFonts w:ascii="Arial" w:eastAsia="Calibri" w:hAnsi="Arial" w:cs="Arial"/>
          <w:i/>
        </w:rPr>
        <w:t xml:space="preserve"> </w:t>
      </w:r>
      <w:r w:rsidRPr="00B30817">
        <w:rPr>
          <w:rFonts w:ascii="Arial" w:eastAsia="Calibri" w:hAnsi="Arial" w:cs="Arial"/>
          <w:i/>
        </w:rPr>
        <w:t>wypełnienia spoin i szczelin</w:t>
      </w:r>
      <w:r>
        <w:rPr>
          <w:rFonts w:ascii="Arial" w:eastAsia="Calibri" w:hAnsi="Arial" w:cs="Arial"/>
          <w:i/>
        </w:rPr>
        <w:t xml:space="preserve"> </w:t>
      </w:r>
      <w:r w:rsidRPr="00B30817">
        <w:rPr>
          <w:rFonts w:ascii="Arial" w:eastAsia="Calibri" w:hAnsi="Arial" w:cs="Arial"/>
          <w:i/>
        </w:rPr>
        <w:t>(oględziny i pomiar przymiarem</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liniowym po wykruszeniu dług.</w:t>
      </w:r>
      <w:r>
        <w:rPr>
          <w:rFonts w:ascii="Arial" w:eastAsia="Calibri" w:hAnsi="Arial" w:cs="Arial"/>
          <w:i/>
        </w:rPr>
        <w:t xml:space="preserve"> </w:t>
      </w:r>
      <w:r w:rsidRPr="00B30817">
        <w:rPr>
          <w:rFonts w:ascii="Arial" w:eastAsia="Calibri" w:hAnsi="Arial" w:cs="Arial"/>
          <w:i/>
        </w:rPr>
        <w:t>10 cm)</w:t>
      </w:r>
      <w:r>
        <w:rPr>
          <w:rFonts w:ascii="Arial" w:eastAsia="Calibri" w:hAnsi="Arial" w:cs="Arial"/>
          <w:i/>
        </w:rPr>
        <w:t xml:space="preserve"> - </w:t>
      </w:r>
      <w:r w:rsidRPr="00B30817">
        <w:rPr>
          <w:rFonts w:ascii="Arial" w:eastAsia="Calibri" w:hAnsi="Arial" w:cs="Arial"/>
          <w:i/>
        </w:rPr>
        <w:t>W 20 punktach</w:t>
      </w:r>
      <w:r>
        <w:rPr>
          <w:rFonts w:ascii="Arial" w:eastAsia="Calibri" w:hAnsi="Arial" w:cs="Arial"/>
          <w:i/>
        </w:rPr>
        <w:t xml:space="preserve"> </w:t>
      </w:r>
      <w:r w:rsidRPr="00B30817">
        <w:rPr>
          <w:rFonts w:ascii="Arial" w:eastAsia="Calibri" w:hAnsi="Arial" w:cs="Arial"/>
          <w:i/>
        </w:rPr>
        <w:t>charakterystycznych dziennej</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działki roboczej</w:t>
      </w:r>
      <w:r>
        <w:rPr>
          <w:rFonts w:ascii="Arial" w:eastAsia="Calibri" w:hAnsi="Arial" w:cs="Arial"/>
          <w:i/>
        </w:rPr>
        <w:t xml:space="preserve"> </w:t>
      </w:r>
    </w:p>
    <w:p w:rsidR="008752AC" w:rsidRDefault="008752AC" w:rsidP="008752AC">
      <w:pPr>
        <w:autoSpaceDE w:val="0"/>
        <w:autoSpaceDN w:val="0"/>
        <w:adjustRightInd w:val="0"/>
        <w:jc w:val="both"/>
        <w:rPr>
          <w:rFonts w:ascii="Arial" w:eastAsia="Calibri" w:hAnsi="Arial" w:cs="Arial"/>
          <w:i/>
        </w:rPr>
      </w:pPr>
      <w:r w:rsidRPr="00B30817">
        <w:rPr>
          <w:rFonts w:ascii="Arial" w:eastAsia="Calibri" w:hAnsi="Arial" w:cs="Arial"/>
          <w:i/>
        </w:rPr>
        <w:t>i) sprawdzenie koloru kostek i</w:t>
      </w:r>
      <w:r>
        <w:rPr>
          <w:rFonts w:ascii="Arial" w:eastAsia="Calibri" w:hAnsi="Arial" w:cs="Arial"/>
          <w:i/>
        </w:rPr>
        <w:t xml:space="preserve"> </w:t>
      </w:r>
      <w:r w:rsidRPr="00B30817">
        <w:rPr>
          <w:rFonts w:ascii="Arial" w:eastAsia="Calibri" w:hAnsi="Arial" w:cs="Arial"/>
          <w:i/>
        </w:rPr>
        <w:t>desenia ich ułożenia</w:t>
      </w:r>
      <w:r>
        <w:rPr>
          <w:rFonts w:ascii="Arial" w:eastAsia="Calibri" w:hAnsi="Arial" w:cs="Arial"/>
          <w:i/>
        </w:rPr>
        <w:t xml:space="preserve"> - </w:t>
      </w:r>
      <w:r w:rsidRPr="00B30817">
        <w:rPr>
          <w:rFonts w:ascii="Arial" w:eastAsia="Calibri" w:hAnsi="Arial" w:cs="Arial"/>
          <w:i/>
        </w:rPr>
        <w:t>Kontrola bieżąca Wg</w:t>
      </w:r>
      <w:r>
        <w:rPr>
          <w:rFonts w:ascii="Arial" w:eastAsia="Calibri" w:hAnsi="Arial" w:cs="Arial"/>
          <w:i/>
        </w:rPr>
        <w:t xml:space="preserve"> </w:t>
      </w:r>
      <w:r w:rsidRPr="00B30817">
        <w:rPr>
          <w:rFonts w:ascii="Arial" w:eastAsia="Calibri" w:hAnsi="Arial" w:cs="Arial"/>
          <w:i/>
        </w:rPr>
        <w:t>dokumentacji</w:t>
      </w:r>
      <w:r>
        <w:rPr>
          <w:rFonts w:ascii="Arial" w:eastAsia="Calibri" w:hAnsi="Arial" w:cs="Arial"/>
          <w:i/>
        </w:rPr>
        <w:t xml:space="preserve"> </w:t>
      </w:r>
      <w:r w:rsidRPr="00B30817">
        <w:rPr>
          <w:rFonts w:ascii="Arial" w:eastAsia="Calibri" w:hAnsi="Arial" w:cs="Arial"/>
          <w:i/>
        </w:rPr>
        <w:t>projektowej</w:t>
      </w:r>
    </w:p>
    <w:p w:rsidR="008752AC" w:rsidRDefault="008752AC" w:rsidP="008752AC">
      <w:pPr>
        <w:autoSpaceDE w:val="0"/>
        <w:autoSpaceDN w:val="0"/>
        <w:adjustRightInd w:val="0"/>
        <w:jc w:val="both"/>
        <w:rPr>
          <w:rFonts w:ascii="Arial" w:eastAsia="Calibri" w:hAnsi="Arial" w:cs="Arial"/>
          <w:i/>
        </w:rPr>
      </w:pPr>
    </w:p>
    <w:p w:rsidR="008752AC" w:rsidRPr="00B30817" w:rsidRDefault="008752AC" w:rsidP="008752AC">
      <w:pPr>
        <w:autoSpaceDE w:val="0"/>
        <w:autoSpaceDN w:val="0"/>
        <w:adjustRightInd w:val="0"/>
        <w:rPr>
          <w:rFonts w:ascii="Arial" w:eastAsia="Calibri" w:hAnsi="Arial" w:cs="Arial"/>
          <w:b/>
          <w:bCs/>
          <w:i/>
        </w:rPr>
      </w:pPr>
      <w:r w:rsidRPr="00B30817">
        <w:rPr>
          <w:rFonts w:ascii="Arial" w:eastAsia="Calibri" w:hAnsi="Arial" w:cs="Arial"/>
          <w:b/>
          <w:bCs/>
          <w:i/>
        </w:rPr>
        <w:t>ODBIÓR ROBÓT</w:t>
      </w:r>
    </w:p>
    <w:p w:rsidR="008752AC" w:rsidRPr="00B30817" w:rsidRDefault="008752AC" w:rsidP="008752AC">
      <w:pPr>
        <w:autoSpaceDE w:val="0"/>
        <w:autoSpaceDN w:val="0"/>
        <w:adjustRightInd w:val="0"/>
        <w:rPr>
          <w:rFonts w:ascii="Arial" w:eastAsia="Calibri" w:hAnsi="Arial" w:cs="Arial"/>
          <w:b/>
          <w:bCs/>
          <w:i/>
        </w:rPr>
      </w:pPr>
      <w:r w:rsidRPr="00B30817">
        <w:rPr>
          <w:rFonts w:ascii="Arial" w:eastAsia="Calibri" w:hAnsi="Arial" w:cs="Arial"/>
          <w:b/>
          <w:bCs/>
          <w:i/>
        </w:rPr>
        <w:t xml:space="preserve"> Odbiór robót zanikających i ulegających zakryciu</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Odbiorowi robot zanikających i ulegających zakryciu podlegają:</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 przygotowanie podłoża i wykonanie koryta,</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 ewentualnie wykonanie podbudowy,</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 ewentualnie wykonanie ław (podsypek) pod krawężniki, obrzeża, ścieki,</w:t>
      </w:r>
    </w:p>
    <w:p w:rsidR="008752AC" w:rsidRPr="00B30817" w:rsidRDefault="008752AC" w:rsidP="008752AC">
      <w:pPr>
        <w:autoSpaceDE w:val="0"/>
        <w:autoSpaceDN w:val="0"/>
        <w:adjustRightInd w:val="0"/>
        <w:rPr>
          <w:rFonts w:ascii="Arial" w:eastAsia="Calibri" w:hAnsi="Arial" w:cs="Arial"/>
          <w:i/>
        </w:rPr>
      </w:pPr>
      <w:r w:rsidRPr="00B30817">
        <w:rPr>
          <w:rFonts w:ascii="Arial" w:eastAsia="Calibri" w:hAnsi="Arial" w:cs="Arial"/>
          <w:i/>
        </w:rPr>
        <w:t>- wykonanie podsypki pod nawierzchnię,</w:t>
      </w:r>
    </w:p>
    <w:p w:rsidR="008752AC" w:rsidRDefault="008752AC" w:rsidP="008752AC">
      <w:pPr>
        <w:autoSpaceDE w:val="0"/>
        <w:autoSpaceDN w:val="0"/>
        <w:adjustRightInd w:val="0"/>
        <w:rPr>
          <w:rFonts w:ascii="Arial" w:eastAsia="Calibri" w:hAnsi="Arial" w:cs="Arial"/>
          <w:i/>
        </w:rPr>
      </w:pPr>
      <w:r w:rsidRPr="00B30817">
        <w:rPr>
          <w:rFonts w:ascii="Arial" w:eastAsia="Calibri" w:hAnsi="Arial" w:cs="Arial"/>
          <w:i/>
        </w:rPr>
        <w:t>- ewentualnie wypełnienie dolnej części szczelin dylatacyjnych.</w:t>
      </w:r>
    </w:p>
    <w:p w:rsidR="00AE557E" w:rsidRDefault="00AE557E" w:rsidP="008752AC">
      <w:pPr>
        <w:autoSpaceDE w:val="0"/>
        <w:autoSpaceDN w:val="0"/>
        <w:adjustRightInd w:val="0"/>
        <w:rPr>
          <w:rFonts w:ascii="Arial" w:eastAsia="Calibri" w:hAnsi="Arial" w:cs="Arial"/>
          <w:i/>
        </w:rPr>
      </w:pPr>
    </w:p>
    <w:p w:rsidR="009A51A9" w:rsidRPr="009A51A9" w:rsidRDefault="009A51A9" w:rsidP="00A96FD3">
      <w:pPr>
        <w:pStyle w:val="Bezodstpw"/>
        <w:numPr>
          <w:ilvl w:val="1"/>
          <w:numId w:val="49"/>
        </w:numPr>
        <w:rPr>
          <w:rFonts w:ascii="Arial" w:hAnsi="Arial" w:cs="Arial"/>
          <w:b/>
          <w:i/>
        </w:rPr>
      </w:pPr>
      <w:r w:rsidRPr="009A51A9">
        <w:rPr>
          <w:rFonts w:ascii="Arial" w:hAnsi="Arial" w:cs="Arial"/>
          <w:b/>
          <w:i/>
        </w:rPr>
        <w:t xml:space="preserve">WYKONANIE NAWIERZCHNI BEZPIECZNYCH (Plac zabaw) </w:t>
      </w:r>
    </w:p>
    <w:p w:rsidR="009A51A9" w:rsidRDefault="009A51A9" w:rsidP="007B0E42">
      <w:pPr>
        <w:pStyle w:val="Bezodstpw"/>
        <w:ind w:firstLine="567"/>
        <w:rPr>
          <w:rFonts w:ascii="Arial" w:hAnsi="Arial" w:cs="Arial"/>
          <w:b/>
          <w:i/>
        </w:rPr>
      </w:pPr>
    </w:p>
    <w:p w:rsidR="00891EDD" w:rsidRPr="00891EDD" w:rsidRDefault="00891EDD" w:rsidP="007B0E42">
      <w:pPr>
        <w:pStyle w:val="Bezodstpw"/>
        <w:ind w:firstLine="567"/>
        <w:rPr>
          <w:rFonts w:ascii="Arial" w:hAnsi="Arial" w:cs="Arial"/>
          <w:b/>
          <w:i/>
        </w:rPr>
      </w:pPr>
      <w:r w:rsidRPr="00891EDD">
        <w:rPr>
          <w:rFonts w:ascii="Arial" w:hAnsi="Arial" w:cs="Arial"/>
          <w:b/>
          <w:i/>
        </w:rPr>
        <w:t xml:space="preserve">Przygotowanie robót </w:t>
      </w:r>
    </w:p>
    <w:p w:rsidR="00891EDD" w:rsidRPr="00891EDD" w:rsidRDefault="00891EDD" w:rsidP="007B0E42">
      <w:pPr>
        <w:pStyle w:val="Bezodstpw"/>
        <w:ind w:firstLine="567"/>
        <w:rPr>
          <w:rFonts w:ascii="Arial" w:hAnsi="Arial" w:cs="Arial"/>
          <w:i/>
        </w:rPr>
      </w:pPr>
      <w:r w:rsidRPr="00891EDD">
        <w:rPr>
          <w:rFonts w:ascii="Arial" w:hAnsi="Arial" w:cs="Arial"/>
          <w:i/>
        </w:rPr>
        <w:t>1. Oczyszczenie terenu przeznaczonego pod plac zabaw.</w:t>
      </w:r>
    </w:p>
    <w:p w:rsidR="00891EDD" w:rsidRPr="00891EDD" w:rsidRDefault="00891EDD" w:rsidP="007B0E42">
      <w:pPr>
        <w:pStyle w:val="Bezodstpw"/>
        <w:ind w:firstLine="567"/>
        <w:rPr>
          <w:rFonts w:ascii="Arial" w:hAnsi="Arial" w:cs="Arial"/>
          <w:i/>
        </w:rPr>
      </w:pPr>
      <w:r w:rsidRPr="00891EDD">
        <w:rPr>
          <w:rFonts w:ascii="Arial" w:hAnsi="Arial" w:cs="Arial"/>
          <w:i/>
        </w:rPr>
        <w:t xml:space="preserve">2. Usunięcie kamieni i innych zbędnych materiałów .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3. Zniwelowanie i wyrównanie nierówności w podłożu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4. </w:t>
      </w:r>
      <w:proofErr w:type="spellStart"/>
      <w:r w:rsidRPr="00891EDD">
        <w:rPr>
          <w:rFonts w:ascii="Arial" w:hAnsi="Arial" w:cs="Arial"/>
          <w:i/>
        </w:rPr>
        <w:t>Wykorytowanie</w:t>
      </w:r>
      <w:proofErr w:type="spellEnd"/>
      <w:r w:rsidRPr="00891EDD">
        <w:rPr>
          <w:rFonts w:ascii="Arial" w:hAnsi="Arial" w:cs="Arial"/>
          <w:i/>
        </w:rPr>
        <w:t xml:space="preserve"> powierzchni pod nawierzchnie syntetyczne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Wykonanie podbudowy pod nawierzchni syntetyczne. </w:t>
      </w:r>
    </w:p>
    <w:p w:rsidR="00891EDD" w:rsidRPr="00891EDD" w:rsidRDefault="00891EDD" w:rsidP="007B0E42">
      <w:pPr>
        <w:pStyle w:val="Bezodstpw"/>
        <w:ind w:firstLine="567"/>
        <w:rPr>
          <w:rFonts w:ascii="Arial" w:hAnsi="Arial" w:cs="Arial"/>
          <w:b/>
          <w:i/>
        </w:rPr>
      </w:pPr>
      <w:r w:rsidRPr="00891EDD">
        <w:rPr>
          <w:rFonts w:ascii="Arial" w:hAnsi="Arial" w:cs="Arial"/>
          <w:b/>
          <w:i/>
        </w:rPr>
        <w:t xml:space="preserve">Materiały: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Kruszywo łamane o frakcji: 0-4 mm – grubość po zagęszczeniu 5 cm ,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Kruszywo łamane o frakcji: 4-31,5 mm – grubość po zagęszczeniu 25 cm,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Piasek o frakcji: 0,2-2 mm – grubość po zagęszczeniu 15-20 cm - wolny od cząstek gliny i mułu, wg. PN – EN 1177:2000/A1,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Obrzeza </w:t>
      </w:r>
    </w:p>
    <w:p w:rsidR="00891EDD" w:rsidRPr="00891EDD" w:rsidRDefault="00891EDD" w:rsidP="007B0E42">
      <w:pPr>
        <w:pStyle w:val="Bezodstpw"/>
        <w:ind w:firstLine="567"/>
        <w:rPr>
          <w:rFonts w:ascii="Arial" w:hAnsi="Arial" w:cs="Arial"/>
          <w:i/>
        </w:rPr>
      </w:pPr>
      <w:r w:rsidRPr="00891EDD">
        <w:rPr>
          <w:rFonts w:ascii="Arial" w:hAnsi="Arial" w:cs="Arial"/>
          <w:b/>
          <w:i/>
        </w:rPr>
        <w:t>Wykonanie</w:t>
      </w:r>
      <w:r w:rsidRPr="00891EDD">
        <w:rPr>
          <w:rFonts w:ascii="Arial" w:hAnsi="Arial" w:cs="Arial"/>
          <w:i/>
        </w:rPr>
        <w:t xml:space="preserve">: </w:t>
      </w:r>
    </w:p>
    <w:p w:rsidR="00891EDD" w:rsidRPr="00891EDD" w:rsidRDefault="00891EDD" w:rsidP="007B0E42">
      <w:pPr>
        <w:pStyle w:val="Bezodstpw"/>
        <w:ind w:firstLine="567"/>
        <w:rPr>
          <w:rFonts w:ascii="Arial" w:hAnsi="Arial" w:cs="Arial"/>
          <w:i/>
        </w:rPr>
      </w:pPr>
      <w:r w:rsidRPr="00891EDD">
        <w:rPr>
          <w:rFonts w:ascii="Arial" w:hAnsi="Arial" w:cs="Arial"/>
          <w:i/>
        </w:rPr>
        <w:t xml:space="preserve">Wykonując wszystkie warstwy podbudowy należy zwrócić uwagę na zachowanie odpowiednich spadków poziomych – min.1% w kierunku projektowanych terenów zielonych i zagęszczenie mechaniczne poszczególnych warstw. </w:t>
      </w:r>
    </w:p>
    <w:p w:rsidR="00B73202" w:rsidRDefault="00891EDD" w:rsidP="007B0E42">
      <w:pPr>
        <w:pStyle w:val="Bezodstpw"/>
        <w:ind w:firstLine="567"/>
        <w:rPr>
          <w:rFonts w:ascii="Arial" w:hAnsi="Arial" w:cs="Arial"/>
          <w:i/>
        </w:rPr>
      </w:pPr>
      <w:r w:rsidRPr="00891EDD">
        <w:rPr>
          <w:rFonts w:ascii="Arial" w:hAnsi="Arial" w:cs="Arial"/>
          <w:i/>
        </w:rPr>
        <w:t>Obrzeża utrzymujące podbudowę i nawierzchnię ustawić na wysokości dopasowanej do grubości warstw podbudowy i nawierzchni w ten sposób, by nie wystawały ponad naw</w:t>
      </w:r>
      <w:r w:rsidR="00B73202">
        <w:rPr>
          <w:rFonts w:ascii="Arial" w:hAnsi="Arial" w:cs="Arial"/>
          <w:i/>
        </w:rPr>
        <w:t>ierzchnię więcej niż 5 mm.</w:t>
      </w:r>
      <w:r w:rsidRPr="00891EDD">
        <w:rPr>
          <w:rFonts w:ascii="Arial" w:hAnsi="Arial" w:cs="Arial"/>
          <w:i/>
        </w:rPr>
        <w:t xml:space="preserve"> </w:t>
      </w:r>
    </w:p>
    <w:p w:rsidR="00B73202" w:rsidRDefault="00891EDD" w:rsidP="007B0E42">
      <w:pPr>
        <w:pStyle w:val="Bezodstpw"/>
        <w:ind w:firstLine="567"/>
        <w:rPr>
          <w:rFonts w:ascii="Arial" w:hAnsi="Arial" w:cs="Arial"/>
          <w:i/>
        </w:rPr>
      </w:pPr>
      <w:r w:rsidRPr="00B73202">
        <w:rPr>
          <w:rFonts w:ascii="Arial" w:hAnsi="Arial" w:cs="Arial"/>
          <w:b/>
          <w:i/>
        </w:rPr>
        <w:t>Wykonanie nawierzchni syntetycznych</w:t>
      </w:r>
      <w:r w:rsidRPr="00891EDD">
        <w:rPr>
          <w:rFonts w:ascii="Arial" w:hAnsi="Arial" w:cs="Arial"/>
          <w:i/>
        </w:rPr>
        <w:t xml:space="preserve">: </w:t>
      </w:r>
    </w:p>
    <w:p w:rsidR="00891EDD" w:rsidRDefault="00891EDD" w:rsidP="007B0E42">
      <w:pPr>
        <w:pStyle w:val="Bezodstpw"/>
        <w:ind w:firstLine="567"/>
        <w:rPr>
          <w:rFonts w:ascii="Arial" w:hAnsi="Arial" w:cs="Arial"/>
          <w:i/>
        </w:rPr>
      </w:pPr>
      <w:r w:rsidRPr="00891EDD">
        <w:rPr>
          <w:rFonts w:ascii="Arial" w:hAnsi="Arial" w:cs="Arial"/>
          <w:i/>
        </w:rPr>
        <w:lastRenderedPageBreak/>
        <w:t xml:space="preserve">Nawierzchnia bezpieczna powinna spełniać wymagania normowe a w szczególności powinna być wykonana jako przepuszczalna, bezpieczna dla upadków z wysokości min. 1,0 m (piankowa, gumowa), do stosowania na zewnątrz, z możliwością umieszczania na niej elementów urządzeń do ćwiczeń ruchowych, pozwalająca na ukształtowanie zgodnie z projektem budowlanym stanowiącym podstawę wykonania zamówienia,. Zaprojektowano nawierzchnie z płytek gumowych 50x 50 cm o grubości wymaganej dla upadków z wysokości 100 cm (min.3 cm ), wykonanych z jednolitej mieszaniny granulatu gumowego ( SBR , EPDM) oraz kleju poliuretanowego. Wierzchnia część płytki powinna być gładka , po obwodzie frezowana. Nawierzchnie gumowe muszą posiadać certyfikat na spełnienie PN-EN 1177. </w:t>
      </w:r>
    </w:p>
    <w:p w:rsidR="00891EDD" w:rsidRDefault="00891EDD" w:rsidP="007B0E42">
      <w:pPr>
        <w:pStyle w:val="Bezodstpw"/>
        <w:ind w:firstLine="567"/>
        <w:rPr>
          <w:rFonts w:ascii="Arial" w:hAnsi="Arial" w:cs="Arial"/>
          <w:i/>
        </w:rPr>
      </w:pPr>
      <w:r w:rsidRPr="00891EDD">
        <w:rPr>
          <w:rFonts w:ascii="Arial" w:hAnsi="Arial" w:cs="Arial"/>
          <w:b/>
          <w:i/>
        </w:rPr>
        <w:t>Sposób układania nawierzchni</w:t>
      </w:r>
      <w:r w:rsidRPr="00891EDD">
        <w:rPr>
          <w:rFonts w:ascii="Arial" w:hAnsi="Arial" w:cs="Arial"/>
          <w:i/>
        </w:rPr>
        <w:t xml:space="preserve">: </w:t>
      </w:r>
    </w:p>
    <w:p w:rsidR="00891EDD" w:rsidRDefault="00891EDD" w:rsidP="007B0E42">
      <w:pPr>
        <w:pStyle w:val="Bezodstpw"/>
        <w:ind w:firstLine="567"/>
        <w:rPr>
          <w:rFonts w:ascii="Arial" w:hAnsi="Arial" w:cs="Arial"/>
          <w:i/>
        </w:rPr>
      </w:pPr>
      <w:r w:rsidRPr="00891EDD">
        <w:rPr>
          <w:rFonts w:ascii="Arial" w:hAnsi="Arial" w:cs="Arial"/>
          <w:i/>
        </w:rPr>
        <w:t xml:space="preserve">Gotowe płyty gumowe układać ręcznie w sposób przemienny na stabilnej podbudowie. Zaleca się układanie płytek w „ cegiełkę” – przesunięcie jednego rzędu względem drugiego o pół płytki. Płyty układać krawędziami na styk ( dopasowując wpusty), w temperaturze otoczenia od + 5 ° do 25 °C. Łączenie elementów nawierzchni wykonać za pomocą kołków montażowych - 8 szt., umieszczanych w dwóch krawędziach każdego elementu. Nawierzchnię zabezpieczyć na krańcach zewnętrznych oporem w postaci krawężników betonowych. Sposób przeprowadzania odbioru nawierzchni: - nawierzchnia powinna posiadać jednolitą fakturę zewnętrzną, - w celu uniknięcia różnic kolorystycznych poszczególnych elementów ,nie należy stosować płyt z różnych partii produkcyjnych, - szczeliny pomiędzy płytkami nie powinny być większe niż.5 mm, - dopuszczalna tolerancja nierówności nawierzchni +/- 5 mm na łacie 3 m, </w:t>
      </w:r>
    </w:p>
    <w:p w:rsidR="00891EDD" w:rsidRDefault="00891EDD" w:rsidP="007B0E42">
      <w:pPr>
        <w:pStyle w:val="Bezodstpw"/>
        <w:ind w:firstLine="567"/>
        <w:rPr>
          <w:rFonts w:ascii="Arial" w:hAnsi="Arial" w:cs="Arial"/>
          <w:i/>
        </w:rPr>
      </w:pPr>
      <w:r w:rsidRPr="00891EDD">
        <w:rPr>
          <w:rFonts w:ascii="Arial" w:hAnsi="Arial" w:cs="Arial"/>
          <w:b/>
          <w:i/>
        </w:rPr>
        <w:t>Sposób użytkowania i konserwacji nawierzchni</w:t>
      </w:r>
      <w:r w:rsidRPr="00891EDD">
        <w:rPr>
          <w:rFonts w:ascii="Arial" w:hAnsi="Arial" w:cs="Arial"/>
          <w:i/>
        </w:rPr>
        <w:t xml:space="preserve">: - elementy gumowe są nawierzchniami rekreacyjnymi i do tego powinny służyć, - nawierzchnia nie nadaje się do jazdy na łyżworolkach, rowerach, motorach itp., - nie należy ustawiać bezpośrednio na nawierzchni żadnych obiektów o ostrych krawędziach , - należy dbać , aby na nawierzchni nie znajdowały się kamienie lub inne twarde przedmioty, które przy nadepnięciu mogą spowodować uszkodzenie nawierzchni, - unikać zabrudzeń olejem, emulsją asfaltową oraz innymi środkami chemicznymi powodującymi odbarwienie nawierzchni, - należy unikać wnoszenia na nawierzchnię ziemi lub błota, a także systematycznie usuwać pojawiające się na powierzchni zabrudzenia i śmieci, - w przypadku zabrudzenia nawierzchni ziemią ,piaskiem czy błotem należy nawierzchnie oczyścić przy 6 pomocy silnego strumienia wody, większe śmieci należy usunąć ręcznie lub za pomocą szczotki, </w:t>
      </w:r>
    </w:p>
    <w:p w:rsidR="00891EDD" w:rsidRDefault="00891EDD" w:rsidP="007B0E42">
      <w:pPr>
        <w:pStyle w:val="Bezodstpw"/>
        <w:ind w:firstLine="567"/>
        <w:rPr>
          <w:rFonts w:ascii="Arial" w:hAnsi="Arial" w:cs="Arial"/>
          <w:i/>
        </w:rPr>
      </w:pPr>
      <w:r w:rsidRPr="00891EDD">
        <w:rPr>
          <w:rFonts w:ascii="Arial" w:hAnsi="Arial" w:cs="Arial"/>
          <w:i/>
        </w:rPr>
        <w:t xml:space="preserve"> </w:t>
      </w:r>
      <w:r w:rsidRPr="00891EDD">
        <w:rPr>
          <w:rFonts w:ascii="Arial" w:hAnsi="Arial" w:cs="Arial"/>
          <w:b/>
          <w:i/>
        </w:rPr>
        <w:t>Kontrola jakości robót</w:t>
      </w:r>
      <w:r w:rsidRPr="00891EDD">
        <w:rPr>
          <w:rFonts w:ascii="Arial" w:hAnsi="Arial" w:cs="Arial"/>
          <w:i/>
        </w:rPr>
        <w:t xml:space="preserve"> </w:t>
      </w:r>
    </w:p>
    <w:p w:rsidR="00891EDD" w:rsidRDefault="00891EDD" w:rsidP="007B0E42">
      <w:pPr>
        <w:pStyle w:val="Bezodstpw"/>
        <w:ind w:firstLine="567"/>
        <w:rPr>
          <w:rFonts w:ascii="Arial" w:hAnsi="Arial" w:cs="Arial"/>
          <w:i/>
        </w:rPr>
      </w:pPr>
      <w:r w:rsidRPr="00891EDD">
        <w:rPr>
          <w:rFonts w:ascii="Arial" w:hAnsi="Arial" w:cs="Arial"/>
          <w:i/>
        </w:rPr>
        <w:t xml:space="preserve">Kontrola polega na sprawdzeniu zgodności wykonania robót z SIWZ pod względem zastosowanych materiałów i dokładności wykonania. </w:t>
      </w:r>
    </w:p>
    <w:p w:rsidR="00891EDD" w:rsidRDefault="00891EDD" w:rsidP="007B0E42">
      <w:pPr>
        <w:pStyle w:val="Bezodstpw"/>
        <w:ind w:firstLine="567"/>
        <w:rPr>
          <w:rFonts w:ascii="Arial" w:hAnsi="Arial" w:cs="Arial"/>
          <w:i/>
        </w:rPr>
      </w:pPr>
      <w:r w:rsidRPr="00891EDD">
        <w:rPr>
          <w:rFonts w:ascii="Arial" w:hAnsi="Arial" w:cs="Arial"/>
          <w:b/>
          <w:i/>
        </w:rPr>
        <w:t>Odbiór robót</w:t>
      </w:r>
      <w:r w:rsidRPr="00891EDD">
        <w:rPr>
          <w:rFonts w:ascii="Arial" w:hAnsi="Arial" w:cs="Arial"/>
          <w:i/>
        </w:rPr>
        <w:t xml:space="preserve"> </w:t>
      </w:r>
    </w:p>
    <w:p w:rsidR="00891EDD" w:rsidRPr="00891EDD" w:rsidRDefault="00891EDD" w:rsidP="007B0E42">
      <w:pPr>
        <w:pStyle w:val="Bezodstpw"/>
        <w:ind w:firstLine="567"/>
        <w:rPr>
          <w:rFonts w:ascii="Arial" w:hAnsi="Arial" w:cs="Arial"/>
          <w:i/>
        </w:rPr>
      </w:pPr>
      <w:r w:rsidRPr="00891EDD">
        <w:rPr>
          <w:rFonts w:ascii="Arial" w:hAnsi="Arial" w:cs="Arial"/>
          <w:i/>
        </w:rPr>
        <w:t>Odbioru robót dokonuje się na podstawie oględzin i stwierdzenie zgodności wykonania robót zgodnie z umową</w:t>
      </w:r>
    </w:p>
    <w:p w:rsidR="00AE557E" w:rsidRPr="00891EDD" w:rsidRDefault="00AE557E" w:rsidP="007B0E42">
      <w:pPr>
        <w:pStyle w:val="Bezodstpw"/>
        <w:ind w:firstLine="567"/>
        <w:rPr>
          <w:rFonts w:ascii="Arial" w:hAnsi="Arial" w:cs="Arial"/>
          <w:i/>
        </w:rPr>
      </w:pPr>
    </w:p>
    <w:p w:rsidR="008C40FD" w:rsidRPr="00F07A4B" w:rsidRDefault="008C40FD" w:rsidP="00A96FD3">
      <w:pPr>
        <w:pStyle w:val="Nagwek2"/>
        <w:numPr>
          <w:ilvl w:val="1"/>
          <w:numId w:val="51"/>
        </w:numPr>
        <w:shd w:val="clear" w:color="auto" w:fill="FFFFFF"/>
        <w:spacing w:before="0" w:after="0"/>
        <w:textAlignment w:val="baseline"/>
        <w:rPr>
          <w:rFonts w:ascii="Arial" w:hAnsi="Arial" w:cs="Arial"/>
          <w:b w:val="0"/>
          <w:color w:val="000000"/>
          <w:sz w:val="24"/>
          <w:szCs w:val="24"/>
        </w:rPr>
      </w:pPr>
      <w:r w:rsidRPr="00F07A4B">
        <w:rPr>
          <w:rStyle w:val="Pogrubienie"/>
          <w:rFonts w:ascii="Arial" w:hAnsi="Arial" w:cs="Arial"/>
          <w:b/>
          <w:bCs/>
          <w:color w:val="000000"/>
          <w:sz w:val="24"/>
          <w:szCs w:val="24"/>
          <w:bdr w:val="none" w:sz="0" w:space="0" w:color="auto" w:frame="1"/>
        </w:rPr>
        <w:t>Wykonanie ogrodzenia panelowego</w:t>
      </w:r>
      <w:r w:rsidR="007747E1">
        <w:rPr>
          <w:rStyle w:val="Pogrubienie"/>
          <w:rFonts w:ascii="Arial" w:hAnsi="Arial" w:cs="Arial"/>
          <w:b/>
          <w:bCs/>
          <w:color w:val="000000"/>
          <w:sz w:val="24"/>
          <w:szCs w:val="24"/>
          <w:bdr w:val="none" w:sz="0" w:space="0" w:color="auto" w:frame="1"/>
        </w:rPr>
        <w:t xml:space="preserve"> drewnianego</w:t>
      </w:r>
    </w:p>
    <w:p w:rsidR="008C40FD" w:rsidRPr="001A5564" w:rsidRDefault="008C40FD" w:rsidP="00A96FD3">
      <w:pPr>
        <w:numPr>
          <w:ilvl w:val="0"/>
          <w:numId w:val="50"/>
        </w:numPr>
        <w:shd w:val="clear" w:color="auto" w:fill="FFFFFF"/>
        <w:spacing w:line="360" w:lineRule="atLeast"/>
        <w:ind w:left="225"/>
        <w:textAlignment w:val="baseline"/>
        <w:rPr>
          <w:rFonts w:ascii="Arial" w:hAnsi="Arial" w:cs="Arial"/>
          <w:i/>
        </w:rPr>
      </w:pPr>
      <w:r w:rsidRPr="001A5564">
        <w:rPr>
          <w:rFonts w:ascii="Arial" w:hAnsi="Arial" w:cs="Arial"/>
          <w:i/>
          <w:bdr w:val="none" w:sz="0" w:space="0" w:color="auto" w:frame="1"/>
        </w:rPr>
        <w:t>Wbijamy lub mocujemy kotwy (elementy mocujące słup z ziemią) na odległość 190cm od siebie</w:t>
      </w:r>
    </w:p>
    <w:p w:rsidR="008C40FD" w:rsidRPr="001A5564" w:rsidRDefault="008C40FD" w:rsidP="00A96FD3">
      <w:pPr>
        <w:numPr>
          <w:ilvl w:val="0"/>
          <w:numId w:val="50"/>
        </w:numPr>
        <w:shd w:val="clear" w:color="auto" w:fill="FFFFFF"/>
        <w:spacing w:line="360" w:lineRule="atLeast"/>
        <w:ind w:left="225"/>
        <w:textAlignment w:val="baseline"/>
        <w:rPr>
          <w:rFonts w:ascii="Arial" w:hAnsi="Arial" w:cs="Arial"/>
          <w:i/>
        </w:rPr>
      </w:pPr>
      <w:r w:rsidRPr="001A5564">
        <w:rPr>
          <w:rFonts w:ascii="Arial" w:hAnsi="Arial" w:cs="Arial"/>
          <w:i/>
          <w:bdr w:val="none" w:sz="0" w:space="0" w:color="auto" w:frame="1"/>
        </w:rPr>
        <w:t>Słupy mocujemy w kotwach</w:t>
      </w:r>
    </w:p>
    <w:p w:rsidR="008C40FD" w:rsidRPr="001A5564" w:rsidRDefault="008C40FD" w:rsidP="00A96FD3">
      <w:pPr>
        <w:numPr>
          <w:ilvl w:val="0"/>
          <w:numId w:val="50"/>
        </w:numPr>
        <w:shd w:val="clear" w:color="auto" w:fill="FFFFFF"/>
        <w:spacing w:line="360" w:lineRule="atLeast"/>
        <w:ind w:left="225"/>
        <w:textAlignment w:val="baseline"/>
        <w:rPr>
          <w:rFonts w:ascii="Arial" w:hAnsi="Arial" w:cs="Arial"/>
          <w:i/>
        </w:rPr>
      </w:pPr>
      <w:r w:rsidRPr="001A5564">
        <w:rPr>
          <w:rFonts w:ascii="Arial" w:hAnsi="Arial" w:cs="Arial"/>
          <w:i/>
          <w:bdr w:val="none" w:sz="0" w:space="0" w:color="auto" w:frame="1"/>
        </w:rPr>
        <w:t>Całe przęsło ogrodzenia zamieszczamy pomiędzy słupami</w:t>
      </w:r>
    </w:p>
    <w:p w:rsidR="008C40FD" w:rsidRPr="001A5564" w:rsidRDefault="008C40FD" w:rsidP="00A96FD3">
      <w:pPr>
        <w:numPr>
          <w:ilvl w:val="0"/>
          <w:numId w:val="50"/>
        </w:numPr>
        <w:shd w:val="clear" w:color="auto" w:fill="FFFFFF"/>
        <w:spacing w:line="360" w:lineRule="atLeast"/>
        <w:ind w:left="225"/>
        <w:textAlignment w:val="baseline"/>
        <w:rPr>
          <w:rFonts w:ascii="Arial" w:hAnsi="Arial" w:cs="Arial"/>
          <w:i/>
        </w:rPr>
      </w:pPr>
      <w:r w:rsidRPr="001A5564">
        <w:rPr>
          <w:rFonts w:ascii="Arial" w:hAnsi="Arial" w:cs="Arial"/>
          <w:i/>
          <w:bdr w:val="none" w:sz="0" w:space="0" w:color="auto" w:frame="1"/>
        </w:rPr>
        <w:t>Dokręcamy przęsło do słupów przy pomocy metalowych kątowników (łączników)</w:t>
      </w:r>
    </w:p>
    <w:p w:rsidR="008C40FD" w:rsidRPr="001A5564" w:rsidRDefault="008C40FD" w:rsidP="00A96FD3">
      <w:pPr>
        <w:numPr>
          <w:ilvl w:val="0"/>
          <w:numId w:val="50"/>
        </w:numPr>
        <w:shd w:val="clear" w:color="auto" w:fill="FFFFFF"/>
        <w:spacing w:line="360" w:lineRule="atLeast"/>
        <w:ind w:left="225"/>
        <w:textAlignment w:val="baseline"/>
        <w:rPr>
          <w:rFonts w:ascii="Arial" w:hAnsi="Arial" w:cs="Arial"/>
          <w:i/>
        </w:rPr>
      </w:pPr>
      <w:r w:rsidRPr="001A5564">
        <w:rPr>
          <w:rFonts w:ascii="Arial" w:hAnsi="Arial" w:cs="Arial"/>
          <w:i/>
          <w:bdr w:val="none" w:sz="0" w:space="0" w:color="auto" w:frame="1"/>
        </w:rPr>
        <w:lastRenderedPageBreak/>
        <w:t>Postępujemy analogicznie z następnymi elementami</w:t>
      </w:r>
    </w:p>
    <w:p w:rsidR="008C40FD" w:rsidRPr="00EB5432" w:rsidRDefault="008C40FD" w:rsidP="00A96FD3">
      <w:pPr>
        <w:pStyle w:val="Akapitzlist"/>
        <w:numPr>
          <w:ilvl w:val="1"/>
          <w:numId w:val="52"/>
        </w:numPr>
        <w:shd w:val="clear" w:color="auto" w:fill="FFFFFF"/>
        <w:spacing w:line="360" w:lineRule="atLeast"/>
        <w:textAlignment w:val="baseline"/>
        <w:rPr>
          <w:rFonts w:ascii="Arial" w:hAnsi="Arial" w:cs="Arial"/>
          <w:b/>
          <w:i/>
        </w:rPr>
      </w:pPr>
      <w:proofErr w:type="spellStart"/>
      <w:r w:rsidRPr="00EB5432">
        <w:rPr>
          <w:rFonts w:ascii="Arial" w:hAnsi="Arial" w:cs="Arial"/>
          <w:b/>
          <w:i/>
        </w:rPr>
        <w:t>Montaz</w:t>
      </w:r>
      <w:proofErr w:type="spellEnd"/>
      <w:r w:rsidRPr="00EB5432">
        <w:rPr>
          <w:rFonts w:ascii="Arial" w:hAnsi="Arial" w:cs="Arial"/>
          <w:b/>
          <w:i/>
        </w:rPr>
        <w:t xml:space="preserve"> płyt elewacyjnych z HPL</w:t>
      </w:r>
    </w:p>
    <w:p w:rsidR="008C40FD" w:rsidRDefault="008C40FD" w:rsidP="00EB5432">
      <w:pPr>
        <w:shd w:val="clear" w:color="auto" w:fill="FFFFFF"/>
        <w:spacing w:line="360" w:lineRule="atLeast"/>
        <w:ind w:firstLine="851"/>
        <w:jc w:val="both"/>
        <w:textAlignment w:val="baseline"/>
        <w:rPr>
          <w:rFonts w:ascii="Arial" w:hAnsi="Arial" w:cs="Arial"/>
          <w:i/>
        </w:rPr>
      </w:pPr>
      <w:r w:rsidRPr="00EB5432">
        <w:rPr>
          <w:rFonts w:ascii="Arial" w:hAnsi="Arial" w:cs="Arial"/>
          <w:i/>
        </w:rPr>
        <w:t xml:space="preserve">Płyty wykonane z laminatów elewacyjnych HPL, na które składają się termoutwardzalne </w:t>
      </w:r>
      <w:r w:rsidR="00EB5432" w:rsidRPr="00EB5432">
        <w:rPr>
          <w:rFonts w:ascii="Arial" w:hAnsi="Arial" w:cs="Arial"/>
          <w:i/>
        </w:rPr>
        <w:t>ż</w:t>
      </w:r>
      <w:r w:rsidRPr="00EB5432">
        <w:rPr>
          <w:rFonts w:ascii="Arial" w:hAnsi="Arial" w:cs="Arial"/>
          <w:i/>
        </w:rPr>
        <w:t>ywice syntetyczne wzmocnione włóknami celulozowymi są przykręcane do pionowej konstrukcji szkieletowej z metalowych kształtowników zało</w:t>
      </w:r>
      <w:r w:rsidR="00EB5432" w:rsidRPr="00EB5432">
        <w:rPr>
          <w:rFonts w:ascii="Arial" w:hAnsi="Arial" w:cs="Arial"/>
          <w:i/>
        </w:rPr>
        <w:t>ż</w:t>
      </w:r>
      <w:r w:rsidRPr="00EB5432">
        <w:rPr>
          <w:rFonts w:ascii="Arial" w:hAnsi="Arial" w:cs="Arial"/>
          <w:i/>
        </w:rPr>
        <w:t>onych na stanie surowym.</w:t>
      </w:r>
    </w:p>
    <w:p w:rsidR="00800453" w:rsidRDefault="00EB5432" w:rsidP="00EB5432">
      <w:pPr>
        <w:shd w:val="clear" w:color="auto" w:fill="FFFFFF"/>
        <w:spacing w:line="360" w:lineRule="atLeast"/>
        <w:ind w:firstLine="851"/>
        <w:jc w:val="both"/>
        <w:textAlignment w:val="baseline"/>
        <w:rPr>
          <w:rFonts w:ascii="Arial" w:hAnsi="Arial" w:cs="Arial"/>
          <w:i/>
        </w:rPr>
      </w:pPr>
      <w:r w:rsidRPr="00800453">
        <w:rPr>
          <w:rFonts w:ascii="Arial" w:hAnsi="Arial" w:cs="Arial"/>
          <w:i/>
        </w:rPr>
        <w:t xml:space="preserve">Przed przystąpieniem do montażu płyt </w:t>
      </w:r>
      <w:proofErr w:type="spellStart"/>
      <w:r w:rsidRPr="00800453">
        <w:rPr>
          <w:rFonts w:ascii="Arial" w:hAnsi="Arial" w:cs="Arial"/>
          <w:i/>
        </w:rPr>
        <w:t>nalezy</w:t>
      </w:r>
      <w:proofErr w:type="spellEnd"/>
      <w:r w:rsidRPr="00800453">
        <w:rPr>
          <w:rFonts w:ascii="Arial" w:hAnsi="Arial" w:cs="Arial"/>
          <w:i/>
        </w:rPr>
        <w:t xml:space="preserve"> sporządzić szczegółowy projekt elewacji. Płyty można układać w dowolny sposób: pionowo i poziomo. Szczeliny poziome pomiędzy płytami mogą być otwarte lub można je zamykać za </w:t>
      </w:r>
      <w:proofErr w:type="spellStart"/>
      <w:r w:rsidRPr="00800453">
        <w:rPr>
          <w:rFonts w:ascii="Arial" w:hAnsi="Arial" w:cs="Arial"/>
          <w:i/>
        </w:rPr>
        <w:t>pomoca</w:t>
      </w:r>
      <w:proofErr w:type="spellEnd"/>
      <w:r w:rsidRPr="00800453">
        <w:rPr>
          <w:rFonts w:ascii="Arial" w:hAnsi="Arial" w:cs="Arial"/>
          <w:i/>
        </w:rPr>
        <w:t xml:space="preserve"> profili PCV lub aluminiowych. W wypadku jeśli szczeliny poziome zostają otwarte ich szerokość nie powinna przekraczać 8 mm. Obróbka mechaniczna płyt jest identyczna jak obróbka twardego drewna.</w:t>
      </w:r>
    </w:p>
    <w:p w:rsidR="00EB5432" w:rsidRPr="00800453" w:rsidRDefault="00EB5432" w:rsidP="00800453">
      <w:pPr>
        <w:shd w:val="clear" w:color="auto" w:fill="FFFFFF"/>
        <w:spacing w:line="360" w:lineRule="atLeast"/>
        <w:jc w:val="both"/>
        <w:textAlignment w:val="baseline"/>
        <w:rPr>
          <w:rFonts w:ascii="Arial" w:hAnsi="Arial" w:cs="Arial"/>
          <w:i/>
        </w:rPr>
      </w:pPr>
      <w:r w:rsidRPr="00800453">
        <w:rPr>
          <w:rFonts w:ascii="Arial" w:hAnsi="Arial" w:cs="Arial"/>
          <w:i/>
        </w:rPr>
        <w:t xml:space="preserve"> </w:t>
      </w:r>
      <w:r w:rsidRPr="00800453">
        <w:rPr>
          <w:rFonts w:ascii="Arial" w:hAnsi="Arial" w:cs="Arial"/>
          <w:b/>
          <w:i/>
        </w:rPr>
        <w:t>Mocowanie narożników</w:t>
      </w:r>
      <w:r w:rsidRPr="00800453">
        <w:rPr>
          <w:rFonts w:ascii="Arial" w:hAnsi="Arial" w:cs="Arial"/>
          <w:i/>
        </w:rPr>
        <w:t xml:space="preserve"> </w:t>
      </w:r>
    </w:p>
    <w:p w:rsidR="00EB5432" w:rsidRPr="00F07A4B" w:rsidRDefault="00EB5432" w:rsidP="00800453">
      <w:pPr>
        <w:shd w:val="clear" w:color="auto" w:fill="FFFFFF"/>
        <w:spacing w:line="360" w:lineRule="atLeast"/>
        <w:jc w:val="both"/>
        <w:textAlignment w:val="baseline"/>
        <w:rPr>
          <w:rFonts w:ascii="Arial" w:hAnsi="Arial" w:cs="Arial"/>
          <w:i/>
        </w:rPr>
      </w:pPr>
      <w:r w:rsidRPr="00F07A4B">
        <w:rPr>
          <w:rFonts w:ascii="Arial" w:hAnsi="Arial" w:cs="Arial"/>
          <w:i/>
        </w:rPr>
        <w:t xml:space="preserve">Sposób mocowania zaczepów kątowych na podłożu </w:t>
      </w:r>
      <w:proofErr w:type="spellStart"/>
      <w:r w:rsidRPr="00F07A4B">
        <w:rPr>
          <w:rFonts w:ascii="Arial" w:hAnsi="Arial" w:cs="Arial"/>
          <w:i/>
        </w:rPr>
        <w:t>nalezy</w:t>
      </w:r>
      <w:proofErr w:type="spellEnd"/>
      <w:r w:rsidRPr="00F07A4B">
        <w:rPr>
          <w:rFonts w:ascii="Arial" w:hAnsi="Arial" w:cs="Arial"/>
          <w:i/>
        </w:rPr>
        <w:t xml:space="preserve"> dobrać w </w:t>
      </w:r>
      <w:proofErr w:type="spellStart"/>
      <w:r w:rsidRPr="00F07A4B">
        <w:rPr>
          <w:rFonts w:ascii="Arial" w:hAnsi="Arial" w:cs="Arial"/>
          <w:i/>
        </w:rPr>
        <w:t>zalezności</w:t>
      </w:r>
      <w:proofErr w:type="spellEnd"/>
      <w:r w:rsidRPr="00F07A4B">
        <w:rPr>
          <w:rFonts w:ascii="Arial" w:hAnsi="Arial" w:cs="Arial"/>
          <w:i/>
        </w:rPr>
        <w:t xml:space="preserve"> od rodzaju i wytrzymałości struktury nośnej (na ogół stosuje się metalowe kołki rozporowe). O rozstawie osi i gęstości zamocowań zadecydują wskazania producenta kołków dotyczące podłoża. </w:t>
      </w:r>
    </w:p>
    <w:p w:rsidR="00EB5432" w:rsidRPr="00F07A4B" w:rsidRDefault="00EB5432" w:rsidP="00EB5432">
      <w:pPr>
        <w:shd w:val="clear" w:color="auto" w:fill="FFFFFF"/>
        <w:spacing w:line="360" w:lineRule="atLeast"/>
        <w:jc w:val="both"/>
        <w:textAlignment w:val="baseline"/>
        <w:rPr>
          <w:rFonts w:ascii="Arial" w:hAnsi="Arial" w:cs="Arial"/>
          <w:i/>
        </w:rPr>
      </w:pPr>
      <w:r w:rsidRPr="00F07A4B">
        <w:rPr>
          <w:rFonts w:ascii="Arial" w:hAnsi="Arial" w:cs="Arial"/>
          <w:b/>
          <w:i/>
        </w:rPr>
        <w:t>Mocowanie rusztu pionowego</w:t>
      </w:r>
      <w:r w:rsidRPr="00F07A4B">
        <w:rPr>
          <w:rFonts w:ascii="Arial" w:hAnsi="Arial" w:cs="Arial"/>
          <w:i/>
        </w:rPr>
        <w:t xml:space="preserve"> </w:t>
      </w:r>
    </w:p>
    <w:p w:rsidR="00EB5432" w:rsidRPr="00F07A4B" w:rsidRDefault="00EB5432" w:rsidP="00EB5432">
      <w:pPr>
        <w:shd w:val="clear" w:color="auto" w:fill="FFFFFF"/>
        <w:spacing w:line="360" w:lineRule="atLeast"/>
        <w:jc w:val="both"/>
        <w:textAlignment w:val="baseline"/>
        <w:rPr>
          <w:rFonts w:ascii="Arial" w:hAnsi="Arial" w:cs="Arial"/>
          <w:i/>
        </w:rPr>
      </w:pPr>
      <w:r w:rsidRPr="00F07A4B">
        <w:rPr>
          <w:rFonts w:ascii="Arial" w:hAnsi="Arial" w:cs="Arial"/>
          <w:i/>
        </w:rPr>
        <w:t xml:space="preserve">Zakładanie kształtowników metalowych Kształtowniki metalowe (stalowe lub aluminiowe) mocowane są na zaczepach kątowych 2 śrubami </w:t>
      </w:r>
      <w:proofErr w:type="spellStart"/>
      <w:r w:rsidRPr="00F07A4B">
        <w:rPr>
          <w:rFonts w:ascii="Arial" w:hAnsi="Arial" w:cs="Arial"/>
          <w:i/>
        </w:rPr>
        <w:t>samowkrętnymi</w:t>
      </w:r>
      <w:proofErr w:type="spellEnd"/>
      <w:r w:rsidRPr="00F07A4B">
        <w:rPr>
          <w:rFonts w:ascii="Arial" w:hAnsi="Arial" w:cs="Arial"/>
          <w:i/>
        </w:rPr>
        <w:t xml:space="preserve"> ze stali nierdzewnej lub stali ocynkowanej ø 5,5. </w:t>
      </w:r>
      <w:proofErr w:type="spellStart"/>
      <w:r w:rsidRPr="00F07A4B">
        <w:rPr>
          <w:rFonts w:ascii="Arial" w:hAnsi="Arial" w:cs="Arial"/>
          <w:i/>
        </w:rPr>
        <w:t>Mozna</w:t>
      </w:r>
      <w:proofErr w:type="spellEnd"/>
      <w:r w:rsidRPr="00F07A4B">
        <w:rPr>
          <w:rFonts w:ascii="Arial" w:hAnsi="Arial" w:cs="Arial"/>
          <w:i/>
        </w:rPr>
        <w:t xml:space="preserve"> wykonać złącze szynowe umożliwiające przesuwanie się połączonych kształtowników (nakładka w kształcie U dla kształtowników typu omega kapeluszowego). </w:t>
      </w:r>
    </w:p>
    <w:p w:rsidR="00EB5432" w:rsidRPr="00F07A4B" w:rsidRDefault="00EB5432" w:rsidP="00EB5432">
      <w:pPr>
        <w:shd w:val="clear" w:color="auto" w:fill="FFFFFF"/>
        <w:spacing w:line="360" w:lineRule="atLeast"/>
        <w:jc w:val="both"/>
        <w:textAlignment w:val="baseline"/>
        <w:rPr>
          <w:rFonts w:ascii="Arial" w:hAnsi="Arial" w:cs="Arial"/>
          <w:b/>
          <w:i/>
        </w:rPr>
      </w:pPr>
      <w:r w:rsidRPr="00F07A4B">
        <w:rPr>
          <w:rFonts w:ascii="Arial" w:hAnsi="Arial" w:cs="Arial"/>
          <w:b/>
          <w:i/>
        </w:rPr>
        <w:t xml:space="preserve">Zakładanie izolacji </w:t>
      </w:r>
    </w:p>
    <w:p w:rsidR="00EB5432" w:rsidRPr="00F07A4B" w:rsidRDefault="00EB5432" w:rsidP="00EB5432">
      <w:pPr>
        <w:shd w:val="clear" w:color="auto" w:fill="FFFFFF"/>
        <w:spacing w:line="360" w:lineRule="atLeast"/>
        <w:jc w:val="both"/>
        <w:textAlignment w:val="baseline"/>
        <w:rPr>
          <w:rFonts w:ascii="Arial" w:hAnsi="Arial" w:cs="Arial"/>
          <w:i/>
        </w:rPr>
      </w:pPr>
      <w:r w:rsidRPr="00F07A4B">
        <w:rPr>
          <w:rFonts w:ascii="Arial" w:hAnsi="Arial" w:cs="Arial"/>
          <w:i/>
        </w:rPr>
        <w:t xml:space="preserve">Płyty izolacji rozmieszczone albo pomiędzy ryglami lub kształtownikami albo w sposób ciągły za konstrukcją szkieletową pionową mocowane są do podłoża kołkami gwiaździstymi. Uwaga: całość wentylowana jest dzięki szczelinie powietrznej o szerokości minimum 20 mm zachowanej pomiędzy izolacją a tylną ścianą płyt. </w:t>
      </w:r>
    </w:p>
    <w:p w:rsidR="00F07A4B" w:rsidRPr="00F07A4B" w:rsidRDefault="00F07A4B" w:rsidP="00EB5432">
      <w:pPr>
        <w:shd w:val="clear" w:color="auto" w:fill="FFFFFF"/>
        <w:spacing w:line="360" w:lineRule="atLeast"/>
        <w:jc w:val="both"/>
        <w:textAlignment w:val="baseline"/>
        <w:rPr>
          <w:rFonts w:ascii="Arial" w:hAnsi="Arial" w:cs="Arial"/>
          <w:b/>
          <w:i/>
        </w:rPr>
      </w:pPr>
      <w:proofErr w:type="spellStart"/>
      <w:r w:rsidRPr="00F07A4B">
        <w:rPr>
          <w:rFonts w:ascii="Arial" w:hAnsi="Arial" w:cs="Arial"/>
          <w:b/>
          <w:i/>
        </w:rPr>
        <w:t>Montaz</w:t>
      </w:r>
      <w:proofErr w:type="spellEnd"/>
      <w:r w:rsidRPr="00F07A4B">
        <w:rPr>
          <w:rFonts w:ascii="Arial" w:hAnsi="Arial" w:cs="Arial"/>
          <w:b/>
          <w:i/>
        </w:rPr>
        <w:t xml:space="preserve"> płyt</w:t>
      </w:r>
    </w:p>
    <w:p w:rsidR="008C40FD" w:rsidRPr="00F07A4B" w:rsidRDefault="00EB5432" w:rsidP="00F07A4B">
      <w:pPr>
        <w:shd w:val="clear" w:color="auto" w:fill="FFFFFF"/>
        <w:spacing w:line="360" w:lineRule="atLeast"/>
        <w:jc w:val="both"/>
        <w:textAlignment w:val="baseline"/>
        <w:rPr>
          <w:rFonts w:ascii="Arial" w:hAnsi="Arial" w:cs="Arial"/>
          <w:i/>
        </w:rPr>
      </w:pPr>
      <w:r w:rsidRPr="00F07A4B">
        <w:rPr>
          <w:rFonts w:ascii="Arial" w:hAnsi="Arial" w:cs="Arial"/>
          <w:i/>
        </w:rPr>
        <w:t xml:space="preserve">Płyty mogą ulegać wahaniom wymiarów maksymalnie 2 mm na 1 metr wzdłuż i 5,5 mm na 1 metr poprzecznie. Nawiercanie otworów oraz obróbka szczelin uwzględnia przewidziane wahania wymiarów. Średnica nawierconego otworu jest większa o 3 do 4 mm od korpusu nitu lub śruby z wyjątkiem jednego punktu w każdej płycie gdzie otwór tej jest taki sam jak średnica korpusu nitu czy śruby. Punkt ten nazywany «punktem stałym» znajduje się w środkowej części płyty Jego rola polega na zapewnieniu właściwego ustawienia płyty. Zamocowanie śrub odbywa się względem tego punktu, tak aby uniknąć </w:t>
      </w:r>
      <w:proofErr w:type="spellStart"/>
      <w:r w:rsidRPr="00F07A4B">
        <w:rPr>
          <w:rFonts w:ascii="Arial" w:hAnsi="Arial" w:cs="Arial"/>
          <w:i/>
        </w:rPr>
        <w:t>naprężeń</w:t>
      </w:r>
      <w:proofErr w:type="spellEnd"/>
      <w:r w:rsidRPr="00F07A4B">
        <w:rPr>
          <w:rFonts w:ascii="Arial" w:hAnsi="Arial" w:cs="Arial"/>
          <w:i/>
        </w:rPr>
        <w:t xml:space="preserve"> płyty. Odległość nawierconego otworu od brzegu płyty powinna wynosić od 20 do 100m. Śruby należy przykręcić w taki </w:t>
      </w:r>
      <w:r w:rsidRPr="00F07A4B">
        <w:rPr>
          <w:rFonts w:ascii="Arial" w:hAnsi="Arial" w:cs="Arial"/>
          <w:i/>
        </w:rPr>
        <w:lastRenderedPageBreak/>
        <w:t>sposób, aby płyty mogły swobodnie «pracować» np. stosując wkrętak z ogranicznikiem głębokości. W przypadku użycia nitów, należy pozostawić luz 0,2 mm pomiędzy spodnią częścią główki nitu i powierzchnią płyty. Powierzchnia ta ma za zadanie zapewnienie swobodnej dylatacji płyty. Aby zapewnić poprawne osiowanie nitów, zaleca się, w przypadku wiercenia w płytach, użycie wierteł stopniowych. Niezależnie od rodzaju użytej śruby czy nitu, minimalne pokrycie otworu powinno wynosić 1 mm.</w:t>
      </w:r>
    </w:p>
    <w:sectPr w:rsidR="008C40FD" w:rsidRPr="00F07A4B" w:rsidSect="000A4E5F">
      <w:footerReference w:type="default" r:id="rId19"/>
      <w:footerReference w:type="first" r:id="rId20"/>
      <w:pgSz w:w="11906" w:h="16838"/>
      <w:pgMar w:top="1417" w:right="1417" w:bottom="1417" w:left="1418" w:header="708" w:footer="708"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FD3" w:rsidRDefault="00A96FD3" w:rsidP="00D9205C">
      <w:r>
        <w:separator/>
      </w:r>
    </w:p>
  </w:endnote>
  <w:endnote w:type="continuationSeparator" w:id="0">
    <w:p w:rsidR="00A96FD3" w:rsidRDefault="00A96FD3" w:rsidP="00D9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TTE2EB4AA8t00">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1"/>
    <w:family w:val="auto"/>
    <w:notTrueType/>
    <w:pitch w:val="default"/>
    <w:sig w:usb0="00000005" w:usb1="09070000" w:usb2="00000010" w:usb3="00000000" w:csb0="000A0002" w:csb1="00000000"/>
  </w:font>
  <w:font w:name="Arial-BoldMT">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28" w:rsidRPr="00090E53" w:rsidRDefault="00551428">
    <w:pPr>
      <w:pStyle w:val="Stopka"/>
      <w:jc w:val="center"/>
    </w:pPr>
    <w:r w:rsidRPr="00090E53">
      <w:t xml:space="preserve">~ </w:t>
    </w:r>
    <w:r w:rsidR="006B410D">
      <w:fldChar w:fldCharType="begin"/>
    </w:r>
    <w:r w:rsidR="006B410D">
      <w:instrText xml:space="preserve"> PAGE    \* MERGEFORMAT </w:instrText>
    </w:r>
    <w:r w:rsidR="006B410D">
      <w:fldChar w:fldCharType="separate"/>
    </w:r>
    <w:r w:rsidR="006B410D">
      <w:rPr>
        <w:noProof/>
      </w:rPr>
      <w:t>67</w:t>
    </w:r>
    <w:r w:rsidR="006B410D">
      <w:rPr>
        <w:noProof/>
      </w:rPr>
      <w:fldChar w:fldCharType="end"/>
    </w:r>
    <w:r w:rsidRPr="00090E53">
      <w:t xml:space="preserve"> ~</w:t>
    </w:r>
  </w:p>
  <w:p w:rsidR="00551428" w:rsidRDefault="0055142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28" w:rsidRPr="001B1175" w:rsidRDefault="00551428">
    <w:pPr>
      <w:pStyle w:val="Stopka"/>
      <w:jc w:val="center"/>
    </w:pPr>
    <w:r w:rsidRPr="001B1175">
      <w:t xml:space="preserve">~ </w:t>
    </w:r>
    <w:r w:rsidR="006B410D">
      <w:fldChar w:fldCharType="begin"/>
    </w:r>
    <w:r w:rsidR="006B410D">
      <w:instrText xml:space="preserve"> PAGE    \* MERGEFORMAT </w:instrText>
    </w:r>
    <w:r w:rsidR="006B410D">
      <w:fldChar w:fldCharType="separate"/>
    </w:r>
    <w:r w:rsidR="006B410D">
      <w:rPr>
        <w:noProof/>
      </w:rPr>
      <w:t>3</w:t>
    </w:r>
    <w:r w:rsidR="006B410D">
      <w:rPr>
        <w:noProof/>
      </w:rPr>
      <w:fldChar w:fldCharType="end"/>
    </w:r>
    <w:r w:rsidRPr="001B1175">
      <w:t xml:space="preserve"> ~</w:t>
    </w:r>
  </w:p>
  <w:p w:rsidR="00551428" w:rsidRDefault="005514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FD3" w:rsidRDefault="00A96FD3" w:rsidP="00D9205C">
      <w:r>
        <w:separator/>
      </w:r>
    </w:p>
  </w:footnote>
  <w:footnote w:type="continuationSeparator" w:id="0">
    <w:p w:rsidR="00A96FD3" w:rsidRDefault="00A96FD3" w:rsidP="00D920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Calibri"/>
      </w:rPr>
    </w:lvl>
    <w:lvl w:ilvl="1">
      <w:start w:val="1"/>
      <w:numFmt w:val="bullet"/>
      <w:lvlText w:val=""/>
      <w:lvlJc w:val="left"/>
      <w:pPr>
        <w:tabs>
          <w:tab w:val="num" w:pos="1080"/>
        </w:tabs>
        <w:ind w:left="1080" w:hanging="360"/>
      </w:pPr>
      <w:rPr>
        <w:rFonts w:ascii="Symbol" w:hAnsi="Symbol" w:cs="Calibri"/>
      </w:rPr>
    </w:lvl>
    <w:lvl w:ilvl="2">
      <w:start w:val="1"/>
      <w:numFmt w:val="bullet"/>
      <w:lvlText w:val=""/>
      <w:lvlJc w:val="left"/>
      <w:pPr>
        <w:tabs>
          <w:tab w:val="num" w:pos="1440"/>
        </w:tabs>
        <w:ind w:left="1440" w:hanging="360"/>
      </w:pPr>
      <w:rPr>
        <w:rFonts w:ascii="Symbol" w:hAnsi="Symbol" w:cs="Calibri"/>
      </w:rPr>
    </w:lvl>
    <w:lvl w:ilvl="3">
      <w:start w:val="1"/>
      <w:numFmt w:val="bullet"/>
      <w:lvlText w:val=""/>
      <w:lvlJc w:val="left"/>
      <w:pPr>
        <w:tabs>
          <w:tab w:val="num" w:pos="1800"/>
        </w:tabs>
        <w:ind w:left="1800" w:hanging="360"/>
      </w:pPr>
      <w:rPr>
        <w:rFonts w:ascii="Symbol" w:hAnsi="Symbol" w:cs="Calibri"/>
      </w:rPr>
    </w:lvl>
    <w:lvl w:ilvl="4">
      <w:start w:val="1"/>
      <w:numFmt w:val="bullet"/>
      <w:lvlText w:val=""/>
      <w:lvlJc w:val="left"/>
      <w:pPr>
        <w:tabs>
          <w:tab w:val="num" w:pos="2160"/>
        </w:tabs>
        <w:ind w:left="2160" w:hanging="360"/>
      </w:pPr>
      <w:rPr>
        <w:rFonts w:ascii="Symbol" w:hAnsi="Symbol" w:cs="Calibri"/>
      </w:rPr>
    </w:lvl>
    <w:lvl w:ilvl="5">
      <w:start w:val="1"/>
      <w:numFmt w:val="bullet"/>
      <w:lvlText w:val=""/>
      <w:lvlJc w:val="left"/>
      <w:pPr>
        <w:tabs>
          <w:tab w:val="num" w:pos="2520"/>
        </w:tabs>
        <w:ind w:left="2520" w:hanging="360"/>
      </w:pPr>
      <w:rPr>
        <w:rFonts w:ascii="Symbol" w:hAnsi="Symbol" w:cs="Calibri"/>
      </w:rPr>
    </w:lvl>
    <w:lvl w:ilvl="6">
      <w:start w:val="1"/>
      <w:numFmt w:val="bullet"/>
      <w:lvlText w:val=""/>
      <w:lvlJc w:val="left"/>
      <w:pPr>
        <w:tabs>
          <w:tab w:val="num" w:pos="2880"/>
        </w:tabs>
        <w:ind w:left="2880" w:hanging="360"/>
      </w:pPr>
      <w:rPr>
        <w:rFonts w:ascii="Symbol" w:hAnsi="Symbol" w:cs="Calibri"/>
      </w:rPr>
    </w:lvl>
    <w:lvl w:ilvl="7">
      <w:start w:val="1"/>
      <w:numFmt w:val="bullet"/>
      <w:lvlText w:val=""/>
      <w:lvlJc w:val="left"/>
      <w:pPr>
        <w:tabs>
          <w:tab w:val="num" w:pos="3240"/>
        </w:tabs>
        <w:ind w:left="3240" w:hanging="360"/>
      </w:pPr>
      <w:rPr>
        <w:rFonts w:ascii="Symbol" w:hAnsi="Symbol" w:cs="Calibri"/>
      </w:rPr>
    </w:lvl>
    <w:lvl w:ilvl="8">
      <w:start w:val="1"/>
      <w:numFmt w:val="bullet"/>
      <w:lvlText w:val=""/>
      <w:lvlJc w:val="left"/>
      <w:pPr>
        <w:tabs>
          <w:tab w:val="num" w:pos="3600"/>
        </w:tabs>
        <w:ind w:left="3600" w:hanging="360"/>
      </w:pPr>
      <w:rPr>
        <w:rFonts w:ascii="Symbol" w:hAnsi="Symbol" w:cs="Calibri"/>
      </w:rPr>
    </w:lvl>
  </w:abstractNum>
  <w:abstractNum w:abstractNumId="4">
    <w:nsid w:val="02797E34"/>
    <w:multiLevelType w:val="hybridMultilevel"/>
    <w:tmpl w:val="B3B8274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nsid w:val="04A85A4E"/>
    <w:multiLevelType w:val="hybridMultilevel"/>
    <w:tmpl w:val="4E080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4DE7587"/>
    <w:multiLevelType w:val="hybridMultilevel"/>
    <w:tmpl w:val="09F0800E"/>
    <w:lvl w:ilvl="0" w:tplc="FCACF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91A4FC6"/>
    <w:multiLevelType w:val="multilevel"/>
    <w:tmpl w:val="56961CD2"/>
    <w:lvl w:ilvl="0">
      <w:start w:val="3"/>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286001"/>
    <w:multiLevelType w:val="hybridMultilevel"/>
    <w:tmpl w:val="B64611A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nsid w:val="0C63618C"/>
    <w:multiLevelType w:val="hybridMultilevel"/>
    <w:tmpl w:val="FD5A0A1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
    <w:nsid w:val="0DA077B3"/>
    <w:multiLevelType w:val="hybridMultilevel"/>
    <w:tmpl w:val="D6146B6C"/>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1">
    <w:nsid w:val="0FC40E95"/>
    <w:multiLevelType w:val="hybridMultilevel"/>
    <w:tmpl w:val="501EF324"/>
    <w:lvl w:ilvl="0" w:tplc="FCACF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1231EFE"/>
    <w:multiLevelType w:val="hybridMultilevel"/>
    <w:tmpl w:val="499694A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nsid w:val="11EE10D1"/>
    <w:multiLevelType w:val="hybridMultilevel"/>
    <w:tmpl w:val="9AAC1D02"/>
    <w:lvl w:ilvl="0" w:tplc="FCACF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3E569D2"/>
    <w:multiLevelType w:val="hybridMultilevel"/>
    <w:tmpl w:val="E5E2D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63470A9"/>
    <w:multiLevelType w:val="hybridMultilevel"/>
    <w:tmpl w:val="AFB41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BD14844"/>
    <w:multiLevelType w:val="hybridMultilevel"/>
    <w:tmpl w:val="17FC9AEC"/>
    <w:lvl w:ilvl="0" w:tplc="FCACF4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nsid w:val="1C034C5D"/>
    <w:multiLevelType w:val="hybridMultilevel"/>
    <w:tmpl w:val="8482D434"/>
    <w:lvl w:ilvl="0" w:tplc="8D0A530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DD05E92"/>
    <w:multiLevelType w:val="hybridMultilevel"/>
    <w:tmpl w:val="C26C3A6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21601C74"/>
    <w:multiLevelType w:val="hybridMultilevel"/>
    <w:tmpl w:val="B01C949E"/>
    <w:lvl w:ilvl="0" w:tplc="FCACF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383177A"/>
    <w:multiLevelType w:val="hybridMultilevel"/>
    <w:tmpl w:val="AB2C6C9C"/>
    <w:lvl w:ilvl="0" w:tplc="FCACF45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297D683B"/>
    <w:multiLevelType w:val="hybridMultilevel"/>
    <w:tmpl w:val="39E0D41A"/>
    <w:lvl w:ilvl="0" w:tplc="FCACF4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2B1D2C59"/>
    <w:multiLevelType w:val="hybridMultilevel"/>
    <w:tmpl w:val="2200D8B0"/>
    <w:lvl w:ilvl="0" w:tplc="CBD8D90A">
      <w:start w:val="1"/>
      <w:numFmt w:val="bullet"/>
      <w:lvlText w:val="–"/>
      <w:lvlJc w:val="left"/>
      <w:pPr>
        <w:tabs>
          <w:tab w:val="num" w:pos="0"/>
        </w:tabs>
        <w:ind w:left="284" w:hanging="284"/>
      </w:pPr>
      <w:rPr>
        <w:rFonts w:ascii="Arial" w:hAnsi="Arial" w:hint="default"/>
        <w:b w:val="0"/>
        <w:i w:val="0"/>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E524A68"/>
    <w:multiLevelType w:val="hybridMultilevel"/>
    <w:tmpl w:val="73D06E76"/>
    <w:lvl w:ilvl="0" w:tplc="FCACF45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nsid w:val="2F9D4E4C"/>
    <w:multiLevelType w:val="hybridMultilevel"/>
    <w:tmpl w:val="A8207F8E"/>
    <w:lvl w:ilvl="0" w:tplc="FCACF45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nsid w:val="37981302"/>
    <w:multiLevelType w:val="hybridMultilevel"/>
    <w:tmpl w:val="9D9E3520"/>
    <w:lvl w:ilvl="0" w:tplc="9698B4C2">
      <w:start w:val="1"/>
      <w:numFmt w:val="bullet"/>
      <w:lvlText w:val=""/>
      <w:lvlJc w:val="left"/>
      <w:pPr>
        <w:ind w:left="1854" w:hanging="360"/>
      </w:pPr>
      <w:rPr>
        <w:rFonts w:ascii="Symbol" w:hAnsi="Symbol" w:hint="default"/>
        <w:vertAlign w:val="baseline"/>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nsid w:val="379E715D"/>
    <w:multiLevelType w:val="multilevel"/>
    <w:tmpl w:val="AFEEA876"/>
    <w:lvl w:ilvl="0">
      <w:start w:val="5"/>
      <w:numFmt w:val="decimal"/>
      <w:lvlText w:val="%1"/>
      <w:lvlJc w:val="left"/>
      <w:pPr>
        <w:ind w:left="660" w:hanging="660"/>
      </w:pPr>
      <w:rPr>
        <w:rFonts w:hint="default"/>
      </w:rPr>
    </w:lvl>
    <w:lvl w:ilvl="1">
      <w:start w:val="14"/>
      <w:numFmt w:val="decimal"/>
      <w:lvlText w:val="%1.%2"/>
      <w:lvlJc w:val="left"/>
      <w:pPr>
        <w:ind w:left="840" w:hanging="660"/>
      </w:pPr>
      <w:rPr>
        <w:rFonts w:hint="default"/>
        <w:b/>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7">
    <w:nsid w:val="37FF6C88"/>
    <w:multiLevelType w:val="hybridMultilevel"/>
    <w:tmpl w:val="E0C8E162"/>
    <w:lvl w:ilvl="0" w:tplc="FCACF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B2F4283"/>
    <w:multiLevelType w:val="multilevel"/>
    <w:tmpl w:val="AAA2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305F44"/>
    <w:multiLevelType w:val="hybridMultilevel"/>
    <w:tmpl w:val="F820AD72"/>
    <w:lvl w:ilvl="0" w:tplc="FCACF4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nsid w:val="400F5289"/>
    <w:multiLevelType w:val="hybridMultilevel"/>
    <w:tmpl w:val="31D28CC0"/>
    <w:lvl w:ilvl="0" w:tplc="FCACF4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0110C5E"/>
    <w:multiLevelType w:val="multilevel"/>
    <w:tmpl w:val="5D9C7F42"/>
    <w:lvl w:ilvl="0">
      <w:start w:val="2"/>
      <w:numFmt w:val="decimal"/>
      <w:lvlText w:val="%1."/>
      <w:lvlJc w:val="left"/>
      <w:pPr>
        <w:ind w:left="720" w:hanging="360"/>
      </w:pPr>
      <w:rPr>
        <w:rFonts w:hint="default"/>
      </w:rPr>
    </w:lvl>
    <w:lvl w:ilvl="1">
      <w:start w:val="2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36F3BB2"/>
    <w:multiLevelType w:val="hybridMultilevel"/>
    <w:tmpl w:val="A1A6D240"/>
    <w:lvl w:ilvl="0" w:tplc="FCACF4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nsid w:val="44215BF3"/>
    <w:multiLevelType w:val="multilevel"/>
    <w:tmpl w:val="0F6E30A2"/>
    <w:lvl w:ilvl="0">
      <w:start w:val="5"/>
      <w:numFmt w:val="decimal"/>
      <w:lvlText w:val="%1"/>
      <w:lvlJc w:val="left"/>
      <w:pPr>
        <w:ind w:left="660" w:hanging="660"/>
      </w:pPr>
      <w:rPr>
        <w:rFonts w:hint="default"/>
      </w:rPr>
    </w:lvl>
    <w:lvl w:ilvl="1">
      <w:start w:val="13"/>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4">
    <w:nsid w:val="47716A8F"/>
    <w:multiLevelType w:val="hybridMultilevel"/>
    <w:tmpl w:val="C786F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C23311B"/>
    <w:multiLevelType w:val="hybridMultilevel"/>
    <w:tmpl w:val="327888AE"/>
    <w:lvl w:ilvl="0" w:tplc="8D0A530E">
      <w:start w:val="1"/>
      <w:numFmt w:val="lowerLetter"/>
      <w:lvlText w:val="%1)"/>
      <w:lvlJc w:val="left"/>
      <w:pPr>
        <w:ind w:left="1571" w:hanging="360"/>
      </w:pPr>
      <w:rPr>
        <w:rFonts w:ascii="Calibri" w:hAnsi="Calibri"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nsid w:val="4D4813F0"/>
    <w:multiLevelType w:val="hybridMultilevel"/>
    <w:tmpl w:val="23C45AC4"/>
    <w:lvl w:ilvl="0" w:tplc="CBD8D90A">
      <w:start w:val="1"/>
      <w:numFmt w:val="bullet"/>
      <w:lvlText w:val="–"/>
      <w:lvlJc w:val="left"/>
      <w:pPr>
        <w:tabs>
          <w:tab w:val="num" w:pos="0"/>
        </w:tabs>
        <w:ind w:left="284" w:hanging="284"/>
      </w:pPr>
      <w:rPr>
        <w:rFonts w:ascii="Arial" w:hAnsi="Arial" w:hint="default"/>
        <w:b w:val="0"/>
        <w:i w:val="0"/>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4E34556D"/>
    <w:multiLevelType w:val="hybridMultilevel"/>
    <w:tmpl w:val="CCBCC1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FC75377"/>
    <w:multiLevelType w:val="multilevel"/>
    <w:tmpl w:val="3FA4D8BA"/>
    <w:lvl w:ilvl="0">
      <w:start w:val="5"/>
      <w:numFmt w:val="decimal"/>
      <w:lvlText w:val="%1"/>
      <w:lvlJc w:val="left"/>
      <w:pPr>
        <w:ind w:left="660" w:hanging="660"/>
      </w:pPr>
      <w:rPr>
        <w:rFonts w:hint="default"/>
      </w:rPr>
    </w:lvl>
    <w:lvl w:ilvl="1">
      <w:start w:val="15"/>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9">
    <w:nsid w:val="587C6729"/>
    <w:multiLevelType w:val="hybridMultilevel"/>
    <w:tmpl w:val="A844E50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nsid w:val="5A040B6D"/>
    <w:multiLevelType w:val="hybridMultilevel"/>
    <w:tmpl w:val="079079CC"/>
    <w:lvl w:ilvl="0" w:tplc="FCACF4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5B424FAF"/>
    <w:multiLevelType w:val="hybridMultilevel"/>
    <w:tmpl w:val="766A1DF4"/>
    <w:lvl w:ilvl="0" w:tplc="FCACF4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5E2C7AD4"/>
    <w:multiLevelType w:val="hybridMultilevel"/>
    <w:tmpl w:val="9BC09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45B4ADF"/>
    <w:multiLevelType w:val="multilevel"/>
    <w:tmpl w:val="D40EC22C"/>
    <w:lvl w:ilvl="0">
      <w:start w:val="5"/>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93F5FF3"/>
    <w:multiLevelType w:val="multilevel"/>
    <w:tmpl w:val="BDEA483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69DA28EC"/>
    <w:multiLevelType w:val="hybridMultilevel"/>
    <w:tmpl w:val="30A6E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A2D0E35"/>
    <w:multiLevelType w:val="hybridMultilevel"/>
    <w:tmpl w:val="C9404AD0"/>
    <w:lvl w:ilvl="0" w:tplc="FCACF45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7">
    <w:nsid w:val="6F280E95"/>
    <w:multiLevelType w:val="hybridMultilevel"/>
    <w:tmpl w:val="A6D25EE0"/>
    <w:lvl w:ilvl="0" w:tplc="CBD8D90A">
      <w:start w:val="1"/>
      <w:numFmt w:val="bullet"/>
      <w:lvlText w:val="–"/>
      <w:lvlJc w:val="left"/>
      <w:pPr>
        <w:tabs>
          <w:tab w:val="num" w:pos="0"/>
        </w:tabs>
        <w:ind w:left="284" w:hanging="284"/>
      </w:pPr>
      <w:rPr>
        <w:rFonts w:ascii="Arial" w:hAnsi="Arial" w:hint="default"/>
        <w:b w:val="0"/>
        <w:i w:val="0"/>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nsid w:val="737E6CC9"/>
    <w:multiLevelType w:val="hybridMultilevel"/>
    <w:tmpl w:val="4E5A24F2"/>
    <w:lvl w:ilvl="0" w:tplc="8D0A530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3E02CF9"/>
    <w:multiLevelType w:val="hybridMultilevel"/>
    <w:tmpl w:val="F8CE9B0C"/>
    <w:lvl w:ilvl="0" w:tplc="FCACF45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nsid w:val="74942B4E"/>
    <w:multiLevelType w:val="hybridMultilevel"/>
    <w:tmpl w:val="04047790"/>
    <w:lvl w:ilvl="0" w:tplc="FCACF45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nsid w:val="75383AE7"/>
    <w:multiLevelType w:val="multilevel"/>
    <w:tmpl w:val="CEF664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920" w:hanging="840"/>
      </w:pPr>
      <w:rPr>
        <w:rFonts w:ascii="Calibri" w:hAnsi="Calibri" w:cs="Times New Roman" w:hint="default"/>
        <w:b w:val="0"/>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76D566B"/>
    <w:multiLevelType w:val="multilevel"/>
    <w:tmpl w:val="B2D40A04"/>
    <w:lvl w:ilvl="0">
      <w:start w:val="2"/>
      <w:numFmt w:val="decimal"/>
      <w:lvlText w:val="%1."/>
      <w:lvlJc w:val="left"/>
      <w:pPr>
        <w:ind w:left="720" w:hanging="360"/>
      </w:pPr>
      <w:rPr>
        <w:rFonts w:hint="default"/>
      </w:rPr>
    </w:lvl>
    <w:lvl w:ilvl="1">
      <w:start w:val="24"/>
      <w:numFmt w:val="decimal"/>
      <w:isLgl/>
      <w:lvlText w:val="%1.%2."/>
      <w:lvlJc w:val="left"/>
      <w:pPr>
        <w:ind w:left="360" w:hanging="360"/>
      </w:pPr>
      <w:rPr>
        <w:rFonts w:hint="default"/>
        <w:b/>
      </w:rPr>
    </w:lvl>
    <w:lvl w:ilvl="2">
      <w:start w:val="1"/>
      <w:numFmt w:val="decimal"/>
      <w:isLgl/>
      <w:lvlText w:val="%1.%2.%3."/>
      <w:lvlJc w:val="left"/>
      <w:pPr>
        <w:ind w:left="720" w:hanging="720"/>
      </w:pPr>
      <w:rPr>
        <w:rFonts w:ascii="Arial" w:hAnsi="Arial" w:cs="Arial"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77AF581D"/>
    <w:multiLevelType w:val="multilevel"/>
    <w:tmpl w:val="37C2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80A5F21"/>
    <w:multiLevelType w:val="hybridMultilevel"/>
    <w:tmpl w:val="86D41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CFE6846"/>
    <w:multiLevelType w:val="hybridMultilevel"/>
    <w:tmpl w:val="28F827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nsid w:val="7F1A4F2A"/>
    <w:multiLevelType w:val="multilevel"/>
    <w:tmpl w:val="A09C1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30"/>
  </w:num>
  <w:num w:numId="3">
    <w:abstractNumId w:val="9"/>
  </w:num>
  <w:num w:numId="4">
    <w:abstractNumId w:val="50"/>
  </w:num>
  <w:num w:numId="5">
    <w:abstractNumId w:val="54"/>
  </w:num>
  <w:num w:numId="6">
    <w:abstractNumId w:val="8"/>
  </w:num>
  <w:num w:numId="7">
    <w:abstractNumId w:val="12"/>
  </w:num>
  <w:num w:numId="8">
    <w:abstractNumId w:val="19"/>
  </w:num>
  <w:num w:numId="9">
    <w:abstractNumId w:val="25"/>
  </w:num>
  <w:num w:numId="10">
    <w:abstractNumId w:val="40"/>
  </w:num>
  <w:num w:numId="11">
    <w:abstractNumId w:val="20"/>
  </w:num>
  <w:num w:numId="12">
    <w:abstractNumId w:val="4"/>
  </w:num>
  <w:num w:numId="13">
    <w:abstractNumId w:val="37"/>
  </w:num>
  <w:num w:numId="14">
    <w:abstractNumId w:val="16"/>
  </w:num>
  <w:num w:numId="15">
    <w:abstractNumId w:val="18"/>
  </w:num>
  <w:num w:numId="16">
    <w:abstractNumId w:val="39"/>
  </w:num>
  <w:num w:numId="17">
    <w:abstractNumId w:val="29"/>
  </w:num>
  <w:num w:numId="18">
    <w:abstractNumId w:val="17"/>
  </w:num>
  <w:num w:numId="19">
    <w:abstractNumId w:val="48"/>
  </w:num>
  <w:num w:numId="20">
    <w:abstractNumId w:val="55"/>
  </w:num>
  <w:num w:numId="21">
    <w:abstractNumId w:val="41"/>
  </w:num>
  <w:num w:numId="22">
    <w:abstractNumId w:val="6"/>
  </w:num>
  <w:num w:numId="23">
    <w:abstractNumId w:val="45"/>
  </w:num>
  <w:num w:numId="24">
    <w:abstractNumId w:val="34"/>
  </w:num>
  <w:num w:numId="25">
    <w:abstractNumId w:val="49"/>
  </w:num>
  <w:num w:numId="26">
    <w:abstractNumId w:val="23"/>
  </w:num>
  <w:num w:numId="27">
    <w:abstractNumId w:val="11"/>
  </w:num>
  <w:num w:numId="28">
    <w:abstractNumId w:val="13"/>
  </w:num>
  <w:num w:numId="29">
    <w:abstractNumId w:val="27"/>
  </w:num>
  <w:num w:numId="30">
    <w:abstractNumId w:val="24"/>
  </w:num>
  <w:num w:numId="31">
    <w:abstractNumId w:val="10"/>
  </w:num>
  <w:num w:numId="32">
    <w:abstractNumId w:val="22"/>
  </w:num>
  <w:num w:numId="33">
    <w:abstractNumId w:val="36"/>
  </w:num>
  <w:num w:numId="34">
    <w:abstractNumId w:val="47"/>
  </w:num>
  <w:num w:numId="35">
    <w:abstractNumId w:val="46"/>
  </w:num>
  <w:num w:numId="36">
    <w:abstractNumId w:val="35"/>
  </w:num>
  <w:num w:numId="37">
    <w:abstractNumId w:val="21"/>
  </w:num>
  <w:num w:numId="38">
    <w:abstractNumId w:val="32"/>
  </w:num>
  <w:num w:numId="39">
    <w:abstractNumId w:val="28"/>
  </w:num>
  <w:num w:numId="40">
    <w:abstractNumId w:val="51"/>
  </w:num>
  <w:num w:numId="41">
    <w:abstractNumId w:val="42"/>
  </w:num>
  <w:num w:numId="42">
    <w:abstractNumId w:val="56"/>
  </w:num>
  <w:num w:numId="43">
    <w:abstractNumId w:val="14"/>
  </w:num>
  <w:num w:numId="44">
    <w:abstractNumId w:val="15"/>
  </w:num>
  <w:num w:numId="45">
    <w:abstractNumId w:val="5"/>
  </w:num>
  <w:num w:numId="46">
    <w:abstractNumId w:val="52"/>
  </w:num>
  <w:num w:numId="47">
    <w:abstractNumId w:val="31"/>
  </w:num>
  <w:num w:numId="48">
    <w:abstractNumId w:val="43"/>
  </w:num>
  <w:num w:numId="49">
    <w:abstractNumId w:val="33"/>
  </w:num>
  <w:num w:numId="50">
    <w:abstractNumId w:val="53"/>
  </w:num>
  <w:num w:numId="51">
    <w:abstractNumId w:val="26"/>
  </w:num>
  <w:num w:numId="52">
    <w:abstractNumId w:val="38"/>
  </w:num>
  <w:num w:numId="53">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E25A7"/>
    <w:rsid w:val="000064E7"/>
    <w:rsid w:val="00006C35"/>
    <w:rsid w:val="0001412F"/>
    <w:rsid w:val="00015EBA"/>
    <w:rsid w:val="0001718C"/>
    <w:rsid w:val="000251B6"/>
    <w:rsid w:val="00030186"/>
    <w:rsid w:val="000319C5"/>
    <w:rsid w:val="00032B9F"/>
    <w:rsid w:val="000357AF"/>
    <w:rsid w:val="00041D1A"/>
    <w:rsid w:val="00043321"/>
    <w:rsid w:val="00057C51"/>
    <w:rsid w:val="00074092"/>
    <w:rsid w:val="00075F83"/>
    <w:rsid w:val="00081984"/>
    <w:rsid w:val="00090E53"/>
    <w:rsid w:val="000922C0"/>
    <w:rsid w:val="000A4E5F"/>
    <w:rsid w:val="000B6117"/>
    <w:rsid w:val="000C1458"/>
    <w:rsid w:val="000C326F"/>
    <w:rsid w:val="000C44C8"/>
    <w:rsid w:val="000D392C"/>
    <w:rsid w:val="000F0296"/>
    <w:rsid w:val="00102F37"/>
    <w:rsid w:val="0011111B"/>
    <w:rsid w:val="0011294B"/>
    <w:rsid w:val="00114A9F"/>
    <w:rsid w:val="001175CA"/>
    <w:rsid w:val="00123548"/>
    <w:rsid w:val="00126929"/>
    <w:rsid w:val="00126A05"/>
    <w:rsid w:val="00130DFB"/>
    <w:rsid w:val="00131072"/>
    <w:rsid w:val="00137522"/>
    <w:rsid w:val="00142D48"/>
    <w:rsid w:val="00143246"/>
    <w:rsid w:val="00146E8E"/>
    <w:rsid w:val="00152BD9"/>
    <w:rsid w:val="00162860"/>
    <w:rsid w:val="00172F03"/>
    <w:rsid w:val="00173DC8"/>
    <w:rsid w:val="00174275"/>
    <w:rsid w:val="0018047D"/>
    <w:rsid w:val="0018314B"/>
    <w:rsid w:val="001947ED"/>
    <w:rsid w:val="001A5564"/>
    <w:rsid w:val="001B1175"/>
    <w:rsid w:val="001B590D"/>
    <w:rsid w:val="001C00B5"/>
    <w:rsid w:val="001C166D"/>
    <w:rsid w:val="001C6D9F"/>
    <w:rsid w:val="00200FBF"/>
    <w:rsid w:val="00201C83"/>
    <w:rsid w:val="0021725B"/>
    <w:rsid w:val="00220980"/>
    <w:rsid w:val="0022301A"/>
    <w:rsid w:val="002400F4"/>
    <w:rsid w:val="0024094E"/>
    <w:rsid w:val="00280C40"/>
    <w:rsid w:val="00282497"/>
    <w:rsid w:val="002839A0"/>
    <w:rsid w:val="00283CDF"/>
    <w:rsid w:val="002863AC"/>
    <w:rsid w:val="002A4D07"/>
    <w:rsid w:val="002A56EC"/>
    <w:rsid w:val="002B009E"/>
    <w:rsid w:val="002B22B1"/>
    <w:rsid w:val="002B43E0"/>
    <w:rsid w:val="002C69F1"/>
    <w:rsid w:val="002D4549"/>
    <w:rsid w:val="002D756D"/>
    <w:rsid w:val="002E5423"/>
    <w:rsid w:val="002E702E"/>
    <w:rsid w:val="002F0B4D"/>
    <w:rsid w:val="002F55BF"/>
    <w:rsid w:val="002F5B36"/>
    <w:rsid w:val="0030161E"/>
    <w:rsid w:val="00301816"/>
    <w:rsid w:val="00302EFE"/>
    <w:rsid w:val="003118EE"/>
    <w:rsid w:val="00315644"/>
    <w:rsid w:val="00317DFF"/>
    <w:rsid w:val="0033022C"/>
    <w:rsid w:val="00337111"/>
    <w:rsid w:val="003449C1"/>
    <w:rsid w:val="00350FB5"/>
    <w:rsid w:val="00353F88"/>
    <w:rsid w:val="00357303"/>
    <w:rsid w:val="0036694D"/>
    <w:rsid w:val="00367107"/>
    <w:rsid w:val="003710BC"/>
    <w:rsid w:val="003729F6"/>
    <w:rsid w:val="003778A2"/>
    <w:rsid w:val="00382162"/>
    <w:rsid w:val="00384AAF"/>
    <w:rsid w:val="00384CBF"/>
    <w:rsid w:val="003867F4"/>
    <w:rsid w:val="00387BEB"/>
    <w:rsid w:val="00394E23"/>
    <w:rsid w:val="003A3BFD"/>
    <w:rsid w:val="003A441E"/>
    <w:rsid w:val="003B5397"/>
    <w:rsid w:val="003B5416"/>
    <w:rsid w:val="003B7BE5"/>
    <w:rsid w:val="003C1E1D"/>
    <w:rsid w:val="003C68A1"/>
    <w:rsid w:val="003D103F"/>
    <w:rsid w:val="003D2194"/>
    <w:rsid w:val="003D6023"/>
    <w:rsid w:val="003D68F3"/>
    <w:rsid w:val="003E4074"/>
    <w:rsid w:val="003E5978"/>
    <w:rsid w:val="003E62CA"/>
    <w:rsid w:val="003F0BBA"/>
    <w:rsid w:val="00402591"/>
    <w:rsid w:val="00404D37"/>
    <w:rsid w:val="00405403"/>
    <w:rsid w:val="00405446"/>
    <w:rsid w:val="00405973"/>
    <w:rsid w:val="00406033"/>
    <w:rsid w:val="00422319"/>
    <w:rsid w:val="00427C66"/>
    <w:rsid w:val="004317FE"/>
    <w:rsid w:val="00436679"/>
    <w:rsid w:val="004372CD"/>
    <w:rsid w:val="00442936"/>
    <w:rsid w:val="00445227"/>
    <w:rsid w:val="00452A8A"/>
    <w:rsid w:val="004552ED"/>
    <w:rsid w:val="004604F8"/>
    <w:rsid w:val="00461096"/>
    <w:rsid w:val="00464366"/>
    <w:rsid w:val="0047358A"/>
    <w:rsid w:val="0047448F"/>
    <w:rsid w:val="0048070B"/>
    <w:rsid w:val="00480935"/>
    <w:rsid w:val="00482312"/>
    <w:rsid w:val="0048645E"/>
    <w:rsid w:val="00491CFD"/>
    <w:rsid w:val="004A553D"/>
    <w:rsid w:val="004B0F33"/>
    <w:rsid w:val="004B5099"/>
    <w:rsid w:val="004B58C1"/>
    <w:rsid w:val="004C5781"/>
    <w:rsid w:val="004D5BB7"/>
    <w:rsid w:val="004D7759"/>
    <w:rsid w:val="004D7DE2"/>
    <w:rsid w:val="004E0632"/>
    <w:rsid w:val="004E148E"/>
    <w:rsid w:val="004F0D20"/>
    <w:rsid w:val="004F63C4"/>
    <w:rsid w:val="005008D9"/>
    <w:rsid w:val="00507631"/>
    <w:rsid w:val="00520922"/>
    <w:rsid w:val="00523081"/>
    <w:rsid w:val="00524F6E"/>
    <w:rsid w:val="0053027B"/>
    <w:rsid w:val="0053492D"/>
    <w:rsid w:val="00542C26"/>
    <w:rsid w:val="00551428"/>
    <w:rsid w:val="00564AE9"/>
    <w:rsid w:val="00567BFC"/>
    <w:rsid w:val="00581212"/>
    <w:rsid w:val="00585F36"/>
    <w:rsid w:val="005A2468"/>
    <w:rsid w:val="005B38CA"/>
    <w:rsid w:val="005B4879"/>
    <w:rsid w:val="005C15BA"/>
    <w:rsid w:val="005C3BFF"/>
    <w:rsid w:val="005C651F"/>
    <w:rsid w:val="005C7560"/>
    <w:rsid w:val="005C78AF"/>
    <w:rsid w:val="005D12A5"/>
    <w:rsid w:val="005D5018"/>
    <w:rsid w:val="005E7FF1"/>
    <w:rsid w:val="005F1457"/>
    <w:rsid w:val="005F26E7"/>
    <w:rsid w:val="005F42F6"/>
    <w:rsid w:val="005F78A1"/>
    <w:rsid w:val="005F7914"/>
    <w:rsid w:val="005F7AC0"/>
    <w:rsid w:val="005F7B34"/>
    <w:rsid w:val="00602B6B"/>
    <w:rsid w:val="0060459B"/>
    <w:rsid w:val="00604E9A"/>
    <w:rsid w:val="00605C9F"/>
    <w:rsid w:val="00607C47"/>
    <w:rsid w:val="006116A5"/>
    <w:rsid w:val="00632D9E"/>
    <w:rsid w:val="00642BBB"/>
    <w:rsid w:val="00642BF1"/>
    <w:rsid w:val="00655DE6"/>
    <w:rsid w:val="00660893"/>
    <w:rsid w:val="006753FB"/>
    <w:rsid w:val="0067650F"/>
    <w:rsid w:val="006927A7"/>
    <w:rsid w:val="00694C71"/>
    <w:rsid w:val="006A02AC"/>
    <w:rsid w:val="006A68AB"/>
    <w:rsid w:val="006B0920"/>
    <w:rsid w:val="006B1777"/>
    <w:rsid w:val="006B410D"/>
    <w:rsid w:val="006B4C87"/>
    <w:rsid w:val="006B54D0"/>
    <w:rsid w:val="006C1DC6"/>
    <w:rsid w:val="006C62B8"/>
    <w:rsid w:val="006D0C0D"/>
    <w:rsid w:val="006D2277"/>
    <w:rsid w:val="006D3EBA"/>
    <w:rsid w:val="006E217B"/>
    <w:rsid w:val="006E6253"/>
    <w:rsid w:val="006E6A77"/>
    <w:rsid w:val="006E71C1"/>
    <w:rsid w:val="006F2409"/>
    <w:rsid w:val="006F3313"/>
    <w:rsid w:val="007201A3"/>
    <w:rsid w:val="00723FDA"/>
    <w:rsid w:val="0072736E"/>
    <w:rsid w:val="00730D40"/>
    <w:rsid w:val="00744E35"/>
    <w:rsid w:val="00746B66"/>
    <w:rsid w:val="00746CE8"/>
    <w:rsid w:val="00752BCF"/>
    <w:rsid w:val="007540C4"/>
    <w:rsid w:val="007747E1"/>
    <w:rsid w:val="00775E02"/>
    <w:rsid w:val="00777F89"/>
    <w:rsid w:val="00780F62"/>
    <w:rsid w:val="00787460"/>
    <w:rsid w:val="0079186C"/>
    <w:rsid w:val="007B0E42"/>
    <w:rsid w:val="007D3AB2"/>
    <w:rsid w:val="007E132F"/>
    <w:rsid w:val="007E5F90"/>
    <w:rsid w:val="007E66C9"/>
    <w:rsid w:val="007F01FC"/>
    <w:rsid w:val="007F1AD2"/>
    <w:rsid w:val="007F7A2A"/>
    <w:rsid w:val="00800453"/>
    <w:rsid w:val="00806976"/>
    <w:rsid w:val="00811A32"/>
    <w:rsid w:val="00812B27"/>
    <w:rsid w:val="008253CD"/>
    <w:rsid w:val="008416E3"/>
    <w:rsid w:val="00844B4E"/>
    <w:rsid w:val="00852C81"/>
    <w:rsid w:val="008558F9"/>
    <w:rsid w:val="00857B85"/>
    <w:rsid w:val="00860BBA"/>
    <w:rsid w:val="00861382"/>
    <w:rsid w:val="00863F28"/>
    <w:rsid w:val="00865E95"/>
    <w:rsid w:val="00866B16"/>
    <w:rsid w:val="008708C8"/>
    <w:rsid w:val="008752AC"/>
    <w:rsid w:val="008837C6"/>
    <w:rsid w:val="00891EDD"/>
    <w:rsid w:val="008B2D21"/>
    <w:rsid w:val="008B450F"/>
    <w:rsid w:val="008B702D"/>
    <w:rsid w:val="008C22D6"/>
    <w:rsid w:val="008C33A0"/>
    <w:rsid w:val="008C40FD"/>
    <w:rsid w:val="008C4951"/>
    <w:rsid w:val="008C61C1"/>
    <w:rsid w:val="008C797E"/>
    <w:rsid w:val="008D19D2"/>
    <w:rsid w:val="008E3377"/>
    <w:rsid w:val="008E410C"/>
    <w:rsid w:val="008F7AC1"/>
    <w:rsid w:val="00901F28"/>
    <w:rsid w:val="00907B3E"/>
    <w:rsid w:val="009264B2"/>
    <w:rsid w:val="009324C2"/>
    <w:rsid w:val="00933CBB"/>
    <w:rsid w:val="00937260"/>
    <w:rsid w:val="009405CF"/>
    <w:rsid w:val="00944E13"/>
    <w:rsid w:val="00945B51"/>
    <w:rsid w:val="00945EE7"/>
    <w:rsid w:val="00946B1E"/>
    <w:rsid w:val="00951C1F"/>
    <w:rsid w:val="00952BCF"/>
    <w:rsid w:val="00970B4D"/>
    <w:rsid w:val="009810CB"/>
    <w:rsid w:val="009812ED"/>
    <w:rsid w:val="009876F0"/>
    <w:rsid w:val="00990E8A"/>
    <w:rsid w:val="009914A0"/>
    <w:rsid w:val="00991C7D"/>
    <w:rsid w:val="0099510A"/>
    <w:rsid w:val="009A51A9"/>
    <w:rsid w:val="009B0F17"/>
    <w:rsid w:val="009B3109"/>
    <w:rsid w:val="009B4FB8"/>
    <w:rsid w:val="009B66C3"/>
    <w:rsid w:val="009C2C19"/>
    <w:rsid w:val="009C4382"/>
    <w:rsid w:val="009D7BE4"/>
    <w:rsid w:val="009E69D8"/>
    <w:rsid w:val="009F02B4"/>
    <w:rsid w:val="009F318C"/>
    <w:rsid w:val="009F517E"/>
    <w:rsid w:val="009F6099"/>
    <w:rsid w:val="009F79B9"/>
    <w:rsid w:val="00A03357"/>
    <w:rsid w:val="00A060D0"/>
    <w:rsid w:val="00A0656B"/>
    <w:rsid w:val="00A13B8C"/>
    <w:rsid w:val="00A234D7"/>
    <w:rsid w:val="00A27913"/>
    <w:rsid w:val="00A51DB7"/>
    <w:rsid w:val="00A74123"/>
    <w:rsid w:val="00A76067"/>
    <w:rsid w:val="00A82CE6"/>
    <w:rsid w:val="00A861E2"/>
    <w:rsid w:val="00A94068"/>
    <w:rsid w:val="00A96FD3"/>
    <w:rsid w:val="00AB2414"/>
    <w:rsid w:val="00AC1554"/>
    <w:rsid w:val="00AC2F92"/>
    <w:rsid w:val="00AD1CEC"/>
    <w:rsid w:val="00AD2089"/>
    <w:rsid w:val="00AE4042"/>
    <w:rsid w:val="00AE557E"/>
    <w:rsid w:val="00AE6235"/>
    <w:rsid w:val="00AF5349"/>
    <w:rsid w:val="00B020A3"/>
    <w:rsid w:val="00B0651E"/>
    <w:rsid w:val="00B06CF4"/>
    <w:rsid w:val="00B1591C"/>
    <w:rsid w:val="00B377F5"/>
    <w:rsid w:val="00B40C67"/>
    <w:rsid w:val="00B42AA7"/>
    <w:rsid w:val="00B444FE"/>
    <w:rsid w:val="00B55EC3"/>
    <w:rsid w:val="00B60272"/>
    <w:rsid w:val="00B609E3"/>
    <w:rsid w:val="00B64134"/>
    <w:rsid w:val="00B66605"/>
    <w:rsid w:val="00B71EF5"/>
    <w:rsid w:val="00B722B1"/>
    <w:rsid w:val="00B73202"/>
    <w:rsid w:val="00B75181"/>
    <w:rsid w:val="00B83EAE"/>
    <w:rsid w:val="00B87014"/>
    <w:rsid w:val="00B95295"/>
    <w:rsid w:val="00B9641F"/>
    <w:rsid w:val="00BA31D5"/>
    <w:rsid w:val="00BA48D0"/>
    <w:rsid w:val="00BB2095"/>
    <w:rsid w:val="00BB2201"/>
    <w:rsid w:val="00BB4C2C"/>
    <w:rsid w:val="00BC0617"/>
    <w:rsid w:val="00BC375F"/>
    <w:rsid w:val="00BC3ECB"/>
    <w:rsid w:val="00BD4786"/>
    <w:rsid w:val="00BD79D0"/>
    <w:rsid w:val="00BE0B60"/>
    <w:rsid w:val="00BE1217"/>
    <w:rsid w:val="00BE2484"/>
    <w:rsid w:val="00BE25A7"/>
    <w:rsid w:val="00BF0F50"/>
    <w:rsid w:val="00C025E1"/>
    <w:rsid w:val="00C05D6D"/>
    <w:rsid w:val="00C10C67"/>
    <w:rsid w:val="00C11E26"/>
    <w:rsid w:val="00C16BE0"/>
    <w:rsid w:val="00C175FF"/>
    <w:rsid w:val="00C23750"/>
    <w:rsid w:val="00C260D0"/>
    <w:rsid w:val="00C43430"/>
    <w:rsid w:val="00C51C91"/>
    <w:rsid w:val="00C5447A"/>
    <w:rsid w:val="00C57269"/>
    <w:rsid w:val="00C61EDE"/>
    <w:rsid w:val="00C66F90"/>
    <w:rsid w:val="00C7158B"/>
    <w:rsid w:val="00C737D1"/>
    <w:rsid w:val="00C73E17"/>
    <w:rsid w:val="00C747ED"/>
    <w:rsid w:val="00C8020A"/>
    <w:rsid w:val="00C814DA"/>
    <w:rsid w:val="00C83604"/>
    <w:rsid w:val="00C85C6A"/>
    <w:rsid w:val="00C91D91"/>
    <w:rsid w:val="00C9329E"/>
    <w:rsid w:val="00C944C6"/>
    <w:rsid w:val="00C9577B"/>
    <w:rsid w:val="00C96774"/>
    <w:rsid w:val="00C9745E"/>
    <w:rsid w:val="00CA1FF4"/>
    <w:rsid w:val="00CB4A77"/>
    <w:rsid w:val="00CB7FFA"/>
    <w:rsid w:val="00CC64B1"/>
    <w:rsid w:val="00CD0529"/>
    <w:rsid w:val="00CD1F15"/>
    <w:rsid w:val="00CD52F1"/>
    <w:rsid w:val="00CD76F8"/>
    <w:rsid w:val="00CE4F2F"/>
    <w:rsid w:val="00CE5D22"/>
    <w:rsid w:val="00CE68C5"/>
    <w:rsid w:val="00CF7152"/>
    <w:rsid w:val="00D0082E"/>
    <w:rsid w:val="00D030B7"/>
    <w:rsid w:val="00D05321"/>
    <w:rsid w:val="00D24188"/>
    <w:rsid w:val="00D24476"/>
    <w:rsid w:val="00D24E54"/>
    <w:rsid w:val="00D25764"/>
    <w:rsid w:val="00D36078"/>
    <w:rsid w:val="00D40DEB"/>
    <w:rsid w:val="00D422F4"/>
    <w:rsid w:val="00D47DD9"/>
    <w:rsid w:val="00D5164E"/>
    <w:rsid w:val="00D550B4"/>
    <w:rsid w:val="00D6050F"/>
    <w:rsid w:val="00D64C6F"/>
    <w:rsid w:val="00D7517F"/>
    <w:rsid w:val="00D82DD0"/>
    <w:rsid w:val="00D87AB8"/>
    <w:rsid w:val="00D9205C"/>
    <w:rsid w:val="00D95A99"/>
    <w:rsid w:val="00D96681"/>
    <w:rsid w:val="00DA0275"/>
    <w:rsid w:val="00DA06CD"/>
    <w:rsid w:val="00DA53A1"/>
    <w:rsid w:val="00DB4F4A"/>
    <w:rsid w:val="00DB51BE"/>
    <w:rsid w:val="00DC3D15"/>
    <w:rsid w:val="00DC5F39"/>
    <w:rsid w:val="00DD6F5B"/>
    <w:rsid w:val="00DE11F5"/>
    <w:rsid w:val="00DE5D3E"/>
    <w:rsid w:val="00DF7F10"/>
    <w:rsid w:val="00E01D5E"/>
    <w:rsid w:val="00E112A5"/>
    <w:rsid w:val="00E13655"/>
    <w:rsid w:val="00E138E0"/>
    <w:rsid w:val="00E14307"/>
    <w:rsid w:val="00E1765F"/>
    <w:rsid w:val="00E25080"/>
    <w:rsid w:val="00E30320"/>
    <w:rsid w:val="00E33BE5"/>
    <w:rsid w:val="00E4365C"/>
    <w:rsid w:val="00E50496"/>
    <w:rsid w:val="00E54D6F"/>
    <w:rsid w:val="00E57973"/>
    <w:rsid w:val="00E63E53"/>
    <w:rsid w:val="00E64EAF"/>
    <w:rsid w:val="00E707D0"/>
    <w:rsid w:val="00E725B6"/>
    <w:rsid w:val="00E728DB"/>
    <w:rsid w:val="00E80769"/>
    <w:rsid w:val="00E8408A"/>
    <w:rsid w:val="00E94533"/>
    <w:rsid w:val="00E96252"/>
    <w:rsid w:val="00EB06E7"/>
    <w:rsid w:val="00EB5432"/>
    <w:rsid w:val="00EB5726"/>
    <w:rsid w:val="00EB7119"/>
    <w:rsid w:val="00EB7576"/>
    <w:rsid w:val="00ED156C"/>
    <w:rsid w:val="00ED3941"/>
    <w:rsid w:val="00ED3C57"/>
    <w:rsid w:val="00ED6B07"/>
    <w:rsid w:val="00ED7579"/>
    <w:rsid w:val="00ED7B54"/>
    <w:rsid w:val="00EE28ED"/>
    <w:rsid w:val="00F03941"/>
    <w:rsid w:val="00F04695"/>
    <w:rsid w:val="00F07A4B"/>
    <w:rsid w:val="00F1374B"/>
    <w:rsid w:val="00F17256"/>
    <w:rsid w:val="00F21CF9"/>
    <w:rsid w:val="00F27D04"/>
    <w:rsid w:val="00F3181C"/>
    <w:rsid w:val="00F31E65"/>
    <w:rsid w:val="00F32721"/>
    <w:rsid w:val="00F34F3B"/>
    <w:rsid w:val="00F36873"/>
    <w:rsid w:val="00F43709"/>
    <w:rsid w:val="00F55AA1"/>
    <w:rsid w:val="00F57779"/>
    <w:rsid w:val="00F61E81"/>
    <w:rsid w:val="00F71752"/>
    <w:rsid w:val="00F87D89"/>
    <w:rsid w:val="00F93228"/>
    <w:rsid w:val="00FA3CF2"/>
    <w:rsid w:val="00FA637A"/>
    <w:rsid w:val="00FB0C49"/>
    <w:rsid w:val="00FB1756"/>
    <w:rsid w:val="00FB2073"/>
    <w:rsid w:val="00FB6DD3"/>
    <w:rsid w:val="00FD2D77"/>
    <w:rsid w:val="00FE1081"/>
    <w:rsid w:val="00FF0815"/>
    <w:rsid w:val="00FF3821"/>
    <w:rsid w:val="00FF5D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166D"/>
    <w:rPr>
      <w:rFonts w:ascii="Times New Roman" w:eastAsia="Times New Roman" w:hAnsi="Times New Roman"/>
      <w:sz w:val="24"/>
      <w:szCs w:val="24"/>
    </w:rPr>
  </w:style>
  <w:style w:type="paragraph" w:styleId="Nagwek1">
    <w:name w:val="heading 1"/>
    <w:basedOn w:val="Normalny"/>
    <w:next w:val="Normalny"/>
    <w:link w:val="Nagwek1Znak"/>
    <w:qFormat/>
    <w:rsid w:val="00865E95"/>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EB5726"/>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126929"/>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7F01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E25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694C71"/>
    <w:pPr>
      <w:jc w:val="both"/>
    </w:pPr>
    <w:rPr>
      <w:sz w:val="24"/>
      <w:szCs w:val="22"/>
      <w:lang w:eastAsia="en-US"/>
    </w:rPr>
  </w:style>
  <w:style w:type="paragraph" w:customStyle="1" w:styleId="Default">
    <w:name w:val="Default"/>
    <w:rsid w:val="00E50496"/>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3E62CA"/>
    <w:pPr>
      <w:ind w:left="720"/>
      <w:contextualSpacing/>
    </w:pPr>
  </w:style>
  <w:style w:type="character" w:styleId="Hipercze">
    <w:name w:val="Hyperlink"/>
    <w:uiPriority w:val="99"/>
    <w:rsid w:val="003E62CA"/>
    <w:rPr>
      <w:color w:val="000080"/>
      <w:u w:val="single"/>
    </w:rPr>
  </w:style>
  <w:style w:type="paragraph" w:styleId="Nagwek">
    <w:name w:val="header"/>
    <w:basedOn w:val="Normalny"/>
    <w:link w:val="NagwekZnak"/>
    <w:unhideWhenUsed/>
    <w:rsid w:val="00D9205C"/>
    <w:pPr>
      <w:tabs>
        <w:tab w:val="center" w:pos="4536"/>
        <w:tab w:val="right" w:pos="9072"/>
      </w:tabs>
    </w:pPr>
  </w:style>
  <w:style w:type="character" w:customStyle="1" w:styleId="NagwekZnak">
    <w:name w:val="Nagłówek Znak"/>
    <w:link w:val="Nagwek"/>
    <w:rsid w:val="00D9205C"/>
    <w:rPr>
      <w:sz w:val="22"/>
      <w:szCs w:val="22"/>
      <w:lang w:eastAsia="en-US"/>
    </w:rPr>
  </w:style>
  <w:style w:type="paragraph" w:styleId="Stopka">
    <w:name w:val="footer"/>
    <w:basedOn w:val="Normalny"/>
    <w:link w:val="StopkaZnak"/>
    <w:uiPriority w:val="99"/>
    <w:unhideWhenUsed/>
    <w:rsid w:val="00D9205C"/>
    <w:pPr>
      <w:tabs>
        <w:tab w:val="center" w:pos="4536"/>
        <w:tab w:val="right" w:pos="9072"/>
      </w:tabs>
    </w:pPr>
  </w:style>
  <w:style w:type="character" w:customStyle="1" w:styleId="StopkaZnak">
    <w:name w:val="Stopka Znak"/>
    <w:link w:val="Stopka"/>
    <w:uiPriority w:val="99"/>
    <w:rsid w:val="00D9205C"/>
    <w:rPr>
      <w:sz w:val="22"/>
      <w:szCs w:val="22"/>
      <w:lang w:eastAsia="en-US"/>
    </w:rPr>
  </w:style>
  <w:style w:type="paragraph" w:customStyle="1" w:styleId="bodytext">
    <w:name w:val="bodytext"/>
    <w:basedOn w:val="Normalny"/>
    <w:rsid w:val="00AB2414"/>
    <w:pPr>
      <w:spacing w:before="100" w:beforeAutospacing="1" w:after="100" w:afterAutospacing="1"/>
    </w:pPr>
  </w:style>
  <w:style w:type="paragraph" w:styleId="Tekstpodstawowy">
    <w:name w:val="Body Text"/>
    <w:basedOn w:val="Normalny"/>
    <w:link w:val="TekstpodstawowyZnak"/>
    <w:unhideWhenUsed/>
    <w:rsid w:val="00114A9F"/>
    <w:pPr>
      <w:spacing w:after="120"/>
    </w:pPr>
  </w:style>
  <w:style w:type="character" w:customStyle="1" w:styleId="TekstpodstawowyZnak">
    <w:name w:val="Tekst podstawowy Znak"/>
    <w:link w:val="Tekstpodstawowy"/>
    <w:rsid w:val="00114A9F"/>
    <w:rPr>
      <w:rFonts w:ascii="Calibri" w:eastAsia="Calibri" w:hAnsi="Calibri"/>
      <w:sz w:val="22"/>
      <w:szCs w:val="22"/>
      <w:lang w:val="pl-PL" w:eastAsia="en-US" w:bidi="ar-SA"/>
    </w:rPr>
  </w:style>
  <w:style w:type="paragraph" w:styleId="Tekstpodstawowy2">
    <w:name w:val="Body Text 2"/>
    <w:basedOn w:val="Normalny"/>
    <w:rsid w:val="00114A9F"/>
    <w:pPr>
      <w:spacing w:after="120" w:line="480" w:lineRule="auto"/>
    </w:pPr>
  </w:style>
  <w:style w:type="paragraph" w:styleId="Tytu">
    <w:name w:val="Title"/>
    <w:basedOn w:val="Normalny"/>
    <w:next w:val="Podtytu"/>
    <w:qFormat/>
    <w:rsid w:val="00F36873"/>
    <w:pPr>
      <w:suppressAutoHyphens/>
      <w:overflowPunct w:val="0"/>
      <w:autoSpaceDE w:val="0"/>
      <w:jc w:val="center"/>
    </w:pPr>
    <w:rPr>
      <w:b/>
      <w:szCs w:val="20"/>
      <w:lang w:val="nn-NO" w:eastAsia="ar-SA"/>
    </w:rPr>
  </w:style>
  <w:style w:type="paragraph" w:styleId="Podtytu">
    <w:name w:val="Subtitle"/>
    <w:basedOn w:val="Normalny"/>
    <w:qFormat/>
    <w:rsid w:val="00F36873"/>
    <w:pPr>
      <w:spacing w:after="60"/>
      <w:jc w:val="center"/>
      <w:outlineLvl w:val="1"/>
    </w:pPr>
    <w:rPr>
      <w:rFonts w:ascii="Arial" w:hAnsi="Arial" w:cs="Arial"/>
    </w:rPr>
  </w:style>
  <w:style w:type="paragraph" w:styleId="Spistreci1">
    <w:name w:val="toc 1"/>
    <w:basedOn w:val="Normalny"/>
    <w:next w:val="Normalny"/>
    <w:autoRedefine/>
    <w:uiPriority w:val="39"/>
    <w:rsid w:val="00FB2073"/>
  </w:style>
  <w:style w:type="character" w:styleId="Pogrubienie">
    <w:name w:val="Strong"/>
    <w:uiPriority w:val="22"/>
    <w:qFormat/>
    <w:rsid w:val="00B95295"/>
    <w:rPr>
      <w:b/>
      <w:bCs/>
    </w:rPr>
  </w:style>
  <w:style w:type="paragraph" w:customStyle="1" w:styleId="Standard">
    <w:name w:val="Standard"/>
    <w:rsid w:val="00C8020A"/>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C8020A"/>
    <w:pPr>
      <w:suppressLineNumbers/>
    </w:pPr>
  </w:style>
  <w:style w:type="character" w:customStyle="1" w:styleId="Nagwek1Znak">
    <w:name w:val="Nagłówek 1 Znak"/>
    <w:link w:val="Nagwek1"/>
    <w:rsid w:val="00865E95"/>
    <w:rPr>
      <w:rFonts w:ascii="Cambria" w:eastAsia="Times New Roman" w:hAnsi="Cambria"/>
      <w:b/>
      <w:bCs/>
      <w:kern w:val="32"/>
      <w:sz w:val="32"/>
      <w:szCs w:val="32"/>
      <w:lang w:eastAsia="en-US"/>
    </w:rPr>
  </w:style>
  <w:style w:type="paragraph" w:styleId="Tekstpodstawowywcity">
    <w:name w:val="Body Text Indent"/>
    <w:basedOn w:val="Normalny"/>
    <w:link w:val="TekstpodstawowywcityZnak"/>
    <w:uiPriority w:val="99"/>
    <w:semiHidden/>
    <w:unhideWhenUsed/>
    <w:rsid w:val="00844B4E"/>
    <w:pPr>
      <w:spacing w:after="120"/>
      <w:ind w:left="283"/>
    </w:pPr>
  </w:style>
  <w:style w:type="character" w:customStyle="1" w:styleId="TekstpodstawowywcityZnak">
    <w:name w:val="Tekst podstawowy wcięty Znak"/>
    <w:link w:val="Tekstpodstawowywcity"/>
    <w:uiPriority w:val="99"/>
    <w:semiHidden/>
    <w:rsid w:val="00844B4E"/>
    <w:rPr>
      <w:sz w:val="22"/>
      <w:szCs w:val="22"/>
      <w:lang w:eastAsia="en-US"/>
    </w:rPr>
  </w:style>
  <w:style w:type="paragraph" w:customStyle="1" w:styleId="Nagwek10">
    <w:name w:val="Nagłówek1"/>
    <w:basedOn w:val="Standard"/>
    <w:next w:val="Textbody"/>
    <w:rsid w:val="00EB06E7"/>
    <w:pPr>
      <w:keepNext/>
      <w:spacing w:before="240" w:after="120"/>
    </w:pPr>
    <w:rPr>
      <w:rFonts w:ascii="Arial" w:hAnsi="Arial"/>
      <w:sz w:val="28"/>
      <w:szCs w:val="28"/>
    </w:rPr>
  </w:style>
  <w:style w:type="paragraph" w:customStyle="1" w:styleId="Textbody">
    <w:name w:val="Text body"/>
    <w:basedOn w:val="Standard"/>
    <w:rsid w:val="00EB06E7"/>
    <w:pPr>
      <w:spacing w:after="120"/>
    </w:pPr>
  </w:style>
  <w:style w:type="character" w:customStyle="1" w:styleId="phdln">
    <w:name w:val="phdln"/>
    <w:basedOn w:val="Domylnaczcionkaakapitu"/>
    <w:rsid w:val="004D7759"/>
  </w:style>
  <w:style w:type="character" w:customStyle="1" w:styleId="lightgray">
    <w:name w:val="lightgray"/>
    <w:basedOn w:val="Domylnaczcionkaakapitu"/>
    <w:rsid w:val="0067650F"/>
  </w:style>
  <w:style w:type="character" w:customStyle="1" w:styleId="Nagwek2Znak">
    <w:name w:val="Nagłówek 2 Znak"/>
    <w:link w:val="Nagwek2"/>
    <w:uiPriority w:val="9"/>
    <w:semiHidden/>
    <w:rsid w:val="00EB5726"/>
    <w:rPr>
      <w:rFonts w:ascii="Cambria" w:eastAsia="Times New Roman" w:hAnsi="Cambria" w:cs="Times New Roman"/>
      <w:b/>
      <w:bCs/>
      <w:i/>
      <w:iCs/>
      <w:sz w:val="28"/>
      <w:szCs w:val="28"/>
      <w:lang w:eastAsia="en-US"/>
    </w:rPr>
  </w:style>
  <w:style w:type="paragraph" w:styleId="NormalnyWeb">
    <w:name w:val="Normal (Web)"/>
    <w:basedOn w:val="Normalny"/>
    <w:uiPriority w:val="99"/>
    <w:semiHidden/>
    <w:unhideWhenUsed/>
    <w:rsid w:val="00EB5726"/>
    <w:pPr>
      <w:spacing w:before="100" w:beforeAutospacing="1" w:after="100" w:afterAutospacing="1"/>
    </w:pPr>
  </w:style>
  <w:style w:type="paragraph" w:styleId="Tekstprzypisudolnego">
    <w:name w:val="footnote text"/>
    <w:basedOn w:val="Normalny"/>
    <w:link w:val="TekstprzypisudolnegoZnak"/>
    <w:uiPriority w:val="99"/>
    <w:semiHidden/>
    <w:unhideWhenUsed/>
    <w:rsid w:val="00C260D0"/>
    <w:rPr>
      <w:sz w:val="20"/>
      <w:szCs w:val="20"/>
    </w:rPr>
  </w:style>
  <w:style w:type="character" w:customStyle="1" w:styleId="TekstprzypisudolnegoZnak">
    <w:name w:val="Tekst przypisu dolnego Znak"/>
    <w:link w:val="Tekstprzypisudolnego"/>
    <w:uiPriority w:val="99"/>
    <w:semiHidden/>
    <w:rsid w:val="00C260D0"/>
    <w:rPr>
      <w:rFonts w:ascii="Times New Roman" w:eastAsia="Times New Roman" w:hAnsi="Times New Roman"/>
    </w:rPr>
  </w:style>
  <w:style w:type="character" w:styleId="Odwoanieprzypisudolnego">
    <w:name w:val="footnote reference"/>
    <w:uiPriority w:val="99"/>
    <w:semiHidden/>
    <w:unhideWhenUsed/>
    <w:rsid w:val="00C260D0"/>
    <w:rPr>
      <w:vertAlign w:val="superscript"/>
    </w:rPr>
  </w:style>
  <w:style w:type="character" w:customStyle="1" w:styleId="Nagwek3Znak">
    <w:name w:val="Nagłówek 3 Znak"/>
    <w:link w:val="Nagwek3"/>
    <w:uiPriority w:val="9"/>
    <w:semiHidden/>
    <w:rsid w:val="00126929"/>
    <w:rPr>
      <w:rFonts w:ascii="Cambria" w:eastAsia="Times New Roman" w:hAnsi="Cambria" w:cs="Times New Roman"/>
      <w:b/>
      <w:bCs/>
      <w:sz w:val="26"/>
      <w:szCs w:val="26"/>
    </w:rPr>
  </w:style>
  <w:style w:type="paragraph" w:customStyle="1" w:styleId="WW-Tekstpodstawowy2">
    <w:name w:val="WW-Tekst podstawowy 2"/>
    <w:basedOn w:val="Normalny"/>
    <w:rsid w:val="00384CBF"/>
    <w:pPr>
      <w:suppressAutoHyphens/>
      <w:spacing w:line="360" w:lineRule="auto"/>
      <w:jc w:val="both"/>
    </w:pPr>
    <w:rPr>
      <w:rFonts w:ascii="Arial" w:hAnsi="Arial"/>
      <w:szCs w:val="20"/>
    </w:rPr>
  </w:style>
  <w:style w:type="character" w:customStyle="1" w:styleId="WW8Num1z1">
    <w:name w:val="WW8Num1z1"/>
    <w:rsid w:val="00461096"/>
    <w:rPr>
      <w:rFonts w:ascii="OpenSymbol" w:hAnsi="OpenSymbol" w:cs="OpenSymbol"/>
    </w:rPr>
  </w:style>
  <w:style w:type="character" w:customStyle="1" w:styleId="greylink">
    <w:name w:val="grey_link"/>
    <w:rsid w:val="00043321"/>
  </w:style>
  <w:style w:type="paragraph" w:styleId="Tekstdymka">
    <w:name w:val="Balloon Text"/>
    <w:basedOn w:val="Normalny"/>
    <w:link w:val="TekstdymkaZnak"/>
    <w:uiPriority w:val="99"/>
    <w:semiHidden/>
    <w:unhideWhenUsed/>
    <w:rsid w:val="009B4FB8"/>
    <w:rPr>
      <w:rFonts w:ascii="Tahoma" w:hAnsi="Tahoma" w:cs="Tahoma"/>
      <w:sz w:val="16"/>
      <w:szCs w:val="16"/>
    </w:rPr>
  </w:style>
  <w:style w:type="character" w:customStyle="1" w:styleId="TekstdymkaZnak">
    <w:name w:val="Tekst dymka Znak"/>
    <w:link w:val="Tekstdymka"/>
    <w:uiPriority w:val="99"/>
    <w:semiHidden/>
    <w:rsid w:val="009B4FB8"/>
    <w:rPr>
      <w:rFonts w:ascii="Tahoma" w:eastAsia="Times New Roman" w:hAnsi="Tahoma" w:cs="Tahoma"/>
      <w:sz w:val="16"/>
      <w:szCs w:val="16"/>
    </w:rPr>
  </w:style>
  <w:style w:type="paragraph" w:styleId="Spistreci2">
    <w:name w:val="toc 2"/>
    <w:basedOn w:val="Normalny"/>
    <w:next w:val="Normalny"/>
    <w:autoRedefine/>
    <w:uiPriority w:val="39"/>
    <w:unhideWhenUsed/>
    <w:rsid w:val="009B4FB8"/>
    <w:pPr>
      <w:ind w:left="240"/>
    </w:pPr>
  </w:style>
  <w:style w:type="character" w:customStyle="1" w:styleId="Nagwek4Znak">
    <w:name w:val="Nagłówek 4 Znak"/>
    <w:basedOn w:val="Domylnaczcionkaakapitu"/>
    <w:link w:val="Nagwek4"/>
    <w:uiPriority w:val="9"/>
    <w:semiHidden/>
    <w:rsid w:val="007F01FC"/>
    <w:rPr>
      <w:rFonts w:asciiTheme="majorHAnsi" w:eastAsiaTheme="majorEastAsia" w:hAnsiTheme="majorHAnsi" w:cstheme="majorBidi"/>
      <w:b/>
      <w:bCs/>
      <w:i/>
      <w:iCs/>
      <w:color w:val="4F81BD" w:themeColor="accent1"/>
      <w:sz w:val="24"/>
      <w:szCs w:val="24"/>
    </w:rPr>
  </w:style>
  <w:style w:type="character" w:customStyle="1" w:styleId="apple-converted-space">
    <w:name w:val="apple-converted-space"/>
    <w:basedOn w:val="Domylnaczcionkaakapitu"/>
    <w:rsid w:val="007F01FC"/>
  </w:style>
  <w:style w:type="character" w:customStyle="1" w:styleId="abopart">
    <w:name w:val="abopart"/>
    <w:basedOn w:val="Domylnaczcionkaakapitu"/>
    <w:rsid w:val="007F01FC"/>
  </w:style>
  <w:style w:type="paragraph" w:styleId="Zagicieodgryformularza">
    <w:name w:val="HTML Top of Form"/>
    <w:basedOn w:val="Normalny"/>
    <w:next w:val="Normalny"/>
    <w:link w:val="ZagicieodgryformularzaZnak"/>
    <w:hidden/>
    <w:uiPriority w:val="99"/>
    <w:semiHidden/>
    <w:unhideWhenUsed/>
    <w:rsid w:val="007F01FC"/>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7F01FC"/>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uiPriority w:val="99"/>
    <w:semiHidden/>
    <w:unhideWhenUsed/>
    <w:rsid w:val="007F01FC"/>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7F01FC"/>
    <w:rPr>
      <w:rFonts w:ascii="Arial" w:eastAsia="Times New Roman" w:hAnsi="Arial" w:cs="Arial"/>
      <w:vanish/>
      <w:sz w:val="16"/>
      <w:szCs w:val="16"/>
    </w:rPr>
  </w:style>
  <w:style w:type="paragraph" w:customStyle="1" w:styleId="Nag3wek2">
    <w:name w:val="Nag3ówek 2"/>
    <w:basedOn w:val="Default"/>
    <w:next w:val="Default"/>
    <w:uiPriority w:val="99"/>
    <w:rsid w:val="007F01FC"/>
    <w:rPr>
      <w:rFonts w:ascii="Times New Roman" w:hAnsi="Times New Roman" w:cs="Times New Roman"/>
      <w:color w:val="auto"/>
    </w:rPr>
  </w:style>
  <w:style w:type="paragraph" w:customStyle="1" w:styleId="tekstost">
    <w:name w:val="tekst ost"/>
    <w:basedOn w:val="Default"/>
    <w:next w:val="Default"/>
    <w:uiPriority w:val="99"/>
    <w:rsid w:val="007F01FC"/>
    <w:rPr>
      <w:rFonts w:ascii="Times New Roman" w:hAnsi="Times New Roman" w:cs="Times New Roman"/>
      <w:color w:val="auto"/>
    </w:rPr>
  </w:style>
  <w:style w:type="paragraph" w:customStyle="1" w:styleId="Nag3wek1">
    <w:name w:val="Nag3ówek 1"/>
    <w:basedOn w:val="Default"/>
    <w:next w:val="Default"/>
    <w:uiPriority w:val="99"/>
    <w:rsid w:val="007F01FC"/>
    <w:rPr>
      <w:rFonts w:ascii="Times New Roman" w:hAnsi="Times New Roman" w:cs="Times New Roman"/>
      <w:color w:val="auto"/>
    </w:rPr>
  </w:style>
  <w:style w:type="paragraph" w:styleId="Legenda">
    <w:name w:val="caption"/>
    <w:basedOn w:val="Normalny"/>
    <w:next w:val="Normalny"/>
    <w:uiPriority w:val="35"/>
    <w:semiHidden/>
    <w:unhideWhenUsed/>
    <w:qFormat/>
    <w:rsid w:val="007F01FC"/>
    <w:pPr>
      <w:spacing w:after="200"/>
    </w:pPr>
    <w:rPr>
      <w:rFonts w:asciiTheme="minorHAnsi" w:eastAsiaTheme="minorHAnsi" w:hAnsiTheme="minorHAnsi" w:cstheme="minorBidi"/>
      <w:i/>
      <w:iCs/>
      <w:color w:val="1F497D" w:themeColor="text2"/>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1166">
      <w:bodyDiv w:val="1"/>
      <w:marLeft w:val="0"/>
      <w:marRight w:val="0"/>
      <w:marTop w:val="0"/>
      <w:marBottom w:val="0"/>
      <w:divBdr>
        <w:top w:val="none" w:sz="0" w:space="0" w:color="auto"/>
        <w:left w:val="none" w:sz="0" w:space="0" w:color="auto"/>
        <w:bottom w:val="none" w:sz="0" w:space="0" w:color="auto"/>
        <w:right w:val="none" w:sz="0" w:space="0" w:color="auto"/>
      </w:divBdr>
      <w:divsChild>
        <w:div w:id="1452095334">
          <w:marLeft w:val="0"/>
          <w:marRight w:val="0"/>
          <w:marTop w:val="0"/>
          <w:marBottom w:val="0"/>
          <w:divBdr>
            <w:top w:val="none" w:sz="0" w:space="0" w:color="auto"/>
            <w:left w:val="none" w:sz="0" w:space="0" w:color="auto"/>
            <w:bottom w:val="none" w:sz="0" w:space="0" w:color="auto"/>
            <w:right w:val="none" w:sz="0" w:space="0" w:color="auto"/>
          </w:divBdr>
        </w:div>
        <w:div w:id="1603882356">
          <w:marLeft w:val="0"/>
          <w:marRight w:val="0"/>
          <w:marTop w:val="0"/>
          <w:marBottom w:val="0"/>
          <w:divBdr>
            <w:top w:val="none" w:sz="0" w:space="0" w:color="auto"/>
            <w:left w:val="none" w:sz="0" w:space="0" w:color="auto"/>
            <w:bottom w:val="none" w:sz="0" w:space="0" w:color="auto"/>
            <w:right w:val="none" w:sz="0" w:space="0" w:color="auto"/>
          </w:divBdr>
        </w:div>
        <w:div w:id="1985113174">
          <w:marLeft w:val="0"/>
          <w:marRight w:val="0"/>
          <w:marTop w:val="0"/>
          <w:marBottom w:val="0"/>
          <w:divBdr>
            <w:top w:val="none" w:sz="0" w:space="0" w:color="auto"/>
            <w:left w:val="none" w:sz="0" w:space="0" w:color="auto"/>
            <w:bottom w:val="none" w:sz="0" w:space="0" w:color="auto"/>
            <w:right w:val="none" w:sz="0" w:space="0" w:color="auto"/>
          </w:divBdr>
        </w:div>
      </w:divsChild>
    </w:div>
    <w:div w:id="38826472">
      <w:bodyDiv w:val="1"/>
      <w:marLeft w:val="0"/>
      <w:marRight w:val="0"/>
      <w:marTop w:val="0"/>
      <w:marBottom w:val="0"/>
      <w:divBdr>
        <w:top w:val="none" w:sz="0" w:space="0" w:color="auto"/>
        <w:left w:val="none" w:sz="0" w:space="0" w:color="auto"/>
        <w:bottom w:val="none" w:sz="0" w:space="0" w:color="auto"/>
        <w:right w:val="none" w:sz="0" w:space="0" w:color="auto"/>
      </w:divBdr>
      <w:divsChild>
        <w:div w:id="94862407">
          <w:marLeft w:val="0"/>
          <w:marRight w:val="0"/>
          <w:marTop w:val="0"/>
          <w:marBottom w:val="0"/>
          <w:divBdr>
            <w:top w:val="none" w:sz="0" w:space="0" w:color="auto"/>
            <w:left w:val="none" w:sz="0" w:space="0" w:color="auto"/>
            <w:bottom w:val="none" w:sz="0" w:space="0" w:color="auto"/>
            <w:right w:val="none" w:sz="0" w:space="0" w:color="auto"/>
          </w:divBdr>
        </w:div>
        <w:div w:id="101582005">
          <w:marLeft w:val="0"/>
          <w:marRight w:val="0"/>
          <w:marTop w:val="0"/>
          <w:marBottom w:val="0"/>
          <w:divBdr>
            <w:top w:val="none" w:sz="0" w:space="0" w:color="auto"/>
            <w:left w:val="none" w:sz="0" w:space="0" w:color="auto"/>
            <w:bottom w:val="none" w:sz="0" w:space="0" w:color="auto"/>
            <w:right w:val="none" w:sz="0" w:space="0" w:color="auto"/>
          </w:divBdr>
        </w:div>
        <w:div w:id="678507097">
          <w:marLeft w:val="0"/>
          <w:marRight w:val="0"/>
          <w:marTop w:val="0"/>
          <w:marBottom w:val="0"/>
          <w:divBdr>
            <w:top w:val="none" w:sz="0" w:space="0" w:color="auto"/>
            <w:left w:val="none" w:sz="0" w:space="0" w:color="auto"/>
            <w:bottom w:val="none" w:sz="0" w:space="0" w:color="auto"/>
            <w:right w:val="none" w:sz="0" w:space="0" w:color="auto"/>
          </w:divBdr>
        </w:div>
        <w:div w:id="1010063565">
          <w:marLeft w:val="0"/>
          <w:marRight w:val="0"/>
          <w:marTop w:val="0"/>
          <w:marBottom w:val="0"/>
          <w:divBdr>
            <w:top w:val="none" w:sz="0" w:space="0" w:color="auto"/>
            <w:left w:val="none" w:sz="0" w:space="0" w:color="auto"/>
            <w:bottom w:val="none" w:sz="0" w:space="0" w:color="auto"/>
            <w:right w:val="none" w:sz="0" w:space="0" w:color="auto"/>
          </w:divBdr>
        </w:div>
        <w:div w:id="1314719551">
          <w:marLeft w:val="0"/>
          <w:marRight w:val="0"/>
          <w:marTop w:val="0"/>
          <w:marBottom w:val="0"/>
          <w:divBdr>
            <w:top w:val="none" w:sz="0" w:space="0" w:color="auto"/>
            <w:left w:val="none" w:sz="0" w:space="0" w:color="auto"/>
            <w:bottom w:val="none" w:sz="0" w:space="0" w:color="auto"/>
            <w:right w:val="none" w:sz="0" w:space="0" w:color="auto"/>
          </w:divBdr>
        </w:div>
        <w:div w:id="1429231897">
          <w:marLeft w:val="0"/>
          <w:marRight w:val="0"/>
          <w:marTop w:val="0"/>
          <w:marBottom w:val="0"/>
          <w:divBdr>
            <w:top w:val="none" w:sz="0" w:space="0" w:color="auto"/>
            <w:left w:val="none" w:sz="0" w:space="0" w:color="auto"/>
            <w:bottom w:val="none" w:sz="0" w:space="0" w:color="auto"/>
            <w:right w:val="none" w:sz="0" w:space="0" w:color="auto"/>
          </w:divBdr>
        </w:div>
        <w:div w:id="1466006972">
          <w:marLeft w:val="0"/>
          <w:marRight w:val="0"/>
          <w:marTop w:val="0"/>
          <w:marBottom w:val="0"/>
          <w:divBdr>
            <w:top w:val="none" w:sz="0" w:space="0" w:color="auto"/>
            <w:left w:val="none" w:sz="0" w:space="0" w:color="auto"/>
            <w:bottom w:val="none" w:sz="0" w:space="0" w:color="auto"/>
            <w:right w:val="none" w:sz="0" w:space="0" w:color="auto"/>
          </w:divBdr>
        </w:div>
        <w:div w:id="1975938973">
          <w:marLeft w:val="0"/>
          <w:marRight w:val="0"/>
          <w:marTop w:val="0"/>
          <w:marBottom w:val="0"/>
          <w:divBdr>
            <w:top w:val="none" w:sz="0" w:space="0" w:color="auto"/>
            <w:left w:val="none" w:sz="0" w:space="0" w:color="auto"/>
            <w:bottom w:val="none" w:sz="0" w:space="0" w:color="auto"/>
            <w:right w:val="none" w:sz="0" w:space="0" w:color="auto"/>
          </w:divBdr>
        </w:div>
      </w:divsChild>
    </w:div>
    <w:div w:id="46531749">
      <w:bodyDiv w:val="1"/>
      <w:marLeft w:val="0"/>
      <w:marRight w:val="0"/>
      <w:marTop w:val="0"/>
      <w:marBottom w:val="0"/>
      <w:divBdr>
        <w:top w:val="none" w:sz="0" w:space="0" w:color="auto"/>
        <w:left w:val="none" w:sz="0" w:space="0" w:color="auto"/>
        <w:bottom w:val="none" w:sz="0" w:space="0" w:color="auto"/>
        <w:right w:val="none" w:sz="0" w:space="0" w:color="auto"/>
      </w:divBdr>
    </w:div>
    <w:div w:id="50004442">
      <w:bodyDiv w:val="1"/>
      <w:marLeft w:val="0"/>
      <w:marRight w:val="0"/>
      <w:marTop w:val="0"/>
      <w:marBottom w:val="0"/>
      <w:divBdr>
        <w:top w:val="none" w:sz="0" w:space="0" w:color="auto"/>
        <w:left w:val="none" w:sz="0" w:space="0" w:color="auto"/>
        <w:bottom w:val="none" w:sz="0" w:space="0" w:color="auto"/>
        <w:right w:val="none" w:sz="0" w:space="0" w:color="auto"/>
      </w:divBdr>
    </w:div>
    <w:div w:id="106782277">
      <w:bodyDiv w:val="1"/>
      <w:marLeft w:val="0"/>
      <w:marRight w:val="0"/>
      <w:marTop w:val="0"/>
      <w:marBottom w:val="0"/>
      <w:divBdr>
        <w:top w:val="none" w:sz="0" w:space="0" w:color="auto"/>
        <w:left w:val="none" w:sz="0" w:space="0" w:color="auto"/>
        <w:bottom w:val="none" w:sz="0" w:space="0" w:color="auto"/>
        <w:right w:val="none" w:sz="0" w:space="0" w:color="auto"/>
      </w:divBdr>
    </w:div>
    <w:div w:id="108593697">
      <w:bodyDiv w:val="1"/>
      <w:marLeft w:val="0"/>
      <w:marRight w:val="0"/>
      <w:marTop w:val="0"/>
      <w:marBottom w:val="0"/>
      <w:divBdr>
        <w:top w:val="none" w:sz="0" w:space="0" w:color="auto"/>
        <w:left w:val="none" w:sz="0" w:space="0" w:color="auto"/>
        <w:bottom w:val="none" w:sz="0" w:space="0" w:color="auto"/>
        <w:right w:val="none" w:sz="0" w:space="0" w:color="auto"/>
      </w:divBdr>
    </w:div>
    <w:div w:id="203952783">
      <w:bodyDiv w:val="1"/>
      <w:marLeft w:val="0"/>
      <w:marRight w:val="0"/>
      <w:marTop w:val="0"/>
      <w:marBottom w:val="0"/>
      <w:divBdr>
        <w:top w:val="none" w:sz="0" w:space="0" w:color="auto"/>
        <w:left w:val="none" w:sz="0" w:space="0" w:color="auto"/>
        <w:bottom w:val="none" w:sz="0" w:space="0" w:color="auto"/>
        <w:right w:val="none" w:sz="0" w:space="0" w:color="auto"/>
      </w:divBdr>
    </w:div>
    <w:div w:id="205215348">
      <w:bodyDiv w:val="1"/>
      <w:marLeft w:val="0"/>
      <w:marRight w:val="0"/>
      <w:marTop w:val="0"/>
      <w:marBottom w:val="0"/>
      <w:divBdr>
        <w:top w:val="none" w:sz="0" w:space="0" w:color="auto"/>
        <w:left w:val="none" w:sz="0" w:space="0" w:color="auto"/>
        <w:bottom w:val="none" w:sz="0" w:space="0" w:color="auto"/>
        <w:right w:val="none" w:sz="0" w:space="0" w:color="auto"/>
      </w:divBdr>
    </w:div>
    <w:div w:id="205683151">
      <w:bodyDiv w:val="1"/>
      <w:marLeft w:val="0"/>
      <w:marRight w:val="0"/>
      <w:marTop w:val="0"/>
      <w:marBottom w:val="0"/>
      <w:divBdr>
        <w:top w:val="none" w:sz="0" w:space="0" w:color="auto"/>
        <w:left w:val="none" w:sz="0" w:space="0" w:color="auto"/>
        <w:bottom w:val="none" w:sz="0" w:space="0" w:color="auto"/>
        <w:right w:val="none" w:sz="0" w:space="0" w:color="auto"/>
      </w:divBdr>
      <w:divsChild>
        <w:div w:id="4944632">
          <w:marLeft w:val="0"/>
          <w:marRight w:val="0"/>
          <w:marTop w:val="0"/>
          <w:marBottom w:val="0"/>
          <w:divBdr>
            <w:top w:val="none" w:sz="0" w:space="0" w:color="auto"/>
            <w:left w:val="none" w:sz="0" w:space="0" w:color="auto"/>
            <w:bottom w:val="none" w:sz="0" w:space="0" w:color="auto"/>
            <w:right w:val="none" w:sz="0" w:space="0" w:color="auto"/>
          </w:divBdr>
        </w:div>
        <w:div w:id="8144103">
          <w:marLeft w:val="0"/>
          <w:marRight w:val="0"/>
          <w:marTop w:val="0"/>
          <w:marBottom w:val="0"/>
          <w:divBdr>
            <w:top w:val="none" w:sz="0" w:space="0" w:color="auto"/>
            <w:left w:val="none" w:sz="0" w:space="0" w:color="auto"/>
            <w:bottom w:val="none" w:sz="0" w:space="0" w:color="auto"/>
            <w:right w:val="none" w:sz="0" w:space="0" w:color="auto"/>
          </w:divBdr>
        </w:div>
        <w:div w:id="14969552">
          <w:marLeft w:val="0"/>
          <w:marRight w:val="0"/>
          <w:marTop w:val="0"/>
          <w:marBottom w:val="0"/>
          <w:divBdr>
            <w:top w:val="none" w:sz="0" w:space="0" w:color="auto"/>
            <w:left w:val="none" w:sz="0" w:space="0" w:color="auto"/>
            <w:bottom w:val="none" w:sz="0" w:space="0" w:color="auto"/>
            <w:right w:val="none" w:sz="0" w:space="0" w:color="auto"/>
          </w:divBdr>
        </w:div>
        <w:div w:id="15741176">
          <w:marLeft w:val="0"/>
          <w:marRight w:val="0"/>
          <w:marTop w:val="0"/>
          <w:marBottom w:val="0"/>
          <w:divBdr>
            <w:top w:val="none" w:sz="0" w:space="0" w:color="auto"/>
            <w:left w:val="none" w:sz="0" w:space="0" w:color="auto"/>
            <w:bottom w:val="none" w:sz="0" w:space="0" w:color="auto"/>
            <w:right w:val="none" w:sz="0" w:space="0" w:color="auto"/>
          </w:divBdr>
        </w:div>
        <w:div w:id="34087307">
          <w:marLeft w:val="0"/>
          <w:marRight w:val="0"/>
          <w:marTop w:val="0"/>
          <w:marBottom w:val="0"/>
          <w:divBdr>
            <w:top w:val="none" w:sz="0" w:space="0" w:color="auto"/>
            <w:left w:val="none" w:sz="0" w:space="0" w:color="auto"/>
            <w:bottom w:val="none" w:sz="0" w:space="0" w:color="auto"/>
            <w:right w:val="none" w:sz="0" w:space="0" w:color="auto"/>
          </w:divBdr>
        </w:div>
        <w:div w:id="41683176">
          <w:marLeft w:val="0"/>
          <w:marRight w:val="0"/>
          <w:marTop w:val="0"/>
          <w:marBottom w:val="0"/>
          <w:divBdr>
            <w:top w:val="none" w:sz="0" w:space="0" w:color="auto"/>
            <w:left w:val="none" w:sz="0" w:space="0" w:color="auto"/>
            <w:bottom w:val="none" w:sz="0" w:space="0" w:color="auto"/>
            <w:right w:val="none" w:sz="0" w:space="0" w:color="auto"/>
          </w:divBdr>
        </w:div>
        <w:div w:id="53116545">
          <w:marLeft w:val="0"/>
          <w:marRight w:val="0"/>
          <w:marTop w:val="0"/>
          <w:marBottom w:val="0"/>
          <w:divBdr>
            <w:top w:val="none" w:sz="0" w:space="0" w:color="auto"/>
            <w:left w:val="none" w:sz="0" w:space="0" w:color="auto"/>
            <w:bottom w:val="none" w:sz="0" w:space="0" w:color="auto"/>
            <w:right w:val="none" w:sz="0" w:space="0" w:color="auto"/>
          </w:divBdr>
        </w:div>
        <w:div w:id="62915956">
          <w:marLeft w:val="0"/>
          <w:marRight w:val="0"/>
          <w:marTop w:val="0"/>
          <w:marBottom w:val="0"/>
          <w:divBdr>
            <w:top w:val="none" w:sz="0" w:space="0" w:color="auto"/>
            <w:left w:val="none" w:sz="0" w:space="0" w:color="auto"/>
            <w:bottom w:val="none" w:sz="0" w:space="0" w:color="auto"/>
            <w:right w:val="none" w:sz="0" w:space="0" w:color="auto"/>
          </w:divBdr>
        </w:div>
        <w:div w:id="63838101">
          <w:marLeft w:val="0"/>
          <w:marRight w:val="0"/>
          <w:marTop w:val="0"/>
          <w:marBottom w:val="0"/>
          <w:divBdr>
            <w:top w:val="none" w:sz="0" w:space="0" w:color="auto"/>
            <w:left w:val="none" w:sz="0" w:space="0" w:color="auto"/>
            <w:bottom w:val="none" w:sz="0" w:space="0" w:color="auto"/>
            <w:right w:val="none" w:sz="0" w:space="0" w:color="auto"/>
          </w:divBdr>
        </w:div>
        <w:div w:id="84158765">
          <w:marLeft w:val="0"/>
          <w:marRight w:val="0"/>
          <w:marTop w:val="0"/>
          <w:marBottom w:val="0"/>
          <w:divBdr>
            <w:top w:val="none" w:sz="0" w:space="0" w:color="auto"/>
            <w:left w:val="none" w:sz="0" w:space="0" w:color="auto"/>
            <w:bottom w:val="none" w:sz="0" w:space="0" w:color="auto"/>
            <w:right w:val="none" w:sz="0" w:space="0" w:color="auto"/>
          </w:divBdr>
        </w:div>
        <w:div w:id="103307825">
          <w:marLeft w:val="0"/>
          <w:marRight w:val="0"/>
          <w:marTop w:val="0"/>
          <w:marBottom w:val="0"/>
          <w:divBdr>
            <w:top w:val="none" w:sz="0" w:space="0" w:color="auto"/>
            <w:left w:val="none" w:sz="0" w:space="0" w:color="auto"/>
            <w:bottom w:val="none" w:sz="0" w:space="0" w:color="auto"/>
            <w:right w:val="none" w:sz="0" w:space="0" w:color="auto"/>
          </w:divBdr>
        </w:div>
        <w:div w:id="152769512">
          <w:marLeft w:val="0"/>
          <w:marRight w:val="0"/>
          <w:marTop w:val="0"/>
          <w:marBottom w:val="0"/>
          <w:divBdr>
            <w:top w:val="none" w:sz="0" w:space="0" w:color="auto"/>
            <w:left w:val="none" w:sz="0" w:space="0" w:color="auto"/>
            <w:bottom w:val="none" w:sz="0" w:space="0" w:color="auto"/>
            <w:right w:val="none" w:sz="0" w:space="0" w:color="auto"/>
          </w:divBdr>
        </w:div>
        <w:div w:id="175459951">
          <w:marLeft w:val="0"/>
          <w:marRight w:val="0"/>
          <w:marTop w:val="0"/>
          <w:marBottom w:val="0"/>
          <w:divBdr>
            <w:top w:val="none" w:sz="0" w:space="0" w:color="auto"/>
            <w:left w:val="none" w:sz="0" w:space="0" w:color="auto"/>
            <w:bottom w:val="none" w:sz="0" w:space="0" w:color="auto"/>
            <w:right w:val="none" w:sz="0" w:space="0" w:color="auto"/>
          </w:divBdr>
        </w:div>
        <w:div w:id="195194420">
          <w:marLeft w:val="0"/>
          <w:marRight w:val="0"/>
          <w:marTop w:val="0"/>
          <w:marBottom w:val="0"/>
          <w:divBdr>
            <w:top w:val="none" w:sz="0" w:space="0" w:color="auto"/>
            <w:left w:val="none" w:sz="0" w:space="0" w:color="auto"/>
            <w:bottom w:val="none" w:sz="0" w:space="0" w:color="auto"/>
            <w:right w:val="none" w:sz="0" w:space="0" w:color="auto"/>
          </w:divBdr>
        </w:div>
        <w:div w:id="263342673">
          <w:marLeft w:val="0"/>
          <w:marRight w:val="0"/>
          <w:marTop w:val="0"/>
          <w:marBottom w:val="0"/>
          <w:divBdr>
            <w:top w:val="none" w:sz="0" w:space="0" w:color="auto"/>
            <w:left w:val="none" w:sz="0" w:space="0" w:color="auto"/>
            <w:bottom w:val="none" w:sz="0" w:space="0" w:color="auto"/>
            <w:right w:val="none" w:sz="0" w:space="0" w:color="auto"/>
          </w:divBdr>
        </w:div>
        <w:div w:id="268122473">
          <w:marLeft w:val="0"/>
          <w:marRight w:val="0"/>
          <w:marTop w:val="0"/>
          <w:marBottom w:val="0"/>
          <w:divBdr>
            <w:top w:val="none" w:sz="0" w:space="0" w:color="auto"/>
            <w:left w:val="none" w:sz="0" w:space="0" w:color="auto"/>
            <w:bottom w:val="none" w:sz="0" w:space="0" w:color="auto"/>
            <w:right w:val="none" w:sz="0" w:space="0" w:color="auto"/>
          </w:divBdr>
        </w:div>
        <w:div w:id="276524777">
          <w:marLeft w:val="0"/>
          <w:marRight w:val="0"/>
          <w:marTop w:val="0"/>
          <w:marBottom w:val="0"/>
          <w:divBdr>
            <w:top w:val="none" w:sz="0" w:space="0" w:color="auto"/>
            <w:left w:val="none" w:sz="0" w:space="0" w:color="auto"/>
            <w:bottom w:val="none" w:sz="0" w:space="0" w:color="auto"/>
            <w:right w:val="none" w:sz="0" w:space="0" w:color="auto"/>
          </w:divBdr>
        </w:div>
        <w:div w:id="276764073">
          <w:marLeft w:val="0"/>
          <w:marRight w:val="0"/>
          <w:marTop w:val="0"/>
          <w:marBottom w:val="0"/>
          <w:divBdr>
            <w:top w:val="none" w:sz="0" w:space="0" w:color="auto"/>
            <w:left w:val="none" w:sz="0" w:space="0" w:color="auto"/>
            <w:bottom w:val="none" w:sz="0" w:space="0" w:color="auto"/>
            <w:right w:val="none" w:sz="0" w:space="0" w:color="auto"/>
          </w:divBdr>
        </w:div>
        <w:div w:id="281037426">
          <w:marLeft w:val="0"/>
          <w:marRight w:val="0"/>
          <w:marTop w:val="0"/>
          <w:marBottom w:val="0"/>
          <w:divBdr>
            <w:top w:val="none" w:sz="0" w:space="0" w:color="auto"/>
            <w:left w:val="none" w:sz="0" w:space="0" w:color="auto"/>
            <w:bottom w:val="none" w:sz="0" w:space="0" w:color="auto"/>
            <w:right w:val="none" w:sz="0" w:space="0" w:color="auto"/>
          </w:divBdr>
        </w:div>
        <w:div w:id="286664659">
          <w:marLeft w:val="0"/>
          <w:marRight w:val="0"/>
          <w:marTop w:val="0"/>
          <w:marBottom w:val="0"/>
          <w:divBdr>
            <w:top w:val="none" w:sz="0" w:space="0" w:color="auto"/>
            <w:left w:val="none" w:sz="0" w:space="0" w:color="auto"/>
            <w:bottom w:val="none" w:sz="0" w:space="0" w:color="auto"/>
            <w:right w:val="none" w:sz="0" w:space="0" w:color="auto"/>
          </w:divBdr>
        </w:div>
        <w:div w:id="298221379">
          <w:marLeft w:val="0"/>
          <w:marRight w:val="0"/>
          <w:marTop w:val="0"/>
          <w:marBottom w:val="0"/>
          <w:divBdr>
            <w:top w:val="none" w:sz="0" w:space="0" w:color="auto"/>
            <w:left w:val="none" w:sz="0" w:space="0" w:color="auto"/>
            <w:bottom w:val="none" w:sz="0" w:space="0" w:color="auto"/>
            <w:right w:val="none" w:sz="0" w:space="0" w:color="auto"/>
          </w:divBdr>
        </w:div>
        <w:div w:id="308096670">
          <w:marLeft w:val="0"/>
          <w:marRight w:val="0"/>
          <w:marTop w:val="0"/>
          <w:marBottom w:val="0"/>
          <w:divBdr>
            <w:top w:val="none" w:sz="0" w:space="0" w:color="auto"/>
            <w:left w:val="none" w:sz="0" w:space="0" w:color="auto"/>
            <w:bottom w:val="none" w:sz="0" w:space="0" w:color="auto"/>
            <w:right w:val="none" w:sz="0" w:space="0" w:color="auto"/>
          </w:divBdr>
        </w:div>
        <w:div w:id="322323724">
          <w:marLeft w:val="0"/>
          <w:marRight w:val="0"/>
          <w:marTop w:val="0"/>
          <w:marBottom w:val="0"/>
          <w:divBdr>
            <w:top w:val="none" w:sz="0" w:space="0" w:color="auto"/>
            <w:left w:val="none" w:sz="0" w:space="0" w:color="auto"/>
            <w:bottom w:val="none" w:sz="0" w:space="0" w:color="auto"/>
            <w:right w:val="none" w:sz="0" w:space="0" w:color="auto"/>
          </w:divBdr>
        </w:div>
        <w:div w:id="390231436">
          <w:marLeft w:val="0"/>
          <w:marRight w:val="0"/>
          <w:marTop w:val="0"/>
          <w:marBottom w:val="0"/>
          <w:divBdr>
            <w:top w:val="none" w:sz="0" w:space="0" w:color="auto"/>
            <w:left w:val="none" w:sz="0" w:space="0" w:color="auto"/>
            <w:bottom w:val="none" w:sz="0" w:space="0" w:color="auto"/>
            <w:right w:val="none" w:sz="0" w:space="0" w:color="auto"/>
          </w:divBdr>
        </w:div>
        <w:div w:id="445734869">
          <w:marLeft w:val="0"/>
          <w:marRight w:val="0"/>
          <w:marTop w:val="0"/>
          <w:marBottom w:val="0"/>
          <w:divBdr>
            <w:top w:val="none" w:sz="0" w:space="0" w:color="auto"/>
            <w:left w:val="none" w:sz="0" w:space="0" w:color="auto"/>
            <w:bottom w:val="none" w:sz="0" w:space="0" w:color="auto"/>
            <w:right w:val="none" w:sz="0" w:space="0" w:color="auto"/>
          </w:divBdr>
        </w:div>
        <w:div w:id="453717970">
          <w:marLeft w:val="0"/>
          <w:marRight w:val="0"/>
          <w:marTop w:val="0"/>
          <w:marBottom w:val="0"/>
          <w:divBdr>
            <w:top w:val="none" w:sz="0" w:space="0" w:color="auto"/>
            <w:left w:val="none" w:sz="0" w:space="0" w:color="auto"/>
            <w:bottom w:val="none" w:sz="0" w:space="0" w:color="auto"/>
            <w:right w:val="none" w:sz="0" w:space="0" w:color="auto"/>
          </w:divBdr>
        </w:div>
        <w:div w:id="468549377">
          <w:marLeft w:val="0"/>
          <w:marRight w:val="0"/>
          <w:marTop w:val="0"/>
          <w:marBottom w:val="0"/>
          <w:divBdr>
            <w:top w:val="none" w:sz="0" w:space="0" w:color="auto"/>
            <w:left w:val="none" w:sz="0" w:space="0" w:color="auto"/>
            <w:bottom w:val="none" w:sz="0" w:space="0" w:color="auto"/>
            <w:right w:val="none" w:sz="0" w:space="0" w:color="auto"/>
          </w:divBdr>
        </w:div>
        <w:div w:id="474371093">
          <w:marLeft w:val="0"/>
          <w:marRight w:val="0"/>
          <w:marTop w:val="0"/>
          <w:marBottom w:val="0"/>
          <w:divBdr>
            <w:top w:val="none" w:sz="0" w:space="0" w:color="auto"/>
            <w:left w:val="none" w:sz="0" w:space="0" w:color="auto"/>
            <w:bottom w:val="none" w:sz="0" w:space="0" w:color="auto"/>
            <w:right w:val="none" w:sz="0" w:space="0" w:color="auto"/>
          </w:divBdr>
        </w:div>
        <w:div w:id="477647727">
          <w:marLeft w:val="0"/>
          <w:marRight w:val="0"/>
          <w:marTop w:val="0"/>
          <w:marBottom w:val="0"/>
          <w:divBdr>
            <w:top w:val="none" w:sz="0" w:space="0" w:color="auto"/>
            <w:left w:val="none" w:sz="0" w:space="0" w:color="auto"/>
            <w:bottom w:val="none" w:sz="0" w:space="0" w:color="auto"/>
            <w:right w:val="none" w:sz="0" w:space="0" w:color="auto"/>
          </w:divBdr>
        </w:div>
        <w:div w:id="479343020">
          <w:marLeft w:val="0"/>
          <w:marRight w:val="0"/>
          <w:marTop w:val="0"/>
          <w:marBottom w:val="0"/>
          <w:divBdr>
            <w:top w:val="none" w:sz="0" w:space="0" w:color="auto"/>
            <w:left w:val="none" w:sz="0" w:space="0" w:color="auto"/>
            <w:bottom w:val="none" w:sz="0" w:space="0" w:color="auto"/>
            <w:right w:val="none" w:sz="0" w:space="0" w:color="auto"/>
          </w:divBdr>
        </w:div>
        <w:div w:id="493110723">
          <w:marLeft w:val="0"/>
          <w:marRight w:val="0"/>
          <w:marTop w:val="0"/>
          <w:marBottom w:val="0"/>
          <w:divBdr>
            <w:top w:val="none" w:sz="0" w:space="0" w:color="auto"/>
            <w:left w:val="none" w:sz="0" w:space="0" w:color="auto"/>
            <w:bottom w:val="none" w:sz="0" w:space="0" w:color="auto"/>
            <w:right w:val="none" w:sz="0" w:space="0" w:color="auto"/>
          </w:divBdr>
        </w:div>
        <w:div w:id="500000844">
          <w:marLeft w:val="0"/>
          <w:marRight w:val="0"/>
          <w:marTop w:val="0"/>
          <w:marBottom w:val="0"/>
          <w:divBdr>
            <w:top w:val="none" w:sz="0" w:space="0" w:color="auto"/>
            <w:left w:val="none" w:sz="0" w:space="0" w:color="auto"/>
            <w:bottom w:val="none" w:sz="0" w:space="0" w:color="auto"/>
            <w:right w:val="none" w:sz="0" w:space="0" w:color="auto"/>
          </w:divBdr>
        </w:div>
        <w:div w:id="558324955">
          <w:marLeft w:val="0"/>
          <w:marRight w:val="0"/>
          <w:marTop w:val="0"/>
          <w:marBottom w:val="0"/>
          <w:divBdr>
            <w:top w:val="none" w:sz="0" w:space="0" w:color="auto"/>
            <w:left w:val="none" w:sz="0" w:space="0" w:color="auto"/>
            <w:bottom w:val="none" w:sz="0" w:space="0" w:color="auto"/>
            <w:right w:val="none" w:sz="0" w:space="0" w:color="auto"/>
          </w:divBdr>
        </w:div>
        <w:div w:id="563561440">
          <w:marLeft w:val="0"/>
          <w:marRight w:val="0"/>
          <w:marTop w:val="0"/>
          <w:marBottom w:val="0"/>
          <w:divBdr>
            <w:top w:val="none" w:sz="0" w:space="0" w:color="auto"/>
            <w:left w:val="none" w:sz="0" w:space="0" w:color="auto"/>
            <w:bottom w:val="none" w:sz="0" w:space="0" w:color="auto"/>
            <w:right w:val="none" w:sz="0" w:space="0" w:color="auto"/>
          </w:divBdr>
        </w:div>
        <w:div w:id="563948270">
          <w:marLeft w:val="0"/>
          <w:marRight w:val="0"/>
          <w:marTop w:val="0"/>
          <w:marBottom w:val="0"/>
          <w:divBdr>
            <w:top w:val="none" w:sz="0" w:space="0" w:color="auto"/>
            <w:left w:val="none" w:sz="0" w:space="0" w:color="auto"/>
            <w:bottom w:val="none" w:sz="0" w:space="0" w:color="auto"/>
            <w:right w:val="none" w:sz="0" w:space="0" w:color="auto"/>
          </w:divBdr>
        </w:div>
        <w:div w:id="566305708">
          <w:marLeft w:val="0"/>
          <w:marRight w:val="0"/>
          <w:marTop w:val="0"/>
          <w:marBottom w:val="0"/>
          <w:divBdr>
            <w:top w:val="none" w:sz="0" w:space="0" w:color="auto"/>
            <w:left w:val="none" w:sz="0" w:space="0" w:color="auto"/>
            <w:bottom w:val="none" w:sz="0" w:space="0" w:color="auto"/>
            <w:right w:val="none" w:sz="0" w:space="0" w:color="auto"/>
          </w:divBdr>
        </w:div>
        <w:div w:id="592082811">
          <w:marLeft w:val="0"/>
          <w:marRight w:val="0"/>
          <w:marTop w:val="0"/>
          <w:marBottom w:val="0"/>
          <w:divBdr>
            <w:top w:val="none" w:sz="0" w:space="0" w:color="auto"/>
            <w:left w:val="none" w:sz="0" w:space="0" w:color="auto"/>
            <w:bottom w:val="none" w:sz="0" w:space="0" w:color="auto"/>
            <w:right w:val="none" w:sz="0" w:space="0" w:color="auto"/>
          </w:divBdr>
        </w:div>
        <w:div w:id="594288573">
          <w:marLeft w:val="0"/>
          <w:marRight w:val="0"/>
          <w:marTop w:val="0"/>
          <w:marBottom w:val="0"/>
          <w:divBdr>
            <w:top w:val="none" w:sz="0" w:space="0" w:color="auto"/>
            <w:left w:val="none" w:sz="0" w:space="0" w:color="auto"/>
            <w:bottom w:val="none" w:sz="0" w:space="0" w:color="auto"/>
            <w:right w:val="none" w:sz="0" w:space="0" w:color="auto"/>
          </w:divBdr>
        </w:div>
        <w:div w:id="594478894">
          <w:marLeft w:val="0"/>
          <w:marRight w:val="0"/>
          <w:marTop w:val="0"/>
          <w:marBottom w:val="0"/>
          <w:divBdr>
            <w:top w:val="none" w:sz="0" w:space="0" w:color="auto"/>
            <w:left w:val="none" w:sz="0" w:space="0" w:color="auto"/>
            <w:bottom w:val="none" w:sz="0" w:space="0" w:color="auto"/>
            <w:right w:val="none" w:sz="0" w:space="0" w:color="auto"/>
          </w:divBdr>
        </w:div>
        <w:div w:id="598373172">
          <w:marLeft w:val="0"/>
          <w:marRight w:val="0"/>
          <w:marTop w:val="0"/>
          <w:marBottom w:val="0"/>
          <w:divBdr>
            <w:top w:val="none" w:sz="0" w:space="0" w:color="auto"/>
            <w:left w:val="none" w:sz="0" w:space="0" w:color="auto"/>
            <w:bottom w:val="none" w:sz="0" w:space="0" w:color="auto"/>
            <w:right w:val="none" w:sz="0" w:space="0" w:color="auto"/>
          </w:divBdr>
        </w:div>
        <w:div w:id="614675662">
          <w:marLeft w:val="0"/>
          <w:marRight w:val="0"/>
          <w:marTop w:val="0"/>
          <w:marBottom w:val="0"/>
          <w:divBdr>
            <w:top w:val="none" w:sz="0" w:space="0" w:color="auto"/>
            <w:left w:val="none" w:sz="0" w:space="0" w:color="auto"/>
            <w:bottom w:val="none" w:sz="0" w:space="0" w:color="auto"/>
            <w:right w:val="none" w:sz="0" w:space="0" w:color="auto"/>
          </w:divBdr>
        </w:div>
        <w:div w:id="639728743">
          <w:marLeft w:val="0"/>
          <w:marRight w:val="0"/>
          <w:marTop w:val="0"/>
          <w:marBottom w:val="0"/>
          <w:divBdr>
            <w:top w:val="none" w:sz="0" w:space="0" w:color="auto"/>
            <w:left w:val="none" w:sz="0" w:space="0" w:color="auto"/>
            <w:bottom w:val="none" w:sz="0" w:space="0" w:color="auto"/>
            <w:right w:val="none" w:sz="0" w:space="0" w:color="auto"/>
          </w:divBdr>
        </w:div>
        <w:div w:id="685984456">
          <w:marLeft w:val="0"/>
          <w:marRight w:val="0"/>
          <w:marTop w:val="0"/>
          <w:marBottom w:val="0"/>
          <w:divBdr>
            <w:top w:val="none" w:sz="0" w:space="0" w:color="auto"/>
            <w:left w:val="none" w:sz="0" w:space="0" w:color="auto"/>
            <w:bottom w:val="none" w:sz="0" w:space="0" w:color="auto"/>
            <w:right w:val="none" w:sz="0" w:space="0" w:color="auto"/>
          </w:divBdr>
        </w:div>
        <w:div w:id="737360131">
          <w:marLeft w:val="0"/>
          <w:marRight w:val="0"/>
          <w:marTop w:val="0"/>
          <w:marBottom w:val="0"/>
          <w:divBdr>
            <w:top w:val="none" w:sz="0" w:space="0" w:color="auto"/>
            <w:left w:val="none" w:sz="0" w:space="0" w:color="auto"/>
            <w:bottom w:val="none" w:sz="0" w:space="0" w:color="auto"/>
            <w:right w:val="none" w:sz="0" w:space="0" w:color="auto"/>
          </w:divBdr>
        </w:div>
        <w:div w:id="758060230">
          <w:marLeft w:val="0"/>
          <w:marRight w:val="0"/>
          <w:marTop w:val="0"/>
          <w:marBottom w:val="0"/>
          <w:divBdr>
            <w:top w:val="none" w:sz="0" w:space="0" w:color="auto"/>
            <w:left w:val="none" w:sz="0" w:space="0" w:color="auto"/>
            <w:bottom w:val="none" w:sz="0" w:space="0" w:color="auto"/>
            <w:right w:val="none" w:sz="0" w:space="0" w:color="auto"/>
          </w:divBdr>
        </w:div>
        <w:div w:id="771315308">
          <w:marLeft w:val="0"/>
          <w:marRight w:val="0"/>
          <w:marTop w:val="0"/>
          <w:marBottom w:val="0"/>
          <w:divBdr>
            <w:top w:val="none" w:sz="0" w:space="0" w:color="auto"/>
            <w:left w:val="none" w:sz="0" w:space="0" w:color="auto"/>
            <w:bottom w:val="none" w:sz="0" w:space="0" w:color="auto"/>
            <w:right w:val="none" w:sz="0" w:space="0" w:color="auto"/>
          </w:divBdr>
        </w:div>
        <w:div w:id="771441554">
          <w:marLeft w:val="0"/>
          <w:marRight w:val="0"/>
          <w:marTop w:val="0"/>
          <w:marBottom w:val="0"/>
          <w:divBdr>
            <w:top w:val="none" w:sz="0" w:space="0" w:color="auto"/>
            <w:left w:val="none" w:sz="0" w:space="0" w:color="auto"/>
            <w:bottom w:val="none" w:sz="0" w:space="0" w:color="auto"/>
            <w:right w:val="none" w:sz="0" w:space="0" w:color="auto"/>
          </w:divBdr>
        </w:div>
        <w:div w:id="813378909">
          <w:marLeft w:val="0"/>
          <w:marRight w:val="0"/>
          <w:marTop w:val="0"/>
          <w:marBottom w:val="0"/>
          <w:divBdr>
            <w:top w:val="none" w:sz="0" w:space="0" w:color="auto"/>
            <w:left w:val="none" w:sz="0" w:space="0" w:color="auto"/>
            <w:bottom w:val="none" w:sz="0" w:space="0" w:color="auto"/>
            <w:right w:val="none" w:sz="0" w:space="0" w:color="auto"/>
          </w:divBdr>
        </w:div>
        <w:div w:id="818693626">
          <w:marLeft w:val="0"/>
          <w:marRight w:val="0"/>
          <w:marTop w:val="0"/>
          <w:marBottom w:val="0"/>
          <w:divBdr>
            <w:top w:val="none" w:sz="0" w:space="0" w:color="auto"/>
            <w:left w:val="none" w:sz="0" w:space="0" w:color="auto"/>
            <w:bottom w:val="none" w:sz="0" w:space="0" w:color="auto"/>
            <w:right w:val="none" w:sz="0" w:space="0" w:color="auto"/>
          </w:divBdr>
        </w:div>
        <w:div w:id="820973513">
          <w:marLeft w:val="0"/>
          <w:marRight w:val="0"/>
          <w:marTop w:val="0"/>
          <w:marBottom w:val="0"/>
          <w:divBdr>
            <w:top w:val="none" w:sz="0" w:space="0" w:color="auto"/>
            <w:left w:val="none" w:sz="0" w:space="0" w:color="auto"/>
            <w:bottom w:val="none" w:sz="0" w:space="0" w:color="auto"/>
            <w:right w:val="none" w:sz="0" w:space="0" w:color="auto"/>
          </w:divBdr>
        </w:div>
        <w:div w:id="828406518">
          <w:marLeft w:val="0"/>
          <w:marRight w:val="0"/>
          <w:marTop w:val="0"/>
          <w:marBottom w:val="0"/>
          <w:divBdr>
            <w:top w:val="none" w:sz="0" w:space="0" w:color="auto"/>
            <w:left w:val="none" w:sz="0" w:space="0" w:color="auto"/>
            <w:bottom w:val="none" w:sz="0" w:space="0" w:color="auto"/>
            <w:right w:val="none" w:sz="0" w:space="0" w:color="auto"/>
          </w:divBdr>
        </w:div>
        <w:div w:id="861013720">
          <w:marLeft w:val="0"/>
          <w:marRight w:val="0"/>
          <w:marTop w:val="0"/>
          <w:marBottom w:val="0"/>
          <w:divBdr>
            <w:top w:val="none" w:sz="0" w:space="0" w:color="auto"/>
            <w:left w:val="none" w:sz="0" w:space="0" w:color="auto"/>
            <w:bottom w:val="none" w:sz="0" w:space="0" w:color="auto"/>
            <w:right w:val="none" w:sz="0" w:space="0" w:color="auto"/>
          </w:divBdr>
        </w:div>
        <w:div w:id="865289957">
          <w:marLeft w:val="0"/>
          <w:marRight w:val="0"/>
          <w:marTop w:val="0"/>
          <w:marBottom w:val="0"/>
          <w:divBdr>
            <w:top w:val="none" w:sz="0" w:space="0" w:color="auto"/>
            <w:left w:val="none" w:sz="0" w:space="0" w:color="auto"/>
            <w:bottom w:val="none" w:sz="0" w:space="0" w:color="auto"/>
            <w:right w:val="none" w:sz="0" w:space="0" w:color="auto"/>
          </w:divBdr>
        </w:div>
        <w:div w:id="865827693">
          <w:marLeft w:val="0"/>
          <w:marRight w:val="0"/>
          <w:marTop w:val="0"/>
          <w:marBottom w:val="0"/>
          <w:divBdr>
            <w:top w:val="none" w:sz="0" w:space="0" w:color="auto"/>
            <w:left w:val="none" w:sz="0" w:space="0" w:color="auto"/>
            <w:bottom w:val="none" w:sz="0" w:space="0" w:color="auto"/>
            <w:right w:val="none" w:sz="0" w:space="0" w:color="auto"/>
          </w:divBdr>
        </w:div>
        <w:div w:id="890581154">
          <w:marLeft w:val="0"/>
          <w:marRight w:val="0"/>
          <w:marTop w:val="0"/>
          <w:marBottom w:val="0"/>
          <w:divBdr>
            <w:top w:val="none" w:sz="0" w:space="0" w:color="auto"/>
            <w:left w:val="none" w:sz="0" w:space="0" w:color="auto"/>
            <w:bottom w:val="none" w:sz="0" w:space="0" w:color="auto"/>
            <w:right w:val="none" w:sz="0" w:space="0" w:color="auto"/>
          </w:divBdr>
        </w:div>
        <w:div w:id="891690573">
          <w:marLeft w:val="0"/>
          <w:marRight w:val="0"/>
          <w:marTop w:val="0"/>
          <w:marBottom w:val="0"/>
          <w:divBdr>
            <w:top w:val="none" w:sz="0" w:space="0" w:color="auto"/>
            <w:left w:val="none" w:sz="0" w:space="0" w:color="auto"/>
            <w:bottom w:val="none" w:sz="0" w:space="0" w:color="auto"/>
            <w:right w:val="none" w:sz="0" w:space="0" w:color="auto"/>
          </w:divBdr>
        </w:div>
        <w:div w:id="893005019">
          <w:marLeft w:val="0"/>
          <w:marRight w:val="0"/>
          <w:marTop w:val="0"/>
          <w:marBottom w:val="0"/>
          <w:divBdr>
            <w:top w:val="none" w:sz="0" w:space="0" w:color="auto"/>
            <w:left w:val="none" w:sz="0" w:space="0" w:color="auto"/>
            <w:bottom w:val="none" w:sz="0" w:space="0" w:color="auto"/>
            <w:right w:val="none" w:sz="0" w:space="0" w:color="auto"/>
          </w:divBdr>
        </w:div>
        <w:div w:id="901063402">
          <w:marLeft w:val="0"/>
          <w:marRight w:val="0"/>
          <w:marTop w:val="0"/>
          <w:marBottom w:val="0"/>
          <w:divBdr>
            <w:top w:val="none" w:sz="0" w:space="0" w:color="auto"/>
            <w:left w:val="none" w:sz="0" w:space="0" w:color="auto"/>
            <w:bottom w:val="none" w:sz="0" w:space="0" w:color="auto"/>
            <w:right w:val="none" w:sz="0" w:space="0" w:color="auto"/>
          </w:divBdr>
        </w:div>
        <w:div w:id="932930188">
          <w:marLeft w:val="0"/>
          <w:marRight w:val="0"/>
          <w:marTop w:val="0"/>
          <w:marBottom w:val="0"/>
          <w:divBdr>
            <w:top w:val="none" w:sz="0" w:space="0" w:color="auto"/>
            <w:left w:val="none" w:sz="0" w:space="0" w:color="auto"/>
            <w:bottom w:val="none" w:sz="0" w:space="0" w:color="auto"/>
            <w:right w:val="none" w:sz="0" w:space="0" w:color="auto"/>
          </w:divBdr>
        </w:div>
        <w:div w:id="938371311">
          <w:marLeft w:val="0"/>
          <w:marRight w:val="0"/>
          <w:marTop w:val="0"/>
          <w:marBottom w:val="0"/>
          <w:divBdr>
            <w:top w:val="none" w:sz="0" w:space="0" w:color="auto"/>
            <w:left w:val="none" w:sz="0" w:space="0" w:color="auto"/>
            <w:bottom w:val="none" w:sz="0" w:space="0" w:color="auto"/>
            <w:right w:val="none" w:sz="0" w:space="0" w:color="auto"/>
          </w:divBdr>
        </w:div>
        <w:div w:id="987898755">
          <w:marLeft w:val="0"/>
          <w:marRight w:val="0"/>
          <w:marTop w:val="0"/>
          <w:marBottom w:val="0"/>
          <w:divBdr>
            <w:top w:val="none" w:sz="0" w:space="0" w:color="auto"/>
            <w:left w:val="none" w:sz="0" w:space="0" w:color="auto"/>
            <w:bottom w:val="none" w:sz="0" w:space="0" w:color="auto"/>
            <w:right w:val="none" w:sz="0" w:space="0" w:color="auto"/>
          </w:divBdr>
        </w:div>
        <w:div w:id="993722643">
          <w:marLeft w:val="0"/>
          <w:marRight w:val="0"/>
          <w:marTop w:val="0"/>
          <w:marBottom w:val="0"/>
          <w:divBdr>
            <w:top w:val="none" w:sz="0" w:space="0" w:color="auto"/>
            <w:left w:val="none" w:sz="0" w:space="0" w:color="auto"/>
            <w:bottom w:val="none" w:sz="0" w:space="0" w:color="auto"/>
            <w:right w:val="none" w:sz="0" w:space="0" w:color="auto"/>
          </w:divBdr>
        </w:div>
        <w:div w:id="1006786413">
          <w:marLeft w:val="0"/>
          <w:marRight w:val="0"/>
          <w:marTop w:val="0"/>
          <w:marBottom w:val="0"/>
          <w:divBdr>
            <w:top w:val="none" w:sz="0" w:space="0" w:color="auto"/>
            <w:left w:val="none" w:sz="0" w:space="0" w:color="auto"/>
            <w:bottom w:val="none" w:sz="0" w:space="0" w:color="auto"/>
            <w:right w:val="none" w:sz="0" w:space="0" w:color="auto"/>
          </w:divBdr>
        </w:div>
        <w:div w:id="1030690597">
          <w:marLeft w:val="0"/>
          <w:marRight w:val="0"/>
          <w:marTop w:val="0"/>
          <w:marBottom w:val="0"/>
          <w:divBdr>
            <w:top w:val="none" w:sz="0" w:space="0" w:color="auto"/>
            <w:left w:val="none" w:sz="0" w:space="0" w:color="auto"/>
            <w:bottom w:val="none" w:sz="0" w:space="0" w:color="auto"/>
            <w:right w:val="none" w:sz="0" w:space="0" w:color="auto"/>
          </w:divBdr>
        </w:div>
        <w:div w:id="1038236407">
          <w:marLeft w:val="0"/>
          <w:marRight w:val="0"/>
          <w:marTop w:val="0"/>
          <w:marBottom w:val="0"/>
          <w:divBdr>
            <w:top w:val="none" w:sz="0" w:space="0" w:color="auto"/>
            <w:left w:val="none" w:sz="0" w:space="0" w:color="auto"/>
            <w:bottom w:val="none" w:sz="0" w:space="0" w:color="auto"/>
            <w:right w:val="none" w:sz="0" w:space="0" w:color="auto"/>
          </w:divBdr>
        </w:div>
        <w:div w:id="1057120110">
          <w:marLeft w:val="0"/>
          <w:marRight w:val="0"/>
          <w:marTop w:val="0"/>
          <w:marBottom w:val="0"/>
          <w:divBdr>
            <w:top w:val="none" w:sz="0" w:space="0" w:color="auto"/>
            <w:left w:val="none" w:sz="0" w:space="0" w:color="auto"/>
            <w:bottom w:val="none" w:sz="0" w:space="0" w:color="auto"/>
            <w:right w:val="none" w:sz="0" w:space="0" w:color="auto"/>
          </w:divBdr>
        </w:div>
        <w:div w:id="1066074285">
          <w:marLeft w:val="0"/>
          <w:marRight w:val="0"/>
          <w:marTop w:val="0"/>
          <w:marBottom w:val="0"/>
          <w:divBdr>
            <w:top w:val="none" w:sz="0" w:space="0" w:color="auto"/>
            <w:left w:val="none" w:sz="0" w:space="0" w:color="auto"/>
            <w:bottom w:val="none" w:sz="0" w:space="0" w:color="auto"/>
            <w:right w:val="none" w:sz="0" w:space="0" w:color="auto"/>
          </w:divBdr>
        </w:div>
        <w:div w:id="1109394443">
          <w:marLeft w:val="0"/>
          <w:marRight w:val="0"/>
          <w:marTop w:val="0"/>
          <w:marBottom w:val="0"/>
          <w:divBdr>
            <w:top w:val="none" w:sz="0" w:space="0" w:color="auto"/>
            <w:left w:val="none" w:sz="0" w:space="0" w:color="auto"/>
            <w:bottom w:val="none" w:sz="0" w:space="0" w:color="auto"/>
            <w:right w:val="none" w:sz="0" w:space="0" w:color="auto"/>
          </w:divBdr>
        </w:div>
        <w:div w:id="1125006760">
          <w:marLeft w:val="0"/>
          <w:marRight w:val="0"/>
          <w:marTop w:val="0"/>
          <w:marBottom w:val="0"/>
          <w:divBdr>
            <w:top w:val="none" w:sz="0" w:space="0" w:color="auto"/>
            <w:left w:val="none" w:sz="0" w:space="0" w:color="auto"/>
            <w:bottom w:val="none" w:sz="0" w:space="0" w:color="auto"/>
            <w:right w:val="none" w:sz="0" w:space="0" w:color="auto"/>
          </w:divBdr>
        </w:div>
        <w:div w:id="1127890416">
          <w:marLeft w:val="0"/>
          <w:marRight w:val="0"/>
          <w:marTop w:val="0"/>
          <w:marBottom w:val="0"/>
          <w:divBdr>
            <w:top w:val="none" w:sz="0" w:space="0" w:color="auto"/>
            <w:left w:val="none" w:sz="0" w:space="0" w:color="auto"/>
            <w:bottom w:val="none" w:sz="0" w:space="0" w:color="auto"/>
            <w:right w:val="none" w:sz="0" w:space="0" w:color="auto"/>
          </w:divBdr>
        </w:div>
        <w:div w:id="1132938266">
          <w:marLeft w:val="0"/>
          <w:marRight w:val="0"/>
          <w:marTop w:val="0"/>
          <w:marBottom w:val="0"/>
          <w:divBdr>
            <w:top w:val="none" w:sz="0" w:space="0" w:color="auto"/>
            <w:left w:val="none" w:sz="0" w:space="0" w:color="auto"/>
            <w:bottom w:val="none" w:sz="0" w:space="0" w:color="auto"/>
            <w:right w:val="none" w:sz="0" w:space="0" w:color="auto"/>
          </w:divBdr>
        </w:div>
        <w:div w:id="1139107658">
          <w:marLeft w:val="0"/>
          <w:marRight w:val="0"/>
          <w:marTop w:val="0"/>
          <w:marBottom w:val="0"/>
          <w:divBdr>
            <w:top w:val="none" w:sz="0" w:space="0" w:color="auto"/>
            <w:left w:val="none" w:sz="0" w:space="0" w:color="auto"/>
            <w:bottom w:val="none" w:sz="0" w:space="0" w:color="auto"/>
            <w:right w:val="none" w:sz="0" w:space="0" w:color="auto"/>
          </w:divBdr>
        </w:div>
        <w:div w:id="1165903227">
          <w:marLeft w:val="0"/>
          <w:marRight w:val="0"/>
          <w:marTop w:val="0"/>
          <w:marBottom w:val="0"/>
          <w:divBdr>
            <w:top w:val="none" w:sz="0" w:space="0" w:color="auto"/>
            <w:left w:val="none" w:sz="0" w:space="0" w:color="auto"/>
            <w:bottom w:val="none" w:sz="0" w:space="0" w:color="auto"/>
            <w:right w:val="none" w:sz="0" w:space="0" w:color="auto"/>
          </w:divBdr>
        </w:div>
        <w:div w:id="1180001344">
          <w:marLeft w:val="0"/>
          <w:marRight w:val="0"/>
          <w:marTop w:val="0"/>
          <w:marBottom w:val="0"/>
          <w:divBdr>
            <w:top w:val="none" w:sz="0" w:space="0" w:color="auto"/>
            <w:left w:val="none" w:sz="0" w:space="0" w:color="auto"/>
            <w:bottom w:val="none" w:sz="0" w:space="0" w:color="auto"/>
            <w:right w:val="none" w:sz="0" w:space="0" w:color="auto"/>
          </w:divBdr>
        </w:div>
        <w:div w:id="1185753073">
          <w:marLeft w:val="0"/>
          <w:marRight w:val="0"/>
          <w:marTop w:val="0"/>
          <w:marBottom w:val="0"/>
          <w:divBdr>
            <w:top w:val="none" w:sz="0" w:space="0" w:color="auto"/>
            <w:left w:val="none" w:sz="0" w:space="0" w:color="auto"/>
            <w:bottom w:val="none" w:sz="0" w:space="0" w:color="auto"/>
            <w:right w:val="none" w:sz="0" w:space="0" w:color="auto"/>
          </w:divBdr>
        </w:div>
        <w:div w:id="1187056577">
          <w:marLeft w:val="0"/>
          <w:marRight w:val="0"/>
          <w:marTop w:val="0"/>
          <w:marBottom w:val="0"/>
          <w:divBdr>
            <w:top w:val="none" w:sz="0" w:space="0" w:color="auto"/>
            <w:left w:val="none" w:sz="0" w:space="0" w:color="auto"/>
            <w:bottom w:val="none" w:sz="0" w:space="0" w:color="auto"/>
            <w:right w:val="none" w:sz="0" w:space="0" w:color="auto"/>
          </w:divBdr>
        </w:div>
        <w:div w:id="1208378176">
          <w:marLeft w:val="0"/>
          <w:marRight w:val="0"/>
          <w:marTop w:val="0"/>
          <w:marBottom w:val="0"/>
          <w:divBdr>
            <w:top w:val="none" w:sz="0" w:space="0" w:color="auto"/>
            <w:left w:val="none" w:sz="0" w:space="0" w:color="auto"/>
            <w:bottom w:val="none" w:sz="0" w:space="0" w:color="auto"/>
            <w:right w:val="none" w:sz="0" w:space="0" w:color="auto"/>
          </w:divBdr>
        </w:div>
        <w:div w:id="1226910743">
          <w:marLeft w:val="0"/>
          <w:marRight w:val="0"/>
          <w:marTop w:val="0"/>
          <w:marBottom w:val="0"/>
          <w:divBdr>
            <w:top w:val="none" w:sz="0" w:space="0" w:color="auto"/>
            <w:left w:val="none" w:sz="0" w:space="0" w:color="auto"/>
            <w:bottom w:val="none" w:sz="0" w:space="0" w:color="auto"/>
            <w:right w:val="none" w:sz="0" w:space="0" w:color="auto"/>
          </w:divBdr>
        </w:div>
        <w:div w:id="1245338963">
          <w:marLeft w:val="0"/>
          <w:marRight w:val="0"/>
          <w:marTop w:val="0"/>
          <w:marBottom w:val="0"/>
          <w:divBdr>
            <w:top w:val="none" w:sz="0" w:space="0" w:color="auto"/>
            <w:left w:val="none" w:sz="0" w:space="0" w:color="auto"/>
            <w:bottom w:val="none" w:sz="0" w:space="0" w:color="auto"/>
            <w:right w:val="none" w:sz="0" w:space="0" w:color="auto"/>
          </w:divBdr>
        </w:div>
        <w:div w:id="1282224366">
          <w:marLeft w:val="0"/>
          <w:marRight w:val="0"/>
          <w:marTop w:val="0"/>
          <w:marBottom w:val="0"/>
          <w:divBdr>
            <w:top w:val="none" w:sz="0" w:space="0" w:color="auto"/>
            <w:left w:val="none" w:sz="0" w:space="0" w:color="auto"/>
            <w:bottom w:val="none" w:sz="0" w:space="0" w:color="auto"/>
            <w:right w:val="none" w:sz="0" w:space="0" w:color="auto"/>
          </w:divBdr>
        </w:div>
        <w:div w:id="1283732373">
          <w:marLeft w:val="0"/>
          <w:marRight w:val="0"/>
          <w:marTop w:val="0"/>
          <w:marBottom w:val="0"/>
          <w:divBdr>
            <w:top w:val="none" w:sz="0" w:space="0" w:color="auto"/>
            <w:left w:val="none" w:sz="0" w:space="0" w:color="auto"/>
            <w:bottom w:val="none" w:sz="0" w:space="0" w:color="auto"/>
            <w:right w:val="none" w:sz="0" w:space="0" w:color="auto"/>
          </w:divBdr>
        </w:div>
        <w:div w:id="1283732442">
          <w:marLeft w:val="0"/>
          <w:marRight w:val="0"/>
          <w:marTop w:val="0"/>
          <w:marBottom w:val="0"/>
          <w:divBdr>
            <w:top w:val="none" w:sz="0" w:space="0" w:color="auto"/>
            <w:left w:val="none" w:sz="0" w:space="0" w:color="auto"/>
            <w:bottom w:val="none" w:sz="0" w:space="0" w:color="auto"/>
            <w:right w:val="none" w:sz="0" w:space="0" w:color="auto"/>
          </w:divBdr>
        </w:div>
        <w:div w:id="1285309738">
          <w:marLeft w:val="0"/>
          <w:marRight w:val="0"/>
          <w:marTop w:val="0"/>
          <w:marBottom w:val="0"/>
          <w:divBdr>
            <w:top w:val="none" w:sz="0" w:space="0" w:color="auto"/>
            <w:left w:val="none" w:sz="0" w:space="0" w:color="auto"/>
            <w:bottom w:val="none" w:sz="0" w:space="0" w:color="auto"/>
            <w:right w:val="none" w:sz="0" w:space="0" w:color="auto"/>
          </w:divBdr>
        </w:div>
        <w:div w:id="1301376796">
          <w:marLeft w:val="0"/>
          <w:marRight w:val="0"/>
          <w:marTop w:val="0"/>
          <w:marBottom w:val="0"/>
          <w:divBdr>
            <w:top w:val="none" w:sz="0" w:space="0" w:color="auto"/>
            <w:left w:val="none" w:sz="0" w:space="0" w:color="auto"/>
            <w:bottom w:val="none" w:sz="0" w:space="0" w:color="auto"/>
            <w:right w:val="none" w:sz="0" w:space="0" w:color="auto"/>
          </w:divBdr>
        </w:div>
        <w:div w:id="1324508808">
          <w:marLeft w:val="0"/>
          <w:marRight w:val="0"/>
          <w:marTop w:val="0"/>
          <w:marBottom w:val="0"/>
          <w:divBdr>
            <w:top w:val="none" w:sz="0" w:space="0" w:color="auto"/>
            <w:left w:val="none" w:sz="0" w:space="0" w:color="auto"/>
            <w:bottom w:val="none" w:sz="0" w:space="0" w:color="auto"/>
            <w:right w:val="none" w:sz="0" w:space="0" w:color="auto"/>
          </w:divBdr>
        </w:div>
        <w:div w:id="1330524351">
          <w:marLeft w:val="0"/>
          <w:marRight w:val="0"/>
          <w:marTop w:val="0"/>
          <w:marBottom w:val="0"/>
          <w:divBdr>
            <w:top w:val="none" w:sz="0" w:space="0" w:color="auto"/>
            <w:left w:val="none" w:sz="0" w:space="0" w:color="auto"/>
            <w:bottom w:val="none" w:sz="0" w:space="0" w:color="auto"/>
            <w:right w:val="none" w:sz="0" w:space="0" w:color="auto"/>
          </w:divBdr>
        </w:div>
        <w:div w:id="1358694678">
          <w:marLeft w:val="0"/>
          <w:marRight w:val="0"/>
          <w:marTop w:val="0"/>
          <w:marBottom w:val="0"/>
          <w:divBdr>
            <w:top w:val="none" w:sz="0" w:space="0" w:color="auto"/>
            <w:left w:val="none" w:sz="0" w:space="0" w:color="auto"/>
            <w:bottom w:val="none" w:sz="0" w:space="0" w:color="auto"/>
            <w:right w:val="none" w:sz="0" w:space="0" w:color="auto"/>
          </w:divBdr>
        </w:div>
        <w:div w:id="1359312205">
          <w:marLeft w:val="0"/>
          <w:marRight w:val="0"/>
          <w:marTop w:val="0"/>
          <w:marBottom w:val="0"/>
          <w:divBdr>
            <w:top w:val="none" w:sz="0" w:space="0" w:color="auto"/>
            <w:left w:val="none" w:sz="0" w:space="0" w:color="auto"/>
            <w:bottom w:val="none" w:sz="0" w:space="0" w:color="auto"/>
            <w:right w:val="none" w:sz="0" w:space="0" w:color="auto"/>
          </w:divBdr>
        </w:div>
        <w:div w:id="1408114748">
          <w:marLeft w:val="0"/>
          <w:marRight w:val="0"/>
          <w:marTop w:val="0"/>
          <w:marBottom w:val="0"/>
          <w:divBdr>
            <w:top w:val="none" w:sz="0" w:space="0" w:color="auto"/>
            <w:left w:val="none" w:sz="0" w:space="0" w:color="auto"/>
            <w:bottom w:val="none" w:sz="0" w:space="0" w:color="auto"/>
            <w:right w:val="none" w:sz="0" w:space="0" w:color="auto"/>
          </w:divBdr>
        </w:div>
        <w:div w:id="1426147740">
          <w:marLeft w:val="0"/>
          <w:marRight w:val="0"/>
          <w:marTop w:val="0"/>
          <w:marBottom w:val="0"/>
          <w:divBdr>
            <w:top w:val="none" w:sz="0" w:space="0" w:color="auto"/>
            <w:left w:val="none" w:sz="0" w:space="0" w:color="auto"/>
            <w:bottom w:val="none" w:sz="0" w:space="0" w:color="auto"/>
            <w:right w:val="none" w:sz="0" w:space="0" w:color="auto"/>
          </w:divBdr>
        </w:div>
        <w:div w:id="1446458775">
          <w:marLeft w:val="0"/>
          <w:marRight w:val="0"/>
          <w:marTop w:val="0"/>
          <w:marBottom w:val="0"/>
          <w:divBdr>
            <w:top w:val="none" w:sz="0" w:space="0" w:color="auto"/>
            <w:left w:val="none" w:sz="0" w:space="0" w:color="auto"/>
            <w:bottom w:val="none" w:sz="0" w:space="0" w:color="auto"/>
            <w:right w:val="none" w:sz="0" w:space="0" w:color="auto"/>
          </w:divBdr>
        </w:div>
        <w:div w:id="1447626199">
          <w:marLeft w:val="0"/>
          <w:marRight w:val="0"/>
          <w:marTop w:val="0"/>
          <w:marBottom w:val="0"/>
          <w:divBdr>
            <w:top w:val="none" w:sz="0" w:space="0" w:color="auto"/>
            <w:left w:val="none" w:sz="0" w:space="0" w:color="auto"/>
            <w:bottom w:val="none" w:sz="0" w:space="0" w:color="auto"/>
            <w:right w:val="none" w:sz="0" w:space="0" w:color="auto"/>
          </w:divBdr>
        </w:div>
        <w:div w:id="1511141702">
          <w:marLeft w:val="0"/>
          <w:marRight w:val="0"/>
          <w:marTop w:val="0"/>
          <w:marBottom w:val="0"/>
          <w:divBdr>
            <w:top w:val="none" w:sz="0" w:space="0" w:color="auto"/>
            <w:left w:val="none" w:sz="0" w:space="0" w:color="auto"/>
            <w:bottom w:val="none" w:sz="0" w:space="0" w:color="auto"/>
            <w:right w:val="none" w:sz="0" w:space="0" w:color="auto"/>
          </w:divBdr>
        </w:div>
        <w:div w:id="1519924036">
          <w:marLeft w:val="0"/>
          <w:marRight w:val="0"/>
          <w:marTop w:val="0"/>
          <w:marBottom w:val="0"/>
          <w:divBdr>
            <w:top w:val="none" w:sz="0" w:space="0" w:color="auto"/>
            <w:left w:val="none" w:sz="0" w:space="0" w:color="auto"/>
            <w:bottom w:val="none" w:sz="0" w:space="0" w:color="auto"/>
            <w:right w:val="none" w:sz="0" w:space="0" w:color="auto"/>
          </w:divBdr>
        </w:div>
        <w:div w:id="1527524349">
          <w:marLeft w:val="0"/>
          <w:marRight w:val="0"/>
          <w:marTop w:val="0"/>
          <w:marBottom w:val="0"/>
          <w:divBdr>
            <w:top w:val="none" w:sz="0" w:space="0" w:color="auto"/>
            <w:left w:val="none" w:sz="0" w:space="0" w:color="auto"/>
            <w:bottom w:val="none" w:sz="0" w:space="0" w:color="auto"/>
            <w:right w:val="none" w:sz="0" w:space="0" w:color="auto"/>
          </w:divBdr>
        </w:div>
        <w:div w:id="1544442306">
          <w:marLeft w:val="0"/>
          <w:marRight w:val="0"/>
          <w:marTop w:val="0"/>
          <w:marBottom w:val="0"/>
          <w:divBdr>
            <w:top w:val="none" w:sz="0" w:space="0" w:color="auto"/>
            <w:left w:val="none" w:sz="0" w:space="0" w:color="auto"/>
            <w:bottom w:val="none" w:sz="0" w:space="0" w:color="auto"/>
            <w:right w:val="none" w:sz="0" w:space="0" w:color="auto"/>
          </w:divBdr>
        </w:div>
        <w:div w:id="1580210457">
          <w:marLeft w:val="0"/>
          <w:marRight w:val="0"/>
          <w:marTop w:val="0"/>
          <w:marBottom w:val="0"/>
          <w:divBdr>
            <w:top w:val="none" w:sz="0" w:space="0" w:color="auto"/>
            <w:left w:val="none" w:sz="0" w:space="0" w:color="auto"/>
            <w:bottom w:val="none" w:sz="0" w:space="0" w:color="auto"/>
            <w:right w:val="none" w:sz="0" w:space="0" w:color="auto"/>
          </w:divBdr>
        </w:div>
        <w:div w:id="1581869706">
          <w:marLeft w:val="0"/>
          <w:marRight w:val="0"/>
          <w:marTop w:val="0"/>
          <w:marBottom w:val="0"/>
          <w:divBdr>
            <w:top w:val="none" w:sz="0" w:space="0" w:color="auto"/>
            <w:left w:val="none" w:sz="0" w:space="0" w:color="auto"/>
            <w:bottom w:val="none" w:sz="0" w:space="0" w:color="auto"/>
            <w:right w:val="none" w:sz="0" w:space="0" w:color="auto"/>
          </w:divBdr>
        </w:div>
        <w:div w:id="1621571031">
          <w:marLeft w:val="0"/>
          <w:marRight w:val="0"/>
          <w:marTop w:val="0"/>
          <w:marBottom w:val="0"/>
          <w:divBdr>
            <w:top w:val="none" w:sz="0" w:space="0" w:color="auto"/>
            <w:left w:val="none" w:sz="0" w:space="0" w:color="auto"/>
            <w:bottom w:val="none" w:sz="0" w:space="0" w:color="auto"/>
            <w:right w:val="none" w:sz="0" w:space="0" w:color="auto"/>
          </w:divBdr>
        </w:div>
        <w:div w:id="1637101312">
          <w:marLeft w:val="0"/>
          <w:marRight w:val="0"/>
          <w:marTop w:val="0"/>
          <w:marBottom w:val="0"/>
          <w:divBdr>
            <w:top w:val="none" w:sz="0" w:space="0" w:color="auto"/>
            <w:left w:val="none" w:sz="0" w:space="0" w:color="auto"/>
            <w:bottom w:val="none" w:sz="0" w:space="0" w:color="auto"/>
            <w:right w:val="none" w:sz="0" w:space="0" w:color="auto"/>
          </w:divBdr>
        </w:div>
        <w:div w:id="1664047217">
          <w:marLeft w:val="0"/>
          <w:marRight w:val="0"/>
          <w:marTop w:val="0"/>
          <w:marBottom w:val="0"/>
          <w:divBdr>
            <w:top w:val="none" w:sz="0" w:space="0" w:color="auto"/>
            <w:left w:val="none" w:sz="0" w:space="0" w:color="auto"/>
            <w:bottom w:val="none" w:sz="0" w:space="0" w:color="auto"/>
            <w:right w:val="none" w:sz="0" w:space="0" w:color="auto"/>
          </w:divBdr>
        </w:div>
        <w:div w:id="1677658039">
          <w:marLeft w:val="0"/>
          <w:marRight w:val="0"/>
          <w:marTop w:val="0"/>
          <w:marBottom w:val="0"/>
          <w:divBdr>
            <w:top w:val="none" w:sz="0" w:space="0" w:color="auto"/>
            <w:left w:val="none" w:sz="0" w:space="0" w:color="auto"/>
            <w:bottom w:val="none" w:sz="0" w:space="0" w:color="auto"/>
            <w:right w:val="none" w:sz="0" w:space="0" w:color="auto"/>
          </w:divBdr>
        </w:div>
        <w:div w:id="1684628818">
          <w:marLeft w:val="0"/>
          <w:marRight w:val="0"/>
          <w:marTop w:val="0"/>
          <w:marBottom w:val="0"/>
          <w:divBdr>
            <w:top w:val="none" w:sz="0" w:space="0" w:color="auto"/>
            <w:left w:val="none" w:sz="0" w:space="0" w:color="auto"/>
            <w:bottom w:val="none" w:sz="0" w:space="0" w:color="auto"/>
            <w:right w:val="none" w:sz="0" w:space="0" w:color="auto"/>
          </w:divBdr>
        </w:div>
        <w:div w:id="1686857622">
          <w:marLeft w:val="0"/>
          <w:marRight w:val="0"/>
          <w:marTop w:val="0"/>
          <w:marBottom w:val="0"/>
          <w:divBdr>
            <w:top w:val="none" w:sz="0" w:space="0" w:color="auto"/>
            <w:left w:val="none" w:sz="0" w:space="0" w:color="auto"/>
            <w:bottom w:val="none" w:sz="0" w:space="0" w:color="auto"/>
            <w:right w:val="none" w:sz="0" w:space="0" w:color="auto"/>
          </w:divBdr>
        </w:div>
        <w:div w:id="1690177092">
          <w:marLeft w:val="0"/>
          <w:marRight w:val="0"/>
          <w:marTop w:val="0"/>
          <w:marBottom w:val="0"/>
          <w:divBdr>
            <w:top w:val="none" w:sz="0" w:space="0" w:color="auto"/>
            <w:left w:val="none" w:sz="0" w:space="0" w:color="auto"/>
            <w:bottom w:val="none" w:sz="0" w:space="0" w:color="auto"/>
            <w:right w:val="none" w:sz="0" w:space="0" w:color="auto"/>
          </w:divBdr>
        </w:div>
        <w:div w:id="1693341093">
          <w:marLeft w:val="0"/>
          <w:marRight w:val="0"/>
          <w:marTop w:val="0"/>
          <w:marBottom w:val="0"/>
          <w:divBdr>
            <w:top w:val="none" w:sz="0" w:space="0" w:color="auto"/>
            <w:left w:val="none" w:sz="0" w:space="0" w:color="auto"/>
            <w:bottom w:val="none" w:sz="0" w:space="0" w:color="auto"/>
            <w:right w:val="none" w:sz="0" w:space="0" w:color="auto"/>
          </w:divBdr>
        </w:div>
        <w:div w:id="1718700323">
          <w:marLeft w:val="0"/>
          <w:marRight w:val="0"/>
          <w:marTop w:val="0"/>
          <w:marBottom w:val="0"/>
          <w:divBdr>
            <w:top w:val="none" w:sz="0" w:space="0" w:color="auto"/>
            <w:left w:val="none" w:sz="0" w:space="0" w:color="auto"/>
            <w:bottom w:val="none" w:sz="0" w:space="0" w:color="auto"/>
            <w:right w:val="none" w:sz="0" w:space="0" w:color="auto"/>
          </w:divBdr>
        </w:div>
        <w:div w:id="1778022592">
          <w:marLeft w:val="0"/>
          <w:marRight w:val="0"/>
          <w:marTop w:val="0"/>
          <w:marBottom w:val="0"/>
          <w:divBdr>
            <w:top w:val="none" w:sz="0" w:space="0" w:color="auto"/>
            <w:left w:val="none" w:sz="0" w:space="0" w:color="auto"/>
            <w:bottom w:val="none" w:sz="0" w:space="0" w:color="auto"/>
            <w:right w:val="none" w:sz="0" w:space="0" w:color="auto"/>
          </w:divBdr>
        </w:div>
        <w:div w:id="1783839726">
          <w:marLeft w:val="0"/>
          <w:marRight w:val="0"/>
          <w:marTop w:val="0"/>
          <w:marBottom w:val="0"/>
          <w:divBdr>
            <w:top w:val="none" w:sz="0" w:space="0" w:color="auto"/>
            <w:left w:val="none" w:sz="0" w:space="0" w:color="auto"/>
            <w:bottom w:val="none" w:sz="0" w:space="0" w:color="auto"/>
            <w:right w:val="none" w:sz="0" w:space="0" w:color="auto"/>
          </w:divBdr>
        </w:div>
        <w:div w:id="1797210658">
          <w:marLeft w:val="0"/>
          <w:marRight w:val="0"/>
          <w:marTop w:val="0"/>
          <w:marBottom w:val="0"/>
          <w:divBdr>
            <w:top w:val="none" w:sz="0" w:space="0" w:color="auto"/>
            <w:left w:val="none" w:sz="0" w:space="0" w:color="auto"/>
            <w:bottom w:val="none" w:sz="0" w:space="0" w:color="auto"/>
            <w:right w:val="none" w:sz="0" w:space="0" w:color="auto"/>
          </w:divBdr>
        </w:div>
        <w:div w:id="1816753063">
          <w:marLeft w:val="0"/>
          <w:marRight w:val="0"/>
          <w:marTop w:val="0"/>
          <w:marBottom w:val="0"/>
          <w:divBdr>
            <w:top w:val="none" w:sz="0" w:space="0" w:color="auto"/>
            <w:left w:val="none" w:sz="0" w:space="0" w:color="auto"/>
            <w:bottom w:val="none" w:sz="0" w:space="0" w:color="auto"/>
            <w:right w:val="none" w:sz="0" w:space="0" w:color="auto"/>
          </w:divBdr>
        </w:div>
        <w:div w:id="1821968217">
          <w:marLeft w:val="0"/>
          <w:marRight w:val="0"/>
          <w:marTop w:val="0"/>
          <w:marBottom w:val="0"/>
          <w:divBdr>
            <w:top w:val="none" w:sz="0" w:space="0" w:color="auto"/>
            <w:left w:val="none" w:sz="0" w:space="0" w:color="auto"/>
            <w:bottom w:val="none" w:sz="0" w:space="0" w:color="auto"/>
            <w:right w:val="none" w:sz="0" w:space="0" w:color="auto"/>
          </w:divBdr>
        </w:div>
        <w:div w:id="1831100317">
          <w:marLeft w:val="0"/>
          <w:marRight w:val="0"/>
          <w:marTop w:val="0"/>
          <w:marBottom w:val="0"/>
          <w:divBdr>
            <w:top w:val="none" w:sz="0" w:space="0" w:color="auto"/>
            <w:left w:val="none" w:sz="0" w:space="0" w:color="auto"/>
            <w:bottom w:val="none" w:sz="0" w:space="0" w:color="auto"/>
            <w:right w:val="none" w:sz="0" w:space="0" w:color="auto"/>
          </w:divBdr>
        </w:div>
        <w:div w:id="1846557510">
          <w:marLeft w:val="0"/>
          <w:marRight w:val="0"/>
          <w:marTop w:val="0"/>
          <w:marBottom w:val="0"/>
          <w:divBdr>
            <w:top w:val="none" w:sz="0" w:space="0" w:color="auto"/>
            <w:left w:val="none" w:sz="0" w:space="0" w:color="auto"/>
            <w:bottom w:val="none" w:sz="0" w:space="0" w:color="auto"/>
            <w:right w:val="none" w:sz="0" w:space="0" w:color="auto"/>
          </w:divBdr>
        </w:div>
        <w:div w:id="1853883834">
          <w:marLeft w:val="0"/>
          <w:marRight w:val="0"/>
          <w:marTop w:val="0"/>
          <w:marBottom w:val="0"/>
          <w:divBdr>
            <w:top w:val="none" w:sz="0" w:space="0" w:color="auto"/>
            <w:left w:val="none" w:sz="0" w:space="0" w:color="auto"/>
            <w:bottom w:val="none" w:sz="0" w:space="0" w:color="auto"/>
            <w:right w:val="none" w:sz="0" w:space="0" w:color="auto"/>
          </w:divBdr>
        </w:div>
        <w:div w:id="1876041136">
          <w:marLeft w:val="0"/>
          <w:marRight w:val="0"/>
          <w:marTop w:val="0"/>
          <w:marBottom w:val="0"/>
          <w:divBdr>
            <w:top w:val="none" w:sz="0" w:space="0" w:color="auto"/>
            <w:left w:val="none" w:sz="0" w:space="0" w:color="auto"/>
            <w:bottom w:val="none" w:sz="0" w:space="0" w:color="auto"/>
            <w:right w:val="none" w:sz="0" w:space="0" w:color="auto"/>
          </w:divBdr>
        </w:div>
        <w:div w:id="1899199528">
          <w:marLeft w:val="0"/>
          <w:marRight w:val="0"/>
          <w:marTop w:val="0"/>
          <w:marBottom w:val="0"/>
          <w:divBdr>
            <w:top w:val="none" w:sz="0" w:space="0" w:color="auto"/>
            <w:left w:val="none" w:sz="0" w:space="0" w:color="auto"/>
            <w:bottom w:val="none" w:sz="0" w:space="0" w:color="auto"/>
            <w:right w:val="none" w:sz="0" w:space="0" w:color="auto"/>
          </w:divBdr>
        </w:div>
        <w:div w:id="1926068601">
          <w:marLeft w:val="0"/>
          <w:marRight w:val="0"/>
          <w:marTop w:val="0"/>
          <w:marBottom w:val="0"/>
          <w:divBdr>
            <w:top w:val="none" w:sz="0" w:space="0" w:color="auto"/>
            <w:left w:val="none" w:sz="0" w:space="0" w:color="auto"/>
            <w:bottom w:val="none" w:sz="0" w:space="0" w:color="auto"/>
            <w:right w:val="none" w:sz="0" w:space="0" w:color="auto"/>
          </w:divBdr>
        </w:div>
        <w:div w:id="2039037855">
          <w:marLeft w:val="0"/>
          <w:marRight w:val="0"/>
          <w:marTop w:val="0"/>
          <w:marBottom w:val="0"/>
          <w:divBdr>
            <w:top w:val="none" w:sz="0" w:space="0" w:color="auto"/>
            <w:left w:val="none" w:sz="0" w:space="0" w:color="auto"/>
            <w:bottom w:val="none" w:sz="0" w:space="0" w:color="auto"/>
            <w:right w:val="none" w:sz="0" w:space="0" w:color="auto"/>
          </w:divBdr>
        </w:div>
        <w:div w:id="2043548679">
          <w:marLeft w:val="0"/>
          <w:marRight w:val="0"/>
          <w:marTop w:val="0"/>
          <w:marBottom w:val="0"/>
          <w:divBdr>
            <w:top w:val="none" w:sz="0" w:space="0" w:color="auto"/>
            <w:left w:val="none" w:sz="0" w:space="0" w:color="auto"/>
            <w:bottom w:val="none" w:sz="0" w:space="0" w:color="auto"/>
            <w:right w:val="none" w:sz="0" w:space="0" w:color="auto"/>
          </w:divBdr>
        </w:div>
        <w:div w:id="2051221248">
          <w:marLeft w:val="0"/>
          <w:marRight w:val="0"/>
          <w:marTop w:val="0"/>
          <w:marBottom w:val="0"/>
          <w:divBdr>
            <w:top w:val="none" w:sz="0" w:space="0" w:color="auto"/>
            <w:left w:val="none" w:sz="0" w:space="0" w:color="auto"/>
            <w:bottom w:val="none" w:sz="0" w:space="0" w:color="auto"/>
            <w:right w:val="none" w:sz="0" w:space="0" w:color="auto"/>
          </w:divBdr>
        </w:div>
        <w:div w:id="2094735067">
          <w:marLeft w:val="0"/>
          <w:marRight w:val="0"/>
          <w:marTop w:val="0"/>
          <w:marBottom w:val="0"/>
          <w:divBdr>
            <w:top w:val="none" w:sz="0" w:space="0" w:color="auto"/>
            <w:left w:val="none" w:sz="0" w:space="0" w:color="auto"/>
            <w:bottom w:val="none" w:sz="0" w:space="0" w:color="auto"/>
            <w:right w:val="none" w:sz="0" w:space="0" w:color="auto"/>
          </w:divBdr>
        </w:div>
        <w:div w:id="2105877877">
          <w:marLeft w:val="0"/>
          <w:marRight w:val="0"/>
          <w:marTop w:val="0"/>
          <w:marBottom w:val="0"/>
          <w:divBdr>
            <w:top w:val="none" w:sz="0" w:space="0" w:color="auto"/>
            <w:left w:val="none" w:sz="0" w:space="0" w:color="auto"/>
            <w:bottom w:val="none" w:sz="0" w:space="0" w:color="auto"/>
            <w:right w:val="none" w:sz="0" w:space="0" w:color="auto"/>
          </w:divBdr>
        </w:div>
        <w:div w:id="2118602429">
          <w:marLeft w:val="0"/>
          <w:marRight w:val="0"/>
          <w:marTop w:val="0"/>
          <w:marBottom w:val="0"/>
          <w:divBdr>
            <w:top w:val="none" w:sz="0" w:space="0" w:color="auto"/>
            <w:left w:val="none" w:sz="0" w:space="0" w:color="auto"/>
            <w:bottom w:val="none" w:sz="0" w:space="0" w:color="auto"/>
            <w:right w:val="none" w:sz="0" w:space="0" w:color="auto"/>
          </w:divBdr>
        </w:div>
        <w:div w:id="2124808508">
          <w:marLeft w:val="0"/>
          <w:marRight w:val="0"/>
          <w:marTop w:val="0"/>
          <w:marBottom w:val="0"/>
          <w:divBdr>
            <w:top w:val="none" w:sz="0" w:space="0" w:color="auto"/>
            <w:left w:val="none" w:sz="0" w:space="0" w:color="auto"/>
            <w:bottom w:val="none" w:sz="0" w:space="0" w:color="auto"/>
            <w:right w:val="none" w:sz="0" w:space="0" w:color="auto"/>
          </w:divBdr>
        </w:div>
        <w:div w:id="2137286529">
          <w:marLeft w:val="0"/>
          <w:marRight w:val="0"/>
          <w:marTop w:val="0"/>
          <w:marBottom w:val="0"/>
          <w:divBdr>
            <w:top w:val="none" w:sz="0" w:space="0" w:color="auto"/>
            <w:left w:val="none" w:sz="0" w:space="0" w:color="auto"/>
            <w:bottom w:val="none" w:sz="0" w:space="0" w:color="auto"/>
            <w:right w:val="none" w:sz="0" w:space="0" w:color="auto"/>
          </w:divBdr>
        </w:div>
        <w:div w:id="2145611927">
          <w:marLeft w:val="0"/>
          <w:marRight w:val="0"/>
          <w:marTop w:val="0"/>
          <w:marBottom w:val="0"/>
          <w:divBdr>
            <w:top w:val="none" w:sz="0" w:space="0" w:color="auto"/>
            <w:left w:val="none" w:sz="0" w:space="0" w:color="auto"/>
            <w:bottom w:val="none" w:sz="0" w:space="0" w:color="auto"/>
            <w:right w:val="none" w:sz="0" w:space="0" w:color="auto"/>
          </w:divBdr>
        </w:div>
      </w:divsChild>
    </w:div>
    <w:div w:id="210920697">
      <w:bodyDiv w:val="1"/>
      <w:marLeft w:val="0"/>
      <w:marRight w:val="0"/>
      <w:marTop w:val="0"/>
      <w:marBottom w:val="0"/>
      <w:divBdr>
        <w:top w:val="none" w:sz="0" w:space="0" w:color="auto"/>
        <w:left w:val="none" w:sz="0" w:space="0" w:color="auto"/>
        <w:bottom w:val="none" w:sz="0" w:space="0" w:color="auto"/>
        <w:right w:val="none" w:sz="0" w:space="0" w:color="auto"/>
      </w:divBdr>
      <w:divsChild>
        <w:div w:id="542403418">
          <w:marLeft w:val="0"/>
          <w:marRight w:val="0"/>
          <w:marTop w:val="0"/>
          <w:marBottom w:val="0"/>
          <w:divBdr>
            <w:top w:val="none" w:sz="0" w:space="0" w:color="auto"/>
            <w:left w:val="none" w:sz="0" w:space="0" w:color="auto"/>
            <w:bottom w:val="none" w:sz="0" w:space="0" w:color="auto"/>
            <w:right w:val="none" w:sz="0" w:space="0" w:color="auto"/>
          </w:divBdr>
        </w:div>
        <w:div w:id="1840803562">
          <w:marLeft w:val="0"/>
          <w:marRight w:val="0"/>
          <w:marTop w:val="0"/>
          <w:marBottom w:val="0"/>
          <w:divBdr>
            <w:top w:val="none" w:sz="0" w:space="0" w:color="auto"/>
            <w:left w:val="none" w:sz="0" w:space="0" w:color="auto"/>
            <w:bottom w:val="none" w:sz="0" w:space="0" w:color="auto"/>
            <w:right w:val="none" w:sz="0" w:space="0" w:color="auto"/>
          </w:divBdr>
        </w:div>
      </w:divsChild>
    </w:div>
    <w:div w:id="260185840">
      <w:bodyDiv w:val="1"/>
      <w:marLeft w:val="0"/>
      <w:marRight w:val="0"/>
      <w:marTop w:val="0"/>
      <w:marBottom w:val="0"/>
      <w:divBdr>
        <w:top w:val="none" w:sz="0" w:space="0" w:color="auto"/>
        <w:left w:val="none" w:sz="0" w:space="0" w:color="auto"/>
        <w:bottom w:val="none" w:sz="0" w:space="0" w:color="auto"/>
        <w:right w:val="none" w:sz="0" w:space="0" w:color="auto"/>
      </w:divBdr>
      <w:divsChild>
        <w:div w:id="4523353">
          <w:marLeft w:val="0"/>
          <w:marRight w:val="0"/>
          <w:marTop w:val="0"/>
          <w:marBottom w:val="0"/>
          <w:divBdr>
            <w:top w:val="none" w:sz="0" w:space="0" w:color="auto"/>
            <w:left w:val="none" w:sz="0" w:space="0" w:color="auto"/>
            <w:bottom w:val="none" w:sz="0" w:space="0" w:color="auto"/>
            <w:right w:val="none" w:sz="0" w:space="0" w:color="auto"/>
          </w:divBdr>
        </w:div>
        <w:div w:id="35857613">
          <w:marLeft w:val="0"/>
          <w:marRight w:val="0"/>
          <w:marTop w:val="0"/>
          <w:marBottom w:val="0"/>
          <w:divBdr>
            <w:top w:val="none" w:sz="0" w:space="0" w:color="auto"/>
            <w:left w:val="none" w:sz="0" w:space="0" w:color="auto"/>
            <w:bottom w:val="none" w:sz="0" w:space="0" w:color="auto"/>
            <w:right w:val="none" w:sz="0" w:space="0" w:color="auto"/>
          </w:divBdr>
        </w:div>
        <w:div w:id="49890360">
          <w:marLeft w:val="0"/>
          <w:marRight w:val="0"/>
          <w:marTop w:val="0"/>
          <w:marBottom w:val="0"/>
          <w:divBdr>
            <w:top w:val="none" w:sz="0" w:space="0" w:color="auto"/>
            <w:left w:val="none" w:sz="0" w:space="0" w:color="auto"/>
            <w:bottom w:val="none" w:sz="0" w:space="0" w:color="auto"/>
            <w:right w:val="none" w:sz="0" w:space="0" w:color="auto"/>
          </w:divBdr>
        </w:div>
        <w:div w:id="132719009">
          <w:marLeft w:val="0"/>
          <w:marRight w:val="0"/>
          <w:marTop w:val="0"/>
          <w:marBottom w:val="0"/>
          <w:divBdr>
            <w:top w:val="none" w:sz="0" w:space="0" w:color="auto"/>
            <w:left w:val="none" w:sz="0" w:space="0" w:color="auto"/>
            <w:bottom w:val="none" w:sz="0" w:space="0" w:color="auto"/>
            <w:right w:val="none" w:sz="0" w:space="0" w:color="auto"/>
          </w:divBdr>
        </w:div>
        <w:div w:id="158928445">
          <w:marLeft w:val="0"/>
          <w:marRight w:val="0"/>
          <w:marTop w:val="0"/>
          <w:marBottom w:val="0"/>
          <w:divBdr>
            <w:top w:val="none" w:sz="0" w:space="0" w:color="auto"/>
            <w:left w:val="none" w:sz="0" w:space="0" w:color="auto"/>
            <w:bottom w:val="none" w:sz="0" w:space="0" w:color="auto"/>
            <w:right w:val="none" w:sz="0" w:space="0" w:color="auto"/>
          </w:divBdr>
        </w:div>
        <w:div w:id="181476800">
          <w:marLeft w:val="0"/>
          <w:marRight w:val="0"/>
          <w:marTop w:val="0"/>
          <w:marBottom w:val="0"/>
          <w:divBdr>
            <w:top w:val="none" w:sz="0" w:space="0" w:color="auto"/>
            <w:left w:val="none" w:sz="0" w:space="0" w:color="auto"/>
            <w:bottom w:val="none" w:sz="0" w:space="0" w:color="auto"/>
            <w:right w:val="none" w:sz="0" w:space="0" w:color="auto"/>
          </w:divBdr>
        </w:div>
        <w:div w:id="259065251">
          <w:marLeft w:val="0"/>
          <w:marRight w:val="0"/>
          <w:marTop w:val="0"/>
          <w:marBottom w:val="0"/>
          <w:divBdr>
            <w:top w:val="none" w:sz="0" w:space="0" w:color="auto"/>
            <w:left w:val="none" w:sz="0" w:space="0" w:color="auto"/>
            <w:bottom w:val="none" w:sz="0" w:space="0" w:color="auto"/>
            <w:right w:val="none" w:sz="0" w:space="0" w:color="auto"/>
          </w:divBdr>
        </w:div>
        <w:div w:id="265230699">
          <w:marLeft w:val="0"/>
          <w:marRight w:val="0"/>
          <w:marTop w:val="0"/>
          <w:marBottom w:val="0"/>
          <w:divBdr>
            <w:top w:val="none" w:sz="0" w:space="0" w:color="auto"/>
            <w:left w:val="none" w:sz="0" w:space="0" w:color="auto"/>
            <w:bottom w:val="none" w:sz="0" w:space="0" w:color="auto"/>
            <w:right w:val="none" w:sz="0" w:space="0" w:color="auto"/>
          </w:divBdr>
        </w:div>
        <w:div w:id="279383752">
          <w:marLeft w:val="0"/>
          <w:marRight w:val="0"/>
          <w:marTop w:val="0"/>
          <w:marBottom w:val="0"/>
          <w:divBdr>
            <w:top w:val="none" w:sz="0" w:space="0" w:color="auto"/>
            <w:left w:val="none" w:sz="0" w:space="0" w:color="auto"/>
            <w:bottom w:val="none" w:sz="0" w:space="0" w:color="auto"/>
            <w:right w:val="none" w:sz="0" w:space="0" w:color="auto"/>
          </w:divBdr>
        </w:div>
        <w:div w:id="352000086">
          <w:marLeft w:val="0"/>
          <w:marRight w:val="0"/>
          <w:marTop w:val="0"/>
          <w:marBottom w:val="0"/>
          <w:divBdr>
            <w:top w:val="none" w:sz="0" w:space="0" w:color="auto"/>
            <w:left w:val="none" w:sz="0" w:space="0" w:color="auto"/>
            <w:bottom w:val="none" w:sz="0" w:space="0" w:color="auto"/>
            <w:right w:val="none" w:sz="0" w:space="0" w:color="auto"/>
          </w:divBdr>
        </w:div>
        <w:div w:id="362050835">
          <w:marLeft w:val="0"/>
          <w:marRight w:val="0"/>
          <w:marTop w:val="0"/>
          <w:marBottom w:val="0"/>
          <w:divBdr>
            <w:top w:val="none" w:sz="0" w:space="0" w:color="auto"/>
            <w:left w:val="none" w:sz="0" w:space="0" w:color="auto"/>
            <w:bottom w:val="none" w:sz="0" w:space="0" w:color="auto"/>
            <w:right w:val="none" w:sz="0" w:space="0" w:color="auto"/>
          </w:divBdr>
        </w:div>
        <w:div w:id="365327721">
          <w:marLeft w:val="0"/>
          <w:marRight w:val="0"/>
          <w:marTop w:val="0"/>
          <w:marBottom w:val="0"/>
          <w:divBdr>
            <w:top w:val="none" w:sz="0" w:space="0" w:color="auto"/>
            <w:left w:val="none" w:sz="0" w:space="0" w:color="auto"/>
            <w:bottom w:val="none" w:sz="0" w:space="0" w:color="auto"/>
            <w:right w:val="none" w:sz="0" w:space="0" w:color="auto"/>
          </w:divBdr>
        </w:div>
        <w:div w:id="458378823">
          <w:marLeft w:val="0"/>
          <w:marRight w:val="0"/>
          <w:marTop w:val="0"/>
          <w:marBottom w:val="0"/>
          <w:divBdr>
            <w:top w:val="none" w:sz="0" w:space="0" w:color="auto"/>
            <w:left w:val="none" w:sz="0" w:space="0" w:color="auto"/>
            <w:bottom w:val="none" w:sz="0" w:space="0" w:color="auto"/>
            <w:right w:val="none" w:sz="0" w:space="0" w:color="auto"/>
          </w:divBdr>
        </w:div>
        <w:div w:id="459539976">
          <w:marLeft w:val="0"/>
          <w:marRight w:val="0"/>
          <w:marTop w:val="0"/>
          <w:marBottom w:val="0"/>
          <w:divBdr>
            <w:top w:val="none" w:sz="0" w:space="0" w:color="auto"/>
            <w:left w:val="none" w:sz="0" w:space="0" w:color="auto"/>
            <w:bottom w:val="none" w:sz="0" w:space="0" w:color="auto"/>
            <w:right w:val="none" w:sz="0" w:space="0" w:color="auto"/>
          </w:divBdr>
        </w:div>
        <w:div w:id="598222642">
          <w:marLeft w:val="0"/>
          <w:marRight w:val="0"/>
          <w:marTop w:val="0"/>
          <w:marBottom w:val="0"/>
          <w:divBdr>
            <w:top w:val="none" w:sz="0" w:space="0" w:color="auto"/>
            <w:left w:val="none" w:sz="0" w:space="0" w:color="auto"/>
            <w:bottom w:val="none" w:sz="0" w:space="0" w:color="auto"/>
            <w:right w:val="none" w:sz="0" w:space="0" w:color="auto"/>
          </w:divBdr>
        </w:div>
        <w:div w:id="599609214">
          <w:marLeft w:val="0"/>
          <w:marRight w:val="0"/>
          <w:marTop w:val="0"/>
          <w:marBottom w:val="0"/>
          <w:divBdr>
            <w:top w:val="none" w:sz="0" w:space="0" w:color="auto"/>
            <w:left w:val="none" w:sz="0" w:space="0" w:color="auto"/>
            <w:bottom w:val="none" w:sz="0" w:space="0" w:color="auto"/>
            <w:right w:val="none" w:sz="0" w:space="0" w:color="auto"/>
          </w:divBdr>
        </w:div>
        <w:div w:id="630283697">
          <w:marLeft w:val="0"/>
          <w:marRight w:val="0"/>
          <w:marTop w:val="0"/>
          <w:marBottom w:val="0"/>
          <w:divBdr>
            <w:top w:val="none" w:sz="0" w:space="0" w:color="auto"/>
            <w:left w:val="none" w:sz="0" w:space="0" w:color="auto"/>
            <w:bottom w:val="none" w:sz="0" w:space="0" w:color="auto"/>
            <w:right w:val="none" w:sz="0" w:space="0" w:color="auto"/>
          </w:divBdr>
        </w:div>
        <w:div w:id="676075585">
          <w:marLeft w:val="0"/>
          <w:marRight w:val="0"/>
          <w:marTop w:val="0"/>
          <w:marBottom w:val="0"/>
          <w:divBdr>
            <w:top w:val="none" w:sz="0" w:space="0" w:color="auto"/>
            <w:left w:val="none" w:sz="0" w:space="0" w:color="auto"/>
            <w:bottom w:val="none" w:sz="0" w:space="0" w:color="auto"/>
            <w:right w:val="none" w:sz="0" w:space="0" w:color="auto"/>
          </w:divBdr>
        </w:div>
        <w:div w:id="734474761">
          <w:marLeft w:val="0"/>
          <w:marRight w:val="0"/>
          <w:marTop w:val="0"/>
          <w:marBottom w:val="0"/>
          <w:divBdr>
            <w:top w:val="none" w:sz="0" w:space="0" w:color="auto"/>
            <w:left w:val="none" w:sz="0" w:space="0" w:color="auto"/>
            <w:bottom w:val="none" w:sz="0" w:space="0" w:color="auto"/>
            <w:right w:val="none" w:sz="0" w:space="0" w:color="auto"/>
          </w:divBdr>
        </w:div>
        <w:div w:id="828903964">
          <w:marLeft w:val="0"/>
          <w:marRight w:val="0"/>
          <w:marTop w:val="0"/>
          <w:marBottom w:val="0"/>
          <w:divBdr>
            <w:top w:val="none" w:sz="0" w:space="0" w:color="auto"/>
            <w:left w:val="none" w:sz="0" w:space="0" w:color="auto"/>
            <w:bottom w:val="none" w:sz="0" w:space="0" w:color="auto"/>
            <w:right w:val="none" w:sz="0" w:space="0" w:color="auto"/>
          </w:divBdr>
        </w:div>
        <w:div w:id="895357877">
          <w:marLeft w:val="0"/>
          <w:marRight w:val="0"/>
          <w:marTop w:val="0"/>
          <w:marBottom w:val="0"/>
          <w:divBdr>
            <w:top w:val="none" w:sz="0" w:space="0" w:color="auto"/>
            <w:left w:val="none" w:sz="0" w:space="0" w:color="auto"/>
            <w:bottom w:val="none" w:sz="0" w:space="0" w:color="auto"/>
            <w:right w:val="none" w:sz="0" w:space="0" w:color="auto"/>
          </w:divBdr>
        </w:div>
        <w:div w:id="936208791">
          <w:marLeft w:val="0"/>
          <w:marRight w:val="0"/>
          <w:marTop w:val="0"/>
          <w:marBottom w:val="0"/>
          <w:divBdr>
            <w:top w:val="none" w:sz="0" w:space="0" w:color="auto"/>
            <w:left w:val="none" w:sz="0" w:space="0" w:color="auto"/>
            <w:bottom w:val="none" w:sz="0" w:space="0" w:color="auto"/>
            <w:right w:val="none" w:sz="0" w:space="0" w:color="auto"/>
          </w:divBdr>
        </w:div>
        <w:div w:id="952789730">
          <w:marLeft w:val="0"/>
          <w:marRight w:val="0"/>
          <w:marTop w:val="0"/>
          <w:marBottom w:val="0"/>
          <w:divBdr>
            <w:top w:val="none" w:sz="0" w:space="0" w:color="auto"/>
            <w:left w:val="none" w:sz="0" w:space="0" w:color="auto"/>
            <w:bottom w:val="none" w:sz="0" w:space="0" w:color="auto"/>
            <w:right w:val="none" w:sz="0" w:space="0" w:color="auto"/>
          </w:divBdr>
        </w:div>
        <w:div w:id="962426637">
          <w:marLeft w:val="0"/>
          <w:marRight w:val="0"/>
          <w:marTop w:val="0"/>
          <w:marBottom w:val="0"/>
          <w:divBdr>
            <w:top w:val="none" w:sz="0" w:space="0" w:color="auto"/>
            <w:left w:val="none" w:sz="0" w:space="0" w:color="auto"/>
            <w:bottom w:val="none" w:sz="0" w:space="0" w:color="auto"/>
            <w:right w:val="none" w:sz="0" w:space="0" w:color="auto"/>
          </w:divBdr>
        </w:div>
        <w:div w:id="1015307164">
          <w:marLeft w:val="0"/>
          <w:marRight w:val="0"/>
          <w:marTop w:val="0"/>
          <w:marBottom w:val="0"/>
          <w:divBdr>
            <w:top w:val="none" w:sz="0" w:space="0" w:color="auto"/>
            <w:left w:val="none" w:sz="0" w:space="0" w:color="auto"/>
            <w:bottom w:val="none" w:sz="0" w:space="0" w:color="auto"/>
            <w:right w:val="none" w:sz="0" w:space="0" w:color="auto"/>
          </w:divBdr>
        </w:div>
        <w:div w:id="1091000667">
          <w:marLeft w:val="0"/>
          <w:marRight w:val="0"/>
          <w:marTop w:val="0"/>
          <w:marBottom w:val="0"/>
          <w:divBdr>
            <w:top w:val="none" w:sz="0" w:space="0" w:color="auto"/>
            <w:left w:val="none" w:sz="0" w:space="0" w:color="auto"/>
            <w:bottom w:val="none" w:sz="0" w:space="0" w:color="auto"/>
            <w:right w:val="none" w:sz="0" w:space="0" w:color="auto"/>
          </w:divBdr>
        </w:div>
        <w:div w:id="1122304087">
          <w:marLeft w:val="0"/>
          <w:marRight w:val="0"/>
          <w:marTop w:val="0"/>
          <w:marBottom w:val="0"/>
          <w:divBdr>
            <w:top w:val="none" w:sz="0" w:space="0" w:color="auto"/>
            <w:left w:val="none" w:sz="0" w:space="0" w:color="auto"/>
            <w:bottom w:val="none" w:sz="0" w:space="0" w:color="auto"/>
            <w:right w:val="none" w:sz="0" w:space="0" w:color="auto"/>
          </w:divBdr>
        </w:div>
        <w:div w:id="1181819878">
          <w:marLeft w:val="0"/>
          <w:marRight w:val="0"/>
          <w:marTop w:val="0"/>
          <w:marBottom w:val="0"/>
          <w:divBdr>
            <w:top w:val="none" w:sz="0" w:space="0" w:color="auto"/>
            <w:left w:val="none" w:sz="0" w:space="0" w:color="auto"/>
            <w:bottom w:val="none" w:sz="0" w:space="0" w:color="auto"/>
            <w:right w:val="none" w:sz="0" w:space="0" w:color="auto"/>
          </w:divBdr>
        </w:div>
        <w:div w:id="1257209502">
          <w:marLeft w:val="0"/>
          <w:marRight w:val="0"/>
          <w:marTop w:val="0"/>
          <w:marBottom w:val="0"/>
          <w:divBdr>
            <w:top w:val="none" w:sz="0" w:space="0" w:color="auto"/>
            <w:left w:val="none" w:sz="0" w:space="0" w:color="auto"/>
            <w:bottom w:val="none" w:sz="0" w:space="0" w:color="auto"/>
            <w:right w:val="none" w:sz="0" w:space="0" w:color="auto"/>
          </w:divBdr>
        </w:div>
        <w:div w:id="1287392520">
          <w:marLeft w:val="0"/>
          <w:marRight w:val="0"/>
          <w:marTop w:val="0"/>
          <w:marBottom w:val="0"/>
          <w:divBdr>
            <w:top w:val="none" w:sz="0" w:space="0" w:color="auto"/>
            <w:left w:val="none" w:sz="0" w:space="0" w:color="auto"/>
            <w:bottom w:val="none" w:sz="0" w:space="0" w:color="auto"/>
            <w:right w:val="none" w:sz="0" w:space="0" w:color="auto"/>
          </w:divBdr>
        </w:div>
        <w:div w:id="1354651946">
          <w:marLeft w:val="0"/>
          <w:marRight w:val="0"/>
          <w:marTop w:val="0"/>
          <w:marBottom w:val="0"/>
          <w:divBdr>
            <w:top w:val="none" w:sz="0" w:space="0" w:color="auto"/>
            <w:left w:val="none" w:sz="0" w:space="0" w:color="auto"/>
            <w:bottom w:val="none" w:sz="0" w:space="0" w:color="auto"/>
            <w:right w:val="none" w:sz="0" w:space="0" w:color="auto"/>
          </w:divBdr>
        </w:div>
        <w:div w:id="1500734379">
          <w:marLeft w:val="0"/>
          <w:marRight w:val="0"/>
          <w:marTop w:val="0"/>
          <w:marBottom w:val="0"/>
          <w:divBdr>
            <w:top w:val="none" w:sz="0" w:space="0" w:color="auto"/>
            <w:left w:val="none" w:sz="0" w:space="0" w:color="auto"/>
            <w:bottom w:val="none" w:sz="0" w:space="0" w:color="auto"/>
            <w:right w:val="none" w:sz="0" w:space="0" w:color="auto"/>
          </w:divBdr>
        </w:div>
        <w:div w:id="1515723170">
          <w:marLeft w:val="0"/>
          <w:marRight w:val="0"/>
          <w:marTop w:val="0"/>
          <w:marBottom w:val="0"/>
          <w:divBdr>
            <w:top w:val="none" w:sz="0" w:space="0" w:color="auto"/>
            <w:left w:val="none" w:sz="0" w:space="0" w:color="auto"/>
            <w:bottom w:val="none" w:sz="0" w:space="0" w:color="auto"/>
            <w:right w:val="none" w:sz="0" w:space="0" w:color="auto"/>
          </w:divBdr>
        </w:div>
        <w:div w:id="1585332438">
          <w:marLeft w:val="0"/>
          <w:marRight w:val="0"/>
          <w:marTop w:val="0"/>
          <w:marBottom w:val="0"/>
          <w:divBdr>
            <w:top w:val="none" w:sz="0" w:space="0" w:color="auto"/>
            <w:left w:val="none" w:sz="0" w:space="0" w:color="auto"/>
            <w:bottom w:val="none" w:sz="0" w:space="0" w:color="auto"/>
            <w:right w:val="none" w:sz="0" w:space="0" w:color="auto"/>
          </w:divBdr>
        </w:div>
        <w:div w:id="1641767904">
          <w:marLeft w:val="0"/>
          <w:marRight w:val="0"/>
          <w:marTop w:val="0"/>
          <w:marBottom w:val="0"/>
          <w:divBdr>
            <w:top w:val="none" w:sz="0" w:space="0" w:color="auto"/>
            <w:left w:val="none" w:sz="0" w:space="0" w:color="auto"/>
            <w:bottom w:val="none" w:sz="0" w:space="0" w:color="auto"/>
            <w:right w:val="none" w:sz="0" w:space="0" w:color="auto"/>
          </w:divBdr>
        </w:div>
        <w:div w:id="1651249923">
          <w:marLeft w:val="0"/>
          <w:marRight w:val="0"/>
          <w:marTop w:val="0"/>
          <w:marBottom w:val="0"/>
          <w:divBdr>
            <w:top w:val="none" w:sz="0" w:space="0" w:color="auto"/>
            <w:left w:val="none" w:sz="0" w:space="0" w:color="auto"/>
            <w:bottom w:val="none" w:sz="0" w:space="0" w:color="auto"/>
            <w:right w:val="none" w:sz="0" w:space="0" w:color="auto"/>
          </w:divBdr>
        </w:div>
        <w:div w:id="1791625553">
          <w:marLeft w:val="0"/>
          <w:marRight w:val="0"/>
          <w:marTop w:val="0"/>
          <w:marBottom w:val="0"/>
          <w:divBdr>
            <w:top w:val="none" w:sz="0" w:space="0" w:color="auto"/>
            <w:left w:val="none" w:sz="0" w:space="0" w:color="auto"/>
            <w:bottom w:val="none" w:sz="0" w:space="0" w:color="auto"/>
            <w:right w:val="none" w:sz="0" w:space="0" w:color="auto"/>
          </w:divBdr>
        </w:div>
        <w:div w:id="1824353591">
          <w:marLeft w:val="0"/>
          <w:marRight w:val="0"/>
          <w:marTop w:val="0"/>
          <w:marBottom w:val="0"/>
          <w:divBdr>
            <w:top w:val="none" w:sz="0" w:space="0" w:color="auto"/>
            <w:left w:val="none" w:sz="0" w:space="0" w:color="auto"/>
            <w:bottom w:val="none" w:sz="0" w:space="0" w:color="auto"/>
            <w:right w:val="none" w:sz="0" w:space="0" w:color="auto"/>
          </w:divBdr>
        </w:div>
        <w:div w:id="1904873887">
          <w:marLeft w:val="0"/>
          <w:marRight w:val="0"/>
          <w:marTop w:val="0"/>
          <w:marBottom w:val="0"/>
          <w:divBdr>
            <w:top w:val="none" w:sz="0" w:space="0" w:color="auto"/>
            <w:left w:val="none" w:sz="0" w:space="0" w:color="auto"/>
            <w:bottom w:val="none" w:sz="0" w:space="0" w:color="auto"/>
            <w:right w:val="none" w:sz="0" w:space="0" w:color="auto"/>
          </w:divBdr>
        </w:div>
        <w:div w:id="1908682990">
          <w:marLeft w:val="0"/>
          <w:marRight w:val="0"/>
          <w:marTop w:val="0"/>
          <w:marBottom w:val="0"/>
          <w:divBdr>
            <w:top w:val="none" w:sz="0" w:space="0" w:color="auto"/>
            <w:left w:val="none" w:sz="0" w:space="0" w:color="auto"/>
            <w:bottom w:val="none" w:sz="0" w:space="0" w:color="auto"/>
            <w:right w:val="none" w:sz="0" w:space="0" w:color="auto"/>
          </w:divBdr>
        </w:div>
        <w:div w:id="1909418788">
          <w:marLeft w:val="0"/>
          <w:marRight w:val="0"/>
          <w:marTop w:val="0"/>
          <w:marBottom w:val="0"/>
          <w:divBdr>
            <w:top w:val="none" w:sz="0" w:space="0" w:color="auto"/>
            <w:left w:val="none" w:sz="0" w:space="0" w:color="auto"/>
            <w:bottom w:val="none" w:sz="0" w:space="0" w:color="auto"/>
            <w:right w:val="none" w:sz="0" w:space="0" w:color="auto"/>
          </w:divBdr>
        </w:div>
        <w:div w:id="1914194946">
          <w:marLeft w:val="0"/>
          <w:marRight w:val="0"/>
          <w:marTop w:val="0"/>
          <w:marBottom w:val="0"/>
          <w:divBdr>
            <w:top w:val="none" w:sz="0" w:space="0" w:color="auto"/>
            <w:left w:val="none" w:sz="0" w:space="0" w:color="auto"/>
            <w:bottom w:val="none" w:sz="0" w:space="0" w:color="auto"/>
            <w:right w:val="none" w:sz="0" w:space="0" w:color="auto"/>
          </w:divBdr>
        </w:div>
        <w:div w:id="2001883788">
          <w:marLeft w:val="0"/>
          <w:marRight w:val="0"/>
          <w:marTop w:val="0"/>
          <w:marBottom w:val="0"/>
          <w:divBdr>
            <w:top w:val="none" w:sz="0" w:space="0" w:color="auto"/>
            <w:left w:val="none" w:sz="0" w:space="0" w:color="auto"/>
            <w:bottom w:val="none" w:sz="0" w:space="0" w:color="auto"/>
            <w:right w:val="none" w:sz="0" w:space="0" w:color="auto"/>
          </w:divBdr>
        </w:div>
        <w:div w:id="2049799758">
          <w:marLeft w:val="0"/>
          <w:marRight w:val="0"/>
          <w:marTop w:val="0"/>
          <w:marBottom w:val="0"/>
          <w:divBdr>
            <w:top w:val="none" w:sz="0" w:space="0" w:color="auto"/>
            <w:left w:val="none" w:sz="0" w:space="0" w:color="auto"/>
            <w:bottom w:val="none" w:sz="0" w:space="0" w:color="auto"/>
            <w:right w:val="none" w:sz="0" w:space="0" w:color="auto"/>
          </w:divBdr>
        </w:div>
        <w:div w:id="2064017255">
          <w:marLeft w:val="0"/>
          <w:marRight w:val="0"/>
          <w:marTop w:val="0"/>
          <w:marBottom w:val="0"/>
          <w:divBdr>
            <w:top w:val="none" w:sz="0" w:space="0" w:color="auto"/>
            <w:left w:val="none" w:sz="0" w:space="0" w:color="auto"/>
            <w:bottom w:val="none" w:sz="0" w:space="0" w:color="auto"/>
            <w:right w:val="none" w:sz="0" w:space="0" w:color="auto"/>
          </w:divBdr>
        </w:div>
        <w:div w:id="2085179278">
          <w:marLeft w:val="0"/>
          <w:marRight w:val="0"/>
          <w:marTop w:val="0"/>
          <w:marBottom w:val="0"/>
          <w:divBdr>
            <w:top w:val="none" w:sz="0" w:space="0" w:color="auto"/>
            <w:left w:val="none" w:sz="0" w:space="0" w:color="auto"/>
            <w:bottom w:val="none" w:sz="0" w:space="0" w:color="auto"/>
            <w:right w:val="none" w:sz="0" w:space="0" w:color="auto"/>
          </w:divBdr>
        </w:div>
        <w:div w:id="2139182450">
          <w:marLeft w:val="0"/>
          <w:marRight w:val="0"/>
          <w:marTop w:val="0"/>
          <w:marBottom w:val="0"/>
          <w:divBdr>
            <w:top w:val="none" w:sz="0" w:space="0" w:color="auto"/>
            <w:left w:val="none" w:sz="0" w:space="0" w:color="auto"/>
            <w:bottom w:val="none" w:sz="0" w:space="0" w:color="auto"/>
            <w:right w:val="none" w:sz="0" w:space="0" w:color="auto"/>
          </w:divBdr>
        </w:div>
      </w:divsChild>
    </w:div>
    <w:div w:id="264770307">
      <w:bodyDiv w:val="1"/>
      <w:marLeft w:val="0"/>
      <w:marRight w:val="0"/>
      <w:marTop w:val="0"/>
      <w:marBottom w:val="0"/>
      <w:divBdr>
        <w:top w:val="none" w:sz="0" w:space="0" w:color="auto"/>
        <w:left w:val="none" w:sz="0" w:space="0" w:color="auto"/>
        <w:bottom w:val="none" w:sz="0" w:space="0" w:color="auto"/>
        <w:right w:val="none" w:sz="0" w:space="0" w:color="auto"/>
      </w:divBdr>
    </w:div>
    <w:div w:id="273443726">
      <w:bodyDiv w:val="1"/>
      <w:marLeft w:val="0"/>
      <w:marRight w:val="0"/>
      <w:marTop w:val="0"/>
      <w:marBottom w:val="0"/>
      <w:divBdr>
        <w:top w:val="none" w:sz="0" w:space="0" w:color="auto"/>
        <w:left w:val="none" w:sz="0" w:space="0" w:color="auto"/>
        <w:bottom w:val="none" w:sz="0" w:space="0" w:color="auto"/>
        <w:right w:val="none" w:sz="0" w:space="0" w:color="auto"/>
      </w:divBdr>
    </w:div>
    <w:div w:id="368840943">
      <w:bodyDiv w:val="1"/>
      <w:marLeft w:val="0"/>
      <w:marRight w:val="0"/>
      <w:marTop w:val="0"/>
      <w:marBottom w:val="0"/>
      <w:divBdr>
        <w:top w:val="none" w:sz="0" w:space="0" w:color="auto"/>
        <w:left w:val="none" w:sz="0" w:space="0" w:color="auto"/>
        <w:bottom w:val="none" w:sz="0" w:space="0" w:color="auto"/>
        <w:right w:val="none" w:sz="0" w:space="0" w:color="auto"/>
      </w:divBdr>
    </w:div>
    <w:div w:id="471946197">
      <w:bodyDiv w:val="1"/>
      <w:marLeft w:val="0"/>
      <w:marRight w:val="0"/>
      <w:marTop w:val="0"/>
      <w:marBottom w:val="0"/>
      <w:divBdr>
        <w:top w:val="none" w:sz="0" w:space="0" w:color="auto"/>
        <w:left w:val="none" w:sz="0" w:space="0" w:color="auto"/>
        <w:bottom w:val="none" w:sz="0" w:space="0" w:color="auto"/>
        <w:right w:val="none" w:sz="0" w:space="0" w:color="auto"/>
      </w:divBdr>
    </w:div>
    <w:div w:id="519929369">
      <w:bodyDiv w:val="1"/>
      <w:marLeft w:val="0"/>
      <w:marRight w:val="0"/>
      <w:marTop w:val="0"/>
      <w:marBottom w:val="0"/>
      <w:divBdr>
        <w:top w:val="none" w:sz="0" w:space="0" w:color="auto"/>
        <w:left w:val="none" w:sz="0" w:space="0" w:color="auto"/>
        <w:bottom w:val="none" w:sz="0" w:space="0" w:color="auto"/>
        <w:right w:val="none" w:sz="0" w:space="0" w:color="auto"/>
      </w:divBdr>
      <w:divsChild>
        <w:div w:id="3167940">
          <w:marLeft w:val="0"/>
          <w:marRight w:val="0"/>
          <w:marTop w:val="0"/>
          <w:marBottom w:val="0"/>
          <w:divBdr>
            <w:top w:val="none" w:sz="0" w:space="0" w:color="auto"/>
            <w:left w:val="none" w:sz="0" w:space="0" w:color="auto"/>
            <w:bottom w:val="none" w:sz="0" w:space="0" w:color="auto"/>
            <w:right w:val="none" w:sz="0" w:space="0" w:color="auto"/>
          </w:divBdr>
        </w:div>
        <w:div w:id="13269333">
          <w:marLeft w:val="0"/>
          <w:marRight w:val="0"/>
          <w:marTop w:val="0"/>
          <w:marBottom w:val="0"/>
          <w:divBdr>
            <w:top w:val="none" w:sz="0" w:space="0" w:color="auto"/>
            <w:left w:val="none" w:sz="0" w:space="0" w:color="auto"/>
            <w:bottom w:val="none" w:sz="0" w:space="0" w:color="auto"/>
            <w:right w:val="none" w:sz="0" w:space="0" w:color="auto"/>
          </w:divBdr>
        </w:div>
        <w:div w:id="34931917">
          <w:marLeft w:val="0"/>
          <w:marRight w:val="0"/>
          <w:marTop w:val="0"/>
          <w:marBottom w:val="0"/>
          <w:divBdr>
            <w:top w:val="none" w:sz="0" w:space="0" w:color="auto"/>
            <w:left w:val="none" w:sz="0" w:space="0" w:color="auto"/>
            <w:bottom w:val="none" w:sz="0" w:space="0" w:color="auto"/>
            <w:right w:val="none" w:sz="0" w:space="0" w:color="auto"/>
          </w:divBdr>
        </w:div>
        <w:div w:id="68890320">
          <w:marLeft w:val="0"/>
          <w:marRight w:val="0"/>
          <w:marTop w:val="0"/>
          <w:marBottom w:val="0"/>
          <w:divBdr>
            <w:top w:val="none" w:sz="0" w:space="0" w:color="auto"/>
            <w:left w:val="none" w:sz="0" w:space="0" w:color="auto"/>
            <w:bottom w:val="none" w:sz="0" w:space="0" w:color="auto"/>
            <w:right w:val="none" w:sz="0" w:space="0" w:color="auto"/>
          </w:divBdr>
        </w:div>
        <w:div w:id="79833265">
          <w:marLeft w:val="0"/>
          <w:marRight w:val="0"/>
          <w:marTop w:val="0"/>
          <w:marBottom w:val="0"/>
          <w:divBdr>
            <w:top w:val="none" w:sz="0" w:space="0" w:color="auto"/>
            <w:left w:val="none" w:sz="0" w:space="0" w:color="auto"/>
            <w:bottom w:val="none" w:sz="0" w:space="0" w:color="auto"/>
            <w:right w:val="none" w:sz="0" w:space="0" w:color="auto"/>
          </w:divBdr>
        </w:div>
        <w:div w:id="87163700">
          <w:marLeft w:val="0"/>
          <w:marRight w:val="0"/>
          <w:marTop w:val="0"/>
          <w:marBottom w:val="0"/>
          <w:divBdr>
            <w:top w:val="none" w:sz="0" w:space="0" w:color="auto"/>
            <w:left w:val="none" w:sz="0" w:space="0" w:color="auto"/>
            <w:bottom w:val="none" w:sz="0" w:space="0" w:color="auto"/>
            <w:right w:val="none" w:sz="0" w:space="0" w:color="auto"/>
          </w:divBdr>
        </w:div>
        <w:div w:id="89087965">
          <w:marLeft w:val="0"/>
          <w:marRight w:val="0"/>
          <w:marTop w:val="0"/>
          <w:marBottom w:val="0"/>
          <w:divBdr>
            <w:top w:val="none" w:sz="0" w:space="0" w:color="auto"/>
            <w:left w:val="none" w:sz="0" w:space="0" w:color="auto"/>
            <w:bottom w:val="none" w:sz="0" w:space="0" w:color="auto"/>
            <w:right w:val="none" w:sz="0" w:space="0" w:color="auto"/>
          </w:divBdr>
        </w:div>
        <w:div w:id="89547176">
          <w:marLeft w:val="0"/>
          <w:marRight w:val="0"/>
          <w:marTop w:val="0"/>
          <w:marBottom w:val="0"/>
          <w:divBdr>
            <w:top w:val="none" w:sz="0" w:space="0" w:color="auto"/>
            <w:left w:val="none" w:sz="0" w:space="0" w:color="auto"/>
            <w:bottom w:val="none" w:sz="0" w:space="0" w:color="auto"/>
            <w:right w:val="none" w:sz="0" w:space="0" w:color="auto"/>
          </w:divBdr>
        </w:div>
        <w:div w:id="95953701">
          <w:marLeft w:val="0"/>
          <w:marRight w:val="0"/>
          <w:marTop w:val="0"/>
          <w:marBottom w:val="0"/>
          <w:divBdr>
            <w:top w:val="none" w:sz="0" w:space="0" w:color="auto"/>
            <w:left w:val="none" w:sz="0" w:space="0" w:color="auto"/>
            <w:bottom w:val="none" w:sz="0" w:space="0" w:color="auto"/>
            <w:right w:val="none" w:sz="0" w:space="0" w:color="auto"/>
          </w:divBdr>
        </w:div>
        <w:div w:id="98573573">
          <w:marLeft w:val="0"/>
          <w:marRight w:val="0"/>
          <w:marTop w:val="0"/>
          <w:marBottom w:val="0"/>
          <w:divBdr>
            <w:top w:val="none" w:sz="0" w:space="0" w:color="auto"/>
            <w:left w:val="none" w:sz="0" w:space="0" w:color="auto"/>
            <w:bottom w:val="none" w:sz="0" w:space="0" w:color="auto"/>
            <w:right w:val="none" w:sz="0" w:space="0" w:color="auto"/>
          </w:divBdr>
        </w:div>
        <w:div w:id="106627541">
          <w:marLeft w:val="0"/>
          <w:marRight w:val="0"/>
          <w:marTop w:val="0"/>
          <w:marBottom w:val="0"/>
          <w:divBdr>
            <w:top w:val="none" w:sz="0" w:space="0" w:color="auto"/>
            <w:left w:val="none" w:sz="0" w:space="0" w:color="auto"/>
            <w:bottom w:val="none" w:sz="0" w:space="0" w:color="auto"/>
            <w:right w:val="none" w:sz="0" w:space="0" w:color="auto"/>
          </w:divBdr>
        </w:div>
        <w:div w:id="127287757">
          <w:marLeft w:val="0"/>
          <w:marRight w:val="0"/>
          <w:marTop w:val="0"/>
          <w:marBottom w:val="0"/>
          <w:divBdr>
            <w:top w:val="none" w:sz="0" w:space="0" w:color="auto"/>
            <w:left w:val="none" w:sz="0" w:space="0" w:color="auto"/>
            <w:bottom w:val="none" w:sz="0" w:space="0" w:color="auto"/>
            <w:right w:val="none" w:sz="0" w:space="0" w:color="auto"/>
          </w:divBdr>
        </w:div>
        <w:div w:id="127402191">
          <w:marLeft w:val="0"/>
          <w:marRight w:val="0"/>
          <w:marTop w:val="0"/>
          <w:marBottom w:val="0"/>
          <w:divBdr>
            <w:top w:val="none" w:sz="0" w:space="0" w:color="auto"/>
            <w:left w:val="none" w:sz="0" w:space="0" w:color="auto"/>
            <w:bottom w:val="none" w:sz="0" w:space="0" w:color="auto"/>
            <w:right w:val="none" w:sz="0" w:space="0" w:color="auto"/>
          </w:divBdr>
        </w:div>
        <w:div w:id="141971479">
          <w:marLeft w:val="0"/>
          <w:marRight w:val="0"/>
          <w:marTop w:val="0"/>
          <w:marBottom w:val="0"/>
          <w:divBdr>
            <w:top w:val="none" w:sz="0" w:space="0" w:color="auto"/>
            <w:left w:val="none" w:sz="0" w:space="0" w:color="auto"/>
            <w:bottom w:val="none" w:sz="0" w:space="0" w:color="auto"/>
            <w:right w:val="none" w:sz="0" w:space="0" w:color="auto"/>
          </w:divBdr>
        </w:div>
        <w:div w:id="146021032">
          <w:marLeft w:val="0"/>
          <w:marRight w:val="0"/>
          <w:marTop w:val="0"/>
          <w:marBottom w:val="0"/>
          <w:divBdr>
            <w:top w:val="none" w:sz="0" w:space="0" w:color="auto"/>
            <w:left w:val="none" w:sz="0" w:space="0" w:color="auto"/>
            <w:bottom w:val="none" w:sz="0" w:space="0" w:color="auto"/>
            <w:right w:val="none" w:sz="0" w:space="0" w:color="auto"/>
          </w:divBdr>
        </w:div>
        <w:div w:id="165445262">
          <w:marLeft w:val="0"/>
          <w:marRight w:val="0"/>
          <w:marTop w:val="0"/>
          <w:marBottom w:val="0"/>
          <w:divBdr>
            <w:top w:val="none" w:sz="0" w:space="0" w:color="auto"/>
            <w:left w:val="none" w:sz="0" w:space="0" w:color="auto"/>
            <w:bottom w:val="none" w:sz="0" w:space="0" w:color="auto"/>
            <w:right w:val="none" w:sz="0" w:space="0" w:color="auto"/>
          </w:divBdr>
        </w:div>
        <w:div w:id="181356970">
          <w:marLeft w:val="0"/>
          <w:marRight w:val="0"/>
          <w:marTop w:val="0"/>
          <w:marBottom w:val="0"/>
          <w:divBdr>
            <w:top w:val="none" w:sz="0" w:space="0" w:color="auto"/>
            <w:left w:val="none" w:sz="0" w:space="0" w:color="auto"/>
            <w:bottom w:val="none" w:sz="0" w:space="0" w:color="auto"/>
            <w:right w:val="none" w:sz="0" w:space="0" w:color="auto"/>
          </w:divBdr>
        </w:div>
        <w:div w:id="186601526">
          <w:marLeft w:val="0"/>
          <w:marRight w:val="0"/>
          <w:marTop w:val="0"/>
          <w:marBottom w:val="0"/>
          <w:divBdr>
            <w:top w:val="none" w:sz="0" w:space="0" w:color="auto"/>
            <w:left w:val="none" w:sz="0" w:space="0" w:color="auto"/>
            <w:bottom w:val="none" w:sz="0" w:space="0" w:color="auto"/>
            <w:right w:val="none" w:sz="0" w:space="0" w:color="auto"/>
          </w:divBdr>
        </w:div>
        <w:div w:id="188416113">
          <w:marLeft w:val="0"/>
          <w:marRight w:val="0"/>
          <w:marTop w:val="0"/>
          <w:marBottom w:val="0"/>
          <w:divBdr>
            <w:top w:val="none" w:sz="0" w:space="0" w:color="auto"/>
            <w:left w:val="none" w:sz="0" w:space="0" w:color="auto"/>
            <w:bottom w:val="none" w:sz="0" w:space="0" w:color="auto"/>
            <w:right w:val="none" w:sz="0" w:space="0" w:color="auto"/>
          </w:divBdr>
        </w:div>
        <w:div w:id="198207542">
          <w:marLeft w:val="0"/>
          <w:marRight w:val="0"/>
          <w:marTop w:val="0"/>
          <w:marBottom w:val="0"/>
          <w:divBdr>
            <w:top w:val="none" w:sz="0" w:space="0" w:color="auto"/>
            <w:left w:val="none" w:sz="0" w:space="0" w:color="auto"/>
            <w:bottom w:val="none" w:sz="0" w:space="0" w:color="auto"/>
            <w:right w:val="none" w:sz="0" w:space="0" w:color="auto"/>
          </w:divBdr>
        </w:div>
        <w:div w:id="205608421">
          <w:marLeft w:val="0"/>
          <w:marRight w:val="0"/>
          <w:marTop w:val="0"/>
          <w:marBottom w:val="0"/>
          <w:divBdr>
            <w:top w:val="none" w:sz="0" w:space="0" w:color="auto"/>
            <w:left w:val="none" w:sz="0" w:space="0" w:color="auto"/>
            <w:bottom w:val="none" w:sz="0" w:space="0" w:color="auto"/>
            <w:right w:val="none" w:sz="0" w:space="0" w:color="auto"/>
          </w:divBdr>
        </w:div>
        <w:div w:id="219364590">
          <w:marLeft w:val="0"/>
          <w:marRight w:val="0"/>
          <w:marTop w:val="0"/>
          <w:marBottom w:val="0"/>
          <w:divBdr>
            <w:top w:val="none" w:sz="0" w:space="0" w:color="auto"/>
            <w:left w:val="none" w:sz="0" w:space="0" w:color="auto"/>
            <w:bottom w:val="none" w:sz="0" w:space="0" w:color="auto"/>
            <w:right w:val="none" w:sz="0" w:space="0" w:color="auto"/>
          </w:divBdr>
        </w:div>
        <w:div w:id="225185735">
          <w:marLeft w:val="0"/>
          <w:marRight w:val="0"/>
          <w:marTop w:val="0"/>
          <w:marBottom w:val="0"/>
          <w:divBdr>
            <w:top w:val="none" w:sz="0" w:space="0" w:color="auto"/>
            <w:left w:val="none" w:sz="0" w:space="0" w:color="auto"/>
            <w:bottom w:val="none" w:sz="0" w:space="0" w:color="auto"/>
            <w:right w:val="none" w:sz="0" w:space="0" w:color="auto"/>
          </w:divBdr>
        </w:div>
        <w:div w:id="242616873">
          <w:marLeft w:val="0"/>
          <w:marRight w:val="0"/>
          <w:marTop w:val="0"/>
          <w:marBottom w:val="0"/>
          <w:divBdr>
            <w:top w:val="none" w:sz="0" w:space="0" w:color="auto"/>
            <w:left w:val="none" w:sz="0" w:space="0" w:color="auto"/>
            <w:bottom w:val="none" w:sz="0" w:space="0" w:color="auto"/>
            <w:right w:val="none" w:sz="0" w:space="0" w:color="auto"/>
          </w:divBdr>
        </w:div>
        <w:div w:id="265115220">
          <w:marLeft w:val="0"/>
          <w:marRight w:val="0"/>
          <w:marTop w:val="0"/>
          <w:marBottom w:val="0"/>
          <w:divBdr>
            <w:top w:val="none" w:sz="0" w:space="0" w:color="auto"/>
            <w:left w:val="none" w:sz="0" w:space="0" w:color="auto"/>
            <w:bottom w:val="none" w:sz="0" w:space="0" w:color="auto"/>
            <w:right w:val="none" w:sz="0" w:space="0" w:color="auto"/>
          </w:divBdr>
        </w:div>
        <w:div w:id="267466514">
          <w:marLeft w:val="0"/>
          <w:marRight w:val="0"/>
          <w:marTop w:val="0"/>
          <w:marBottom w:val="0"/>
          <w:divBdr>
            <w:top w:val="none" w:sz="0" w:space="0" w:color="auto"/>
            <w:left w:val="none" w:sz="0" w:space="0" w:color="auto"/>
            <w:bottom w:val="none" w:sz="0" w:space="0" w:color="auto"/>
            <w:right w:val="none" w:sz="0" w:space="0" w:color="auto"/>
          </w:divBdr>
        </w:div>
        <w:div w:id="297564945">
          <w:marLeft w:val="0"/>
          <w:marRight w:val="0"/>
          <w:marTop w:val="0"/>
          <w:marBottom w:val="0"/>
          <w:divBdr>
            <w:top w:val="none" w:sz="0" w:space="0" w:color="auto"/>
            <w:left w:val="none" w:sz="0" w:space="0" w:color="auto"/>
            <w:bottom w:val="none" w:sz="0" w:space="0" w:color="auto"/>
            <w:right w:val="none" w:sz="0" w:space="0" w:color="auto"/>
          </w:divBdr>
        </w:div>
        <w:div w:id="304774855">
          <w:marLeft w:val="0"/>
          <w:marRight w:val="0"/>
          <w:marTop w:val="0"/>
          <w:marBottom w:val="0"/>
          <w:divBdr>
            <w:top w:val="none" w:sz="0" w:space="0" w:color="auto"/>
            <w:left w:val="none" w:sz="0" w:space="0" w:color="auto"/>
            <w:bottom w:val="none" w:sz="0" w:space="0" w:color="auto"/>
            <w:right w:val="none" w:sz="0" w:space="0" w:color="auto"/>
          </w:divBdr>
        </w:div>
        <w:div w:id="321079851">
          <w:marLeft w:val="0"/>
          <w:marRight w:val="0"/>
          <w:marTop w:val="0"/>
          <w:marBottom w:val="0"/>
          <w:divBdr>
            <w:top w:val="none" w:sz="0" w:space="0" w:color="auto"/>
            <w:left w:val="none" w:sz="0" w:space="0" w:color="auto"/>
            <w:bottom w:val="none" w:sz="0" w:space="0" w:color="auto"/>
            <w:right w:val="none" w:sz="0" w:space="0" w:color="auto"/>
          </w:divBdr>
        </w:div>
        <w:div w:id="323095739">
          <w:marLeft w:val="0"/>
          <w:marRight w:val="0"/>
          <w:marTop w:val="0"/>
          <w:marBottom w:val="0"/>
          <w:divBdr>
            <w:top w:val="none" w:sz="0" w:space="0" w:color="auto"/>
            <w:left w:val="none" w:sz="0" w:space="0" w:color="auto"/>
            <w:bottom w:val="none" w:sz="0" w:space="0" w:color="auto"/>
            <w:right w:val="none" w:sz="0" w:space="0" w:color="auto"/>
          </w:divBdr>
        </w:div>
        <w:div w:id="396244528">
          <w:marLeft w:val="0"/>
          <w:marRight w:val="0"/>
          <w:marTop w:val="0"/>
          <w:marBottom w:val="0"/>
          <w:divBdr>
            <w:top w:val="none" w:sz="0" w:space="0" w:color="auto"/>
            <w:left w:val="none" w:sz="0" w:space="0" w:color="auto"/>
            <w:bottom w:val="none" w:sz="0" w:space="0" w:color="auto"/>
            <w:right w:val="none" w:sz="0" w:space="0" w:color="auto"/>
          </w:divBdr>
        </w:div>
        <w:div w:id="396899999">
          <w:marLeft w:val="0"/>
          <w:marRight w:val="0"/>
          <w:marTop w:val="0"/>
          <w:marBottom w:val="0"/>
          <w:divBdr>
            <w:top w:val="none" w:sz="0" w:space="0" w:color="auto"/>
            <w:left w:val="none" w:sz="0" w:space="0" w:color="auto"/>
            <w:bottom w:val="none" w:sz="0" w:space="0" w:color="auto"/>
            <w:right w:val="none" w:sz="0" w:space="0" w:color="auto"/>
          </w:divBdr>
        </w:div>
        <w:div w:id="410008766">
          <w:marLeft w:val="0"/>
          <w:marRight w:val="0"/>
          <w:marTop w:val="0"/>
          <w:marBottom w:val="0"/>
          <w:divBdr>
            <w:top w:val="none" w:sz="0" w:space="0" w:color="auto"/>
            <w:left w:val="none" w:sz="0" w:space="0" w:color="auto"/>
            <w:bottom w:val="none" w:sz="0" w:space="0" w:color="auto"/>
            <w:right w:val="none" w:sz="0" w:space="0" w:color="auto"/>
          </w:divBdr>
        </w:div>
        <w:div w:id="417214542">
          <w:marLeft w:val="0"/>
          <w:marRight w:val="0"/>
          <w:marTop w:val="0"/>
          <w:marBottom w:val="0"/>
          <w:divBdr>
            <w:top w:val="none" w:sz="0" w:space="0" w:color="auto"/>
            <w:left w:val="none" w:sz="0" w:space="0" w:color="auto"/>
            <w:bottom w:val="none" w:sz="0" w:space="0" w:color="auto"/>
            <w:right w:val="none" w:sz="0" w:space="0" w:color="auto"/>
          </w:divBdr>
        </w:div>
        <w:div w:id="418867207">
          <w:marLeft w:val="0"/>
          <w:marRight w:val="0"/>
          <w:marTop w:val="0"/>
          <w:marBottom w:val="0"/>
          <w:divBdr>
            <w:top w:val="none" w:sz="0" w:space="0" w:color="auto"/>
            <w:left w:val="none" w:sz="0" w:space="0" w:color="auto"/>
            <w:bottom w:val="none" w:sz="0" w:space="0" w:color="auto"/>
            <w:right w:val="none" w:sz="0" w:space="0" w:color="auto"/>
          </w:divBdr>
        </w:div>
        <w:div w:id="420683038">
          <w:marLeft w:val="0"/>
          <w:marRight w:val="0"/>
          <w:marTop w:val="0"/>
          <w:marBottom w:val="0"/>
          <w:divBdr>
            <w:top w:val="none" w:sz="0" w:space="0" w:color="auto"/>
            <w:left w:val="none" w:sz="0" w:space="0" w:color="auto"/>
            <w:bottom w:val="none" w:sz="0" w:space="0" w:color="auto"/>
            <w:right w:val="none" w:sz="0" w:space="0" w:color="auto"/>
          </w:divBdr>
        </w:div>
        <w:div w:id="462885830">
          <w:marLeft w:val="0"/>
          <w:marRight w:val="0"/>
          <w:marTop w:val="0"/>
          <w:marBottom w:val="0"/>
          <w:divBdr>
            <w:top w:val="none" w:sz="0" w:space="0" w:color="auto"/>
            <w:left w:val="none" w:sz="0" w:space="0" w:color="auto"/>
            <w:bottom w:val="none" w:sz="0" w:space="0" w:color="auto"/>
            <w:right w:val="none" w:sz="0" w:space="0" w:color="auto"/>
          </w:divBdr>
        </w:div>
        <w:div w:id="468287356">
          <w:marLeft w:val="0"/>
          <w:marRight w:val="0"/>
          <w:marTop w:val="0"/>
          <w:marBottom w:val="0"/>
          <w:divBdr>
            <w:top w:val="none" w:sz="0" w:space="0" w:color="auto"/>
            <w:left w:val="none" w:sz="0" w:space="0" w:color="auto"/>
            <w:bottom w:val="none" w:sz="0" w:space="0" w:color="auto"/>
            <w:right w:val="none" w:sz="0" w:space="0" w:color="auto"/>
          </w:divBdr>
        </w:div>
        <w:div w:id="471562118">
          <w:marLeft w:val="0"/>
          <w:marRight w:val="0"/>
          <w:marTop w:val="0"/>
          <w:marBottom w:val="0"/>
          <w:divBdr>
            <w:top w:val="none" w:sz="0" w:space="0" w:color="auto"/>
            <w:left w:val="none" w:sz="0" w:space="0" w:color="auto"/>
            <w:bottom w:val="none" w:sz="0" w:space="0" w:color="auto"/>
            <w:right w:val="none" w:sz="0" w:space="0" w:color="auto"/>
          </w:divBdr>
        </w:div>
        <w:div w:id="505022927">
          <w:marLeft w:val="0"/>
          <w:marRight w:val="0"/>
          <w:marTop w:val="0"/>
          <w:marBottom w:val="0"/>
          <w:divBdr>
            <w:top w:val="none" w:sz="0" w:space="0" w:color="auto"/>
            <w:left w:val="none" w:sz="0" w:space="0" w:color="auto"/>
            <w:bottom w:val="none" w:sz="0" w:space="0" w:color="auto"/>
            <w:right w:val="none" w:sz="0" w:space="0" w:color="auto"/>
          </w:divBdr>
        </w:div>
        <w:div w:id="518348763">
          <w:marLeft w:val="0"/>
          <w:marRight w:val="0"/>
          <w:marTop w:val="0"/>
          <w:marBottom w:val="0"/>
          <w:divBdr>
            <w:top w:val="none" w:sz="0" w:space="0" w:color="auto"/>
            <w:left w:val="none" w:sz="0" w:space="0" w:color="auto"/>
            <w:bottom w:val="none" w:sz="0" w:space="0" w:color="auto"/>
            <w:right w:val="none" w:sz="0" w:space="0" w:color="auto"/>
          </w:divBdr>
        </w:div>
        <w:div w:id="532966657">
          <w:marLeft w:val="0"/>
          <w:marRight w:val="0"/>
          <w:marTop w:val="0"/>
          <w:marBottom w:val="0"/>
          <w:divBdr>
            <w:top w:val="none" w:sz="0" w:space="0" w:color="auto"/>
            <w:left w:val="none" w:sz="0" w:space="0" w:color="auto"/>
            <w:bottom w:val="none" w:sz="0" w:space="0" w:color="auto"/>
            <w:right w:val="none" w:sz="0" w:space="0" w:color="auto"/>
          </w:divBdr>
        </w:div>
        <w:div w:id="545214520">
          <w:marLeft w:val="0"/>
          <w:marRight w:val="0"/>
          <w:marTop w:val="0"/>
          <w:marBottom w:val="0"/>
          <w:divBdr>
            <w:top w:val="none" w:sz="0" w:space="0" w:color="auto"/>
            <w:left w:val="none" w:sz="0" w:space="0" w:color="auto"/>
            <w:bottom w:val="none" w:sz="0" w:space="0" w:color="auto"/>
            <w:right w:val="none" w:sz="0" w:space="0" w:color="auto"/>
          </w:divBdr>
        </w:div>
        <w:div w:id="549650977">
          <w:marLeft w:val="0"/>
          <w:marRight w:val="0"/>
          <w:marTop w:val="0"/>
          <w:marBottom w:val="0"/>
          <w:divBdr>
            <w:top w:val="none" w:sz="0" w:space="0" w:color="auto"/>
            <w:left w:val="none" w:sz="0" w:space="0" w:color="auto"/>
            <w:bottom w:val="none" w:sz="0" w:space="0" w:color="auto"/>
            <w:right w:val="none" w:sz="0" w:space="0" w:color="auto"/>
          </w:divBdr>
        </w:div>
        <w:div w:id="584649258">
          <w:marLeft w:val="0"/>
          <w:marRight w:val="0"/>
          <w:marTop w:val="0"/>
          <w:marBottom w:val="0"/>
          <w:divBdr>
            <w:top w:val="none" w:sz="0" w:space="0" w:color="auto"/>
            <w:left w:val="none" w:sz="0" w:space="0" w:color="auto"/>
            <w:bottom w:val="none" w:sz="0" w:space="0" w:color="auto"/>
            <w:right w:val="none" w:sz="0" w:space="0" w:color="auto"/>
          </w:divBdr>
        </w:div>
        <w:div w:id="599023070">
          <w:marLeft w:val="0"/>
          <w:marRight w:val="0"/>
          <w:marTop w:val="0"/>
          <w:marBottom w:val="0"/>
          <w:divBdr>
            <w:top w:val="none" w:sz="0" w:space="0" w:color="auto"/>
            <w:left w:val="none" w:sz="0" w:space="0" w:color="auto"/>
            <w:bottom w:val="none" w:sz="0" w:space="0" w:color="auto"/>
            <w:right w:val="none" w:sz="0" w:space="0" w:color="auto"/>
          </w:divBdr>
        </w:div>
        <w:div w:id="627395049">
          <w:marLeft w:val="0"/>
          <w:marRight w:val="0"/>
          <w:marTop w:val="0"/>
          <w:marBottom w:val="0"/>
          <w:divBdr>
            <w:top w:val="none" w:sz="0" w:space="0" w:color="auto"/>
            <w:left w:val="none" w:sz="0" w:space="0" w:color="auto"/>
            <w:bottom w:val="none" w:sz="0" w:space="0" w:color="auto"/>
            <w:right w:val="none" w:sz="0" w:space="0" w:color="auto"/>
          </w:divBdr>
        </w:div>
        <w:div w:id="629625926">
          <w:marLeft w:val="0"/>
          <w:marRight w:val="0"/>
          <w:marTop w:val="0"/>
          <w:marBottom w:val="0"/>
          <w:divBdr>
            <w:top w:val="none" w:sz="0" w:space="0" w:color="auto"/>
            <w:left w:val="none" w:sz="0" w:space="0" w:color="auto"/>
            <w:bottom w:val="none" w:sz="0" w:space="0" w:color="auto"/>
            <w:right w:val="none" w:sz="0" w:space="0" w:color="auto"/>
          </w:divBdr>
        </w:div>
        <w:div w:id="639117957">
          <w:marLeft w:val="0"/>
          <w:marRight w:val="0"/>
          <w:marTop w:val="0"/>
          <w:marBottom w:val="0"/>
          <w:divBdr>
            <w:top w:val="none" w:sz="0" w:space="0" w:color="auto"/>
            <w:left w:val="none" w:sz="0" w:space="0" w:color="auto"/>
            <w:bottom w:val="none" w:sz="0" w:space="0" w:color="auto"/>
            <w:right w:val="none" w:sz="0" w:space="0" w:color="auto"/>
          </w:divBdr>
        </w:div>
        <w:div w:id="649211466">
          <w:marLeft w:val="0"/>
          <w:marRight w:val="0"/>
          <w:marTop w:val="0"/>
          <w:marBottom w:val="0"/>
          <w:divBdr>
            <w:top w:val="none" w:sz="0" w:space="0" w:color="auto"/>
            <w:left w:val="none" w:sz="0" w:space="0" w:color="auto"/>
            <w:bottom w:val="none" w:sz="0" w:space="0" w:color="auto"/>
            <w:right w:val="none" w:sz="0" w:space="0" w:color="auto"/>
          </w:divBdr>
        </w:div>
        <w:div w:id="677732148">
          <w:marLeft w:val="0"/>
          <w:marRight w:val="0"/>
          <w:marTop w:val="0"/>
          <w:marBottom w:val="0"/>
          <w:divBdr>
            <w:top w:val="none" w:sz="0" w:space="0" w:color="auto"/>
            <w:left w:val="none" w:sz="0" w:space="0" w:color="auto"/>
            <w:bottom w:val="none" w:sz="0" w:space="0" w:color="auto"/>
            <w:right w:val="none" w:sz="0" w:space="0" w:color="auto"/>
          </w:divBdr>
        </w:div>
        <w:div w:id="681277338">
          <w:marLeft w:val="0"/>
          <w:marRight w:val="0"/>
          <w:marTop w:val="0"/>
          <w:marBottom w:val="0"/>
          <w:divBdr>
            <w:top w:val="none" w:sz="0" w:space="0" w:color="auto"/>
            <w:left w:val="none" w:sz="0" w:space="0" w:color="auto"/>
            <w:bottom w:val="none" w:sz="0" w:space="0" w:color="auto"/>
            <w:right w:val="none" w:sz="0" w:space="0" w:color="auto"/>
          </w:divBdr>
        </w:div>
        <w:div w:id="687213757">
          <w:marLeft w:val="0"/>
          <w:marRight w:val="0"/>
          <w:marTop w:val="0"/>
          <w:marBottom w:val="0"/>
          <w:divBdr>
            <w:top w:val="none" w:sz="0" w:space="0" w:color="auto"/>
            <w:left w:val="none" w:sz="0" w:space="0" w:color="auto"/>
            <w:bottom w:val="none" w:sz="0" w:space="0" w:color="auto"/>
            <w:right w:val="none" w:sz="0" w:space="0" w:color="auto"/>
          </w:divBdr>
        </w:div>
        <w:div w:id="699161673">
          <w:marLeft w:val="0"/>
          <w:marRight w:val="0"/>
          <w:marTop w:val="0"/>
          <w:marBottom w:val="0"/>
          <w:divBdr>
            <w:top w:val="none" w:sz="0" w:space="0" w:color="auto"/>
            <w:left w:val="none" w:sz="0" w:space="0" w:color="auto"/>
            <w:bottom w:val="none" w:sz="0" w:space="0" w:color="auto"/>
            <w:right w:val="none" w:sz="0" w:space="0" w:color="auto"/>
          </w:divBdr>
        </w:div>
        <w:div w:id="745617415">
          <w:marLeft w:val="0"/>
          <w:marRight w:val="0"/>
          <w:marTop w:val="0"/>
          <w:marBottom w:val="0"/>
          <w:divBdr>
            <w:top w:val="none" w:sz="0" w:space="0" w:color="auto"/>
            <w:left w:val="none" w:sz="0" w:space="0" w:color="auto"/>
            <w:bottom w:val="none" w:sz="0" w:space="0" w:color="auto"/>
            <w:right w:val="none" w:sz="0" w:space="0" w:color="auto"/>
          </w:divBdr>
        </w:div>
        <w:div w:id="749234880">
          <w:marLeft w:val="0"/>
          <w:marRight w:val="0"/>
          <w:marTop w:val="0"/>
          <w:marBottom w:val="0"/>
          <w:divBdr>
            <w:top w:val="none" w:sz="0" w:space="0" w:color="auto"/>
            <w:left w:val="none" w:sz="0" w:space="0" w:color="auto"/>
            <w:bottom w:val="none" w:sz="0" w:space="0" w:color="auto"/>
            <w:right w:val="none" w:sz="0" w:space="0" w:color="auto"/>
          </w:divBdr>
        </w:div>
        <w:div w:id="752582131">
          <w:marLeft w:val="0"/>
          <w:marRight w:val="0"/>
          <w:marTop w:val="0"/>
          <w:marBottom w:val="0"/>
          <w:divBdr>
            <w:top w:val="none" w:sz="0" w:space="0" w:color="auto"/>
            <w:left w:val="none" w:sz="0" w:space="0" w:color="auto"/>
            <w:bottom w:val="none" w:sz="0" w:space="0" w:color="auto"/>
            <w:right w:val="none" w:sz="0" w:space="0" w:color="auto"/>
          </w:divBdr>
        </w:div>
        <w:div w:id="764350938">
          <w:marLeft w:val="0"/>
          <w:marRight w:val="0"/>
          <w:marTop w:val="0"/>
          <w:marBottom w:val="0"/>
          <w:divBdr>
            <w:top w:val="none" w:sz="0" w:space="0" w:color="auto"/>
            <w:left w:val="none" w:sz="0" w:space="0" w:color="auto"/>
            <w:bottom w:val="none" w:sz="0" w:space="0" w:color="auto"/>
            <w:right w:val="none" w:sz="0" w:space="0" w:color="auto"/>
          </w:divBdr>
        </w:div>
        <w:div w:id="767778089">
          <w:marLeft w:val="0"/>
          <w:marRight w:val="0"/>
          <w:marTop w:val="0"/>
          <w:marBottom w:val="0"/>
          <w:divBdr>
            <w:top w:val="none" w:sz="0" w:space="0" w:color="auto"/>
            <w:left w:val="none" w:sz="0" w:space="0" w:color="auto"/>
            <w:bottom w:val="none" w:sz="0" w:space="0" w:color="auto"/>
            <w:right w:val="none" w:sz="0" w:space="0" w:color="auto"/>
          </w:divBdr>
        </w:div>
        <w:div w:id="779881815">
          <w:marLeft w:val="0"/>
          <w:marRight w:val="0"/>
          <w:marTop w:val="0"/>
          <w:marBottom w:val="0"/>
          <w:divBdr>
            <w:top w:val="none" w:sz="0" w:space="0" w:color="auto"/>
            <w:left w:val="none" w:sz="0" w:space="0" w:color="auto"/>
            <w:bottom w:val="none" w:sz="0" w:space="0" w:color="auto"/>
            <w:right w:val="none" w:sz="0" w:space="0" w:color="auto"/>
          </w:divBdr>
        </w:div>
        <w:div w:id="792669987">
          <w:marLeft w:val="0"/>
          <w:marRight w:val="0"/>
          <w:marTop w:val="0"/>
          <w:marBottom w:val="0"/>
          <w:divBdr>
            <w:top w:val="none" w:sz="0" w:space="0" w:color="auto"/>
            <w:left w:val="none" w:sz="0" w:space="0" w:color="auto"/>
            <w:bottom w:val="none" w:sz="0" w:space="0" w:color="auto"/>
            <w:right w:val="none" w:sz="0" w:space="0" w:color="auto"/>
          </w:divBdr>
        </w:div>
        <w:div w:id="810095052">
          <w:marLeft w:val="0"/>
          <w:marRight w:val="0"/>
          <w:marTop w:val="0"/>
          <w:marBottom w:val="0"/>
          <w:divBdr>
            <w:top w:val="none" w:sz="0" w:space="0" w:color="auto"/>
            <w:left w:val="none" w:sz="0" w:space="0" w:color="auto"/>
            <w:bottom w:val="none" w:sz="0" w:space="0" w:color="auto"/>
            <w:right w:val="none" w:sz="0" w:space="0" w:color="auto"/>
          </w:divBdr>
        </w:div>
        <w:div w:id="857819106">
          <w:marLeft w:val="0"/>
          <w:marRight w:val="0"/>
          <w:marTop w:val="0"/>
          <w:marBottom w:val="0"/>
          <w:divBdr>
            <w:top w:val="none" w:sz="0" w:space="0" w:color="auto"/>
            <w:left w:val="none" w:sz="0" w:space="0" w:color="auto"/>
            <w:bottom w:val="none" w:sz="0" w:space="0" w:color="auto"/>
            <w:right w:val="none" w:sz="0" w:space="0" w:color="auto"/>
          </w:divBdr>
        </w:div>
        <w:div w:id="883981668">
          <w:marLeft w:val="0"/>
          <w:marRight w:val="0"/>
          <w:marTop w:val="0"/>
          <w:marBottom w:val="0"/>
          <w:divBdr>
            <w:top w:val="none" w:sz="0" w:space="0" w:color="auto"/>
            <w:left w:val="none" w:sz="0" w:space="0" w:color="auto"/>
            <w:bottom w:val="none" w:sz="0" w:space="0" w:color="auto"/>
            <w:right w:val="none" w:sz="0" w:space="0" w:color="auto"/>
          </w:divBdr>
        </w:div>
        <w:div w:id="886181298">
          <w:marLeft w:val="0"/>
          <w:marRight w:val="0"/>
          <w:marTop w:val="0"/>
          <w:marBottom w:val="0"/>
          <w:divBdr>
            <w:top w:val="none" w:sz="0" w:space="0" w:color="auto"/>
            <w:left w:val="none" w:sz="0" w:space="0" w:color="auto"/>
            <w:bottom w:val="none" w:sz="0" w:space="0" w:color="auto"/>
            <w:right w:val="none" w:sz="0" w:space="0" w:color="auto"/>
          </w:divBdr>
        </w:div>
        <w:div w:id="923607805">
          <w:marLeft w:val="0"/>
          <w:marRight w:val="0"/>
          <w:marTop w:val="0"/>
          <w:marBottom w:val="0"/>
          <w:divBdr>
            <w:top w:val="none" w:sz="0" w:space="0" w:color="auto"/>
            <w:left w:val="none" w:sz="0" w:space="0" w:color="auto"/>
            <w:bottom w:val="none" w:sz="0" w:space="0" w:color="auto"/>
            <w:right w:val="none" w:sz="0" w:space="0" w:color="auto"/>
          </w:divBdr>
        </w:div>
        <w:div w:id="925845988">
          <w:marLeft w:val="0"/>
          <w:marRight w:val="0"/>
          <w:marTop w:val="0"/>
          <w:marBottom w:val="0"/>
          <w:divBdr>
            <w:top w:val="none" w:sz="0" w:space="0" w:color="auto"/>
            <w:left w:val="none" w:sz="0" w:space="0" w:color="auto"/>
            <w:bottom w:val="none" w:sz="0" w:space="0" w:color="auto"/>
            <w:right w:val="none" w:sz="0" w:space="0" w:color="auto"/>
          </w:divBdr>
        </w:div>
        <w:div w:id="936405579">
          <w:marLeft w:val="0"/>
          <w:marRight w:val="0"/>
          <w:marTop w:val="0"/>
          <w:marBottom w:val="0"/>
          <w:divBdr>
            <w:top w:val="none" w:sz="0" w:space="0" w:color="auto"/>
            <w:left w:val="none" w:sz="0" w:space="0" w:color="auto"/>
            <w:bottom w:val="none" w:sz="0" w:space="0" w:color="auto"/>
            <w:right w:val="none" w:sz="0" w:space="0" w:color="auto"/>
          </w:divBdr>
        </w:div>
        <w:div w:id="992416425">
          <w:marLeft w:val="0"/>
          <w:marRight w:val="0"/>
          <w:marTop w:val="0"/>
          <w:marBottom w:val="0"/>
          <w:divBdr>
            <w:top w:val="none" w:sz="0" w:space="0" w:color="auto"/>
            <w:left w:val="none" w:sz="0" w:space="0" w:color="auto"/>
            <w:bottom w:val="none" w:sz="0" w:space="0" w:color="auto"/>
            <w:right w:val="none" w:sz="0" w:space="0" w:color="auto"/>
          </w:divBdr>
        </w:div>
        <w:div w:id="1009337264">
          <w:marLeft w:val="0"/>
          <w:marRight w:val="0"/>
          <w:marTop w:val="0"/>
          <w:marBottom w:val="0"/>
          <w:divBdr>
            <w:top w:val="none" w:sz="0" w:space="0" w:color="auto"/>
            <w:left w:val="none" w:sz="0" w:space="0" w:color="auto"/>
            <w:bottom w:val="none" w:sz="0" w:space="0" w:color="auto"/>
            <w:right w:val="none" w:sz="0" w:space="0" w:color="auto"/>
          </w:divBdr>
        </w:div>
        <w:div w:id="1010257691">
          <w:marLeft w:val="0"/>
          <w:marRight w:val="0"/>
          <w:marTop w:val="0"/>
          <w:marBottom w:val="0"/>
          <w:divBdr>
            <w:top w:val="none" w:sz="0" w:space="0" w:color="auto"/>
            <w:left w:val="none" w:sz="0" w:space="0" w:color="auto"/>
            <w:bottom w:val="none" w:sz="0" w:space="0" w:color="auto"/>
            <w:right w:val="none" w:sz="0" w:space="0" w:color="auto"/>
          </w:divBdr>
        </w:div>
        <w:div w:id="1014527254">
          <w:marLeft w:val="0"/>
          <w:marRight w:val="0"/>
          <w:marTop w:val="0"/>
          <w:marBottom w:val="0"/>
          <w:divBdr>
            <w:top w:val="none" w:sz="0" w:space="0" w:color="auto"/>
            <w:left w:val="none" w:sz="0" w:space="0" w:color="auto"/>
            <w:bottom w:val="none" w:sz="0" w:space="0" w:color="auto"/>
            <w:right w:val="none" w:sz="0" w:space="0" w:color="auto"/>
          </w:divBdr>
        </w:div>
        <w:div w:id="1017463002">
          <w:marLeft w:val="0"/>
          <w:marRight w:val="0"/>
          <w:marTop w:val="0"/>
          <w:marBottom w:val="0"/>
          <w:divBdr>
            <w:top w:val="none" w:sz="0" w:space="0" w:color="auto"/>
            <w:left w:val="none" w:sz="0" w:space="0" w:color="auto"/>
            <w:bottom w:val="none" w:sz="0" w:space="0" w:color="auto"/>
            <w:right w:val="none" w:sz="0" w:space="0" w:color="auto"/>
          </w:divBdr>
        </w:div>
        <w:div w:id="1027490982">
          <w:marLeft w:val="0"/>
          <w:marRight w:val="0"/>
          <w:marTop w:val="0"/>
          <w:marBottom w:val="0"/>
          <w:divBdr>
            <w:top w:val="none" w:sz="0" w:space="0" w:color="auto"/>
            <w:left w:val="none" w:sz="0" w:space="0" w:color="auto"/>
            <w:bottom w:val="none" w:sz="0" w:space="0" w:color="auto"/>
            <w:right w:val="none" w:sz="0" w:space="0" w:color="auto"/>
          </w:divBdr>
        </w:div>
        <w:div w:id="1039473027">
          <w:marLeft w:val="0"/>
          <w:marRight w:val="0"/>
          <w:marTop w:val="0"/>
          <w:marBottom w:val="0"/>
          <w:divBdr>
            <w:top w:val="none" w:sz="0" w:space="0" w:color="auto"/>
            <w:left w:val="none" w:sz="0" w:space="0" w:color="auto"/>
            <w:bottom w:val="none" w:sz="0" w:space="0" w:color="auto"/>
            <w:right w:val="none" w:sz="0" w:space="0" w:color="auto"/>
          </w:divBdr>
        </w:div>
        <w:div w:id="1054541371">
          <w:marLeft w:val="0"/>
          <w:marRight w:val="0"/>
          <w:marTop w:val="0"/>
          <w:marBottom w:val="0"/>
          <w:divBdr>
            <w:top w:val="none" w:sz="0" w:space="0" w:color="auto"/>
            <w:left w:val="none" w:sz="0" w:space="0" w:color="auto"/>
            <w:bottom w:val="none" w:sz="0" w:space="0" w:color="auto"/>
            <w:right w:val="none" w:sz="0" w:space="0" w:color="auto"/>
          </w:divBdr>
        </w:div>
        <w:div w:id="1059481097">
          <w:marLeft w:val="0"/>
          <w:marRight w:val="0"/>
          <w:marTop w:val="0"/>
          <w:marBottom w:val="0"/>
          <w:divBdr>
            <w:top w:val="none" w:sz="0" w:space="0" w:color="auto"/>
            <w:left w:val="none" w:sz="0" w:space="0" w:color="auto"/>
            <w:bottom w:val="none" w:sz="0" w:space="0" w:color="auto"/>
            <w:right w:val="none" w:sz="0" w:space="0" w:color="auto"/>
          </w:divBdr>
        </w:div>
        <w:div w:id="1060909849">
          <w:marLeft w:val="0"/>
          <w:marRight w:val="0"/>
          <w:marTop w:val="0"/>
          <w:marBottom w:val="0"/>
          <w:divBdr>
            <w:top w:val="none" w:sz="0" w:space="0" w:color="auto"/>
            <w:left w:val="none" w:sz="0" w:space="0" w:color="auto"/>
            <w:bottom w:val="none" w:sz="0" w:space="0" w:color="auto"/>
            <w:right w:val="none" w:sz="0" w:space="0" w:color="auto"/>
          </w:divBdr>
        </w:div>
        <w:div w:id="1068648934">
          <w:marLeft w:val="0"/>
          <w:marRight w:val="0"/>
          <w:marTop w:val="0"/>
          <w:marBottom w:val="0"/>
          <w:divBdr>
            <w:top w:val="none" w:sz="0" w:space="0" w:color="auto"/>
            <w:left w:val="none" w:sz="0" w:space="0" w:color="auto"/>
            <w:bottom w:val="none" w:sz="0" w:space="0" w:color="auto"/>
            <w:right w:val="none" w:sz="0" w:space="0" w:color="auto"/>
          </w:divBdr>
        </w:div>
        <w:div w:id="1073426741">
          <w:marLeft w:val="0"/>
          <w:marRight w:val="0"/>
          <w:marTop w:val="0"/>
          <w:marBottom w:val="0"/>
          <w:divBdr>
            <w:top w:val="none" w:sz="0" w:space="0" w:color="auto"/>
            <w:left w:val="none" w:sz="0" w:space="0" w:color="auto"/>
            <w:bottom w:val="none" w:sz="0" w:space="0" w:color="auto"/>
            <w:right w:val="none" w:sz="0" w:space="0" w:color="auto"/>
          </w:divBdr>
        </w:div>
        <w:div w:id="1074427483">
          <w:marLeft w:val="0"/>
          <w:marRight w:val="0"/>
          <w:marTop w:val="0"/>
          <w:marBottom w:val="0"/>
          <w:divBdr>
            <w:top w:val="none" w:sz="0" w:space="0" w:color="auto"/>
            <w:left w:val="none" w:sz="0" w:space="0" w:color="auto"/>
            <w:bottom w:val="none" w:sz="0" w:space="0" w:color="auto"/>
            <w:right w:val="none" w:sz="0" w:space="0" w:color="auto"/>
          </w:divBdr>
        </w:div>
        <w:div w:id="1087456363">
          <w:marLeft w:val="0"/>
          <w:marRight w:val="0"/>
          <w:marTop w:val="0"/>
          <w:marBottom w:val="0"/>
          <w:divBdr>
            <w:top w:val="none" w:sz="0" w:space="0" w:color="auto"/>
            <w:left w:val="none" w:sz="0" w:space="0" w:color="auto"/>
            <w:bottom w:val="none" w:sz="0" w:space="0" w:color="auto"/>
            <w:right w:val="none" w:sz="0" w:space="0" w:color="auto"/>
          </w:divBdr>
        </w:div>
        <w:div w:id="1111708403">
          <w:marLeft w:val="0"/>
          <w:marRight w:val="0"/>
          <w:marTop w:val="0"/>
          <w:marBottom w:val="0"/>
          <w:divBdr>
            <w:top w:val="none" w:sz="0" w:space="0" w:color="auto"/>
            <w:left w:val="none" w:sz="0" w:space="0" w:color="auto"/>
            <w:bottom w:val="none" w:sz="0" w:space="0" w:color="auto"/>
            <w:right w:val="none" w:sz="0" w:space="0" w:color="auto"/>
          </w:divBdr>
        </w:div>
        <w:div w:id="1114447362">
          <w:marLeft w:val="0"/>
          <w:marRight w:val="0"/>
          <w:marTop w:val="0"/>
          <w:marBottom w:val="0"/>
          <w:divBdr>
            <w:top w:val="none" w:sz="0" w:space="0" w:color="auto"/>
            <w:left w:val="none" w:sz="0" w:space="0" w:color="auto"/>
            <w:bottom w:val="none" w:sz="0" w:space="0" w:color="auto"/>
            <w:right w:val="none" w:sz="0" w:space="0" w:color="auto"/>
          </w:divBdr>
        </w:div>
        <w:div w:id="1117258629">
          <w:marLeft w:val="0"/>
          <w:marRight w:val="0"/>
          <w:marTop w:val="0"/>
          <w:marBottom w:val="0"/>
          <w:divBdr>
            <w:top w:val="none" w:sz="0" w:space="0" w:color="auto"/>
            <w:left w:val="none" w:sz="0" w:space="0" w:color="auto"/>
            <w:bottom w:val="none" w:sz="0" w:space="0" w:color="auto"/>
            <w:right w:val="none" w:sz="0" w:space="0" w:color="auto"/>
          </w:divBdr>
        </w:div>
        <w:div w:id="1121807031">
          <w:marLeft w:val="0"/>
          <w:marRight w:val="0"/>
          <w:marTop w:val="0"/>
          <w:marBottom w:val="0"/>
          <w:divBdr>
            <w:top w:val="none" w:sz="0" w:space="0" w:color="auto"/>
            <w:left w:val="none" w:sz="0" w:space="0" w:color="auto"/>
            <w:bottom w:val="none" w:sz="0" w:space="0" w:color="auto"/>
            <w:right w:val="none" w:sz="0" w:space="0" w:color="auto"/>
          </w:divBdr>
        </w:div>
        <w:div w:id="1137141135">
          <w:marLeft w:val="0"/>
          <w:marRight w:val="0"/>
          <w:marTop w:val="0"/>
          <w:marBottom w:val="0"/>
          <w:divBdr>
            <w:top w:val="none" w:sz="0" w:space="0" w:color="auto"/>
            <w:left w:val="none" w:sz="0" w:space="0" w:color="auto"/>
            <w:bottom w:val="none" w:sz="0" w:space="0" w:color="auto"/>
            <w:right w:val="none" w:sz="0" w:space="0" w:color="auto"/>
          </w:divBdr>
        </w:div>
        <w:div w:id="1156989208">
          <w:marLeft w:val="0"/>
          <w:marRight w:val="0"/>
          <w:marTop w:val="0"/>
          <w:marBottom w:val="0"/>
          <w:divBdr>
            <w:top w:val="none" w:sz="0" w:space="0" w:color="auto"/>
            <w:left w:val="none" w:sz="0" w:space="0" w:color="auto"/>
            <w:bottom w:val="none" w:sz="0" w:space="0" w:color="auto"/>
            <w:right w:val="none" w:sz="0" w:space="0" w:color="auto"/>
          </w:divBdr>
        </w:div>
        <w:div w:id="1192381075">
          <w:marLeft w:val="0"/>
          <w:marRight w:val="0"/>
          <w:marTop w:val="0"/>
          <w:marBottom w:val="0"/>
          <w:divBdr>
            <w:top w:val="none" w:sz="0" w:space="0" w:color="auto"/>
            <w:left w:val="none" w:sz="0" w:space="0" w:color="auto"/>
            <w:bottom w:val="none" w:sz="0" w:space="0" w:color="auto"/>
            <w:right w:val="none" w:sz="0" w:space="0" w:color="auto"/>
          </w:divBdr>
        </w:div>
        <w:div w:id="1197617118">
          <w:marLeft w:val="0"/>
          <w:marRight w:val="0"/>
          <w:marTop w:val="0"/>
          <w:marBottom w:val="0"/>
          <w:divBdr>
            <w:top w:val="none" w:sz="0" w:space="0" w:color="auto"/>
            <w:left w:val="none" w:sz="0" w:space="0" w:color="auto"/>
            <w:bottom w:val="none" w:sz="0" w:space="0" w:color="auto"/>
            <w:right w:val="none" w:sz="0" w:space="0" w:color="auto"/>
          </w:divBdr>
        </w:div>
        <w:div w:id="1222255279">
          <w:marLeft w:val="0"/>
          <w:marRight w:val="0"/>
          <w:marTop w:val="0"/>
          <w:marBottom w:val="0"/>
          <w:divBdr>
            <w:top w:val="none" w:sz="0" w:space="0" w:color="auto"/>
            <w:left w:val="none" w:sz="0" w:space="0" w:color="auto"/>
            <w:bottom w:val="none" w:sz="0" w:space="0" w:color="auto"/>
            <w:right w:val="none" w:sz="0" w:space="0" w:color="auto"/>
          </w:divBdr>
        </w:div>
        <w:div w:id="1237321527">
          <w:marLeft w:val="0"/>
          <w:marRight w:val="0"/>
          <w:marTop w:val="0"/>
          <w:marBottom w:val="0"/>
          <w:divBdr>
            <w:top w:val="none" w:sz="0" w:space="0" w:color="auto"/>
            <w:left w:val="none" w:sz="0" w:space="0" w:color="auto"/>
            <w:bottom w:val="none" w:sz="0" w:space="0" w:color="auto"/>
            <w:right w:val="none" w:sz="0" w:space="0" w:color="auto"/>
          </w:divBdr>
        </w:div>
        <w:div w:id="1267153400">
          <w:marLeft w:val="0"/>
          <w:marRight w:val="0"/>
          <w:marTop w:val="0"/>
          <w:marBottom w:val="0"/>
          <w:divBdr>
            <w:top w:val="none" w:sz="0" w:space="0" w:color="auto"/>
            <w:left w:val="none" w:sz="0" w:space="0" w:color="auto"/>
            <w:bottom w:val="none" w:sz="0" w:space="0" w:color="auto"/>
            <w:right w:val="none" w:sz="0" w:space="0" w:color="auto"/>
          </w:divBdr>
        </w:div>
        <w:div w:id="1272084673">
          <w:marLeft w:val="0"/>
          <w:marRight w:val="0"/>
          <w:marTop w:val="0"/>
          <w:marBottom w:val="0"/>
          <w:divBdr>
            <w:top w:val="none" w:sz="0" w:space="0" w:color="auto"/>
            <w:left w:val="none" w:sz="0" w:space="0" w:color="auto"/>
            <w:bottom w:val="none" w:sz="0" w:space="0" w:color="auto"/>
            <w:right w:val="none" w:sz="0" w:space="0" w:color="auto"/>
          </w:divBdr>
        </w:div>
        <w:div w:id="1275283782">
          <w:marLeft w:val="0"/>
          <w:marRight w:val="0"/>
          <w:marTop w:val="0"/>
          <w:marBottom w:val="0"/>
          <w:divBdr>
            <w:top w:val="none" w:sz="0" w:space="0" w:color="auto"/>
            <w:left w:val="none" w:sz="0" w:space="0" w:color="auto"/>
            <w:bottom w:val="none" w:sz="0" w:space="0" w:color="auto"/>
            <w:right w:val="none" w:sz="0" w:space="0" w:color="auto"/>
          </w:divBdr>
        </w:div>
        <w:div w:id="1328822783">
          <w:marLeft w:val="0"/>
          <w:marRight w:val="0"/>
          <w:marTop w:val="0"/>
          <w:marBottom w:val="0"/>
          <w:divBdr>
            <w:top w:val="none" w:sz="0" w:space="0" w:color="auto"/>
            <w:left w:val="none" w:sz="0" w:space="0" w:color="auto"/>
            <w:bottom w:val="none" w:sz="0" w:space="0" w:color="auto"/>
            <w:right w:val="none" w:sz="0" w:space="0" w:color="auto"/>
          </w:divBdr>
        </w:div>
        <w:div w:id="1332637100">
          <w:marLeft w:val="0"/>
          <w:marRight w:val="0"/>
          <w:marTop w:val="0"/>
          <w:marBottom w:val="0"/>
          <w:divBdr>
            <w:top w:val="none" w:sz="0" w:space="0" w:color="auto"/>
            <w:left w:val="none" w:sz="0" w:space="0" w:color="auto"/>
            <w:bottom w:val="none" w:sz="0" w:space="0" w:color="auto"/>
            <w:right w:val="none" w:sz="0" w:space="0" w:color="auto"/>
          </w:divBdr>
        </w:div>
        <w:div w:id="1336223747">
          <w:marLeft w:val="0"/>
          <w:marRight w:val="0"/>
          <w:marTop w:val="0"/>
          <w:marBottom w:val="0"/>
          <w:divBdr>
            <w:top w:val="none" w:sz="0" w:space="0" w:color="auto"/>
            <w:left w:val="none" w:sz="0" w:space="0" w:color="auto"/>
            <w:bottom w:val="none" w:sz="0" w:space="0" w:color="auto"/>
            <w:right w:val="none" w:sz="0" w:space="0" w:color="auto"/>
          </w:divBdr>
        </w:div>
        <w:div w:id="1342245384">
          <w:marLeft w:val="0"/>
          <w:marRight w:val="0"/>
          <w:marTop w:val="0"/>
          <w:marBottom w:val="0"/>
          <w:divBdr>
            <w:top w:val="none" w:sz="0" w:space="0" w:color="auto"/>
            <w:left w:val="none" w:sz="0" w:space="0" w:color="auto"/>
            <w:bottom w:val="none" w:sz="0" w:space="0" w:color="auto"/>
            <w:right w:val="none" w:sz="0" w:space="0" w:color="auto"/>
          </w:divBdr>
        </w:div>
        <w:div w:id="1344625644">
          <w:marLeft w:val="0"/>
          <w:marRight w:val="0"/>
          <w:marTop w:val="0"/>
          <w:marBottom w:val="0"/>
          <w:divBdr>
            <w:top w:val="none" w:sz="0" w:space="0" w:color="auto"/>
            <w:left w:val="none" w:sz="0" w:space="0" w:color="auto"/>
            <w:bottom w:val="none" w:sz="0" w:space="0" w:color="auto"/>
            <w:right w:val="none" w:sz="0" w:space="0" w:color="auto"/>
          </w:divBdr>
        </w:div>
        <w:div w:id="1346981714">
          <w:marLeft w:val="0"/>
          <w:marRight w:val="0"/>
          <w:marTop w:val="0"/>
          <w:marBottom w:val="0"/>
          <w:divBdr>
            <w:top w:val="none" w:sz="0" w:space="0" w:color="auto"/>
            <w:left w:val="none" w:sz="0" w:space="0" w:color="auto"/>
            <w:bottom w:val="none" w:sz="0" w:space="0" w:color="auto"/>
            <w:right w:val="none" w:sz="0" w:space="0" w:color="auto"/>
          </w:divBdr>
        </w:div>
        <w:div w:id="1357846504">
          <w:marLeft w:val="0"/>
          <w:marRight w:val="0"/>
          <w:marTop w:val="0"/>
          <w:marBottom w:val="0"/>
          <w:divBdr>
            <w:top w:val="none" w:sz="0" w:space="0" w:color="auto"/>
            <w:left w:val="none" w:sz="0" w:space="0" w:color="auto"/>
            <w:bottom w:val="none" w:sz="0" w:space="0" w:color="auto"/>
            <w:right w:val="none" w:sz="0" w:space="0" w:color="auto"/>
          </w:divBdr>
        </w:div>
        <w:div w:id="1361977986">
          <w:marLeft w:val="0"/>
          <w:marRight w:val="0"/>
          <w:marTop w:val="0"/>
          <w:marBottom w:val="0"/>
          <w:divBdr>
            <w:top w:val="none" w:sz="0" w:space="0" w:color="auto"/>
            <w:left w:val="none" w:sz="0" w:space="0" w:color="auto"/>
            <w:bottom w:val="none" w:sz="0" w:space="0" w:color="auto"/>
            <w:right w:val="none" w:sz="0" w:space="0" w:color="auto"/>
          </w:divBdr>
        </w:div>
        <w:div w:id="1414862940">
          <w:marLeft w:val="0"/>
          <w:marRight w:val="0"/>
          <w:marTop w:val="0"/>
          <w:marBottom w:val="0"/>
          <w:divBdr>
            <w:top w:val="none" w:sz="0" w:space="0" w:color="auto"/>
            <w:left w:val="none" w:sz="0" w:space="0" w:color="auto"/>
            <w:bottom w:val="none" w:sz="0" w:space="0" w:color="auto"/>
            <w:right w:val="none" w:sz="0" w:space="0" w:color="auto"/>
          </w:divBdr>
        </w:div>
        <w:div w:id="1415125567">
          <w:marLeft w:val="0"/>
          <w:marRight w:val="0"/>
          <w:marTop w:val="0"/>
          <w:marBottom w:val="0"/>
          <w:divBdr>
            <w:top w:val="none" w:sz="0" w:space="0" w:color="auto"/>
            <w:left w:val="none" w:sz="0" w:space="0" w:color="auto"/>
            <w:bottom w:val="none" w:sz="0" w:space="0" w:color="auto"/>
            <w:right w:val="none" w:sz="0" w:space="0" w:color="auto"/>
          </w:divBdr>
        </w:div>
        <w:div w:id="1437873239">
          <w:marLeft w:val="0"/>
          <w:marRight w:val="0"/>
          <w:marTop w:val="0"/>
          <w:marBottom w:val="0"/>
          <w:divBdr>
            <w:top w:val="none" w:sz="0" w:space="0" w:color="auto"/>
            <w:left w:val="none" w:sz="0" w:space="0" w:color="auto"/>
            <w:bottom w:val="none" w:sz="0" w:space="0" w:color="auto"/>
            <w:right w:val="none" w:sz="0" w:space="0" w:color="auto"/>
          </w:divBdr>
        </w:div>
        <w:div w:id="1440221242">
          <w:marLeft w:val="0"/>
          <w:marRight w:val="0"/>
          <w:marTop w:val="0"/>
          <w:marBottom w:val="0"/>
          <w:divBdr>
            <w:top w:val="none" w:sz="0" w:space="0" w:color="auto"/>
            <w:left w:val="none" w:sz="0" w:space="0" w:color="auto"/>
            <w:bottom w:val="none" w:sz="0" w:space="0" w:color="auto"/>
            <w:right w:val="none" w:sz="0" w:space="0" w:color="auto"/>
          </w:divBdr>
        </w:div>
        <w:div w:id="1440222392">
          <w:marLeft w:val="0"/>
          <w:marRight w:val="0"/>
          <w:marTop w:val="0"/>
          <w:marBottom w:val="0"/>
          <w:divBdr>
            <w:top w:val="none" w:sz="0" w:space="0" w:color="auto"/>
            <w:left w:val="none" w:sz="0" w:space="0" w:color="auto"/>
            <w:bottom w:val="none" w:sz="0" w:space="0" w:color="auto"/>
            <w:right w:val="none" w:sz="0" w:space="0" w:color="auto"/>
          </w:divBdr>
        </w:div>
        <w:div w:id="1472746417">
          <w:marLeft w:val="0"/>
          <w:marRight w:val="0"/>
          <w:marTop w:val="0"/>
          <w:marBottom w:val="0"/>
          <w:divBdr>
            <w:top w:val="none" w:sz="0" w:space="0" w:color="auto"/>
            <w:left w:val="none" w:sz="0" w:space="0" w:color="auto"/>
            <w:bottom w:val="none" w:sz="0" w:space="0" w:color="auto"/>
            <w:right w:val="none" w:sz="0" w:space="0" w:color="auto"/>
          </w:divBdr>
        </w:div>
        <w:div w:id="1497070152">
          <w:marLeft w:val="0"/>
          <w:marRight w:val="0"/>
          <w:marTop w:val="0"/>
          <w:marBottom w:val="0"/>
          <w:divBdr>
            <w:top w:val="none" w:sz="0" w:space="0" w:color="auto"/>
            <w:left w:val="none" w:sz="0" w:space="0" w:color="auto"/>
            <w:bottom w:val="none" w:sz="0" w:space="0" w:color="auto"/>
            <w:right w:val="none" w:sz="0" w:space="0" w:color="auto"/>
          </w:divBdr>
        </w:div>
        <w:div w:id="1508328192">
          <w:marLeft w:val="0"/>
          <w:marRight w:val="0"/>
          <w:marTop w:val="0"/>
          <w:marBottom w:val="0"/>
          <w:divBdr>
            <w:top w:val="none" w:sz="0" w:space="0" w:color="auto"/>
            <w:left w:val="none" w:sz="0" w:space="0" w:color="auto"/>
            <w:bottom w:val="none" w:sz="0" w:space="0" w:color="auto"/>
            <w:right w:val="none" w:sz="0" w:space="0" w:color="auto"/>
          </w:divBdr>
        </w:div>
        <w:div w:id="1542086975">
          <w:marLeft w:val="0"/>
          <w:marRight w:val="0"/>
          <w:marTop w:val="0"/>
          <w:marBottom w:val="0"/>
          <w:divBdr>
            <w:top w:val="none" w:sz="0" w:space="0" w:color="auto"/>
            <w:left w:val="none" w:sz="0" w:space="0" w:color="auto"/>
            <w:bottom w:val="none" w:sz="0" w:space="0" w:color="auto"/>
            <w:right w:val="none" w:sz="0" w:space="0" w:color="auto"/>
          </w:divBdr>
        </w:div>
        <w:div w:id="1571185027">
          <w:marLeft w:val="0"/>
          <w:marRight w:val="0"/>
          <w:marTop w:val="0"/>
          <w:marBottom w:val="0"/>
          <w:divBdr>
            <w:top w:val="none" w:sz="0" w:space="0" w:color="auto"/>
            <w:left w:val="none" w:sz="0" w:space="0" w:color="auto"/>
            <w:bottom w:val="none" w:sz="0" w:space="0" w:color="auto"/>
            <w:right w:val="none" w:sz="0" w:space="0" w:color="auto"/>
          </w:divBdr>
        </w:div>
        <w:div w:id="1573196489">
          <w:marLeft w:val="0"/>
          <w:marRight w:val="0"/>
          <w:marTop w:val="0"/>
          <w:marBottom w:val="0"/>
          <w:divBdr>
            <w:top w:val="none" w:sz="0" w:space="0" w:color="auto"/>
            <w:left w:val="none" w:sz="0" w:space="0" w:color="auto"/>
            <w:bottom w:val="none" w:sz="0" w:space="0" w:color="auto"/>
            <w:right w:val="none" w:sz="0" w:space="0" w:color="auto"/>
          </w:divBdr>
        </w:div>
        <w:div w:id="1577278729">
          <w:marLeft w:val="0"/>
          <w:marRight w:val="0"/>
          <w:marTop w:val="0"/>
          <w:marBottom w:val="0"/>
          <w:divBdr>
            <w:top w:val="none" w:sz="0" w:space="0" w:color="auto"/>
            <w:left w:val="none" w:sz="0" w:space="0" w:color="auto"/>
            <w:bottom w:val="none" w:sz="0" w:space="0" w:color="auto"/>
            <w:right w:val="none" w:sz="0" w:space="0" w:color="auto"/>
          </w:divBdr>
        </w:div>
        <w:div w:id="1581451609">
          <w:marLeft w:val="0"/>
          <w:marRight w:val="0"/>
          <w:marTop w:val="0"/>
          <w:marBottom w:val="0"/>
          <w:divBdr>
            <w:top w:val="none" w:sz="0" w:space="0" w:color="auto"/>
            <w:left w:val="none" w:sz="0" w:space="0" w:color="auto"/>
            <w:bottom w:val="none" w:sz="0" w:space="0" w:color="auto"/>
            <w:right w:val="none" w:sz="0" w:space="0" w:color="auto"/>
          </w:divBdr>
        </w:div>
        <w:div w:id="1583294191">
          <w:marLeft w:val="0"/>
          <w:marRight w:val="0"/>
          <w:marTop w:val="0"/>
          <w:marBottom w:val="0"/>
          <w:divBdr>
            <w:top w:val="none" w:sz="0" w:space="0" w:color="auto"/>
            <w:left w:val="none" w:sz="0" w:space="0" w:color="auto"/>
            <w:bottom w:val="none" w:sz="0" w:space="0" w:color="auto"/>
            <w:right w:val="none" w:sz="0" w:space="0" w:color="auto"/>
          </w:divBdr>
        </w:div>
        <w:div w:id="1587498861">
          <w:marLeft w:val="0"/>
          <w:marRight w:val="0"/>
          <w:marTop w:val="0"/>
          <w:marBottom w:val="0"/>
          <w:divBdr>
            <w:top w:val="none" w:sz="0" w:space="0" w:color="auto"/>
            <w:left w:val="none" w:sz="0" w:space="0" w:color="auto"/>
            <w:bottom w:val="none" w:sz="0" w:space="0" w:color="auto"/>
            <w:right w:val="none" w:sz="0" w:space="0" w:color="auto"/>
          </w:divBdr>
        </w:div>
        <w:div w:id="1622227146">
          <w:marLeft w:val="0"/>
          <w:marRight w:val="0"/>
          <w:marTop w:val="0"/>
          <w:marBottom w:val="0"/>
          <w:divBdr>
            <w:top w:val="none" w:sz="0" w:space="0" w:color="auto"/>
            <w:left w:val="none" w:sz="0" w:space="0" w:color="auto"/>
            <w:bottom w:val="none" w:sz="0" w:space="0" w:color="auto"/>
            <w:right w:val="none" w:sz="0" w:space="0" w:color="auto"/>
          </w:divBdr>
        </w:div>
        <w:div w:id="1639648426">
          <w:marLeft w:val="0"/>
          <w:marRight w:val="0"/>
          <w:marTop w:val="0"/>
          <w:marBottom w:val="0"/>
          <w:divBdr>
            <w:top w:val="none" w:sz="0" w:space="0" w:color="auto"/>
            <w:left w:val="none" w:sz="0" w:space="0" w:color="auto"/>
            <w:bottom w:val="none" w:sz="0" w:space="0" w:color="auto"/>
            <w:right w:val="none" w:sz="0" w:space="0" w:color="auto"/>
          </w:divBdr>
        </w:div>
        <w:div w:id="1641617547">
          <w:marLeft w:val="0"/>
          <w:marRight w:val="0"/>
          <w:marTop w:val="0"/>
          <w:marBottom w:val="0"/>
          <w:divBdr>
            <w:top w:val="none" w:sz="0" w:space="0" w:color="auto"/>
            <w:left w:val="none" w:sz="0" w:space="0" w:color="auto"/>
            <w:bottom w:val="none" w:sz="0" w:space="0" w:color="auto"/>
            <w:right w:val="none" w:sz="0" w:space="0" w:color="auto"/>
          </w:divBdr>
        </w:div>
        <w:div w:id="1658994058">
          <w:marLeft w:val="0"/>
          <w:marRight w:val="0"/>
          <w:marTop w:val="0"/>
          <w:marBottom w:val="0"/>
          <w:divBdr>
            <w:top w:val="none" w:sz="0" w:space="0" w:color="auto"/>
            <w:left w:val="none" w:sz="0" w:space="0" w:color="auto"/>
            <w:bottom w:val="none" w:sz="0" w:space="0" w:color="auto"/>
            <w:right w:val="none" w:sz="0" w:space="0" w:color="auto"/>
          </w:divBdr>
        </w:div>
        <w:div w:id="1661889612">
          <w:marLeft w:val="0"/>
          <w:marRight w:val="0"/>
          <w:marTop w:val="0"/>
          <w:marBottom w:val="0"/>
          <w:divBdr>
            <w:top w:val="none" w:sz="0" w:space="0" w:color="auto"/>
            <w:left w:val="none" w:sz="0" w:space="0" w:color="auto"/>
            <w:bottom w:val="none" w:sz="0" w:space="0" w:color="auto"/>
            <w:right w:val="none" w:sz="0" w:space="0" w:color="auto"/>
          </w:divBdr>
        </w:div>
        <w:div w:id="1687322196">
          <w:marLeft w:val="0"/>
          <w:marRight w:val="0"/>
          <w:marTop w:val="0"/>
          <w:marBottom w:val="0"/>
          <w:divBdr>
            <w:top w:val="none" w:sz="0" w:space="0" w:color="auto"/>
            <w:left w:val="none" w:sz="0" w:space="0" w:color="auto"/>
            <w:bottom w:val="none" w:sz="0" w:space="0" w:color="auto"/>
            <w:right w:val="none" w:sz="0" w:space="0" w:color="auto"/>
          </w:divBdr>
        </w:div>
        <w:div w:id="1694072178">
          <w:marLeft w:val="0"/>
          <w:marRight w:val="0"/>
          <w:marTop w:val="0"/>
          <w:marBottom w:val="0"/>
          <w:divBdr>
            <w:top w:val="none" w:sz="0" w:space="0" w:color="auto"/>
            <w:left w:val="none" w:sz="0" w:space="0" w:color="auto"/>
            <w:bottom w:val="none" w:sz="0" w:space="0" w:color="auto"/>
            <w:right w:val="none" w:sz="0" w:space="0" w:color="auto"/>
          </w:divBdr>
        </w:div>
        <w:div w:id="1717000126">
          <w:marLeft w:val="0"/>
          <w:marRight w:val="0"/>
          <w:marTop w:val="0"/>
          <w:marBottom w:val="0"/>
          <w:divBdr>
            <w:top w:val="none" w:sz="0" w:space="0" w:color="auto"/>
            <w:left w:val="none" w:sz="0" w:space="0" w:color="auto"/>
            <w:bottom w:val="none" w:sz="0" w:space="0" w:color="auto"/>
            <w:right w:val="none" w:sz="0" w:space="0" w:color="auto"/>
          </w:divBdr>
        </w:div>
        <w:div w:id="1718551211">
          <w:marLeft w:val="0"/>
          <w:marRight w:val="0"/>
          <w:marTop w:val="0"/>
          <w:marBottom w:val="0"/>
          <w:divBdr>
            <w:top w:val="none" w:sz="0" w:space="0" w:color="auto"/>
            <w:left w:val="none" w:sz="0" w:space="0" w:color="auto"/>
            <w:bottom w:val="none" w:sz="0" w:space="0" w:color="auto"/>
            <w:right w:val="none" w:sz="0" w:space="0" w:color="auto"/>
          </w:divBdr>
        </w:div>
        <w:div w:id="1722290866">
          <w:marLeft w:val="0"/>
          <w:marRight w:val="0"/>
          <w:marTop w:val="0"/>
          <w:marBottom w:val="0"/>
          <w:divBdr>
            <w:top w:val="none" w:sz="0" w:space="0" w:color="auto"/>
            <w:left w:val="none" w:sz="0" w:space="0" w:color="auto"/>
            <w:bottom w:val="none" w:sz="0" w:space="0" w:color="auto"/>
            <w:right w:val="none" w:sz="0" w:space="0" w:color="auto"/>
          </w:divBdr>
        </w:div>
        <w:div w:id="1723359597">
          <w:marLeft w:val="0"/>
          <w:marRight w:val="0"/>
          <w:marTop w:val="0"/>
          <w:marBottom w:val="0"/>
          <w:divBdr>
            <w:top w:val="none" w:sz="0" w:space="0" w:color="auto"/>
            <w:left w:val="none" w:sz="0" w:space="0" w:color="auto"/>
            <w:bottom w:val="none" w:sz="0" w:space="0" w:color="auto"/>
            <w:right w:val="none" w:sz="0" w:space="0" w:color="auto"/>
          </w:divBdr>
        </w:div>
        <w:div w:id="1725449608">
          <w:marLeft w:val="0"/>
          <w:marRight w:val="0"/>
          <w:marTop w:val="0"/>
          <w:marBottom w:val="0"/>
          <w:divBdr>
            <w:top w:val="none" w:sz="0" w:space="0" w:color="auto"/>
            <w:left w:val="none" w:sz="0" w:space="0" w:color="auto"/>
            <w:bottom w:val="none" w:sz="0" w:space="0" w:color="auto"/>
            <w:right w:val="none" w:sz="0" w:space="0" w:color="auto"/>
          </w:divBdr>
        </w:div>
        <w:div w:id="1742020513">
          <w:marLeft w:val="0"/>
          <w:marRight w:val="0"/>
          <w:marTop w:val="0"/>
          <w:marBottom w:val="0"/>
          <w:divBdr>
            <w:top w:val="none" w:sz="0" w:space="0" w:color="auto"/>
            <w:left w:val="none" w:sz="0" w:space="0" w:color="auto"/>
            <w:bottom w:val="none" w:sz="0" w:space="0" w:color="auto"/>
            <w:right w:val="none" w:sz="0" w:space="0" w:color="auto"/>
          </w:divBdr>
        </w:div>
        <w:div w:id="1750730302">
          <w:marLeft w:val="0"/>
          <w:marRight w:val="0"/>
          <w:marTop w:val="0"/>
          <w:marBottom w:val="0"/>
          <w:divBdr>
            <w:top w:val="none" w:sz="0" w:space="0" w:color="auto"/>
            <w:left w:val="none" w:sz="0" w:space="0" w:color="auto"/>
            <w:bottom w:val="none" w:sz="0" w:space="0" w:color="auto"/>
            <w:right w:val="none" w:sz="0" w:space="0" w:color="auto"/>
          </w:divBdr>
        </w:div>
        <w:div w:id="1752703564">
          <w:marLeft w:val="0"/>
          <w:marRight w:val="0"/>
          <w:marTop w:val="0"/>
          <w:marBottom w:val="0"/>
          <w:divBdr>
            <w:top w:val="none" w:sz="0" w:space="0" w:color="auto"/>
            <w:left w:val="none" w:sz="0" w:space="0" w:color="auto"/>
            <w:bottom w:val="none" w:sz="0" w:space="0" w:color="auto"/>
            <w:right w:val="none" w:sz="0" w:space="0" w:color="auto"/>
          </w:divBdr>
        </w:div>
        <w:div w:id="1764765453">
          <w:marLeft w:val="0"/>
          <w:marRight w:val="0"/>
          <w:marTop w:val="0"/>
          <w:marBottom w:val="0"/>
          <w:divBdr>
            <w:top w:val="none" w:sz="0" w:space="0" w:color="auto"/>
            <w:left w:val="none" w:sz="0" w:space="0" w:color="auto"/>
            <w:bottom w:val="none" w:sz="0" w:space="0" w:color="auto"/>
            <w:right w:val="none" w:sz="0" w:space="0" w:color="auto"/>
          </w:divBdr>
        </w:div>
        <w:div w:id="1795097611">
          <w:marLeft w:val="0"/>
          <w:marRight w:val="0"/>
          <w:marTop w:val="0"/>
          <w:marBottom w:val="0"/>
          <w:divBdr>
            <w:top w:val="none" w:sz="0" w:space="0" w:color="auto"/>
            <w:left w:val="none" w:sz="0" w:space="0" w:color="auto"/>
            <w:bottom w:val="none" w:sz="0" w:space="0" w:color="auto"/>
            <w:right w:val="none" w:sz="0" w:space="0" w:color="auto"/>
          </w:divBdr>
        </w:div>
        <w:div w:id="1795441322">
          <w:marLeft w:val="0"/>
          <w:marRight w:val="0"/>
          <w:marTop w:val="0"/>
          <w:marBottom w:val="0"/>
          <w:divBdr>
            <w:top w:val="none" w:sz="0" w:space="0" w:color="auto"/>
            <w:left w:val="none" w:sz="0" w:space="0" w:color="auto"/>
            <w:bottom w:val="none" w:sz="0" w:space="0" w:color="auto"/>
            <w:right w:val="none" w:sz="0" w:space="0" w:color="auto"/>
          </w:divBdr>
        </w:div>
        <w:div w:id="1799105007">
          <w:marLeft w:val="0"/>
          <w:marRight w:val="0"/>
          <w:marTop w:val="0"/>
          <w:marBottom w:val="0"/>
          <w:divBdr>
            <w:top w:val="none" w:sz="0" w:space="0" w:color="auto"/>
            <w:left w:val="none" w:sz="0" w:space="0" w:color="auto"/>
            <w:bottom w:val="none" w:sz="0" w:space="0" w:color="auto"/>
            <w:right w:val="none" w:sz="0" w:space="0" w:color="auto"/>
          </w:divBdr>
        </w:div>
        <w:div w:id="1808085923">
          <w:marLeft w:val="0"/>
          <w:marRight w:val="0"/>
          <w:marTop w:val="0"/>
          <w:marBottom w:val="0"/>
          <w:divBdr>
            <w:top w:val="none" w:sz="0" w:space="0" w:color="auto"/>
            <w:left w:val="none" w:sz="0" w:space="0" w:color="auto"/>
            <w:bottom w:val="none" w:sz="0" w:space="0" w:color="auto"/>
            <w:right w:val="none" w:sz="0" w:space="0" w:color="auto"/>
          </w:divBdr>
        </w:div>
        <w:div w:id="1854106176">
          <w:marLeft w:val="0"/>
          <w:marRight w:val="0"/>
          <w:marTop w:val="0"/>
          <w:marBottom w:val="0"/>
          <w:divBdr>
            <w:top w:val="none" w:sz="0" w:space="0" w:color="auto"/>
            <w:left w:val="none" w:sz="0" w:space="0" w:color="auto"/>
            <w:bottom w:val="none" w:sz="0" w:space="0" w:color="auto"/>
            <w:right w:val="none" w:sz="0" w:space="0" w:color="auto"/>
          </w:divBdr>
        </w:div>
        <w:div w:id="1865706628">
          <w:marLeft w:val="0"/>
          <w:marRight w:val="0"/>
          <w:marTop w:val="0"/>
          <w:marBottom w:val="0"/>
          <w:divBdr>
            <w:top w:val="none" w:sz="0" w:space="0" w:color="auto"/>
            <w:left w:val="none" w:sz="0" w:space="0" w:color="auto"/>
            <w:bottom w:val="none" w:sz="0" w:space="0" w:color="auto"/>
            <w:right w:val="none" w:sz="0" w:space="0" w:color="auto"/>
          </w:divBdr>
        </w:div>
        <w:div w:id="1867523211">
          <w:marLeft w:val="0"/>
          <w:marRight w:val="0"/>
          <w:marTop w:val="0"/>
          <w:marBottom w:val="0"/>
          <w:divBdr>
            <w:top w:val="none" w:sz="0" w:space="0" w:color="auto"/>
            <w:left w:val="none" w:sz="0" w:space="0" w:color="auto"/>
            <w:bottom w:val="none" w:sz="0" w:space="0" w:color="auto"/>
            <w:right w:val="none" w:sz="0" w:space="0" w:color="auto"/>
          </w:divBdr>
        </w:div>
        <w:div w:id="1902321987">
          <w:marLeft w:val="0"/>
          <w:marRight w:val="0"/>
          <w:marTop w:val="0"/>
          <w:marBottom w:val="0"/>
          <w:divBdr>
            <w:top w:val="none" w:sz="0" w:space="0" w:color="auto"/>
            <w:left w:val="none" w:sz="0" w:space="0" w:color="auto"/>
            <w:bottom w:val="none" w:sz="0" w:space="0" w:color="auto"/>
            <w:right w:val="none" w:sz="0" w:space="0" w:color="auto"/>
          </w:divBdr>
        </w:div>
        <w:div w:id="1911768099">
          <w:marLeft w:val="0"/>
          <w:marRight w:val="0"/>
          <w:marTop w:val="0"/>
          <w:marBottom w:val="0"/>
          <w:divBdr>
            <w:top w:val="none" w:sz="0" w:space="0" w:color="auto"/>
            <w:left w:val="none" w:sz="0" w:space="0" w:color="auto"/>
            <w:bottom w:val="none" w:sz="0" w:space="0" w:color="auto"/>
            <w:right w:val="none" w:sz="0" w:space="0" w:color="auto"/>
          </w:divBdr>
        </w:div>
        <w:div w:id="1916161014">
          <w:marLeft w:val="0"/>
          <w:marRight w:val="0"/>
          <w:marTop w:val="0"/>
          <w:marBottom w:val="0"/>
          <w:divBdr>
            <w:top w:val="none" w:sz="0" w:space="0" w:color="auto"/>
            <w:left w:val="none" w:sz="0" w:space="0" w:color="auto"/>
            <w:bottom w:val="none" w:sz="0" w:space="0" w:color="auto"/>
            <w:right w:val="none" w:sz="0" w:space="0" w:color="auto"/>
          </w:divBdr>
        </w:div>
        <w:div w:id="1934778723">
          <w:marLeft w:val="0"/>
          <w:marRight w:val="0"/>
          <w:marTop w:val="0"/>
          <w:marBottom w:val="0"/>
          <w:divBdr>
            <w:top w:val="none" w:sz="0" w:space="0" w:color="auto"/>
            <w:left w:val="none" w:sz="0" w:space="0" w:color="auto"/>
            <w:bottom w:val="none" w:sz="0" w:space="0" w:color="auto"/>
            <w:right w:val="none" w:sz="0" w:space="0" w:color="auto"/>
          </w:divBdr>
        </w:div>
        <w:div w:id="1936861427">
          <w:marLeft w:val="0"/>
          <w:marRight w:val="0"/>
          <w:marTop w:val="0"/>
          <w:marBottom w:val="0"/>
          <w:divBdr>
            <w:top w:val="none" w:sz="0" w:space="0" w:color="auto"/>
            <w:left w:val="none" w:sz="0" w:space="0" w:color="auto"/>
            <w:bottom w:val="none" w:sz="0" w:space="0" w:color="auto"/>
            <w:right w:val="none" w:sz="0" w:space="0" w:color="auto"/>
          </w:divBdr>
        </w:div>
        <w:div w:id="1941721345">
          <w:marLeft w:val="0"/>
          <w:marRight w:val="0"/>
          <w:marTop w:val="0"/>
          <w:marBottom w:val="0"/>
          <w:divBdr>
            <w:top w:val="none" w:sz="0" w:space="0" w:color="auto"/>
            <w:left w:val="none" w:sz="0" w:space="0" w:color="auto"/>
            <w:bottom w:val="none" w:sz="0" w:space="0" w:color="auto"/>
            <w:right w:val="none" w:sz="0" w:space="0" w:color="auto"/>
          </w:divBdr>
        </w:div>
        <w:div w:id="1957834403">
          <w:marLeft w:val="0"/>
          <w:marRight w:val="0"/>
          <w:marTop w:val="0"/>
          <w:marBottom w:val="0"/>
          <w:divBdr>
            <w:top w:val="none" w:sz="0" w:space="0" w:color="auto"/>
            <w:left w:val="none" w:sz="0" w:space="0" w:color="auto"/>
            <w:bottom w:val="none" w:sz="0" w:space="0" w:color="auto"/>
            <w:right w:val="none" w:sz="0" w:space="0" w:color="auto"/>
          </w:divBdr>
        </w:div>
        <w:div w:id="1959408000">
          <w:marLeft w:val="0"/>
          <w:marRight w:val="0"/>
          <w:marTop w:val="0"/>
          <w:marBottom w:val="0"/>
          <w:divBdr>
            <w:top w:val="none" w:sz="0" w:space="0" w:color="auto"/>
            <w:left w:val="none" w:sz="0" w:space="0" w:color="auto"/>
            <w:bottom w:val="none" w:sz="0" w:space="0" w:color="auto"/>
            <w:right w:val="none" w:sz="0" w:space="0" w:color="auto"/>
          </w:divBdr>
        </w:div>
        <w:div w:id="1998222689">
          <w:marLeft w:val="0"/>
          <w:marRight w:val="0"/>
          <w:marTop w:val="0"/>
          <w:marBottom w:val="0"/>
          <w:divBdr>
            <w:top w:val="none" w:sz="0" w:space="0" w:color="auto"/>
            <w:left w:val="none" w:sz="0" w:space="0" w:color="auto"/>
            <w:bottom w:val="none" w:sz="0" w:space="0" w:color="auto"/>
            <w:right w:val="none" w:sz="0" w:space="0" w:color="auto"/>
          </w:divBdr>
        </w:div>
        <w:div w:id="2011829885">
          <w:marLeft w:val="0"/>
          <w:marRight w:val="0"/>
          <w:marTop w:val="0"/>
          <w:marBottom w:val="0"/>
          <w:divBdr>
            <w:top w:val="none" w:sz="0" w:space="0" w:color="auto"/>
            <w:left w:val="none" w:sz="0" w:space="0" w:color="auto"/>
            <w:bottom w:val="none" w:sz="0" w:space="0" w:color="auto"/>
            <w:right w:val="none" w:sz="0" w:space="0" w:color="auto"/>
          </w:divBdr>
        </w:div>
        <w:div w:id="2015915600">
          <w:marLeft w:val="0"/>
          <w:marRight w:val="0"/>
          <w:marTop w:val="0"/>
          <w:marBottom w:val="0"/>
          <w:divBdr>
            <w:top w:val="none" w:sz="0" w:space="0" w:color="auto"/>
            <w:left w:val="none" w:sz="0" w:space="0" w:color="auto"/>
            <w:bottom w:val="none" w:sz="0" w:space="0" w:color="auto"/>
            <w:right w:val="none" w:sz="0" w:space="0" w:color="auto"/>
          </w:divBdr>
        </w:div>
        <w:div w:id="2019961776">
          <w:marLeft w:val="0"/>
          <w:marRight w:val="0"/>
          <w:marTop w:val="0"/>
          <w:marBottom w:val="0"/>
          <w:divBdr>
            <w:top w:val="none" w:sz="0" w:space="0" w:color="auto"/>
            <w:left w:val="none" w:sz="0" w:space="0" w:color="auto"/>
            <w:bottom w:val="none" w:sz="0" w:space="0" w:color="auto"/>
            <w:right w:val="none" w:sz="0" w:space="0" w:color="auto"/>
          </w:divBdr>
        </w:div>
        <w:div w:id="2022970877">
          <w:marLeft w:val="0"/>
          <w:marRight w:val="0"/>
          <w:marTop w:val="0"/>
          <w:marBottom w:val="0"/>
          <w:divBdr>
            <w:top w:val="none" w:sz="0" w:space="0" w:color="auto"/>
            <w:left w:val="none" w:sz="0" w:space="0" w:color="auto"/>
            <w:bottom w:val="none" w:sz="0" w:space="0" w:color="auto"/>
            <w:right w:val="none" w:sz="0" w:space="0" w:color="auto"/>
          </w:divBdr>
        </w:div>
        <w:div w:id="2025402135">
          <w:marLeft w:val="0"/>
          <w:marRight w:val="0"/>
          <w:marTop w:val="0"/>
          <w:marBottom w:val="0"/>
          <w:divBdr>
            <w:top w:val="none" w:sz="0" w:space="0" w:color="auto"/>
            <w:left w:val="none" w:sz="0" w:space="0" w:color="auto"/>
            <w:bottom w:val="none" w:sz="0" w:space="0" w:color="auto"/>
            <w:right w:val="none" w:sz="0" w:space="0" w:color="auto"/>
          </w:divBdr>
        </w:div>
        <w:div w:id="2030254244">
          <w:marLeft w:val="0"/>
          <w:marRight w:val="0"/>
          <w:marTop w:val="0"/>
          <w:marBottom w:val="0"/>
          <w:divBdr>
            <w:top w:val="none" w:sz="0" w:space="0" w:color="auto"/>
            <w:left w:val="none" w:sz="0" w:space="0" w:color="auto"/>
            <w:bottom w:val="none" w:sz="0" w:space="0" w:color="auto"/>
            <w:right w:val="none" w:sz="0" w:space="0" w:color="auto"/>
          </w:divBdr>
        </w:div>
        <w:div w:id="2043968948">
          <w:marLeft w:val="0"/>
          <w:marRight w:val="0"/>
          <w:marTop w:val="0"/>
          <w:marBottom w:val="0"/>
          <w:divBdr>
            <w:top w:val="none" w:sz="0" w:space="0" w:color="auto"/>
            <w:left w:val="none" w:sz="0" w:space="0" w:color="auto"/>
            <w:bottom w:val="none" w:sz="0" w:space="0" w:color="auto"/>
            <w:right w:val="none" w:sz="0" w:space="0" w:color="auto"/>
          </w:divBdr>
        </w:div>
        <w:div w:id="2047219852">
          <w:marLeft w:val="0"/>
          <w:marRight w:val="0"/>
          <w:marTop w:val="0"/>
          <w:marBottom w:val="0"/>
          <w:divBdr>
            <w:top w:val="none" w:sz="0" w:space="0" w:color="auto"/>
            <w:left w:val="none" w:sz="0" w:space="0" w:color="auto"/>
            <w:bottom w:val="none" w:sz="0" w:space="0" w:color="auto"/>
            <w:right w:val="none" w:sz="0" w:space="0" w:color="auto"/>
          </w:divBdr>
        </w:div>
        <w:div w:id="2068454052">
          <w:marLeft w:val="0"/>
          <w:marRight w:val="0"/>
          <w:marTop w:val="0"/>
          <w:marBottom w:val="0"/>
          <w:divBdr>
            <w:top w:val="none" w:sz="0" w:space="0" w:color="auto"/>
            <w:left w:val="none" w:sz="0" w:space="0" w:color="auto"/>
            <w:bottom w:val="none" w:sz="0" w:space="0" w:color="auto"/>
            <w:right w:val="none" w:sz="0" w:space="0" w:color="auto"/>
          </w:divBdr>
        </w:div>
        <w:div w:id="2077042771">
          <w:marLeft w:val="0"/>
          <w:marRight w:val="0"/>
          <w:marTop w:val="0"/>
          <w:marBottom w:val="0"/>
          <w:divBdr>
            <w:top w:val="none" w:sz="0" w:space="0" w:color="auto"/>
            <w:left w:val="none" w:sz="0" w:space="0" w:color="auto"/>
            <w:bottom w:val="none" w:sz="0" w:space="0" w:color="auto"/>
            <w:right w:val="none" w:sz="0" w:space="0" w:color="auto"/>
          </w:divBdr>
        </w:div>
        <w:div w:id="2091348801">
          <w:marLeft w:val="0"/>
          <w:marRight w:val="0"/>
          <w:marTop w:val="0"/>
          <w:marBottom w:val="0"/>
          <w:divBdr>
            <w:top w:val="none" w:sz="0" w:space="0" w:color="auto"/>
            <w:left w:val="none" w:sz="0" w:space="0" w:color="auto"/>
            <w:bottom w:val="none" w:sz="0" w:space="0" w:color="auto"/>
            <w:right w:val="none" w:sz="0" w:space="0" w:color="auto"/>
          </w:divBdr>
        </w:div>
        <w:div w:id="2104260726">
          <w:marLeft w:val="0"/>
          <w:marRight w:val="0"/>
          <w:marTop w:val="0"/>
          <w:marBottom w:val="0"/>
          <w:divBdr>
            <w:top w:val="none" w:sz="0" w:space="0" w:color="auto"/>
            <w:left w:val="none" w:sz="0" w:space="0" w:color="auto"/>
            <w:bottom w:val="none" w:sz="0" w:space="0" w:color="auto"/>
            <w:right w:val="none" w:sz="0" w:space="0" w:color="auto"/>
          </w:divBdr>
        </w:div>
        <w:div w:id="2110586993">
          <w:marLeft w:val="0"/>
          <w:marRight w:val="0"/>
          <w:marTop w:val="0"/>
          <w:marBottom w:val="0"/>
          <w:divBdr>
            <w:top w:val="none" w:sz="0" w:space="0" w:color="auto"/>
            <w:left w:val="none" w:sz="0" w:space="0" w:color="auto"/>
            <w:bottom w:val="none" w:sz="0" w:space="0" w:color="auto"/>
            <w:right w:val="none" w:sz="0" w:space="0" w:color="auto"/>
          </w:divBdr>
        </w:div>
        <w:div w:id="2113935735">
          <w:marLeft w:val="0"/>
          <w:marRight w:val="0"/>
          <w:marTop w:val="0"/>
          <w:marBottom w:val="0"/>
          <w:divBdr>
            <w:top w:val="none" w:sz="0" w:space="0" w:color="auto"/>
            <w:left w:val="none" w:sz="0" w:space="0" w:color="auto"/>
            <w:bottom w:val="none" w:sz="0" w:space="0" w:color="auto"/>
            <w:right w:val="none" w:sz="0" w:space="0" w:color="auto"/>
          </w:divBdr>
        </w:div>
        <w:div w:id="2121492148">
          <w:marLeft w:val="0"/>
          <w:marRight w:val="0"/>
          <w:marTop w:val="0"/>
          <w:marBottom w:val="0"/>
          <w:divBdr>
            <w:top w:val="none" w:sz="0" w:space="0" w:color="auto"/>
            <w:left w:val="none" w:sz="0" w:space="0" w:color="auto"/>
            <w:bottom w:val="none" w:sz="0" w:space="0" w:color="auto"/>
            <w:right w:val="none" w:sz="0" w:space="0" w:color="auto"/>
          </w:divBdr>
        </w:div>
        <w:div w:id="2122650998">
          <w:marLeft w:val="0"/>
          <w:marRight w:val="0"/>
          <w:marTop w:val="0"/>
          <w:marBottom w:val="0"/>
          <w:divBdr>
            <w:top w:val="none" w:sz="0" w:space="0" w:color="auto"/>
            <w:left w:val="none" w:sz="0" w:space="0" w:color="auto"/>
            <w:bottom w:val="none" w:sz="0" w:space="0" w:color="auto"/>
            <w:right w:val="none" w:sz="0" w:space="0" w:color="auto"/>
          </w:divBdr>
        </w:div>
        <w:div w:id="2129159728">
          <w:marLeft w:val="0"/>
          <w:marRight w:val="0"/>
          <w:marTop w:val="0"/>
          <w:marBottom w:val="0"/>
          <w:divBdr>
            <w:top w:val="none" w:sz="0" w:space="0" w:color="auto"/>
            <w:left w:val="none" w:sz="0" w:space="0" w:color="auto"/>
            <w:bottom w:val="none" w:sz="0" w:space="0" w:color="auto"/>
            <w:right w:val="none" w:sz="0" w:space="0" w:color="auto"/>
          </w:divBdr>
        </w:div>
        <w:div w:id="2142767374">
          <w:marLeft w:val="0"/>
          <w:marRight w:val="0"/>
          <w:marTop w:val="0"/>
          <w:marBottom w:val="0"/>
          <w:divBdr>
            <w:top w:val="none" w:sz="0" w:space="0" w:color="auto"/>
            <w:left w:val="none" w:sz="0" w:space="0" w:color="auto"/>
            <w:bottom w:val="none" w:sz="0" w:space="0" w:color="auto"/>
            <w:right w:val="none" w:sz="0" w:space="0" w:color="auto"/>
          </w:divBdr>
        </w:div>
      </w:divsChild>
    </w:div>
    <w:div w:id="523177033">
      <w:bodyDiv w:val="1"/>
      <w:marLeft w:val="0"/>
      <w:marRight w:val="0"/>
      <w:marTop w:val="0"/>
      <w:marBottom w:val="0"/>
      <w:divBdr>
        <w:top w:val="none" w:sz="0" w:space="0" w:color="auto"/>
        <w:left w:val="none" w:sz="0" w:space="0" w:color="auto"/>
        <w:bottom w:val="none" w:sz="0" w:space="0" w:color="auto"/>
        <w:right w:val="none" w:sz="0" w:space="0" w:color="auto"/>
      </w:divBdr>
      <w:divsChild>
        <w:div w:id="12851936">
          <w:marLeft w:val="0"/>
          <w:marRight w:val="0"/>
          <w:marTop w:val="0"/>
          <w:marBottom w:val="0"/>
          <w:divBdr>
            <w:top w:val="none" w:sz="0" w:space="0" w:color="auto"/>
            <w:left w:val="none" w:sz="0" w:space="0" w:color="auto"/>
            <w:bottom w:val="none" w:sz="0" w:space="0" w:color="auto"/>
            <w:right w:val="none" w:sz="0" w:space="0" w:color="auto"/>
          </w:divBdr>
        </w:div>
        <w:div w:id="14163154">
          <w:marLeft w:val="0"/>
          <w:marRight w:val="0"/>
          <w:marTop w:val="0"/>
          <w:marBottom w:val="0"/>
          <w:divBdr>
            <w:top w:val="none" w:sz="0" w:space="0" w:color="auto"/>
            <w:left w:val="none" w:sz="0" w:space="0" w:color="auto"/>
            <w:bottom w:val="none" w:sz="0" w:space="0" w:color="auto"/>
            <w:right w:val="none" w:sz="0" w:space="0" w:color="auto"/>
          </w:divBdr>
        </w:div>
        <w:div w:id="44112248">
          <w:marLeft w:val="0"/>
          <w:marRight w:val="0"/>
          <w:marTop w:val="0"/>
          <w:marBottom w:val="0"/>
          <w:divBdr>
            <w:top w:val="none" w:sz="0" w:space="0" w:color="auto"/>
            <w:left w:val="none" w:sz="0" w:space="0" w:color="auto"/>
            <w:bottom w:val="none" w:sz="0" w:space="0" w:color="auto"/>
            <w:right w:val="none" w:sz="0" w:space="0" w:color="auto"/>
          </w:divBdr>
        </w:div>
        <w:div w:id="51781219">
          <w:marLeft w:val="0"/>
          <w:marRight w:val="0"/>
          <w:marTop w:val="0"/>
          <w:marBottom w:val="0"/>
          <w:divBdr>
            <w:top w:val="none" w:sz="0" w:space="0" w:color="auto"/>
            <w:left w:val="none" w:sz="0" w:space="0" w:color="auto"/>
            <w:bottom w:val="none" w:sz="0" w:space="0" w:color="auto"/>
            <w:right w:val="none" w:sz="0" w:space="0" w:color="auto"/>
          </w:divBdr>
        </w:div>
        <w:div w:id="60636312">
          <w:marLeft w:val="0"/>
          <w:marRight w:val="0"/>
          <w:marTop w:val="0"/>
          <w:marBottom w:val="0"/>
          <w:divBdr>
            <w:top w:val="none" w:sz="0" w:space="0" w:color="auto"/>
            <w:left w:val="none" w:sz="0" w:space="0" w:color="auto"/>
            <w:bottom w:val="none" w:sz="0" w:space="0" w:color="auto"/>
            <w:right w:val="none" w:sz="0" w:space="0" w:color="auto"/>
          </w:divBdr>
        </w:div>
        <w:div w:id="66194417">
          <w:marLeft w:val="0"/>
          <w:marRight w:val="0"/>
          <w:marTop w:val="0"/>
          <w:marBottom w:val="0"/>
          <w:divBdr>
            <w:top w:val="none" w:sz="0" w:space="0" w:color="auto"/>
            <w:left w:val="none" w:sz="0" w:space="0" w:color="auto"/>
            <w:bottom w:val="none" w:sz="0" w:space="0" w:color="auto"/>
            <w:right w:val="none" w:sz="0" w:space="0" w:color="auto"/>
          </w:divBdr>
        </w:div>
        <w:div w:id="69499803">
          <w:marLeft w:val="0"/>
          <w:marRight w:val="0"/>
          <w:marTop w:val="0"/>
          <w:marBottom w:val="0"/>
          <w:divBdr>
            <w:top w:val="none" w:sz="0" w:space="0" w:color="auto"/>
            <w:left w:val="none" w:sz="0" w:space="0" w:color="auto"/>
            <w:bottom w:val="none" w:sz="0" w:space="0" w:color="auto"/>
            <w:right w:val="none" w:sz="0" w:space="0" w:color="auto"/>
          </w:divBdr>
        </w:div>
        <w:div w:id="78914845">
          <w:marLeft w:val="0"/>
          <w:marRight w:val="0"/>
          <w:marTop w:val="0"/>
          <w:marBottom w:val="0"/>
          <w:divBdr>
            <w:top w:val="none" w:sz="0" w:space="0" w:color="auto"/>
            <w:left w:val="none" w:sz="0" w:space="0" w:color="auto"/>
            <w:bottom w:val="none" w:sz="0" w:space="0" w:color="auto"/>
            <w:right w:val="none" w:sz="0" w:space="0" w:color="auto"/>
          </w:divBdr>
        </w:div>
        <w:div w:id="88277198">
          <w:marLeft w:val="0"/>
          <w:marRight w:val="0"/>
          <w:marTop w:val="0"/>
          <w:marBottom w:val="0"/>
          <w:divBdr>
            <w:top w:val="none" w:sz="0" w:space="0" w:color="auto"/>
            <w:left w:val="none" w:sz="0" w:space="0" w:color="auto"/>
            <w:bottom w:val="none" w:sz="0" w:space="0" w:color="auto"/>
            <w:right w:val="none" w:sz="0" w:space="0" w:color="auto"/>
          </w:divBdr>
        </w:div>
        <w:div w:id="92363965">
          <w:marLeft w:val="0"/>
          <w:marRight w:val="0"/>
          <w:marTop w:val="0"/>
          <w:marBottom w:val="0"/>
          <w:divBdr>
            <w:top w:val="none" w:sz="0" w:space="0" w:color="auto"/>
            <w:left w:val="none" w:sz="0" w:space="0" w:color="auto"/>
            <w:bottom w:val="none" w:sz="0" w:space="0" w:color="auto"/>
            <w:right w:val="none" w:sz="0" w:space="0" w:color="auto"/>
          </w:divBdr>
        </w:div>
        <w:div w:id="109320958">
          <w:marLeft w:val="0"/>
          <w:marRight w:val="0"/>
          <w:marTop w:val="0"/>
          <w:marBottom w:val="0"/>
          <w:divBdr>
            <w:top w:val="none" w:sz="0" w:space="0" w:color="auto"/>
            <w:left w:val="none" w:sz="0" w:space="0" w:color="auto"/>
            <w:bottom w:val="none" w:sz="0" w:space="0" w:color="auto"/>
            <w:right w:val="none" w:sz="0" w:space="0" w:color="auto"/>
          </w:divBdr>
        </w:div>
        <w:div w:id="122893634">
          <w:marLeft w:val="0"/>
          <w:marRight w:val="0"/>
          <w:marTop w:val="0"/>
          <w:marBottom w:val="0"/>
          <w:divBdr>
            <w:top w:val="none" w:sz="0" w:space="0" w:color="auto"/>
            <w:left w:val="none" w:sz="0" w:space="0" w:color="auto"/>
            <w:bottom w:val="none" w:sz="0" w:space="0" w:color="auto"/>
            <w:right w:val="none" w:sz="0" w:space="0" w:color="auto"/>
          </w:divBdr>
        </w:div>
        <w:div w:id="131758212">
          <w:marLeft w:val="0"/>
          <w:marRight w:val="0"/>
          <w:marTop w:val="0"/>
          <w:marBottom w:val="0"/>
          <w:divBdr>
            <w:top w:val="none" w:sz="0" w:space="0" w:color="auto"/>
            <w:left w:val="none" w:sz="0" w:space="0" w:color="auto"/>
            <w:bottom w:val="none" w:sz="0" w:space="0" w:color="auto"/>
            <w:right w:val="none" w:sz="0" w:space="0" w:color="auto"/>
          </w:divBdr>
        </w:div>
        <w:div w:id="133765332">
          <w:marLeft w:val="0"/>
          <w:marRight w:val="0"/>
          <w:marTop w:val="0"/>
          <w:marBottom w:val="0"/>
          <w:divBdr>
            <w:top w:val="none" w:sz="0" w:space="0" w:color="auto"/>
            <w:left w:val="none" w:sz="0" w:space="0" w:color="auto"/>
            <w:bottom w:val="none" w:sz="0" w:space="0" w:color="auto"/>
            <w:right w:val="none" w:sz="0" w:space="0" w:color="auto"/>
          </w:divBdr>
        </w:div>
        <w:div w:id="142433091">
          <w:marLeft w:val="0"/>
          <w:marRight w:val="0"/>
          <w:marTop w:val="0"/>
          <w:marBottom w:val="0"/>
          <w:divBdr>
            <w:top w:val="none" w:sz="0" w:space="0" w:color="auto"/>
            <w:left w:val="none" w:sz="0" w:space="0" w:color="auto"/>
            <w:bottom w:val="none" w:sz="0" w:space="0" w:color="auto"/>
            <w:right w:val="none" w:sz="0" w:space="0" w:color="auto"/>
          </w:divBdr>
        </w:div>
        <w:div w:id="152838163">
          <w:marLeft w:val="0"/>
          <w:marRight w:val="0"/>
          <w:marTop w:val="0"/>
          <w:marBottom w:val="0"/>
          <w:divBdr>
            <w:top w:val="none" w:sz="0" w:space="0" w:color="auto"/>
            <w:left w:val="none" w:sz="0" w:space="0" w:color="auto"/>
            <w:bottom w:val="none" w:sz="0" w:space="0" w:color="auto"/>
            <w:right w:val="none" w:sz="0" w:space="0" w:color="auto"/>
          </w:divBdr>
        </w:div>
        <w:div w:id="180052261">
          <w:marLeft w:val="0"/>
          <w:marRight w:val="0"/>
          <w:marTop w:val="0"/>
          <w:marBottom w:val="0"/>
          <w:divBdr>
            <w:top w:val="none" w:sz="0" w:space="0" w:color="auto"/>
            <w:left w:val="none" w:sz="0" w:space="0" w:color="auto"/>
            <w:bottom w:val="none" w:sz="0" w:space="0" w:color="auto"/>
            <w:right w:val="none" w:sz="0" w:space="0" w:color="auto"/>
          </w:divBdr>
        </w:div>
        <w:div w:id="193466445">
          <w:marLeft w:val="0"/>
          <w:marRight w:val="0"/>
          <w:marTop w:val="0"/>
          <w:marBottom w:val="0"/>
          <w:divBdr>
            <w:top w:val="none" w:sz="0" w:space="0" w:color="auto"/>
            <w:left w:val="none" w:sz="0" w:space="0" w:color="auto"/>
            <w:bottom w:val="none" w:sz="0" w:space="0" w:color="auto"/>
            <w:right w:val="none" w:sz="0" w:space="0" w:color="auto"/>
          </w:divBdr>
        </w:div>
        <w:div w:id="203249732">
          <w:marLeft w:val="0"/>
          <w:marRight w:val="0"/>
          <w:marTop w:val="0"/>
          <w:marBottom w:val="0"/>
          <w:divBdr>
            <w:top w:val="none" w:sz="0" w:space="0" w:color="auto"/>
            <w:left w:val="none" w:sz="0" w:space="0" w:color="auto"/>
            <w:bottom w:val="none" w:sz="0" w:space="0" w:color="auto"/>
            <w:right w:val="none" w:sz="0" w:space="0" w:color="auto"/>
          </w:divBdr>
        </w:div>
        <w:div w:id="234630180">
          <w:marLeft w:val="0"/>
          <w:marRight w:val="0"/>
          <w:marTop w:val="0"/>
          <w:marBottom w:val="0"/>
          <w:divBdr>
            <w:top w:val="none" w:sz="0" w:space="0" w:color="auto"/>
            <w:left w:val="none" w:sz="0" w:space="0" w:color="auto"/>
            <w:bottom w:val="none" w:sz="0" w:space="0" w:color="auto"/>
            <w:right w:val="none" w:sz="0" w:space="0" w:color="auto"/>
          </w:divBdr>
        </w:div>
        <w:div w:id="247734796">
          <w:marLeft w:val="0"/>
          <w:marRight w:val="0"/>
          <w:marTop w:val="0"/>
          <w:marBottom w:val="0"/>
          <w:divBdr>
            <w:top w:val="none" w:sz="0" w:space="0" w:color="auto"/>
            <w:left w:val="none" w:sz="0" w:space="0" w:color="auto"/>
            <w:bottom w:val="none" w:sz="0" w:space="0" w:color="auto"/>
            <w:right w:val="none" w:sz="0" w:space="0" w:color="auto"/>
          </w:divBdr>
        </w:div>
        <w:div w:id="252326335">
          <w:marLeft w:val="0"/>
          <w:marRight w:val="0"/>
          <w:marTop w:val="0"/>
          <w:marBottom w:val="0"/>
          <w:divBdr>
            <w:top w:val="none" w:sz="0" w:space="0" w:color="auto"/>
            <w:left w:val="none" w:sz="0" w:space="0" w:color="auto"/>
            <w:bottom w:val="none" w:sz="0" w:space="0" w:color="auto"/>
            <w:right w:val="none" w:sz="0" w:space="0" w:color="auto"/>
          </w:divBdr>
        </w:div>
        <w:div w:id="306712869">
          <w:marLeft w:val="0"/>
          <w:marRight w:val="0"/>
          <w:marTop w:val="0"/>
          <w:marBottom w:val="0"/>
          <w:divBdr>
            <w:top w:val="none" w:sz="0" w:space="0" w:color="auto"/>
            <w:left w:val="none" w:sz="0" w:space="0" w:color="auto"/>
            <w:bottom w:val="none" w:sz="0" w:space="0" w:color="auto"/>
            <w:right w:val="none" w:sz="0" w:space="0" w:color="auto"/>
          </w:divBdr>
        </w:div>
        <w:div w:id="308439230">
          <w:marLeft w:val="0"/>
          <w:marRight w:val="0"/>
          <w:marTop w:val="0"/>
          <w:marBottom w:val="0"/>
          <w:divBdr>
            <w:top w:val="none" w:sz="0" w:space="0" w:color="auto"/>
            <w:left w:val="none" w:sz="0" w:space="0" w:color="auto"/>
            <w:bottom w:val="none" w:sz="0" w:space="0" w:color="auto"/>
            <w:right w:val="none" w:sz="0" w:space="0" w:color="auto"/>
          </w:divBdr>
        </w:div>
        <w:div w:id="316807034">
          <w:marLeft w:val="0"/>
          <w:marRight w:val="0"/>
          <w:marTop w:val="0"/>
          <w:marBottom w:val="0"/>
          <w:divBdr>
            <w:top w:val="none" w:sz="0" w:space="0" w:color="auto"/>
            <w:left w:val="none" w:sz="0" w:space="0" w:color="auto"/>
            <w:bottom w:val="none" w:sz="0" w:space="0" w:color="auto"/>
            <w:right w:val="none" w:sz="0" w:space="0" w:color="auto"/>
          </w:divBdr>
        </w:div>
        <w:div w:id="356738293">
          <w:marLeft w:val="0"/>
          <w:marRight w:val="0"/>
          <w:marTop w:val="0"/>
          <w:marBottom w:val="0"/>
          <w:divBdr>
            <w:top w:val="none" w:sz="0" w:space="0" w:color="auto"/>
            <w:left w:val="none" w:sz="0" w:space="0" w:color="auto"/>
            <w:bottom w:val="none" w:sz="0" w:space="0" w:color="auto"/>
            <w:right w:val="none" w:sz="0" w:space="0" w:color="auto"/>
          </w:divBdr>
        </w:div>
        <w:div w:id="362051380">
          <w:marLeft w:val="0"/>
          <w:marRight w:val="0"/>
          <w:marTop w:val="0"/>
          <w:marBottom w:val="0"/>
          <w:divBdr>
            <w:top w:val="none" w:sz="0" w:space="0" w:color="auto"/>
            <w:left w:val="none" w:sz="0" w:space="0" w:color="auto"/>
            <w:bottom w:val="none" w:sz="0" w:space="0" w:color="auto"/>
            <w:right w:val="none" w:sz="0" w:space="0" w:color="auto"/>
          </w:divBdr>
        </w:div>
        <w:div w:id="439683189">
          <w:marLeft w:val="0"/>
          <w:marRight w:val="0"/>
          <w:marTop w:val="0"/>
          <w:marBottom w:val="0"/>
          <w:divBdr>
            <w:top w:val="none" w:sz="0" w:space="0" w:color="auto"/>
            <w:left w:val="none" w:sz="0" w:space="0" w:color="auto"/>
            <w:bottom w:val="none" w:sz="0" w:space="0" w:color="auto"/>
            <w:right w:val="none" w:sz="0" w:space="0" w:color="auto"/>
          </w:divBdr>
        </w:div>
        <w:div w:id="443695264">
          <w:marLeft w:val="0"/>
          <w:marRight w:val="0"/>
          <w:marTop w:val="0"/>
          <w:marBottom w:val="0"/>
          <w:divBdr>
            <w:top w:val="none" w:sz="0" w:space="0" w:color="auto"/>
            <w:left w:val="none" w:sz="0" w:space="0" w:color="auto"/>
            <w:bottom w:val="none" w:sz="0" w:space="0" w:color="auto"/>
            <w:right w:val="none" w:sz="0" w:space="0" w:color="auto"/>
          </w:divBdr>
        </w:div>
        <w:div w:id="447550474">
          <w:marLeft w:val="0"/>
          <w:marRight w:val="0"/>
          <w:marTop w:val="0"/>
          <w:marBottom w:val="0"/>
          <w:divBdr>
            <w:top w:val="none" w:sz="0" w:space="0" w:color="auto"/>
            <w:left w:val="none" w:sz="0" w:space="0" w:color="auto"/>
            <w:bottom w:val="none" w:sz="0" w:space="0" w:color="auto"/>
            <w:right w:val="none" w:sz="0" w:space="0" w:color="auto"/>
          </w:divBdr>
        </w:div>
        <w:div w:id="454720549">
          <w:marLeft w:val="0"/>
          <w:marRight w:val="0"/>
          <w:marTop w:val="0"/>
          <w:marBottom w:val="0"/>
          <w:divBdr>
            <w:top w:val="none" w:sz="0" w:space="0" w:color="auto"/>
            <w:left w:val="none" w:sz="0" w:space="0" w:color="auto"/>
            <w:bottom w:val="none" w:sz="0" w:space="0" w:color="auto"/>
            <w:right w:val="none" w:sz="0" w:space="0" w:color="auto"/>
          </w:divBdr>
        </w:div>
        <w:div w:id="472528888">
          <w:marLeft w:val="0"/>
          <w:marRight w:val="0"/>
          <w:marTop w:val="0"/>
          <w:marBottom w:val="0"/>
          <w:divBdr>
            <w:top w:val="none" w:sz="0" w:space="0" w:color="auto"/>
            <w:left w:val="none" w:sz="0" w:space="0" w:color="auto"/>
            <w:bottom w:val="none" w:sz="0" w:space="0" w:color="auto"/>
            <w:right w:val="none" w:sz="0" w:space="0" w:color="auto"/>
          </w:divBdr>
        </w:div>
        <w:div w:id="481042246">
          <w:marLeft w:val="0"/>
          <w:marRight w:val="0"/>
          <w:marTop w:val="0"/>
          <w:marBottom w:val="0"/>
          <w:divBdr>
            <w:top w:val="none" w:sz="0" w:space="0" w:color="auto"/>
            <w:left w:val="none" w:sz="0" w:space="0" w:color="auto"/>
            <w:bottom w:val="none" w:sz="0" w:space="0" w:color="auto"/>
            <w:right w:val="none" w:sz="0" w:space="0" w:color="auto"/>
          </w:divBdr>
        </w:div>
        <w:div w:id="488978786">
          <w:marLeft w:val="0"/>
          <w:marRight w:val="0"/>
          <w:marTop w:val="0"/>
          <w:marBottom w:val="0"/>
          <w:divBdr>
            <w:top w:val="none" w:sz="0" w:space="0" w:color="auto"/>
            <w:left w:val="none" w:sz="0" w:space="0" w:color="auto"/>
            <w:bottom w:val="none" w:sz="0" w:space="0" w:color="auto"/>
            <w:right w:val="none" w:sz="0" w:space="0" w:color="auto"/>
          </w:divBdr>
        </w:div>
        <w:div w:id="497967192">
          <w:marLeft w:val="0"/>
          <w:marRight w:val="0"/>
          <w:marTop w:val="0"/>
          <w:marBottom w:val="0"/>
          <w:divBdr>
            <w:top w:val="none" w:sz="0" w:space="0" w:color="auto"/>
            <w:left w:val="none" w:sz="0" w:space="0" w:color="auto"/>
            <w:bottom w:val="none" w:sz="0" w:space="0" w:color="auto"/>
            <w:right w:val="none" w:sz="0" w:space="0" w:color="auto"/>
          </w:divBdr>
        </w:div>
        <w:div w:id="501624236">
          <w:marLeft w:val="0"/>
          <w:marRight w:val="0"/>
          <w:marTop w:val="0"/>
          <w:marBottom w:val="0"/>
          <w:divBdr>
            <w:top w:val="none" w:sz="0" w:space="0" w:color="auto"/>
            <w:left w:val="none" w:sz="0" w:space="0" w:color="auto"/>
            <w:bottom w:val="none" w:sz="0" w:space="0" w:color="auto"/>
            <w:right w:val="none" w:sz="0" w:space="0" w:color="auto"/>
          </w:divBdr>
        </w:div>
        <w:div w:id="534192998">
          <w:marLeft w:val="0"/>
          <w:marRight w:val="0"/>
          <w:marTop w:val="0"/>
          <w:marBottom w:val="0"/>
          <w:divBdr>
            <w:top w:val="none" w:sz="0" w:space="0" w:color="auto"/>
            <w:left w:val="none" w:sz="0" w:space="0" w:color="auto"/>
            <w:bottom w:val="none" w:sz="0" w:space="0" w:color="auto"/>
            <w:right w:val="none" w:sz="0" w:space="0" w:color="auto"/>
          </w:divBdr>
        </w:div>
        <w:div w:id="537357746">
          <w:marLeft w:val="0"/>
          <w:marRight w:val="0"/>
          <w:marTop w:val="0"/>
          <w:marBottom w:val="0"/>
          <w:divBdr>
            <w:top w:val="none" w:sz="0" w:space="0" w:color="auto"/>
            <w:left w:val="none" w:sz="0" w:space="0" w:color="auto"/>
            <w:bottom w:val="none" w:sz="0" w:space="0" w:color="auto"/>
            <w:right w:val="none" w:sz="0" w:space="0" w:color="auto"/>
          </w:divBdr>
        </w:div>
        <w:div w:id="572006523">
          <w:marLeft w:val="0"/>
          <w:marRight w:val="0"/>
          <w:marTop w:val="0"/>
          <w:marBottom w:val="0"/>
          <w:divBdr>
            <w:top w:val="none" w:sz="0" w:space="0" w:color="auto"/>
            <w:left w:val="none" w:sz="0" w:space="0" w:color="auto"/>
            <w:bottom w:val="none" w:sz="0" w:space="0" w:color="auto"/>
            <w:right w:val="none" w:sz="0" w:space="0" w:color="auto"/>
          </w:divBdr>
        </w:div>
        <w:div w:id="581524750">
          <w:marLeft w:val="0"/>
          <w:marRight w:val="0"/>
          <w:marTop w:val="0"/>
          <w:marBottom w:val="0"/>
          <w:divBdr>
            <w:top w:val="none" w:sz="0" w:space="0" w:color="auto"/>
            <w:left w:val="none" w:sz="0" w:space="0" w:color="auto"/>
            <w:bottom w:val="none" w:sz="0" w:space="0" w:color="auto"/>
            <w:right w:val="none" w:sz="0" w:space="0" w:color="auto"/>
          </w:divBdr>
        </w:div>
        <w:div w:id="581988993">
          <w:marLeft w:val="0"/>
          <w:marRight w:val="0"/>
          <w:marTop w:val="0"/>
          <w:marBottom w:val="0"/>
          <w:divBdr>
            <w:top w:val="none" w:sz="0" w:space="0" w:color="auto"/>
            <w:left w:val="none" w:sz="0" w:space="0" w:color="auto"/>
            <w:bottom w:val="none" w:sz="0" w:space="0" w:color="auto"/>
            <w:right w:val="none" w:sz="0" w:space="0" w:color="auto"/>
          </w:divBdr>
        </w:div>
        <w:div w:id="585381715">
          <w:marLeft w:val="0"/>
          <w:marRight w:val="0"/>
          <w:marTop w:val="0"/>
          <w:marBottom w:val="0"/>
          <w:divBdr>
            <w:top w:val="none" w:sz="0" w:space="0" w:color="auto"/>
            <w:left w:val="none" w:sz="0" w:space="0" w:color="auto"/>
            <w:bottom w:val="none" w:sz="0" w:space="0" w:color="auto"/>
            <w:right w:val="none" w:sz="0" w:space="0" w:color="auto"/>
          </w:divBdr>
        </w:div>
        <w:div w:id="594095878">
          <w:marLeft w:val="0"/>
          <w:marRight w:val="0"/>
          <w:marTop w:val="0"/>
          <w:marBottom w:val="0"/>
          <w:divBdr>
            <w:top w:val="none" w:sz="0" w:space="0" w:color="auto"/>
            <w:left w:val="none" w:sz="0" w:space="0" w:color="auto"/>
            <w:bottom w:val="none" w:sz="0" w:space="0" w:color="auto"/>
            <w:right w:val="none" w:sz="0" w:space="0" w:color="auto"/>
          </w:divBdr>
        </w:div>
        <w:div w:id="601227377">
          <w:marLeft w:val="0"/>
          <w:marRight w:val="0"/>
          <w:marTop w:val="0"/>
          <w:marBottom w:val="0"/>
          <w:divBdr>
            <w:top w:val="none" w:sz="0" w:space="0" w:color="auto"/>
            <w:left w:val="none" w:sz="0" w:space="0" w:color="auto"/>
            <w:bottom w:val="none" w:sz="0" w:space="0" w:color="auto"/>
            <w:right w:val="none" w:sz="0" w:space="0" w:color="auto"/>
          </w:divBdr>
        </w:div>
        <w:div w:id="612634195">
          <w:marLeft w:val="0"/>
          <w:marRight w:val="0"/>
          <w:marTop w:val="0"/>
          <w:marBottom w:val="0"/>
          <w:divBdr>
            <w:top w:val="none" w:sz="0" w:space="0" w:color="auto"/>
            <w:left w:val="none" w:sz="0" w:space="0" w:color="auto"/>
            <w:bottom w:val="none" w:sz="0" w:space="0" w:color="auto"/>
            <w:right w:val="none" w:sz="0" w:space="0" w:color="auto"/>
          </w:divBdr>
        </w:div>
        <w:div w:id="613486807">
          <w:marLeft w:val="0"/>
          <w:marRight w:val="0"/>
          <w:marTop w:val="0"/>
          <w:marBottom w:val="0"/>
          <w:divBdr>
            <w:top w:val="none" w:sz="0" w:space="0" w:color="auto"/>
            <w:left w:val="none" w:sz="0" w:space="0" w:color="auto"/>
            <w:bottom w:val="none" w:sz="0" w:space="0" w:color="auto"/>
            <w:right w:val="none" w:sz="0" w:space="0" w:color="auto"/>
          </w:divBdr>
        </w:div>
        <w:div w:id="613754612">
          <w:marLeft w:val="0"/>
          <w:marRight w:val="0"/>
          <w:marTop w:val="0"/>
          <w:marBottom w:val="0"/>
          <w:divBdr>
            <w:top w:val="none" w:sz="0" w:space="0" w:color="auto"/>
            <w:left w:val="none" w:sz="0" w:space="0" w:color="auto"/>
            <w:bottom w:val="none" w:sz="0" w:space="0" w:color="auto"/>
            <w:right w:val="none" w:sz="0" w:space="0" w:color="auto"/>
          </w:divBdr>
        </w:div>
        <w:div w:id="615020258">
          <w:marLeft w:val="0"/>
          <w:marRight w:val="0"/>
          <w:marTop w:val="0"/>
          <w:marBottom w:val="0"/>
          <w:divBdr>
            <w:top w:val="none" w:sz="0" w:space="0" w:color="auto"/>
            <w:left w:val="none" w:sz="0" w:space="0" w:color="auto"/>
            <w:bottom w:val="none" w:sz="0" w:space="0" w:color="auto"/>
            <w:right w:val="none" w:sz="0" w:space="0" w:color="auto"/>
          </w:divBdr>
        </w:div>
        <w:div w:id="634800910">
          <w:marLeft w:val="0"/>
          <w:marRight w:val="0"/>
          <w:marTop w:val="0"/>
          <w:marBottom w:val="0"/>
          <w:divBdr>
            <w:top w:val="none" w:sz="0" w:space="0" w:color="auto"/>
            <w:left w:val="none" w:sz="0" w:space="0" w:color="auto"/>
            <w:bottom w:val="none" w:sz="0" w:space="0" w:color="auto"/>
            <w:right w:val="none" w:sz="0" w:space="0" w:color="auto"/>
          </w:divBdr>
        </w:div>
        <w:div w:id="639502821">
          <w:marLeft w:val="0"/>
          <w:marRight w:val="0"/>
          <w:marTop w:val="0"/>
          <w:marBottom w:val="0"/>
          <w:divBdr>
            <w:top w:val="none" w:sz="0" w:space="0" w:color="auto"/>
            <w:left w:val="none" w:sz="0" w:space="0" w:color="auto"/>
            <w:bottom w:val="none" w:sz="0" w:space="0" w:color="auto"/>
            <w:right w:val="none" w:sz="0" w:space="0" w:color="auto"/>
          </w:divBdr>
        </w:div>
        <w:div w:id="652952305">
          <w:marLeft w:val="0"/>
          <w:marRight w:val="0"/>
          <w:marTop w:val="0"/>
          <w:marBottom w:val="0"/>
          <w:divBdr>
            <w:top w:val="none" w:sz="0" w:space="0" w:color="auto"/>
            <w:left w:val="none" w:sz="0" w:space="0" w:color="auto"/>
            <w:bottom w:val="none" w:sz="0" w:space="0" w:color="auto"/>
            <w:right w:val="none" w:sz="0" w:space="0" w:color="auto"/>
          </w:divBdr>
        </w:div>
        <w:div w:id="697704337">
          <w:marLeft w:val="0"/>
          <w:marRight w:val="0"/>
          <w:marTop w:val="0"/>
          <w:marBottom w:val="0"/>
          <w:divBdr>
            <w:top w:val="none" w:sz="0" w:space="0" w:color="auto"/>
            <w:left w:val="none" w:sz="0" w:space="0" w:color="auto"/>
            <w:bottom w:val="none" w:sz="0" w:space="0" w:color="auto"/>
            <w:right w:val="none" w:sz="0" w:space="0" w:color="auto"/>
          </w:divBdr>
        </w:div>
        <w:div w:id="702829296">
          <w:marLeft w:val="0"/>
          <w:marRight w:val="0"/>
          <w:marTop w:val="0"/>
          <w:marBottom w:val="0"/>
          <w:divBdr>
            <w:top w:val="none" w:sz="0" w:space="0" w:color="auto"/>
            <w:left w:val="none" w:sz="0" w:space="0" w:color="auto"/>
            <w:bottom w:val="none" w:sz="0" w:space="0" w:color="auto"/>
            <w:right w:val="none" w:sz="0" w:space="0" w:color="auto"/>
          </w:divBdr>
        </w:div>
        <w:div w:id="710765241">
          <w:marLeft w:val="0"/>
          <w:marRight w:val="0"/>
          <w:marTop w:val="0"/>
          <w:marBottom w:val="0"/>
          <w:divBdr>
            <w:top w:val="none" w:sz="0" w:space="0" w:color="auto"/>
            <w:left w:val="none" w:sz="0" w:space="0" w:color="auto"/>
            <w:bottom w:val="none" w:sz="0" w:space="0" w:color="auto"/>
            <w:right w:val="none" w:sz="0" w:space="0" w:color="auto"/>
          </w:divBdr>
        </w:div>
        <w:div w:id="719672462">
          <w:marLeft w:val="0"/>
          <w:marRight w:val="0"/>
          <w:marTop w:val="0"/>
          <w:marBottom w:val="0"/>
          <w:divBdr>
            <w:top w:val="none" w:sz="0" w:space="0" w:color="auto"/>
            <w:left w:val="none" w:sz="0" w:space="0" w:color="auto"/>
            <w:bottom w:val="none" w:sz="0" w:space="0" w:color="auto"/>
            <w:right w:val="none" w:sz="0" w:space="0" w:color="auto"/>
          </w:divBdr>
        </w:div>
        <w:div w:id="748187898">
          <w:marLeft w:val="0"/>
          <w:marRight w:val="0"/>
          <w:marTop w:val="0"/>
          <w:marBottom w:val="0"/>
          <w:divBdr>
            <w:top w:val="none" w:sz="0" w:space="0" w:color="auto"/>
            <w:left w:val="none" w:sz="0" w:space="0" w:color="auto"/>
            <w:bottom w:val="none" w:sz="0" w:space="0" w:color="auto"/>
            <w:right w:val="none" w:sz="0" w:space="0" w:color="auto"/>
          </w:divBdr>
        </w:div>
        <w:div w:id="754009433">
          <w:marLeft w:val="0"/>
          <w:marRight w:val="0"/>
          <w:marTop w:val="0"/>
          <w:marBottom w:val="0"/>
          <w:divBdr>
            <w:top w:val="none" w:sz="0" w:space="0" w:color="auto"/>
            <w:left w:val="none" w:sz="0" w:space="0" w:color="auto"/>
            <w:bottom w:val="none" w:sz="0" w:space="0" w:color="auto"/>
            <w:right w:val="none" w:sz="0" w:space="0" w:color="auto"/>
          </w:divBdr>
        </w:div>
        <w:div w:id="764152750">
          <w:marLeft w:val="0"/>
          <w:marRight w:val="0"/>
          <w:marTop w:val="0"/>
          <w:marBottom w:val="0"/>
          <w:divBdr>
            <w:top w:val="none" w:sz="0" w:space="0" w:color="auto"/>
            <w:left w:val="none" w:sz="0" w:space="0" w:color="auto"/>
            <w:bottom w:val="none" w:sz="0" w:space="0" w:color="auto"/>
            <w:right w:val="none" w:sz="0" w:space="0" w:color="auto"/>
          </w:divBdr>
        </w:div>
        <w:div w:id="777606215">
          <w:marLeft w:val="0"/>
          <w:marRight w:val="0"/>
          <w:marTop w:val="0"/>
          <w:marBottom w:val="0"/>
          <w:divBdr>
            <w:top w:val="none" w:sz="0" w:space="0" w:color="auto"/>
            <w:left w:val="none" w:sz="0" w:space="0" w:color="auto"/>
            <w:bottom w:val="none" w:sz="0" w:space="0" w:color="auto"/>
            <w:right w:val="none" w:sz="0" w:space="0" w:color="auto"/>
          </w:divBdr>
        </w:div>
        <w:div w:id="791173360">
          <w:marLeft w:val="0"/>
          <w:marRight w:val="0"/>
          <w:marTop w:val="0"/>
          <w:marBottom w:val="0"/>
          <w:divBdr>
            <w:top w:val="none" w:sz="0" w:space="0" w:color="auto"/>
            <w:left w:val="none" w:sz="0" w:space="0" w:color="auto"/>
            <w:bottom w:val="none" w:sz="0" w:space="0" w:color="auto"/>
            <w:right w:val="none" w:sz="0" w:space="0" w:color="auto"/>
          </w:divBdr>
        </w:div>
        <w:div w:id="792405739">
          <w:marLeft w:val="0"/>
          <w:marRight w:val="0"/>
          <w:marTop w:val="0"/>
          <w:marBottom w:val="0"/>
          <w:divBdr>
            <w:top w:val="none" w:sz="0" w:space="0" w:color="auto"/>
            <w:left w:val="none" w:sz="0" w:space="0" w:color="auto"/>
            <w:bottom w:val="none" w:sz="0" w:space="0" w:color="auto"/>
            <w:right w:val="none" w:sz="0" w:space="0" w:color="auto"/>
          </w:divBdr>
        </w:div>
        <w:div w:id="799307100">
          <w:marLeft w:val="0"/>
          <w:marRight w:val="0"/>
          <w:marTop w:val="0"/>
          <w:marBottom w:val="0"/>
          <w:divBdr>
            <w:top w:val="none" w:sz="0" w:space="0" w:color="auto"/>
            <w:left w:val="none" w:sz="0" w:space="0" w:color="auto"/>
            <w:bottom w:val="none" w:sz="0" w:space="0" w:color="auto"/>
            <w:right w:val="none" w:sz="0" w:space="0" w:color="auto"/>
          </w:divBdr>
        </w:div>
        <w:div w:id="829953952">
          <w:marLeft w:val="0"/>
          <w:marRight w:val="0"/>
          <w:marTop w:val="0"/>
          <w:marBottom w:val="0"/>
          <w:divBdr>
            <w:top w:val="none" w:sz="0" w:space="0" w:color="auto"/>
            <w:left w:val="none" w:sz="0" w:space="0" w:color="auto"/>
            <w:bottom w:val="none" w:sz="0" w:space="0" w:color="auto"/>
            <w:right w:val="none" w:sz="0" w:space="0" w:color="auto"/>
          </w:divBdr>
        </w:div>
        <w:div w:id="830027295">
          <w:marLeft w:val="0"/>
          <w:marRight w:val="0"/>
          <w:marTop w:val="0"/>
          <w:marBottom w:val="0"/>
          <w:divBdr>
            <w:top w:val="none" w:sz="0" w:space="0" w:color="auto"/>
            <w:left w:val="none" w:sz="0" w:space="0" w:color="auto"/>
            <w:bottom w:val="none" w:sz="0" w:space="0" w:color="auto"/>
            <w:right w:val="none" w:sz="0" w:space="0" w:color="auto"/>
          </w:divBdr>
        </w:div>
        <w:div w:id="851798165">
          <w:marLeft w:val="0"/>
          <w:marRight w:val="0"/>
          <w:marTop w:val="0"/>
          <w:marBottom w:val="0"/>
          <w:divBdr>
            <w:top w:val="none" w:sz="0" w:space="0" w:color="auto"/>
            <w:left w:val="none" w:sz="0" w:space="0" w:color="auto"/>
            <w:bottom w:val="none" w:sz="0" w:space="0" w:color="auto"/>
            <w:right w:val="none" w:sz="0" w:space="0" w:color="auto"/>
          </w:divBdr>
        </w:div>
        <w:div w:id="853374498">
          <w:marLeft w:val="0"/>
          <w:marRight w:val="0"/>
          <w:marTop w:val="0"/>
          <w:marBottom w:val="0"/>
          <w:divBdr>
            <w:top w:val="none" w:sz="0" w:space="0" w:color="auto"/>
            <w:left w:val="none" w:sz="0" w:space="0" w:color="auto"/>
            <w:bottom w:val="none" w:sz="0" w:space="0" w:color="auto"/>
            <w:right w:val="none" w:sz="0" w:space="0" w:color="auto"/>
          </w:divBdr>
        </w:div>
        <w:div w:id="860358701">
          <w:marLeft w:val="0"/>
          <w:marRight w:val="0"/>
          <w:marTop w:val="0"/>
          <w:marBottom w:val="0"/>
          <w:divBdr>
            <w:top w:val="none" w:sz="0" w:space="0" w:color="auto"/>
            <w:left w:val="none" w:sz="0" w:space="0" w:color="auto"/>
            <w:bottom w:val="none" w:sz="0" w:space="0" w:color="auto"/>
            <w:right w:val="none" w:sz="0" w:space="0" w:color="auto"/>
          </w:divBdr>
        </w:div>
        <w:div w:id="909077786">
          <w:marLeft w:val="0"/>
          <w:marRight w:val="0"/>
          <w:marTop w:val="0"/>
          <w:marBottom w:val="0"/>
          <w:divBdr>
            <w:top w:val="none" w:sz="0" w:space="0" w:color="auto"/>
            <w:left w:val="none" w:sz="0" w:space="0" w:color="auto"/>
            <w:bottom w:val="none" w:sz="0" w:space="0" w:color="auto"/>
            <w:right w:val="none" w:sz="0" w:space="0" w:color="auto"/>
          </w:divBdr>
        </w:div>
        <w:div w:id="912162075">
          <w:marLeft w:val="0"/>
          <w:marRight w:val="0"/>
          <w:marTop w:val="0"/>
          <w:marBottom w:val="0"/>
          <w:divBdr>
            <w:top w:val="none" w:sz="0" w:space="0" w:color="auto"/>
            <w:left w:val="none" w:sz="0" w:space="0" w:color="auto"/>
            <w:bottom w:val="none" w:sz="0" w:space="0" w:color="auto"/>
            <w:right w:val="none" w:sz="0" w:space="0" w:color="auto"/>
          </w:divBdr>
        </w:div>
        <w:div w:id="917791176">
          <w:marLeft w:val="0"/>
          <w:marRight w:val="0"/>
          <w:marTop w:val="0"/>
          <w:marBottom w:val="0"/>
          <w:divBdr>
            <w:top w:val="none" w:sz="0" w:space="0" w:color="auto"/>
            <w:left w:val="none" w:sz="0" w:space="0" w:color="auto"/>
            <w:bottom w:val="none" w:sz="0" w:space="0" w:color="auto"/>
            <w:right w:val="none" w:sz="0" w:space="0" w:color="auto"/>
          </w:divBdr>
        </w:div>
        <w:div w:id="921258033">
          <w:marLeft w:val="0"/>
          <w:marRight w:val="0"/>
          <w:marTop w:val="0"/>
          <w:marBottom w:val="0"/>
          <w:divBdr>
            <w:top w:val="none" w:sz="0" w:space="0" w:color="auto"/>
            <w:left w:val="none" w:sz="0" w:space="0" w:color="auto"/>
            <w:bottom w:val="none" w:sz="0" w:space="0" w:color="auto"/>
            <w:right w:val="none" w:sz="0" w:space="0" w:color="auto"/>
          </w:divBdr>
        </w:div>
        <w:div w:id="936599761">
          <w:marLeft w:val="0"/>
          <w:marRight w:val="0"/>
          <w:marTop w:val="0"/>
          <w:marBottom w:val="0"/>
          <w:divBdr>
            <w:top w:val="none" w:sz="0" w:space="0" w:color="auto"/>
            <w:left w:val="none" w:sz="0" w:space="0" w:color="auto"/>
            <w:bottom w:val="none" w:sz="0" w:space="0" w:color="auto"/>
            <w:right w:val="none" w:sz="0" w:space="0" w:color="auto"/>
          </w:divBdr>
        </w:div>
        <w:div w:id="955603875">
          <w:marLeft w:val="0"/>
          <w:marRight w:val="0"/>
          <w:marTop w:val="0"/>
          <w:marBottom w:val="0"/>
          <w:divBdr>
            <w:top w:val="none" w:sz="0" w:space="0" w:color="auto"/>
            <w:left w:val="none" w:sz="0" w:space="0" w:color="auto"/>
            <w:bottom w:val="none" w:sz="0" w:space="0" w:color="auto"/>
            <w:right w:val="none" w:sz="0" w:space="0" w:color="auto"/>
          </w:divBdr>
        </w:div>
        <w:div w:id="957251427">
          <w:marLeft w:val="0"/>
          <w:marRight w:val="0"/>
          <w:marTop w:val="0"/>
          <w:marBottom w:val="0"/>
          <w:divBdr>
            <w:top w:val="none" w:sz="0" w:space="0" w:color="auto"/>
            <w:left w:val="none" w:sz="0" w:space="0" w:color="auto"/>
            <w:bottom w:val="none" w:sz="0" w:space="0" w:color="auto"/>
            <w:right w:val="none" w:sz="0" w:space="0" w:color="auto"/>
          </w:divBdr>
        </w:div>
        <w:div w:id="972176316">
          <w:marLeft w:val="0"/>
          <w:marRight w:val="0"/>
          <w:marTop w:val="0"/>
          <w:marBottom w:val="0"/>
          <w:divBdr>
            <w:top w:val="none" w:sz="0" w:space="0" w:color="auto"/>
            <w:left w:val="none" w:sz="0" w:space="0" w:color="auto"/>
            <w:bottom w:val="none" w:sz="0" w:space="0" w:color="auto"/>
            <w:right w:val="none" w:sz="0" w:space="0" w:color="auto"/>
          </w:divBdr>
        </w:div>
        <w:div w:id="987365879">
          <w:marLeft w:val="0"/>
          <w:marRight w:val="0"/>
          <w:marTop w:val="0"/>
          <w:marBottom w:val="0"/>
          <w:divBdr>
            <w:top w:val="none" w:sz="0" w:space="0" w:color="auto"/>
            <w:left w:val="none" w:sz="0" w:space="0" w:color="auto"/>
            <w:bottom w:val="none" w:sz="0" w:space="0" w:color="auto"/>
            <w:right w:val="none" w:sz="0" w:space="0" w:color="auto"/>
          </w:divBdr>
        </w:div>
        <w:div w:id="993409518">
          <w:marLeft w:val="0"/>
          <w:marRight w:val="0"/>
          <w:marTop w:val="0"/>
          <w:marBottom w:val="0"/>
          <w:divBdr>
            <w:top w:val="none" w:sz="0" w:space="0" w:color="auto"/>
            <w:left w:val="none" w:sz="0" w:space="0" w:color="auto"/>
            <w:bottom w:val="none" w:sz="0" w:space="0" w:color="auto"/>
            <w:right w:val="none" w:sz="0" w:space="0" w:color="auto"/>
          </w:divBdr>
        </w:div>
        <w:div w:id="1007444876">
          <w:marLeft w:val="0"/>
          <w:marRight w:val="0"/>
          <w:marTop w:val="0"/>
          <w:marBottom w:val="0"/>
          <w:divBdr>
            <w:top w:val="none" w:sz="0" w:space="0" w:color="auto"/>
            <w:left w:val="none" w:sz="0" w:space="0" w:color="auto"/>
            <w:bottom w:val="none" w:sz="0" w:space="0" w:color="auto"/>
            <w:right w:val="none" w:sz="0" w:space="0" w:color="auto"/>
          </w:divBdr>
        </w:div>
        <w:div w:id="1009648084">
          <w:marLeft w:val="0"/>
          <w:marRight w:val="0"/>
          <w:marTop w:val="0"/>
          <w:marBottom w:val="0"/>
          <w:divBdr>
            <w:top w:val="none" w:sz="0" w:space="0" w:color="auto"/>
            <w:left w:val="none" w:sz="0" w:space="0" w:color="auto"/>
            <w:bottom w:val="none" w:sz="0" w:space="0" w:color="auto"/>
            <w:right w:val="none" w:sz="0" w:space="0" w:color="auto"/>
          </w:divBdr>
        </w:div>
        <w:div w:id="1018970570">
          <w:marLeft w:val="0"/>
          <w:marRight w:val="0"/>
          <w:marTop w:val="0"/>
          <w:marBottom w:val="0"/>
          <w:divBdr>
            <w:top w:val="none" w:sz="0" w:space="0" w:color="auto"/>
            <w:left w:val="none" w:sz="0" w:space="0" w:color="auto"/>
            <w:bottom w:val="none" w:sz="0" w:space="0" w:color="auto"/>
            <w:right w:val="none" w:sz="0" w:space="0" w:color="auto"/>
          </w:divBdr>
        </w:div>
        <w:div w:id="1019090475">
          <w:marLeft w:val="0"/>
          <w:marRight w:val="0"/>
          <w:marTop w:val="0"/>
          <w:marBottom w:val="0"/>
          <w:divBdr>
            <w:top w:val="none" w:sz="0" w:space="0" w:color="auto"/>
            <w:left w:val="none" w:sz="0" w:space="0" w:color="auto"/>
            <w:bottom w:val="none" w:sz="0" w:space="0" w:color="auto"/>
            <w:right w:val="none" w:sz="0" w:space="0" w:color="auto"/>
          </w:divBdr>
        </w:div>
        <w:div w:id="1074425972">
          <w:marLeft w:val="0"/>
          <w:marRight w:val="0"/>
          <w:marTop w:val="0"/>
          <w:marBottom w:val="0"/>
          <w:divBdr>
            <w:top w:val="none" w:sz="0" w:space="0" w:color="auto"/>
            <w:left w:val="none" w:sz="0" w:space="0" w:color="auto"/>
            <w:bottom w:val="none" w:sz="0" w:space="0" w:color="auto"/>
            <w:right w:val="none" w:sz="0" w:space="0" w:color="auto"/>
          </w:divBdr>
        </w:div>
        <w:div w:id="1087337466">
          <w:marLeft w:val="0"/>
          <w:marRight w:val="0"/>
          <w:marTop w:val="0"/>
          <w:marBottom w:val="0"/>
          <w:divBdr>
            <w:top w:val="none" w:sz="0" w:space="0" w:color="auto"/>
            <w:left w:val="none" w:sz="0" w:space="0" w:color="auto"/>
            <w:bottom w:val="none" w:sz="0" w:space="0" w:color="auto"/>
            <w:right w:val="none" w:sz="0" w:space="0" w:color="auto"/>
          </w:divBdr>
        </w:div>
        <w:div w:id="1094548863">
          <w:marLeft w:val="0"/>
          <w:marRight w:val="0"/>
          <w:marTop w:val="0"/>
          <w:marBottom w:val="0"/>
          <w:divBdr>
            <w:top w:val="none" w:sz="0" w:space="0" w:color="auto"/>
            <w:left w:val="none" w:sz="0" w:space="0" w:color="auto"/>
            <w:bottom w:val="none" w:sz="0" w:space="0" w:color="auto"/>
            <w:right w:val="none" w:sz="0" w:space="0" w:color="auto"/>
          </w:divBdr>
        </w:div>
        <w:div w:id="1123965070">
          <w:marLeft w:val="0"/>
          <w:marRight w:val="0"/>
          <w:marTop w:val="0"/>
          <w:marBottom w:val="0"/>
          <w:divBdr>
            <w:top w:val="none" w:sz="0" w:space="0" w:color="auto"/>
            <w:left w:val="none" w:sz="0" w:space="0" w:color="auto"/>
            <w:bottom w:val="none" w:sz="0" w:space="0" w:color="auto"/>
            <w:right w:val="none" w:sz="0" w:space="0" w:color="auto"/>
          </w:divBdr>
        </w:div>
        <w:div w:id="1134833962">
          <w:marLeft w:val="0"/>
          <w:marRight w:val="0"/>
          <w:marTop w:val="0"/>
          <w:marBottom w:val="0"/>
          <w:divBdr>
            <w:top w:val="none" w:sz="0" w:space="0" w:color="auto"/>
            <w:left w:val="none" w:sz="0" w:space="0" w:color="auto"/>
            <w:bottom w:val="none" w:sz="0" w:space="0" w:color="auto"/>
            <w:right w:val="none" w:sz="0" w:space="0" w:color="auto"/>
          </w:divBdr>
        </w:div>
        <w:div w:id="1153066962">
          <w:marLeft w:val="0"/>
          <w:marRight w:val="0"/>
          <w:marTop w:val="0"/>
          <w:marBottom w:val="0"/>
          <w:divBdr>
            <w:top w:val="none" w:sz="0" w:space="0" w:color="auto"/>
            <w:left w:val="none" w:sz="0" w:space="0" w:color="auto"/>
            <w:bottom w:val="none" w:sz="0" w:space="0" w:color="auto"/>
            <w:right w:val="none" w:sz="0" w:space="0" w:color="auto"/>
          </w:divBdr>
        </w:div>
        <w:div w:id="1153134849">
          <w:marLeft w:val="0"/>
          <w:marRight w:val="0"/>
          <w:marTop w:val="0"/>
          <w:marBottom w:val="0"/>
          <w:divBdr>
            <w:top w:val="none" w:sz="0" w:space="0" w:color="auto"/>
            <w:left w:val="none" w:sz="0" w:space="0" w:color="auto"/>
            <w:bottom w:val="none" w:sz="0" w:space="0" w:color="auto"/>
            <w:right w:val="none" w:sz="0" w:space="0" w:color="auto"/>
          </w:divBdr>
        </w:div>
        <w:div w:id="1154100536">
          <w:marLeft w:val="0"/>
          <w:marRight w:val="0"/>
          <w:marTop w:val="0"/>
          <w:marBottom w:val="0"/>
          <w:divBdr>
            <w:top w:val="none" w:sz="0" w:space="0" w:color="auto"/>
            <w:left w:val="none" w:sz="0" w:space="0" w:color="auto"/>
            <w:bottom w:val="none" w:sz="0" w:space="0" w:color="auto"/>
            <w:right w:val="none" w:sz="0" w:space="0" w:color="auto"/>
          </w:divBdr>
        </w:div>
        <w:div w:id="1157183596">
          <w:marLeft w:val="0"/>
          <w:marRight w:val="0"/>
          <w:marTop w:val="0"/>
          <w:marBottom w:val="0"/>
          <w:divBdr>
            <w:top w:val="none" w:sz="0" w:space="0" w:color="auto"/>
            <w:left w:val="none" w:sz="0" w:space="0" w:color="auto"/>
            <w:bottom w:val="none" w:sz="0" w:space="0" w:color="auto"/>
            <w:right w:val="none" w:sz="0" w:space="0" w:color="auto"/>
          </w:divBdr>
        </w:div>
        <w:div w:id="1169978643">
          <w:marLeft w:val="0"/>
          <w:marRight w:val="0"/>
          <w:marTop w:val="0"/>
          <w:marBottom w:val="0"/>
          <w:divBdr>
            <w:top w:val="none" w:sz="0" w:space="0" w:color="auto"/>
            <w:left w:val="none" w:sz="0" w:space="0" w:color="auto"/>
            <w:bottom w:val="none" w:sz="0" w:space="0" w:color="auto"/>
            <w:right w:val="none" w:sz="0" w:space="0" w:color="auto"/>
          </w:divBdr>
        </w:div>
        <w:div w:id="1202131832">
          <w:marLeft w:val="0"/>
          <w:marRight w:val="0"/>
          <w:marTop w:val="0"/>
          <w:marBottom w:val="0"/>
          <w:divBdr>
            <w:top w:val="none" w:sz="0" w:space="0" w:color="auto"/>
            <w:left w:val="none" w:sz="0" w:space="0" w:color="auto"/>
            <w:bottom w:val="none" w:sz="0" w:space="0" w:color="auto"/>
            <w:right w:val="none" w:sz="0" w:space="0" w:color="auto"/>
          </w:divBdr>
        </w:div>
        <w:div w:id="1202933773">
          <w:marLeft w:val="0"/>
          <w:marRight w:val="0"/>
          <w:marTop w:val="0"/>
          <w:marBottom w:val="0"/>
          <w:divBdr>
            <w:top w:val="none" w:sz="0" w:space="0" w:color="auto"/>
            <w:left w:val="none" w:sz="0" w:space="0" w:color="auto"/>
            <w:bottom w:val="none" w:sz="0" w:space="0" w:color="auto"/>
            <w:right w:val="none" w:sz="0" w:space="0" w:color="auto"/>
          </w:divBdr>
        </w:div>
        <w:div w:id="1259559575">
          <w:marLeft w:val="0"/>
          <w:marRight w:val="0"/>
          <w:marTop w:val="0"/>
          <w:marBottom w:val="0"/>
          <w:divBdr>
            <w:top w:val="none" w:sz="0" w:space="0" w:color="auto"/>
            <w:left w:val="none" w:sz="0" w:space="0" w:color="auto"/>
            <w:bottom w:val="none" w:sz="0" w:space="0" w:color="auto"/>
            <w:right w:val="none" w:sz="0" w:space="0" w:color="auto"/>
          </w:divBdr>
        </w:div>
        <w:div w:id="1266227438">
          <w:marLeft w:val="0"/>
          <w:marRight w:val="0"/>
          <w:marTop w:val="0"/>
          <w:marBottom w:val="0"/>
          <w:divBdr>
            <w:top w:val="none" w:sz="0" w:space="0" w:color="auto"/>
            <w:left w:val="none" w:sz="0" w:space="0" w:color="auto"/>
            <w:bottom w:val="none" w:sz="0" w:space="0" w:color="auto"/>
            <w:right w:val="none" w:sz="0" w:space="0" w:color="auto"/>
          </w:divBdr>
        </w:div>
        <w:div w:id="1275478580">
          <w:marLeft w:val="0"/>
          <w:marRight w:val="0"/>
          <w:marTop w:val="0"/>
          <w:marBottom w:val="0"/>
          <w:divBdr>
            <w:top w:val="none" w:sz="0" w:space="0" w:color="auto"/>
            <w:left w:val="none" w:sz="0" w:space="0" w:color="auto"/>
            <w:bottom w:val="none" w:sz="0" w:space="0" w:color="auto"/>
            <w:right w:val="none" w:sz="0" w:space="0" w:color="auto"/>
          </w:divBdr>
        </w:div>
        <w:div w:id="1285237366">
          <w:marLeft w:val="0"/>
          <w:marRight w:val="0"/>
          <w:marTop w:val="0"/>
          <w:marBottom w:val="0"/>
          <w:divBdr>
            <w:top w:val="none" w:sz="0" w:space="0" w:color="auto"/>
            <w:left w:val="none" w:sz="0" w:space="0" w:color="auto"/>
            <w:bottom w:val="none" w:sz="0" w:space="0" w:color="auto"/>
            <w:right w:val="none" w:sz="0" w:space="0" w:color="auto"/>
          </w:divBdr>
        </w:div>
        <w:div w:id="1297561539">
          <w:marLeft w:val="0"/>
          <w:marRight w:val="0"/>
          <w:marTop w:val="0"/>
          <w:marBottom w:val="0"/>
          <w:divBdr>
            <w:top w:val="none" w:sz="0" w:space="0" w:color="auto"/>
            <w:left w:val="none" w:sz="0" w:space="0" w:color="auto"/>
            <w:bottom w:val="none" w:sz="0" w:space="0" w:color="auto"/>
            <w:right w:val="none" w:sz="0" w:space="0" w:color="auto"/>
          </w:divBdr>
        </w:div>
        <w:div w:id="1345984905">
          <w:marLeft w:val="0"/>
          <w:marRight w:val="0"/>
          <w:marTop w:val="0"/>
          <w:marBottom w:val="0"/>
          <w:divBdr>
            <w:top w:val="none" w:sz="0" w:space="0" w:color="auto"/>
            <w:left w:val="none" w:sz="0" w:space="0" w:color="auto"/>
            <w:bottom w:val="none" w:sz="0" w:space="0" w:color="auto"/>
            <w:right w:val="none" w:sz="0" w:space="0" w:color="auto"/>
          </w:divBdr>
        </w:div>
        <w:div w:id="1351680922">
          <w:marLeft w:val="0"/>
          <w:marRight w:val="0"/>
          <w:marTop w:val="0"/>
          <w:marBottom w:val="0"/>
          <w:divBdr>
            <w:top w:val="none" w:sz="0" w:space="0" w:color="auto"/>
            <w:left w:val="none" w:sz="0" w:space="0" w:color="auto"/>
            <w:bottom w:val="none" w:sz="0" w:space="0" w:color="auto"/>
            <w:right w:val="none" w:sz="0" w:space="0" w:color="auto"/>
          </w:divBdr>
        </w:div>
        <w:div w:id="1367481345">
          <w:marLeft w:val="0"/>
          <w:marRight w:val="0"/>
          <w:marTop w:val="0"/>
          <w:marBottom w:val="0"/>
          <w:divBdr>
            <w:top w:val="none" w:sz="0" w:space="0" w:color="auto"/>
            <w:left w:val="none" w:sz="0" w:space="0" w:color="auto"/>
            <w:bottom w:val="none" w:sz="0" w:space="0" w:color="auto"/>
            <w:right w:val="none" w:sz="0" w:space="0" w:color="auto"/>
          </w:divBdr>
        </w:div>
        <w:div w:id="1380127525">
          <w:marLeft w:val="0"/>
          <w:marRight w:val="0"/>
          <w:marTop w:val="0"/>
          <w:marBottom w:val="0"/>
          <w:divBdr>
            <w:top w:val="none" w:sz="0" w:space="0" w:color="auto"/>
            <w:left w:val="none" w:sz="0" w:space="0" w:color="auto"/>
            <w:bottom w:val="none" w:sz="0" w:space="0" w:color="auto"/>
            <w:right w:val="none" w:sz="0" w:space="0" w:color="auto"/>
          </w:divBdr>
        </w:div>
        <w:div w:id="1381245382">
          <w:marLeft w:val="0"/>
          <w:marRight w:val="0"/>
          <w:marTop w:val="0"/>
          <w:marBottom w:val="0"/>
          <w:divBdr>
            <w:top w:val="none" w:sz="0" w:space="0" w:color="auto"/>
            <w:left w:val="none" w:sz="0" w:space="0" w:color="auto"/>
            <w:bottom w:val="none" w:sz="0" w:space="0" w:color="auto"/>
            <w:right w:val="none" w:sz="0" w:space="0" w:color="auto"/>
          </w:divBdr>
        </w:div>
        <w:div w:id="1392264024">
          <w:marLeft w:val="0"/>
          <w:marRight w:val="0"/>
          <w:marTop w:val="0"/>
          <w:marBottom w:val="0"/>
          <w:divBdr>
            <w:top w:val="none" w:sz="0" w:space="0" w:color="auto"/>
            <w:left w:val="none" w:sz="0" w:space="0" w:color="auto"/>
            <w:bottom w:val="none" w:sz="0" w:space="0" w:color="auto"/>
            <w:right w:val="none" w:sz="0" w:space="0" w:color="auto"/>
          </w:divBdr>
        </w:div>
        <w:div w:id="1414739725">
          <w:marLeft w:val="0"/>
          <w:marRight w:val="0"/>
          <w:marTop w:val="0"/>
          <w:marBottom w:val="0"/>
          <w:divBdr>
            <w:top w:val="none" w:sz="0" w:space="0" w:color="auto"/>
            <w:left w:val="none" w:sz="0" w:space="0" w:color="auto"/>
            <w:bottom w:val="none" w:sz="0" w:space="0" w:color="auto"/>
            <w:right w:val="none" w:sz="0" w:space="0" w:color="auto"/>
          </w:divBdr>
        </w:div>
        <w:div w:id="1418868300">
          <w:marLeft w:val="0"/>
          <w:marRight w:val="0"/>
          <w:marTop w:val="0"/>
          <w:marBottom w:val="0"/>
          <w:divBdr>
            <w:top w:val="none" w:sz="0" w:space="0" w:color="auto"/>
            <w:left w:val="none" w:sz="0" w:space="0" w:color="auto"/>
            <w:bottom w:val="none" w:sz="0" w:space="0" w:color="auto"/>
            <w:right w:val="none" w:sz="0" w:space="0" w:color="auto"/>
          </w:divBdr>
        </w:div>
        <w:div w:id="1445464557">
          <w:marLeft w:val="0"/>
          <w:marRight w:val="0"/>
          <w:marTop w:val="0"/>
          <w:marBottom w:val="0"/>
          <w:divBdr>
            <w:top w:val="none" w:sz="0" w:space="0" w:color="auto"/>
            <w:left w:val="none" w:sz="0" w:space="0" w:color="auto"/>
            <w:bottom w:val="none" w:sz="0" w:space="0" w:color="auto"/>
            <w:right w:val="none" w:sz="0" w:space="0" w:color="auto"/>
          </w:divBdr>
        </w:div>
        <w:div w:id="1485003315">
          <w:marLeft w:val="0"/>
          <w:marRight w:val="0"/>
          <w:marTop w:val="0"/>
          <w:marBottom w:val="0"/>
          <w:divBdr>
            <w:top w:val="none" w:sz="0" w:space="0" w:color="auto"/>
            <w:left w:val="none" w:sz="0" w:space="0" w:color="auto"/>
            <w:bottom w:val="none" w:sz="0" w:space="0" w:color="auto"/>
            <w:right w:val="none" w:sz="0" w:space="0" w:color="auto"/>
          </w:divBdr>
        </w:div>
        <w:div w:id="1488352834">
          <w:marLeft w:val="0"/>
          <w:marRight w:val="0"/>
          <w:marTop w:val="0"/>
          <w:marBottom w:val="0"/>
          <w:divBdr>
            <w:top w:val="none" w:sz="0" w:space="0" w:color="auto"/>
            <w:left w:val="none" w:sz="0" w:space="0" w:color="auto"/>
            <w:bottom w:val="none" w:sz="0" w:space="0" w:color="auto"/>
            <w:right w:val="none" w:sz="0" w:space="0" w:color="auto"/>
          </w:divBdr>
        </w:div>
        <w:div w:id="1492983631">
          <w:marLeft w:val="0"/>
          <w:marRight w:val="0"/>
          <w:marTop w:val="0"/>
          <w:marBottom w:val="0"/>
          <w:divBdr>
            <w:top w:val="none" w:sz="0" w:space="0" w:color="auto"/>
            <w:left w:val="none" w:sz="0" w:space="0" w:color="auto"/>
            <w:bottom w:val="none" w:sz="0" w:space="0" w:color="auto"/>
            <w:right w:val="none" w:sz="0" w:space="0" w:color="auto"/>
          </w:divBdr>
        </w:div>
        <w:div w:id="1499616896">
          <w:marLeft w:val="0"/>
          <w:marRight w:val="0"/>
          <w:marTop w:val="0"/>
          <w:marBottom w:val="0"/>
          <w:divBdr>
            <w:top w:val="none" w:sz="0" w:space="0" w:color="auto"/>
            <w:left w:val="none" w:sz="0" w:space="0" w:color="auto"/>
            <w:bottom w:val="none" w:sz="0" w:space="0" w:color="auto"/>
            <w:right w:val="none" w:sz="0" w:space="0" w:color="auto"/>
          </w:divBdr>
        </w:div>
        <w:div w:id="1517576173">
          <w:marLeft w:val="0"/>
          <w:marRight w:val="0"/>
          <w:marTop w:val="0"/>
          <w:marBottom w:val="0"/>
          <w:divBdr>
            <w:top w:val="none" w:sz="0" w:space="0" w:color="auto"/>
            <w:left w:val="none" w:sz="0" w:space="0" w:color="auto"/>
            <w:bottom w:val="none" w:sz="0" w:space="0" w:color="auto"/>
            <w:right w:val="none" w:sz="0" w:space="0" w:color="auto"/>
          </w:divBdr>
        </w:div>
        <w:div w:id="1525358656">
          <w:marLeft w:val="0"/>
          <w:marRight w:val="0"/>
          <w:marTop w:val="0"/>
          <w:marBottom w:val="0"/>
          <w:divBdr>
            <w:top w:val="none" w:sz="0" w:space="0" w:color="auto"/>
            <w:left w:val="none" w:sz="0" w:space="0" w:color="auto"/>
            <w:bottom w:val="none" w:sz="0" w:space="0" w:color="auto"/>
            <w:right w:val="none" w:sz="0" w:space="0" w:color="auto"/>
          </w:divBdr>
        </w:div>
        <w:div w:id="1530221126">
          <w:marLeft w:val="0"/>
          <w:marRight w:val="0"/>
          <w:marTop w:val="0"/>
          <w:marBottom w:val="0"/>
          <w:divBdr>
            <w:top w:val="none" w:sz="0" w:space="0" w:color="auto"/>
            <w:left w:val="none" w:sz="0" w:space="0" w:color="auto"/>
            <w:bottom w:val="none" w:sz="0" w:space="0" w:color="auto"/>
            <w:right w:val="none" w:sz="0" w:space="0" w:color="auto"/>
          </w:divBdr>
        </w:div>
        <w:div w:id="1541556320">
          <w:marLeft w:val="0"/>
          <w:marRight w:val="0"/>
          <w:marTop w:val="0"/>
          <w:marBottom w:val="0"/>
          <w:divBdr>
            <w:top w:val="none" w:sz="0" w:space="0" w:color="auto"/>
            <w:left w:val="none" w:sz="0" w:space="0" w:color="auto"/>
            <w:bottom w:val="none" w:sz="0" w:space="0" w:color="auto"/>
            <w:right w:val="none" w:sz="0" w:space="0" w:color="auto"/>
          </w:divBdr>
        </w:div>
        <w:div w:id="1542086059">
          <w:marLeft w:val="0"/>
          <w:marRight w:val="0"/>
          <w:marTop w:val="0"/>
          <w:marBottom w:val="0"/>
          <w:divBdr>
            <w:top w:val="none" w:sz="0" w:space="0" w:color="auto"/>
            <w:left w:val="none" w:sz="0" w:space="0" w:color="auto"/>
            <w:bottom w:val="none" w:sz="0" w:space="0" w:color="auto"/>
            <w:right w:val="none" w:sz="0" w:space="0" w:color="auto"/>
          </w:divBdr>
        </w:div>
        <w:div w:id="1545025633">
          <w:marLeft w:val="0"/>
          <w:marRight w:val="0"/>
          <w:marTop w:val="0"/>
          <w:marBottom w:val="0"/>
          <w:divBdr>
            <w:top w:val="none" w:sz="0" w:space="0" w:color="auto"/>
            <w:left w:val="none" w:sz="0" w:space="0" w:color="auto"/>
            <w:bottom w:val="none" w:sz="0" w:space="0" w:color="auto"/>
            <w:right w:val="none" w:sz="0" w:space="0" w:color="auto"/>
          </w:divBdr>
        </w:div>
        <w:div w:id="1558590546">
          <w:marLeft w:val="0"/>
          <w:marRight w:val="0"/>
          <w:marTop w:val="0"/>
          <w:marBottom w:val="0"/>
          <w:divBdr>
            <w:top w:val="none" w:sz="0" w:space="0" w:color="auto"/>
            <w:left w:val="none" w:sz="0" w:space="0" w:color="auto"/>
            <w:bottom w:val="none" w:sz="0" w:space="0" w:color="auto"/>
            <w:right w:val="none" w:sz="0" w:space="0" w:color="auto"/>
          </w:divBdr>
        </w:div>
        <w:div w:id="1635132772">
          <w:marLeft w:val="0"/>
          <w:marRight w:val="0"/>
          <w:marTop w:val="0"/>
          <w:marBottom w:val="0"/>
          <w:divBdr>
            <w:top w:val="none" w:sz="0" w:space="0" w:color="auto"/>
            <w:left w:val="none" w:sz="0" w:space="0" w:color="auto"/>
            <w:bottom w:val="none" w:sz="0" w:space="0" w:color="auto"/>
            <w:right w:val="none" w:sz="0" w:space="0" w:color="auto"/>
          </w:divBdr>
        </w:div>
        <w:div w:id="1661422060">
          <w:marLeft w:val="0"/>
          <w:marRight w:val="0"/>
          <w:marTop w:val="0"/>
          <w:marBottom w:val="0"/>
          <w:divBdr>
            <w:top w:val="none" w:sz="0" w:space="0" w:color="auto"/>
            <w:left w:val="none" w:sz="0" w:space="0" w:color="auto"/>
            <w:bottom w:val="none" w:sz="0" w:space="0" w:color="auto"/>
            <w:right w:val="none" w:sz="0" w:space="0" w:color="auto"/>
          </w:divBdr>
        </w:div>
        <w:div w:id="1679113061">
          <w:marLeft w:val="0"/>
          <w:marRight w:val="0"/>
          <w:marTop w:val="0"/>
          <w:marBottom w:val="0"/>
          <w:divBdr>
            <w:top w:val="none" w:sz="0" w:space="0" w:color="auto"/>
            <w:left w:val="none" w:sz="0" w:space="0" w:color="auto"/>
            <w:bottom w:val="none" w:sz="0" w:space="0" w:color="auto"/>
            <w:right w:val="none" w:sz="0" w:space="0" w:color="auto"/>
          </w:divBdr>
        </w:div>
        <w:div w:id="1698509716">
          <w:marLeft w:val="0"/>
          <w:marRight w:val="0"/>
          <w:marTop w:val="0"/>
          <w:marBottom w:val="0"/>
          <w:divBdr>
            <w:top w:val="none" w:sz="0" w:space="0" w:color="auto"/>
            <w:left w:val="none" w:sz="0" w:space="0" w:color="auto"/>
            <w:bottom w:val="none" w:sz="0" w:space="0" w:color="auto"/>
            <w:right w:val="none" w:sz="0" w:space="0" w:color="auto"/>
          </w:divBdr>
        </w:div>
        <w:div w:id="1707752725">
          <w:marLeft w:val="0"/>
          <w:marRight w:val="0"/>
          <w:marTop w:val="0"/>
          <w:marBottom w:val="0"/>
          <w:divBdr>
            <w:top w:val="none" w:sz="0" w:space="0" w:color="auto"/>
            <w:left w:val="none" w:sz="0" w:space="0" w:color="auto"/>
            <w:bottom w:val="none" w:sz="0" w:space="0" w:color="auto"/>
            <w:right w:val="none" w:sz="0" w:space="0" w:color="auto"/>
          </w:divBdr>
        </w:div>
        <w:div w:id="1724056085">
          <w:marLeft w:val="0"/>
          <w:marRight w:val="0"/>
          <w:marTop w:val="0"/>
          <w:marBottom w:val="0"/>
          <w:divBdr>
            <w:top w:val="none" w:sz="0" w:space="0" w:color="auto"/>
            <w:left w:val="none" w:sz="0" w:space="0" w:color="auto"/>
            <w:bottom w:val="none" w:sz="0" w:space="0" w:color="auto"/>
            <w:right w:val="none" w:sz="0" w:space="0" w:color="auto"/>
          </w:divBdr>
        </w:div>
        <w:div w:id="1731532927">
          <w:marLeft w:val="0"/>
          <w:marRight w:val="0"/>
          <w:marTop w:val="0"/>
          <w:marBottom w:val="0"/>
          <w:divBdr>
            <w:top w:val="none" w:sz="0" w:space="0" w:color="auto"/>
            <w:left w:val="none" w:sz="0" w:space="0" w:color="auto"/>
            <w:bottom w:val="none" w:sz="0" w:space="0" w:color="auto"/>
            <w:right w:val="none" w:sz="0" w:space="0" w:color="auto"/>
          </w:divBdr>
        </w:div>
        <w:div w:id="1735353149">
          <w:marLeft w:val="0"/>
          <w:marRight w:val="0"/>
          <w:marTop w:val="0"/>
          <w:marBottom w:val="0"/>
          <w:divBdr>
            <w:top w:val="none" w:sz="0" w:space="0" w:color="auto"/>
            <w:left w:val="none" w:sz="0" w:space="0" w:color="auto"/>
            <w:bottom w:val="none" w:sz="0" w:space="0" w:color="auto"/>
            <w:right w:val="none" w:sz="0" w:space="0" w:color="auto"/>
          </w:divBdr>
        </w:div>
        <w:div w:id="1744713483">
          <w:marLeft w:val="0"/>
          <w:marRight w:val="0"/>
          <w:marTop w:val="0"/>
          <w:marBottom w:val="0"/>
          <w:divBdr>
            <w:top w:val="none" w:sz="0" w:space="0" w:color="auto"/>
            <w:left w:val="none" w:sz="0" w:space="0" w:color="auto"/>
            <w:bottom w:val="none" w:sz="0" w:space="0" w:color="auto"/>
            <w:right w:val="none" w:sz="0" w:space="0" w:color="auto"/>
          </w:divBdr>
        </w:div>
        <w:div w:id="1775860910">
          <w:marLeft w:val="0"/>
          <w:marRight w:val="0"/>
          <w:marTop w:val="0"/>
          <w:marBottom w:val="0"/>
          <w:divBdr>
            <w:top w:val="none" w:sz="0" w:space="0" w:color="auto"/>
            <w:left w:val="none" w:sz="0" w:space="0" w:color="auto"/>
            <w:bottom w:val="none" w:sz="0" w:space="0" w:color="auto"/>
            <w:right w:val="none" w:sz="0" w:space="0" w:color="auto"/>
          </w:divBdr>
        </w:div>
        <w:div w:id="1779327676">
          <w:marLeft w:val="0"/>
          <w:marRight w:val="0"/>
          <w:marTop w:val="0"/>
          <w:marBottom w:val="0"/>
          <w:divBdr>
            <w:top w:val="none" w:sz="0" w:space="0" w:color="auto"/>
            <w:left w:val="none" w:sz="0" w:space="0" w:color="auto"/>
            <w:bottom w:val="none" w:sz="0" w:space="0" w:color="auto"/>
            <w:right w:val="none" w:sz="0" w:space="0" w:color="auto"/>
          </w:divBdr>
        </w:div>
        <w:div w:id="1796171584">
          <w:marLeft w:val="0"/>
          <w:marRight w:val="0"/>
          <w:marTop w:val="0"/>
          <w:marBottom w:val="0"/>
          <w:divBdr>
            <w:top w:val="none" w:sz="0" w:space="0" w:color="auto"/>
            <w:left w:val="none" w:sz="0" w:space="0" w:color="auto"/>
            <w:bottom w:val="none" w:sz="0" w:space="0" w:color="auto"/>
            <w:right w:val="none" w:sz="0" w:space="0" w:color="auto"/>
          </w:divBdr>
        </w:div>
        <w:div w:id="1802721430">
          <w:marLeft w:val="0"/>
          <w:marRight w:val="0"/>
          <w:marTop w:val="0"/>
          <w:marBottom w:val="0"/>
          <w:divBdr>
            <w:top w:val="none" w:sz="0" w:space="0" w:color="auto"/>
            <w:left w:val="none" w:sz="0" w:space="0" w:color="auto"/>
            <w:bottom w:val="none" w:sz="0" w:space="0" w:color="auto"/>
            <w:right w:val="none" w:sz="0" w:space="0" w:color="auto"/>
          </w:divBdr>
        </w:div>
        <w:div w:id="1853033640">
          <w:marLeft w:val="0"/>
          <w:marRight w:val="0"/>
          <w:marTop w:val="0"/>
          <w:marBottom w:val="0"/>
          <w:divBdr>
            <w:top w:val="none" w:sz="0" w:space="0" w:color="auto"/>
            <w:left w:val="none" w:sz="0" w:space="0" w:color="auto"/>
            <w:bottom w:val="none" w:sz="0" w:space="0" w:color="auto"/>
            <w:right w:val="none" w:sz="0" w:space="0" w:color="auto"/>
          </w:divBdr>
        </w:div>
        <w:div w:id="1865171409">
          <w:marLeft w:val="0"/>
          <w:marRight w:val="0"/>
          <w:marTop w:val="0"/>
          <w:marBottom w:val="0"/>
          <w:divBdr>
            <w:top w:val="none" w:sz="0" w:space="0" w:color="auto"/>
            <w:left w:val="none" w:sz="0" w:space="0" w:color="auto"/>
            <w:bottom w:val="none" w:sz="0" w:space="0" w:color="auto"/>
            <w:right w:val="none" w:sz="0" w:space="0" w:color="auto"/>
          </w:divBdr>
        </w:div>
        <w:div w:id="1867712058">
          <w:marLeft w:val="0"/>
          <w:marRight w:val="0"/>
          <w:marTop w:val="0"/>
          <w:marBottom w:val="0"/>
          <w:divBdr>
            <w:top w:val="none" w:sz="0" w:space="0" w:color="auto"/>
            <w:left w:val="none" w:sz="0" w:space="0" w:color="auto"/>
            <w:bottom w:val="none" w:sz="0" w:space="0" w:color="auto"/>
            <w:right w:val="none" w:sz="0" w:space="0" w:color="auto"/>
          </w:divBdr>
        </w:div>
        <w:div w:id="1869641784">
          <w:marLeft w:val="0"/>
          <w:marRight w:val="0"/>
          <w:marTop w:val="0"/>
          <w:marBottom w:val="0"/>
          <w:divBdr>
            <w:top w:val="none" w:sz="0" w:space="0" w:color="auto"/>
            <w:left w:val="none" w:sz="0" w:space="0" w:color="auto"/>
            <w:bottom w:val="none" w:sz="0" w:space="0" w:color="auto"/>
            <w:right w:val="none" w:sz="0" w:space="0" w:color="auto"/>
          </w:divBdr>
        </w:div>
        <w:div w:id="1895848457">
          <w:marLeft w:val="0"/>
          <w:marRight w:val="0"/>
          <w:marTop w:val="0"/>
          <w:marBottom w:val="0"/>
          <w:divBdr>
            <w:top w:val="none" w:sz="0" w:space="0" w:color="auto"/>
            <w:left w:val="none" w:sz="0" w:space="0" w:color="auto"/>
            <w:bottom w:val="none" w:sz="0" w:space="0" w:color="auto"/>
            <w:right w:val="none" w:sz="0" w:space="0" w:color="auto"/>
          </w:divBdr>
        </w:div>
        <w:div w:id="1900240327">
          <w:marLeft w:val="0"/>
          <w:marRight w:val="0"/>
          <w:marTop w:val="0"/>
          <w:marBottom w:val="0"/>
          <w:divBdr>
            <w:top w:val="none" w:sz="0" w:space="0" w:color="auto"/>
            <w:left w:val="none" w:sz="0" w:space="0" w:color="auto"/>
            <w:bottom w:val="none" w:sz="0" w:space="0" w:color="auto"/>
            <w:right w:val="none" w:sz="0" w:space="0" w:color="auto"/>
          </w:divBdr>
        </w:div>
        <w:div w:id="1913198305">
          <w:marLeft w:val="0"/>
          <w:marRight w:val="0"/>
          <w:marTop w:val="0"/>
          <w:marBottom w:val="0"/>
          <w:divBdr>
            <w:top w:val="none" w:sz="0" w:space="0" w:color="auto"/>
            <w:left w:val="none" w:sz="0" w:space="0" w:color="auto"/>
            <w:bottom w:val="none" w:sz="0" w:space="0" w:color="auto"/>
            <w:right w:val="none" w:sz="0" w:space="0" w:color="auto"/>
          </w:divBdr>
        </w:div>
        <w:div w:id="1923878897">
          <w:marLeft w:val="0"/>
          <w:marRight w:val="0"/>
          <w:marTop w:val="0"/>
          <w:marBottom w:val="0"/>
          <w:divBdr>
            <w:top w:val="none" w:sz="0" w:space="0" w:color="auto"/>
            <w:left w:val="none" w:sz="0" w:space="0" w:color="auto"/>
            <w:bottom w:val="none" w:sz="0" w:space="0" w:color="auto"/>
            <w:right w:val="none" w:sz="0" w:space="0" w:color="auto"/>
          </w:divBdr>
        </w:div>
        <w:div w:id="1943224309">
          <w:marLeft w:val="0"/>
          <w:marRight w:val="0"/>
          <w:marTop w:val="0"/>
          <w:marBottom w:val="0"/>
          <w:divBdr>
            <w:top w:val="none" w:sz="0" w:space="0" w:color="auto"/>
            <w:left w:val="none" w:sz="0" w:space="0" w:color="auto"/>
            <w:bottom w:val="none" w:sz="0" w:space="0" w:color="auto"/>
            <w:right w:val="none" w:sz="0" w:space="0" w:color="auto"/>
          </w:divBdr>
        </w:div>
        <w:div w:id="1975796622">
          <w:marLeft w:val="0"/>
          <w:marRight w:val="0"/>
          <w:marTop w:val="0"/>
          <w:marBottom w:val="0"/>
          <w:divBdr>
            <w:top w:val="none" w:sz="0" w:space="0" w:color="auto"/>
            <w:left w:val="none" w:sz="0" w:space="0" w:color="auto"/>
            <w:bottom w:val="none" w:sz="0" w:space="0" w:color="auto"/>
            <w:right w:val="none" w:sz="0" w:space="0" w:color="auto"/>
          </w:divBdr>
        </w:div>
        <w:div w:id="1978948025">
          <w:marLeft w:val="0"/>
          <w:marRight w:val="0"/>
          <w:marTop w:val="0"/>
          <w:marBottom w:val="0"/>
          <w:divBdr>
            <w:top w:val="none" w:sz="0" w:space="0" w:color="auto"/>
            <w:left w:val="none" w:sz="0" w:space="0" w:color="auto"/>
            <w:bottom w:val="none" w:sz="0" w:space="0" w:color="auto"/>
            <w:right w:val="none" w:sz="0" w:space="0" w:color="auto"/>
          </w:divBdr>
        </w:div>
        <w:div w:id="2000037280">
          <w:marLeft w:val="0"/>
          <w:marRight w:val="0"/>
          <w:marTop w:val="0"/>
          <w:marBottom w:val="0"/>
          <w:divBdr>
            <w:top w:val="none" w:sz="0" w:space="0" w:color="auto"/>
            <w:left w:val="none" w:sz="0" w:space="0" w:color="auto"/>
            <w:bottom w:val="none" w:sz="0" w:space="0" w:color="auto"/>
            <w:right w:val="none" w:sz="0" w:space="0" w:color="auto"/>
          </w:divBdr>
        </w:div>
        <w:div w:id="2009745214">
          <w:marLeft w:val="0"/>
          <w:marRight w:val="0"/>
          <w:marTop w:val="0"/>
          <w:marBottom w:val="0"/>
          <w:divBdr>
            <w:top w:val="none" w:sz="0" w:space="0" w:color="auto"/>
            <w:left w:val="none" w:sz="0" w:space="0" w:color="auto"/>
            <w:bottom w:val="none" w:sz="0" w:space="0" w:color="auto"/>
            <w:right w:val="none" w:sz="0" w:space="0" w:color="auto"/>
          </w:divBdr>
        </w:div>
        <w:div w:id="2020617175">
          <w:marLeft w:val="0"/>
          <w:marRight w:val="0"/>
          <w:marTop w:val="0"/>
          <w:marBottom w:val="0"/>
          <w:divBdr>
            <w:top w:val="none" w:sz="0" w:space="0" w:color="auto"/>
            <w:left w:val="none" w:sz="0" w:space="0" w:color="auto"/>
            <w:bottom w:val="none" w:sz="0" w:space="0" w:color="auto"/>
            <w:right w:val="none" w:sz="0" w:space="0" w:color="auto"/>
          </w:divBdr>
        </w:div>
        <w:div w:id="2026398885">
          <w:marLeft w:val="0"/>
          <w:marRight w:val="0"/>
          <w:marTop w:val="0"/>
          <w:marBottom w:val="0"/>
          <w:divBdr>
            <w:top w:val="none" w:sz="0" w:space="0" w:color="auto"/>
            <w:left w:val="none" w:sz="0" w:space="0" w:color="auto"/>
            <w:bottom w:val="none" w:sz="0" w:space="0" w:color="auto"/>
            <w:right w:val="none" w:sz="0" w:space="0" w:color="auto"/>
          </w:divBdr>
        </w:div>
        <w:div w:id="2041398902">
          <w:marLeft w:val="0"/>
          <w:marRight w:val="0"/>
          <w:marTop w:val="0"/>
          <w:marBottom w:val="0"/>
          <w:divBdr>
            <w:top w:val="none" w:sz="0" w:space="0" w:color="auto"/>
            <w:left w:val="none" w:sz="0" w:space="0" w:color="auto"/>
            <w:bottom w:val="none" w:sz="0" w:space="0" w:color="auto"/>
            <w:right w:val="none" w:sz="0" w:space="0" w:color="auto"/>
          </w:divBdr>
        </w:div>
        <w:div w:id="2042195547">
          <w:marLeft w:val="0"/>
          <w:marRight w:val="0"/>
          <w:marTop w:val="0"/>
          <w:marBottom w:val="0"/>
          <w:divBdr>
            <w:top w:val="none" w:sz="0" w:space="0" w:color="auto"/>
            <w:left w:val="none" w:sz="0" w:space="0" w:color="auto"/>
            <w:bottom w:val="none" w:sz="0" w:space="0" w:color="auto"/>
            <w:right w:val="none" w:sz="0" w:space="0" w:color="auto"/>
          </w:divBdr>
        </w:div>
        <w:div w:id="2045251658">
          <w:marLeft w:val="0"/>
          <w:marRight w:val="0"/>
          <w:marTop w:val="0"/>
          <w:marBottom w:val="0"/>
          <w:divBdr>
            <w:top w:val="none" w:sz="0" w:space="0" w:color="auto"/>
            <w:left w:val="none" w:sz="0" w:space="0" w:color="auto"/>
            <w:bottom w:val="none" w:sz="0" w:space="0" w:color="auto"/>
            <w:right w:val="none" w:sz="0" w:space="0" w:color="auto"/>
          </w:divBdr>
        </w:div>
        <w:div w:id="2069179774">
          <w:marLeft w:val="0"/>
          <w:marRight w:val="0"/>
          <w:marTop w:val="0"/>
          <w:marBottom w:val="0"/>
          <w:divBdr>
            <w:top w:val="none" w:sz="0" w:space="0" w:color="auto"/>
            <w:left w:val="none" w:sz="0" w:space="0" w:color="auto"/>
            <w:bottom w:val="none" w:sz="0" w:space="0" w:color="auto"/>
            <w:right w:val="none" w:sz="0" w:space="0" w:color="auto"/>
          </w:divBdr>
        </w:div>
        <w:div w:id="2078480801">
          <w:marLeft w:val="0"/>
          <w:marRight w:val="0"/>
          <w:marTop w:val="0"/>
          <w:marBottom w:val="0"/>
          <w:divBdr>
            <w:top w:val="none" w:sz="0" w:space="0" w:color="auto"/>
            <w:left w:val="none" w:sz="0" w:space="0" w:color="auto"/>
            <w:bottom w:val="none" w:sz="0" w:space="0" w:color="auto"/>
            <w:right w:val="none" w:sz="0" w:space="0" w:color="auto"/>
          </w:divBdr>
        </w:div>
        <w:div w:id="2093425571">
          <w:marLeft w:val="0"/>
          <w:marRight w:val="0"/>
          <w:marTop w:val="0"/>
          <w:marBottom w:val="0"/>
          <w:divBdr>
            <w:top w:val="none" w:sz="0" w:space="0" w:color="auto"/>
            <w:left w:val="none" w:sz="0" w:space="0" w:color="auto"/>
            <w:bottom w:val="none" w:sz="0" w:space="0" w:color="auto"/>
            <w:right w:val="none" w:sz="0" w:space="0" w:color="auto"/>
          </w:divBdr>
        </w:div>
      </w:divsChild>
    </w:div>
    <w:div w:id="571044674">
      <w:bodyDiv w:val="1"/>
      <w:marLeft w:val="0"/>
      <w:marRight w:val="0"/>
      <w:marTop w:val="0"/>
      <w:marBottom w:val="0"/>
      <w:divBdr>
        <w:top w:val="none" w:sz="0" w:space="0" w:color="auto"/>
        <w:left w:val="none" w:sz="0" w:space="0" w:color="auto"/>
        <w:bottom w:val="none" w:sz="0" w:space="0" w:color="auto"/>
        <w:right w:val="none" w:sz="0" w:space="0" w:color="auto"/>
      </w:divBdr>
    </w:div>
    <w:div w:id="573903167">
      <w:bodyDiv w:val="1"/>
      <w:marLeft w:val="0"/>
      <w:marRight w:val="0"/>
      <w:marTop w:val="0"/>
      <w:marBottom w:val="0"/>
      <w:divBdr>
        <w:top w:val="none" w:sz="0" w:space="0" w:color="auto"/>
        <w:left w:val="none" w:sz="0" w:space="0" w:color="auto"/>
        <w:bottom w:val="none" w:sz="0" w:space="0" w:color="auto"/>
        <w:right w:val="none" w:sz="0" w:space="0" w:color="auto"/>
      </w:divBdr>
    </w:div>
    <w:div w:id="581913889">
      <w:bodyDiv w:val="1"/>
      <w:marLeft w:val="0"/>
      <w:marRight w:val="0"/>
      <w:marTop w:val="0"/>
      <w:marBottom w:val="0"/>
      <w:divBdr>
        <w:top w:val="none" w:sz="0" w:space="0" w:color="auto"/>
        <w:left w:val="none" w:sz="0" w:space="0" w:color="auto"/>
        <w:bottom w:val="none" w:sz="0" w:space="0" w:color="auto"/>
        <w:right w:val="none" w:sz="0" w:space="0" w:color="auto"/>
      </w:divBdr>
      <w:divsChild>
        <w:div w:id="62719447">
          <w:marLeft w:val="0"/>
          <w:marRight w:val="0"/>
          <w:marTop w:val="0"/>
          <w:marBottom w:val="0"/>
          <w:divBdr>
            <w:top w:val="none" w:sz="0" w:space="0" w:color="auto"/>
            <w:left w:val="none" w:sz="0" w:space="0" w:color="auto"/>
            <w:bottom w:val="none" w:sz="0" w:space="0" w:color="auto"/>
            <w:right w:val="none" w:sz="0" w:space="0" w:color="auto"/>
          </w:divBdr>
        </w:div>
        <w:div w:id="126237963">
          <w:marLeft w:val="0"/>
          <w:marRight w:val="0"/>
          <w:marTop w:val="0"/>
          <w:marBottom w:val="0"/>
          <w:divBdr>
            <w:top w:val="none" w:sz="0" w:space="0" w:color="auto"/>
            <w:left w:val="none" w:sz="0" w:space="0" w:color="auto"/>
            <w:bottom w:val="none" w:sz="0" w:space="0" w:color="auto"/>
            <w:right w:val="none" w:sz="0" w:space="0" w:color="auto"/>
          </w:divBdr>
        </w:div>
        <w:div w:id="143591054">
          <w:marLeft w:val="0"/>
          <w:marRight w:val="0"/>
          <w:marTop w:val="0"/>
          <w:marBottom w:val="0"/>
          <w:divBdr>
            <w:top w:val="none" w:sz="0" w:space="0" w:color="auto"/>
            <w:left w:val="none" w:sz="0" w:space="0" w:color="auto"/>
            <w:bottom w:val="none" w:sz="0" w:space="0" w:color="auto"/>
            <w:right w:val="none" w:sz="0" w:space="0" w:color="auto"/>
          </w:divBdr>
        </w:div>
        <w:div w:id="237636833">
          <w:marLeft w:val="0"/>
          <w:marRight w:val="0"/>
          <w:marTop w:val="0"/>
          <w:marBottom w:val="0"/>
          <w:divBdr>
            <w:top w:val="none" w:sz="0" w:space="0" w:color="auto"/>
            <w:left w:val="none" w:sz="0" w:space="0" w:color="auto"/>
            <w:bottom w:val="none" w:sz="0" w:space="0" w:color="auto"/>
            <w:right w:val="none" w:sz="0" w:space="0" w:color="auto"/>
          </w:divBdr>
        </w:div>
        <w:div w:id="355928937">
          <w:marLeft w:val="0"/>
          <w:marRight w:val="0"/>
          <w:marTop w:val="0"/>
          <w:marBottom w:val="0"/>
          <w:divBdr>
            <w:top w:val="none" w:sz="0" w:space="0" w:color="auto"/>
            <w:left w:val="none" w:sz="0" w:space="0" w:color="auto"/>
            <w:bottom w:val="none" w:sz="0" w:space="0" w:color="auto"/>
            <w:right w:val="none" w:sz="0" w:space="0" w:color="auto"/>
          </w:divBdr>
        </w:div>
        <w:div w:id="379138017">
          <w:marLeft w:val="0"/>
          <w:marRight w:val="0"/>
          <w:marTop w:val="0"/>
          <w:marBottom w:val="0"/>
          <w:divBdr>
            <w:top w:val="none" w:sz="0" w:space="0" w:color="auto"/>
            <w:left w:val="none" w:sz="0" w:space="0" w:color="auto"/>
            <w:bottom w:val="none" w:sz="0" w:space="0" w:color="auto"/>
            <w:right w:val="none" w:sz="0" w:space="0" w:color="auto"/>
          </w:divBdr>
        </w:div>
        <w:div w:id="388042453">
          <w:marLeft w:val="0"/>
          <w:marRight w:val="0"/>
          <w:marTop w:val="0"/>
          <w:marBottom w:val="0"/>
          <w:divBdr>
            <w:top w:val="none" w:sz="0" w:space="0" w:color="auto"/>
            <w:left w:val="none" w:sz="0" w:space="0" w:color="auto"/>
            <w:bottom w:val="none" w:sz="0" w:space="0" w:color="auto"/>
            <w:right w:val="none" w:sz="0" w:space="0" w:color="auto"/>
          </w:divBdr>
        </w:div>
        <w:div w:id="413860459">
          <w:marLeft w:val="0"/>
          <w:marRight w:val="0"/>
          <w:marTop w:val="0"/>
          <w:marBottom w:val="0"/>
          <w:divBdr>
            <w:top w:val="none" w:sz="0" w:space="0" w:color="auto"/>
            <w:left w:val="none" w:sz="0" w:space="0" w:color="auto"/>
            <w:bottom w:val="none" w:sz="0" w:space="0" w:color="auto"/>
            <w:right w:val="none" w:sz="0" w:space="0" w:color="auto"/>
          </w:divBdr>
        </w:div>
        <w:div w:id="432825892">
          <w:marLeft w:val="0"/>
          <w:marRight w:val="0"/>
          <w:marTop w:val="0"/>
          <w:marBottom w:val="0"/>
          <w:divBdr>
            <w:top w:val="none" w:sz="0" w:space="0" w:color="auto"/>
            <w:left w:val="none" w:sz="0" w:space="0" w:color="auto"/>
            <w:bottom w:val="none" w:sz="0" w:space="0" w:color="auto"/>
            <w:right w:val="none" w:sz="0" w:space="0" w:color="auto"/>
          </w:divBdr>
        </w:div>
        <w:div w:id="490828675">
          <w:marLeft w:val="0"/>
          <w:marRight w:val="0"/>
          <w:marTop w:val="0"/>
          <w:marBottom w:val="0"/>
          <w:divBdr>
            <w:top w:val="none" w:sz="0" w:space="0" w:color="auto"/>
            <w:left w:val="none" w:sz="0" w:space="0" w:color="auto"/>
            <w:bottom w:val="none" w:sz="0" w:space="0" w:color="auto"/>
            <w:right w:val="none" w:sz="0" w:space="0" w:color="auto"/>
          </w:divBdr>
        </w:div>
        <w:div w:id="521431308">
          <w:marLeft w:val="0"/>
          <w:marRight w:val="0"/>
          <w:marTop w:val="0"/>
          <w:marBottom w:val="0"/>
          <w:divBdr>
            <w:top w:val="none" w:sz="0" w:space="0" w:color="auto"/>
            <w:left w:val="none" w:sz="0" w:space="0" w:color="auto"/>
            <w:bottom w:val="none" w:sz="0" w:space="0" w:color="auto"/>
            <w:right w:val="none" w:sz="0" w:space="0" w:color="auto"/>
          </w:divBdr>
        </w:div>
        <w:div w:id="649403458">
          <w:marLeft w:val="0"/>
          <w:marRight w:val="0"/>
          <w:marTop w:val="0"/>
          <w:marBottom w:val="0"/>
          <w:divBdr>
            <w:top w:val="none" w:sz="0" w:space="0" w:color="auto"/>
            <w:left w:val="none" w:sz="0" w:space="0" w:color="auto"/>
            <w:bottom w:val="none" w:sz="0" w:space="0" w:color="auto"/>
            <w:right w:val="none" w:sz="0" w:space="0" w:color="auto"/>
          </w:divBdr>
        </w:div>
        <w:div w:id="654605779">
          <w:marLeft w:val="0"/>
          <w:marRight w:val="0"/>
          <w:marTop w:val="0"/>
          <w:marBottom w:val="0"/>
          <w:divBdr>
            <w:top w:val="none" w:sz="0" w:space="0" w:color="auto"/>
            <w:left w:val="none" w:sz="0" w:space="0" w:color="auto"/>
            <w:bottom w:val="none" w:sz="0" w:space="0" w:color="auto"/>
            <w:right w:val="none" w:sz="0" w:space="0" w:color="auto"/>
          </w:divBdr>
        </w:div>
        <w:div w:id="876890935">
          <w:marLeft w:val="0"/>
          <w:marRight w:val="0"/>
          <w:marTop w:val="0"/>
          <w:marBottom w:val="0"/>
          <w:divBdr>
            <w:top w:val="none" w:sz="0" w:space="0" w:color="auto"/>
            <w:left w:val="none" w:sz="0" w:space="0" w:color="auto"/>
            <w:bottom w:val="none" w:sz="0" w:space="0" w:color="auto"/>
            <w:right w:val="none" w:sz="0" w:space="0" w:color="auto"/>
          </w:divBdr>
        </w:div>
        <w:div w:id="918639351">
          <w:marLeft w:val="0"/>
          <w:marRight w:val="0"/>
          <w:marTop w:val="0"/>
          <w:marBottom w:val="0"/>
          <w:divBdr>
            <w:top w:val="none" w:sz="0" w:space="0" w:color="auto"/>
            <w:left w:val="none" w:sz="0" w:space="0" w:color="auto"/>
            <w:bottom w:val="none" w:sz="0" w:space="0" w:color="auto"/>
            <w:right w:val="none" w:sz="0" w:space="0" w:color="auto"/>
          </w:divBdr>
        </w:div>
        <w:div w:id="952829519">
          <w:marLeft w:val="0"/>
          <w:marRight w:val="0"/>
          <w:marTop w:val="0"/>
          <w:marBottom w:val="0"/>
          <w:divBdr>
            <w:top w:val="none" w:sz="0" w:space="0" w:color="auto"/>
            <w:left w:val="none" w:sz="0" w:space="0" w:color="auto"/>
            <w:bottom w:val="none" w:sz="0" w:space="0" w:color="auto"/>
            <w:right w:val="none" w:sz="0" w:space="0" w:color="auto"/>
          </w:divBdr>
        </w:div>
        <w:div w:id="959802130">
          <w:marLeft w:val="0"/>
          <w:marRight w:val="0"/>
          <w:marTop w:val="0"/>
          <w:marBottom w:val="0"/>
          <w:divBdr>
            <w:top w:val="none" w:sz="0" w:space="0" w:color="auto"/>
            <w:left w:val="none" w:sz="0" w:space="0" w:color="auto"/>
            <w:bottom w:val="none" w:sz="0" w:space="0" w:color="auto"/>
            <w:right w:val="none" w:sz="0" w:space="0" w:color="auto"/>
          </w:divBdr>
        </w:div>
        <w:div w:id="1130977568">
          <w:marLeft w:val="0"/>
          <w:marRight w:val="0"/>
          <w:marTop w:val="0"/>
          <w:marBottom w:val="0"/>
          <w:divBdr>
            <w:top w:val="none" w:sz="0" w:space="0" w:color="auto"/>
            <w:left w:val="none" w:sz="0" w:space="0" w:color="auto"/>
            <w:bottom w:val="none" w:sz="0" w:space="0" w:color="auto"/>
            <w:right w:val="none" w:sz="0" w:space="0" w:color="auto"/>
          </w:divBdr>
        </w:div>
        <w:div w:id="1269578641">
          <w:marLeft w:val="0"/>
          <w:marRight w:val="0"/>
          <w:marTop w:val="0"/>
          <w:marBottom w:val="0"/>
          <w:divBdr>
            <w:top w:val="none" w:sz="0" w:space="0" w:color="auto"/>
            <w:left w:val="none" w:sz="0" w:space="0" w:color="auto"/>
            <w:bottom w:val="none" w:sz="0" w:space="0" w:color="auto"/>
            <w:right w:val="none" w:sz="0" w:space="0" w:color="auto"/>
          </w:divBdr>
        </w:div>
        <w:div w:id="1497576555">
          <w:marLeft w:val="0"/>
          <w:marRight w:val="0"/>
          <w:marTop w:val="0"/>
          <w:marBottom w:val="0"/>
          <w:divBdr>
            <w:top w:val="none" w:sz="0" w:space="0" w:color="auto"/>
            <w:left w:val="none" w:sz="0" w:space="0" w:color="auto"/>
            <w:bottom w:val="none" w:sz="0" w:space="0" w:color="auto"/>
            <w:right w:val="none" w:sz="0" w:space="0" w:color="auto"/>
          </w:divBdr>
        </w:div>
        <w:div w:id="1653216952">
          <w:marLeft w:val="0"/>
          <w:marRight w:val="0"/>
          <w:marTop w:val="0"/>
          <w:marBottom w:val="0"/>
          <w:divBdr>
            <w:top w:val="none" w:sz="0" w:space="0" w:color="auto"/>
            <w:left w:val="none" w:sz="0" w:space="0" w:color="auto"/>
            <w:bottom w:val="none" w:sz="0" w:space="0" w:color="auto"/>
            <w:right w:val="none" w:sz="0" w:space="0" w:color="auto"/>
          </w:divBdr>
        </w:div>
        <w:div w:id="1657102841">
          <w:marLeft w:val="0"/>
          <w:marRight w:val="0"/>
          <w:marTop w:val="0"/>
          <w:marBottom w:val="0"/>
          <w:divBdr>
            <w:top w:val="none" w:sz="0" w:space="0" w:color="auto"/>
            <w:left w:val="none" w:sz="0" w:space="0" w:color="auto"/>
            <w:bottom w:val="none" w:sz="0" w:space="0" w:color="auto"/>
            <w:right w:val="none" w:sz="0" w:space="0" w:color="auto"/>
          </w:divBdr>
        </w:div>
        <w:div w:id="1925021159">
          <w:marLeft w:val="0"/>
          <w:marRight w:val="0"/>
          <w:marTop w:val="0"/>
          <w:marBottom w:val="0"/>
          <w:divBdr>
            <w:top w:val="none" w:sz="0" w:space="0" w:color="auto"/>
            <w:left w:val="none" w:sz="0" w:space="0" w:color="auto"/>
            <w:bottom w:val="none" w:sz="0" w:space="0" w:color="auto"/>
            <w:right w:val="none" w:sz="0" w:space="0" w:color="auto"/>
          </w:divBdr>
        </w:div>
        <w:div w:id="2142264767">
          <w:marLeft w:val="0"/>
          <w:marRight w:val="0"/>
          <w:marTop w:val="0"/>
          <w:marBottom w:val="0"/>
          <w:divBdr>
            <w:top w:val="none" w:sz="0" w:space="0" w:color="auto"/>
            <w:left w:val="none" w:sz="0" w:space="0" w:color="auto"/>
            <w:bottom w:val="none" w:sz="0" w:space="0" w:color="auto"/>
            <w:right w:val="none" w:sz="0" w:space="0" w:color="auto"/>
          </w:divBdr>
        </w:div>
      </w:divsChild>
    </w:div>
    <w:div w:id="601034448">
      <w:bodyDiv w:val="1"/>
      <w:marLeft w:val="0"/>
      <w:marRight w:val="0"/>
      <w:marTop w:val="0"/>
      <w:marBottom w:val="0"/>
      <w:divBdr>
        <w:top w:val="none" w:sz="0" w:space="0" w:color="auto"/>
        <w:left w:val="none" w:sz="0" w:space="0" w:color="auto"/>
        <w:bottom w:val="none" w:sz="0" w:space="0" w:color="auto"/>
        <w:right w:val="none" w:sz="0" w:space="0" w:color="auto"/>
      </w:divBdr>
      <w:divsChild>
        <w:div w:id="338584884">
          <w:marLeft w:val="0"/>
          <w:marRight w:val="0"/>
          <w:marTop w:val="0"/>
          <w:marBottom w:val="0"/>
          <w:divBdr>
            <w:top w:val="none" w:sz="0" w:space="0" w:color="auto"/>
            <w:left w:val="none" w:sz="0" w:space="0" w:color="auto"/>
            <w:bottom w:val="none" w:sz="0" w:space="0" w:color="auto"/>
            <w:right w:val="none" w:sz="0" w:space="0" w:color="auto"/>
          </w:divBdr>
        </w:div>
        <w:div w:id="353196675">
          <w:marLeft w:val="0"/>
          <w:marRight w:val="0"/>
          <w:marTop w:val="0"/>
          <w:marBottom w:val="0"/>
          <w:divBdr>
            <w:top w:val="none" w:sz="0" w:space="0" w:color="auto"/>
            <w:left w:val="none" w:sz="0" w:space="0" w:color="auto"/>
            <w:bottom w:val="none" w:sz="0" w:space="0" w:color="auto"/>
            <w:right w:val="none" w:sz="0" w:space="0" w:color="auto"/>
          </w:divBdr>
        </w:div>
        <w:div w:id="890464800">
          <w:marLeft w:val="0"/>
          <w:marRight w:val="0"/>
          <w:marTop w:val="0"/>
          <w:marBottom w:val="0"/>
          <w:divBdr>
            <w:top w:val="none" w:sz="0" w:space="0" w:color="auto"/>
            <w:left w:val="none" w:sz="0" w:space="0" w:color="auto"/>
            <w:bottom w:val="none" w:sz="0" w:space="0" w:color="auto"/>
            <w:right w:val="none" w:sz="0" w:space="0" w:color="auto"/>
          </w:divBdr>
        </w:div>
        <w:div w:id="947662863">
          <w:marLeft w:val="0"/>
          <w:marRight w:val="0"/>
          <w:marTop w:val="0"/>
          <w:marBottom w:val="0"/>
          <w:divBdr>
            <w:top w:val="none" w:sz="0" w:space="0" w:color="auto"/>
            <w:left w:val="none" w:sz="0" w:space="0" w:color="auto"/>
            <w:bottom w:val="none" w:sz="0" w:space="0" w:color="auto"/>
            <w:right w:val="none" w:sz="0" w:space="0" w:color="auto"/>
          </w:divBdr>
        </w:div>
        <w:div w:id="948200621">
          <w:marLeft w:val="0"/>
          <w:marRight w:val="0"/>
          <w:marTop w:val="0"/>
          <w:marBottom w:val="0"/>
          <w:divBdr>
            <w:top w:val="none" w:sz="0" w:space="0" w:color="auto"/>
            <w:left w:val="none" w:sz="0" w:space="0" w:color="auto"/>
            <w:bottom w:val="none" w:sz="0" w:space="0" w:color="auto"/>
            <w:right w:val="none" w:sz="0" w:space="0" w:color="auto"/>
          </w:divBdr>
        </w:div>
        <w:div w:id="1049955082">
          <w:marLeft w:val="0"/>
          <w:marRight w:val="0"/>
          <w:marTop w:val="0"/>
          <w:marBottom w:val="0"/>
          <w:divBdr>
            <w:top w:val="none" w:sz="0" w:space="0" w:color="auto"/>
            <w:left w:val="none" w:sz="0" w:space="0" w:color="auto"/>
            <w:bottom w:val="none" w:sz="0" w:space="0" w:color="auto"/>
            <w:right w:val="none" w:sz="0" w:space="0" w:color="auto"/>
          </w:divBdr>
        </w:div>
        <w:div w:id="1076587067">
          <w:marLeft w:val="0"/>
          <w:marRight w:val="0"/>
          <w:marTop w:val="0"/>
          <w:marBottom w:val="0"/>
          <w:divBdr>
            <w:top w:val="none" w:sz="0" w:space="0" w:color="auto"/>
            <w:left w:val="none" w:sz="0" w:space="0" w:color="auto"/>
            <w:bottom w:val="none" w:sz="0" w:space="0" w:color="auto"/>
            <w:right w:val="none" w:sz="0" w:space="0" w:color="auto"/>
          </w:divBdr>
        </w:div>
        <w:div w:id="1739329843">
          <w:marLeft w:val="0"/>
          <w:marRight w:val="0"/>
          <w:marTop w:val="0"/>
          <w:marBottom w:val="0"/>
          <w:divBdr>
            <w:top w:val="none" w:sz="0" w:space="0" w:color="auto"/>
            <w:left w:val="none" w:sz="0" w:space="0" w:color="auto"/>
            <w:bottom w:val="none" w:sz="0" w:space="0" w:color="auto"/>
            <w:right w:val="none" w:sz="0" w:space="0" w:color="auto"/>
          </w:divBdr>
        </w:div>
        <w:div w:id="1901207802">
          <w:marLeft w:val="0"/>
          <w:marRight w:val="0"/>
          <w:marTop w:val="0"/>
          <w:marBottom w:val="0"/>
          <w:divBdr>
            <w:top w:val="none" w:sz="0" w:space="0" w:color="auto"/>
            <w:left w:val="none" w:sz="0" w:space="0" w:color="auto"/>
            <w:bottom w:val="none" w:sz="0" w:space="0" w:color="auto"/>
            <w:right w:val="none" w:sz="0" w:space="0" w:color="auto"/>
          </w:divBdr>
        </w:div>
        <w:div w:id="2008827867">
          <w:marLeft w:val="0"/>
          <w:marRight w:val="0"/>
          <w:marTop w:val="0"/>
          <w:marBottom w:val="0"/>
          <w:divBdr>
            <w:top w:val="none" w:sz="0" w:space="0" w:color="auto"/>
            <w:left w:val="none" w:sz="0" w:space="0" w:color="auto"/>
            <w:bottom w:val="none" w:sz="0" w:space="0" w:color="auto"/>
            <w:right w:val="none" w:sz="0" w:space="0" w:color="auto"/>
          </w:divBdr>
        </w:div>
        <w:div w:id="2072120032">
          <w:marLeft w:val="0"/>
          <w:marRight w:val="0"/>
          <w:marTop w:val="0"/>
          <w:marBottom w:val="0"/>
          <w:divBdr>
            <w:top w:val="none" w:sz="0" w:space="0" w:color="auto"/>
            <w:left w:val="none" w:sz="0" w:space="0" w:color="auto"/>
            <w:bottom w:val="none" w:sz="0" w:space="0" w:color="auto"/>
            <w:right w:val="none" w:sz="0" w:space="0" w:color="auto"/>
          </w:divBdr>
        </w:div>
        <w:div w:id="2141192267">
          <w:marLeft w:val="0"/>
          <w:marRight w:val="0"/>
          <w:marTop w:val="0"/>
          <w:marBottom w:val="0"/>
          <w:divBdr>
            <w:top w:val="none" w:sz="0" w:space="0" w:color="auto"/>
            <w:left w:val="none" w:sz="0" w:space="0" w:color="auto"/>
            <w:bottom w:val="none" w:sz="0" w:space="0" w:color="auto"/>
            <w:right w:val="none" w:sz="0" w:space="0" w:color="auto"/>
          </w:divBdr>
        </w:div>
      </w:divsChild>
    </w:div>
    <w:div w:id="620768410">
      <w:bodyDiv w:val="1"/>
      <w:marLeft w:val="0"/>
      <w:marRight w:val="0"/>
      <w:marTop w:val="0"/>
      <w:marBottom w:val="0"/>
      <w:divBdr>
        <w:top w:val="none" w:sz="0" w:space="0" w:color="auto"/>
        <w:left w:val="none" w:sz="0" w:space="0" w:color="auto"/>
        <w:bottom w:val="none" w:sz="0" w:space="0" w:color="auto"/>
        <w:right w:val="none" w:sz="0" w:space="0" w:color="auto"/>
      </w:divBdr>
      <w:divsChild>
        <w:div w:id="13314299">
          <w:marLeft w:val="0"/>
          <w:marRight w:val="0"/>
          <w:marTop w:val="0"/>
          <w:marBottom w:val="0"/>
          <w:divBdr>
            <w:top w:val="none" w:sz="0" w:space="0" w:color="auto"/>
            <w:left w:val="none" w:sz="0" w:space="0" w:color="auto"/>
            <w:bottom w:val="none" w:sz="0" w:space="0" w:color="auto"/>
            <w:right w:val="none" w:sz="0" w:space="0" w:color="auto"/>
          </w:divBdr>
        </w:div>
        <w:div w:id="41297162">
          <w:marLeft w:val="0"/>
          <w:marRight w:val="0"/>
          <w:marTop w:val="0"/>
          <w:marBottom w:val="0"/>
          <w:divBdr>
            <w:top w:val="none" w:sz="0" w:space="0" w:color="auto"/>
            <w:left w:val="none" w:sz="0" w:space="0" w:color="auto"/>
            <w:bottom w:val="none" w:sz="0" w:space="0" w:color="auto"/>
            <w:right w:val="none" w:sz="0" w:space="0" w:color="auto"/>
          </w:divBdr>
        </w:div>
        <w:div w:id="47147298">
          <w:marLeft w:val="0"/>
          <w:marRight w:val="0"/>
          <w:marTop w:val="0"/>
          <w:marBottom w:val="0"/>
          <w:divBdr>
            <w:top w:val="none" w:sz="0" w:space="0" w:color="auto"/>
            <w:left w:val="none" w:sz="0" w:space="0" w:color="auto"/>
            <w:bottom w:val="none" w:sz="0" w:space="0" w:color="auto"/>
            <w:right w:val="none" w:sz="0" w:space="0" w:color="auto"/>
          </w:divBdr>
        </w:div>
        <w:div w:id="68310854">
          <w:marLeft w:val="0"/>
          <w:marRight w:val="0"/>
          <w:marTop w:val="0"/>
          <w:marBottom w:val="0"/>
          <w:divBdr>
            <w:top w:val="none" w:sz="0" w:space="0" w:color="auto"/>
            <w:left w:val="none" w:sz="0" w:space="0" w:color="auto"/>
            <w:bottom w:val="none" w:sz="0" w:space="0" w:color="auto"/>
            <w:right w:val="none" w:sz="0" w:space="0" w:color="auto"/>
          </w:divBdr>
        </w:div>
        <w:div w:id="177081621">
          <w:marLeft w:val="0"/>
          <w:marRight w:val="0"/>
          <w:marTop w:val="0"/>
          <w:marBottom w:val="0"/>
          <w:divBdr>
            <w:top w:val="none" w:sz="0" w:space="0" w:color="auto"/>
            <w:left w:val="none" w:sz="0" w:space="0" w:color="auto"/>
            <w:bottom w:val="none" w:sz="0" w:space="0" w:color="auto"/>
            <w:right w:val="none" w:sz="0" w:space="0" w:color="auto"/>
          </w:divBdr>
        </w:div>
        <w:div w:id="298458951">
          <w:marLeft w:val="0"/>
          <w:marRight w:val="0"/>
          <w:marTop w:val="0"/>
          <w:marBottom w:val="0"/>
          <w:divBdr>
            <w:top w:val="none" w:sz="0" w:space="0" w:color="auto"/>
            <w:left w:val="none" w:sz="0" w:space="0" w:color="auto"/>
            <w:bottom w:val="none" w:sz="0" w:space="0" w:color="auto"/>
            <w:right w:val="none" w:sz="0" w:space="0" w:color="auto"/>
          </w:divBdr>
        </w:div>
        <w:div w:id="302471039">
          <w:marLeft w:val="0"/>
          <w:marRight w:val="0"/>
          <w:marTop w:val="0"/>
          <w:marBottom w:val="0"/>
          <w:divBdr>
            <w:top w:val="none" w:sz="0" w:space="0" w:color="auto"/>
            <w:left w:val="none" w:sz="0" w:space="0" w:color="auto"/>
            <w:bottom w:val="none" w:sz="0" w:space="0" w:color="auto"/>
            <w:right w:val="none" w:sz="0" w:space="0" w:color="auto"/>
          </w:divBdr>
        </w:div>
        <w:div w:id="312956170">
          <w:marLeft w:val="0"/>
          <w:marRight w:val="0"/>
          <w:marTop w:val="0"/>
          <w:marBottom w:val="0"/>
          <w:divBdr>
            <w:top w:val="none" w:sz="0" w:space="0" w:color="auto"/>
            <w:left w:val="none" w:sz="0" w:space="0" w:color="auto"/>
            <w:bottom w:val="none" w:sz="0" w:space="0" w:color="auto"/>
            <w:right w:val="none" w:sz="0" w:space="0" w:color="auto"/>
          </w:divBdr>
        </w:div>
        <w:div w:id="418210321">
          <w:marLeft w:val="0"/>
          <w:marRight w:val="0"/>
          <w:marTop w:val="0"/>
          <w:marBottom w:val="0"/>
          <w:divBdr>
            <w:top w:val="none" w:sz="0" w:space="0" w:color="auto"/>
            <w:left w:val="none" w:sz="0" w:space="0" w:color="auto"/>
            <w:bottom w:val="none" w:sz="0" w:space="0" w:color="auto"/>
            <w:right w:val="none" w:sz="0" w:space="0" w:color="auto"/>
          </w:divBdr>
        </w:div>
        <w:div w:id="600914382">
          <w:marLeft w:val="0"/>
          <w:marRight w:val="0"/>
          <w:marTop w:val="0"/>
          <w:marBottom w:val="0"/>
          <w:divBdr>
            <w:top w:val="none" w:sz="0" w:space="0" w:color="auto"/>
            <w:left w:val="none" w:sz="0" w:space="0" w:color="auto"/>
            <w:bottom w:val="none" w:sz="0" w:space="0" w:color="auto"/>
            <w:right w:val="none" w:sz="0" w:space="0" w:color="auto"/>
          </w:divBdr>
        </w:div>
        <w:div w:id="602766168">
          <w:marLeft w:val="0"/>
          <w:marRight w:val="0"/>
          <w:marTop w:val="0"/>
          <w:marBottom w:val="0"/>
          <w:divBdr>
            <w:top w:val="none" w:sz="0" w:space="0" w:color="auto"/>
            <w:left w:val="none" w:sz="0" w:space="0" w:color="auto"/>
            <w:bottom w:val="none" w:sz="0" w:space="0" w:color="auto"/>
            <w:right w:val="none" w:sz="0" w:space="0" w:color="auto"/>
          </w:divBdr>
        </w:div>
        <w:div w:id="606279211">
          <w:marLeft w:val="0"/>
          <w:marRight w:val="0"/>
          <w:marTop w:val="0"/>
          <w:marBottom w:val="0"/>
          <w:divBdr>
            <w:top w:val="none" w:sz="0" w:space="0" w:color="auto"/>
            <w:left w:val="none" w:sz="0" w:space="0" w:color="auto"/>
            <w:bottom w:val="none" w:sz="0" w:space="0" w:color="auto"/>
            <w:right w:val="none" w:sz="0" w:space="0" w:color="auto"/>
          </w:divBdr>
        </w:div>
        <w:div w:id="616060310">
          <w:marLeft w:val="0"/>
          <w:marRight w:val="0"/>
          <w:marTop w:val="0"/>
          <w:marBottom w:val="0"/>
          <w:divBdr>
            <w:top w:val="none" w:sz="0" w:space="0" w:color="auto"/>
            <w:left w:val="none" w:sz="0" w:space="0" w:color="auto"/>
            <w:bottom w:val="none" w:sz="0" w:space="0" w:color="auto"/>
            <w:right w:val="none" w:sz="0" w:space="0" w:color="auto"/>
          </w:divBdr>
        </w:div>
        <w:div w:id="810559332">
          <w:marLeft w:val="0"/>
          <w:marRight w:val="0"/>
          <w:marTop w:val="0"/>
          <w:marBottom w:val="0"/>
          <w:divBdr>
            <w:top w:val="none" w:sz="0" w:space="0" w:color="auto"/>
            <w:left w:val="none" w:sz="0" w:space="0" w:color="auto"/>
            <w:bottom w:val="none" w:sz="0" w:space="0" w:color="auto"/>
            <w:right w:val="none" w:sz="0" w:space="0" w:color="auto"/>
          </w:divBdr>
        </w:div>
        <w:div w:id="898173405">
          <w:marLeft w:val="0"/>
          <w:marRight w:val="0"/>
          <w:marTop w:val="0"/>
          <w:marBottom w:val="0"/>
          <w:divBdr>
            <w:top w:val="none" w:sz="0" w:space="0" w:color="auto"/>
            <w:left w:val="none" w:sz="0" w:space="0" w:color="auto"/>
            <w:bottom w:val="none" w:sz="0" w:space="0" w:color="auto"/>
            <w:right w:val="none" w:sz="0" w:space="0" w:color="auto"/>
          </w:divBdr>
        </w:div>
        <w:div w:id="939603401">
          <w:marLeft w:val="0"/>
          <w:marRight w:val="0"/>
          <w:marTop w:val="0"/>
          <w:marBottom w:val="0"/>
          <w:divBdr>
            <w:top w:val="none" w:sz="0" w:space="0" w:color="auto"/>
            <w:left w:val="none" w:sz="0" w:space="0" w:color="auto"/>
            <w:bottom w:val="none" w:sz="0" w:space="0" w:color="auto"/>
            <w:right w:val="none" w:sz="0" w:space="0" w:color="auto"/>
          </w:divBdr>
        </w:div>
        <w:div w:id="944968010">
          <w:marLeft w:val="0"/>
          <w:marRight w:val="0"/>
          <w:marTop w:val="0"/>
          <w:marBottom w:val="0"/>
          <w:divBdr>
            <w:top w:val="none" w:sz="0" w:space="0" w:color="auto"/>
            <w:left w:val="none" w:sz="0" w:space="0" w:color="auto"/>
            <w:bottom w:val="none" w:sz="0" w:space="0" w:color="auto"/>
            <w:right w:val="none" w:sz="0" w:space="0" w:color="auto"/>
          </w:divBdr>
        </w:div>
        <w:div w:id="970785993">
          <w:marLeft w:val="0"/>
          <w:marRight w:val="0"/>
          <w:marTop w:val="0"/>
          <w:marBottom w:val="0"/>
          <w:divBdr>
            <w:top w:val="none" w:sz="0" w:space="0" w:color="auto"/>
            <w:left w:val="none" w:sz="0" w:space="0" w:color="auto"/>
            <w:bottom w:val="none" w:sz="0" w:space="0" w:color="auto"/>
            <w:right w:val="none" w:sz="0" w:space="0" w:color="auto"/>
          </w:divBdr>
        </w:div>
        <w:div w:id="988938928">
          <w:marLeft w:val="0"/>
          <w:marRight w:val="0"/>
          <w:marTop w:val="0"/>
          <w:marBottom w:val="0"/>
          <w:divBdr>
            <w:top w:val="none" w:sz="0" w:space="0" w:color="auto"/>
            <w:left w:val="none" w:sz="0" w:space="0" w:color="auto"/>
            <w:bottom w:val="none" w:sz="0" w:space="0" w:color="auto"/>
            <w:right w:val="none" w:sz="0" w:space="0" w:color="auto"/>
          </w:divBdr>
        </w:div>
        <w:div w:id="1024867805">
          <w:marLeft w:val="0"/>
          <w:marRight w:val="0"/>
          <w:marTop w:val="0"/>
          <w:marBottom w:val="0"/>
          <w:divBdr>
            <w:top w:val="none" w:sz="0" w:space="0" w:color="auto"/>
            <w:left w:val="none" w:sz="0" w:space="0" w:color="auto"/>
            <w:bottom w:val="none" w:sz="0" w:space="0" w:color="auto"/>
            <w:right w:val="none" w:sz="0" w:space="0" w:color="auto"/>
          </w:divBdr>
        </w:div>
        <w:div w:id="1069159613">
          <w:marLeft w:val="0"/>
          <w:marRight w:val="0"/>
          <w:marTop w:val="0"/>
          <w:marBottom w:val="0"/>
          <w:divBdr>
            <w:top w:val="none" w:sz="0" w:space="0" w:color="auto"/>
            <w:left w:val="none" w:sz="0" w:space="0" w:color="auto"/>
            <w:bottom w:val="none" w:sz="0" w:space="0" w:color="auto"/>
            <w:right w:val="none" w:sz="0" w:space="0" w:color="auto"/>
          </w:divBdr>
        </w:div>
        <w:div w:id="1085492556">
          <w:marLeft w:val="0"/>
          <w:marRight w:val="0"/>
          <w:marTop w:val="0"/>
          <w:marBottom w:val="0"/>
          <w:divBdr>
            <w:top w:val="none" w:sz="0" w:space="0" w:color="auto"/>
            <w:left w:val="none" w:sz="0" w:space="0" w:color="auto"/>
            <w:bottom w:val="none" w:sz="0" w:space="0" w:color="auto"/>
            <w:right w:val="none" w:sz="0" w:space="0" w:color="auto"/>
          </w:divBdr>
        </w:div>
        <w:div w:id="1293319357">
          <w:marLeft w:val="0"/>
          <w:marRight w:val="0"/>
          <w:marTop w:val="0"/>
          <w:marBottom w:val="0"/>
          <w:divBdr>
            <w:top w:val="none" w:sz="0" w:space="0" w:color="auto"/>
            <w:left w:val="none" w:sz="0" w:space="0" w:color="auto"/>
            <w:bottom w:val="none" w:sz="0" w:space="0" w:color="auto"/>
            <w:right w:val="none" w:sz="0" w:space="0" w:color="auto"/>
          </w:divBdr>
        </w:div>
        <w:div w:id="1327054009">
          <w:marLeft w:val="0"/>
          <w:marRight w:val="0"/>
          <w:marTop w:val="0"/>
          <w:marBottom w:val="0"/>
          <w:divBdr>
            <w:top w:val="none" w:sz="0" w:space="0" w:color="auto"/>
            <w:left w:val="none" w:sz="0" w:space="0" w:color="auto"/>
            <w:bottom w:val="none" w:sz="0" w:space="0" w:color="auto"/>
            <w:right w:val="none" w:sz="0" w:space="0" w:color="auto"/>
          </w:divBdr>
        </w:div>
        <w:div w:id="1352877646">
          <w:marLeft w:val="0"/>
          <w:marRight w:val="0"/>
          <w:marTop w:val="0"/>
          <w:marBottom w:val="0"/>
          <w:divBdr>
            <w:top w:val="none" w:sz="0" w:space="0" w:color="auto"/>
            <w:left w:val="none" w:sz="0" w:space="0" w:color="auto"/>
            <w:bottom w:val="none" w:sz="0" w:space="0" w:color="auto"/>
            <w:right w:val="none" w:sz="0" w:space="0" w:color="auto"/>
          </w:divBdr>
        </w:div>
        <w:div w:id="1446273380">
          <w:marLeft w:val="0"/>
          <w:marRight w:val="0"/>
          <w:marTop w:val="0"/>
          <w:marBottom w:val="0"/>
          <w:divBdr>
            <w:top w:val="none" w:sz="0" w:space="0" w:color="auto"/>
            <w:left w:val="none" w:sz="0" w:space="0" w:color="auto"/>
            <w:bottom w:val="none" w:sz="0" w:space="0" w:color="auto"/>
            <w:right w:val="none" w:sz="0" w:space="0" w:color="auto"/>
          </w:divBdr>
        </w:div>
        <w:div w:id="1507600001">
          <w:marLeft w:val="0"/>
          <w:marRight w:val="0"/>
          <w:marTop w:val="0"/>
          <w:marBottom w:val="0"/>
          <w:divBdr>
            <w:top w:val="none" w:sz="0" w:space="0" w:color="auto"/>
            <w:left w:val="none" w:sz="0" w:space="0" w:color="auto"/>
            <w:bottom w:val="none" w:sz="0" w:space="0" w:color="auto"/>
            <w:right w:val="none" w:sz="0" w:space="0" w:color="auto"/>
          </w:divBdr>
        </w:div>
        <w:div w:id="1647008979">
          <w:marLeft w:val="0"/>
          <w:marRight w:val="0"/>
          <w:marTop w:val="0"/>
          <w:marBottom w:val="0"/>
          <w:divBdr>
            <w:top w:val="none" w:sz="0" w:space="0" w:color="auto"/>
            <w:left w:val="none" w:sz="0" w:space="0" w:color="auto"/>
            <w:bottom w:val="none" w:sz="0" w:space="0" w:color="auto"/>
            <w:right w:val="none" w:sz="0" w:space="0" w:color="auto"/>
          </w:divBdr>
        </w:div>
        <w:div w:id="1655177621">
          <w:marLeft w:val="0"/>
          <w:marRight w:val="0"/>
          <w:marTop w:val="0"/>
          <w:marBottom w:val="0"/>
          <w:divBdr>
            <w:top w:val="none" w:sz="0" w:space="0" w:color="auto"/>
            <w:left w:val="none" w:sz="0" w:space="0" w:color="auto"/>
            <w:bottom w:val="none" w:sz="0" w:space="0" w:color="auto"/>
            <w:right w:val="none" w:sz="0" w:space="0" w:color="auto"/>
          </w:divBdr>
        </w:div>
        <w:div w:id="1739548028">
          <w:marLeft w:val="0"/>
          <w:marRight w:val="0"/>
          <w:marTop w:val="0"/>
          <w:marBottom w:val="0"/>
          <w:divBdr>
            <w:top w:val="none" w:sz="0" w:space="0" w:color="auto"/>
            <w:left w:val="none" w:sz="0" w:space="0" w:color="auto"/>
            <w:bottom w:val="none" w:sz="0" w:space="0" w:color="auto"/>
            <w:right w:val="none" w:sz="0" w:space="0" w:color="auto"/>
          </w:divBdr>
        </w:div>
        <w:div w:id="1916012539">
          <w:marLeft w:val="0"/>
          <w:marRight w:val="0"/>
          <w:marTop w:val="0"/>
          <w:marBottom w:val="0"/>
          <w:divBdr>
            <w:top w:val="none" w:sz="0" w:space="0" w:color="auto"/>
            <w:left w:val="none" w:sz="0" w:space="0" w:color="auto"/>
            <w:bottom w:val="none" w:sz="0" w:space="0" w:color="auto"/>
            <w:right w:val="none" w:sz="0" w:space="0" w:color="auto"/>
          </w:divBdr>
        </w:div>
        <w:div w:id="1934509099">
          <w:marLeft w:val="0"/>
          <w:marRight w:val="0"/>
          <w:marTop w:val="0"/>
          <w:marBottom w:val="0"/>
          <w:divBdr>
            <w:top w:val="none" w:sz="0" w:space="0" w:color="auto"/>
            <w:left w:val="none" w:sz="0" w:space="0" w:color="auto"/>
            <w:bottom w:val="none" w:sz="0" w:space="0" w:color="auto"/>
            <w:right w:val="none" w:sz="0" w:space="0" w:color="auto"/>
          </w:divBdr>
        </w:div>
        <w:div w:id="1950745847">
          <w:marLeft w:val="0"/>
          <w:marRight w:val="0"/>
          <w:marTop w:val="0"/>
          <w:marBottom w:val="0"/>
          <w:divBdr>
            <w:top w:val="none" w:sz="0" w:space="0" w:color="auto"/>
            <w:left w:val="none" w:sz="0" w:space="0" w:color="auto"/>
            <w:bottom w:val="none" w:sz="0" w:space="0" w:color="auto"/>
            <w:right w:val="none" w:sz="0" w:space="0" w:color="auto"/>
          </w:divBdr>
        </w:div>
        <w:div w:id="1974557512">
          <w:marLeft w:val="0"/>
          <w:marRight w:val="0"/>
          <w:marTop w:val="0"/>
          <w:marBottom w:val="0"/>
          <w:divBdr>
            <w:top w:val="none" w:sz="0" w:space="0" w:color="auto"/>
            <w:left w:val="none" w:sz="0" w:space="0" w:color="auto"/>
            <w:bottom w:val="none" w:sz="0" w:space="0" w:color="auto"/>
            <w:right w:val="none" w:sz="0" w:space="0" w:color="auto"/>
          </w:divBdr>
        </w:div>
        <w:div w:id="2134862703">
          <w:marLeft w:val="0"/>
          <w:marRight w:val="0"/>
          <w:marTop w:val="0"/>
          <w:marBottom w:val="0"/>
          <w:divBdr>
            <w:top w:val="none" w:sz="0" w:space="0" w:color="auto"/>
            <w:left w:val="none" w:sz="0" w:space="0" w:color="auto"/>
            <w:bottom w:val="none" w:sz="0" w:space="0" w:color="auto"/>
            <w:right w:val="none" w:sz="0" w:space="0" w:color="auto"/>
          </w:divBdr>
        </w:div>
      </w:divsChild>
    </w:div>
    <w:div w:id="645166702">
      <w:bodyDiv w:val="1"/>
      <w:marLeft w:val="0"/>
      <w:marRight w:val="0"/>
      <w:marTop w:val="0"/>
      <w:marBottom w:val="0"/>
      <w:divBdr>
        <w:top w:val="none" w:sz="0" w:space="0" w:color="auto"/>
        <w:left w:val="none" w:sz="0" w:space="0" w:color="auto"/>
        <w:bottom w:val="none" w:sz="0" w:space="0" w:color="auto"/>
        <w:right w:val="none" w:sz="0" w:space="0" w:color="auto"/>
      </w:divBdr>
      <w:divsChild>
        <w:div w:id="156195027">
          <w:marLeft w:val="0"/>
          <w:marRight w:val="0"/>
          <w:marTop w:val="0"/>
          <w:marBottom w:val="0"/>
          <w:divBdr>
            <w:top w:val="none" w:sz="0" w:space="0" w:color="auto"/>
            <w:left w:val="none" w:sz="0" w:space="0" w:color="auto"/>
            <w:bottom w:val="none" w:sz="0" w:space="0" w:color="auto"/>
            <w:right w:val="none" w:sz="0" w:space="0" w:color="auto"/>
          </w:divBdr>
        </w:div>
        <w:div w:id="265039503">
          <w:marLeft w:val="0"/>
          <w:marRight w:val="0"/>
          <w:marTop w:val="0"/>
          <w:marBottom w:val="0"/>
          <w:divBdr>
            <w:top w:val="none" w:sz="0" w:space="0" w:color="auto"/>
            <w:left w:val="none" w:sz="0" w:space="0" w:color="auto"/>
            <w:bottom w:val="none" w:sz="0" w:space="0" w:color="auto"/>
            <w:right w:val="none" w:sz="0" w:space="0" w:color="auto"/>
          </w:divBdr>
        </w:div>
        <w:div w:id="414984139">
          <w:marLeft w:val="0"/>
          <w:marRight w:val="0"/>
          <w:marTop w:val="0"/>
          <w:marBottom w:val="0"/>
          <w:divBdr>
            <w:top w:val="none" w:sz="0" w:space="0" w:color="auto"/>
            <w:left w:val="none" w:sz="0" w:space="0" w:color="auto"/>
            <w:bottom w:val="none" w:sz="0" w:space="0" w:color="auto"/>
            <w:right w:val="none" w:sz="0" w:space="0" w:color="auto"/>
          </w:divBdr>
        </w:div>
        <w:div w:id="418604267">
          <w:marLeft w:val="0"/>
          <w:marRight w:val="0"/>
          <w:marTop w:val="0"/>
          <w:marBottom w:val="0"/>
          <w:divBdr>
            <w:top w:val="none" w:sz="0" w:space="0" w:color="auto"/>
            <w:left w:val="none" w:sz="0" w:space="0" w:color="auto"/>
            <w:bottom w:val="none" w:sz="0" w:space="0" w:color="auto"/>
            <w:right w:val="none" w:sz="0" w:space="0" w:color="auto"/>
          </w:divBdr>
        </w:div>
        <w:div w:id="453211435">
          <w:marLeft w:val="0"/>
          <w:marRight w:val="0"/>
          <w:marTop w:val="0"/>
          <w:marBottom w:val="0"/>
          <w:divBdr>
            <w:top w:val="none" w:sz="0" w:space="0" w:color="auto"/>
            <w:left w:val="none" w:sz="0" w:space="0" w:color="auto"/>
            <w:bottom w:val="none" w:sz="0" w:space="0" w:color="auto"/>
            <w:right w:val="none" w:sz="0" w:space="0" w:color="auto"/>
          </w:divBdr>
        </w:div>
        <w:div w:id="656349218">
          <w:marLeft w:val="0"/>
          <w:marRight w:val="0"/>
          <w:marTop w:val="0"/>
          <w:marBottom w:val="0"/>
          <w:divBdr>
            <w:top w:val="none" w:sz="0" w:space="0" w:color="auto"/>
            <w:left w:val="none" w:sz="0" w:space="0" w:color="auto"/>
            <w:bottom w:val="none" w:sz="0" w:space="0" w:color="auto"/>
            <w:right w:val="none" w:sz="0" w:space="0" w:color="auto"/>
          </w:divBdr>
        </w:div>
        <w:div w:id="704410427">
          <w:marLeft w:val="0"/>
          <w:marRight w:val="0"/>
          <w:marTop w:val="0"/>
          <w:marBottom w:val="0"/>
          <w:divBdr>
            <w:top w:val="none" w:sz="0" w:space="0" w:color="auto"/>
            <w:left w:val="none" w:sz="0" w:space="0" w:color="auto"/>
            <w:bottom w:val="none" w:sz="0" w:space="0" w:color="auto"/>
            <w:right w:val="none" w:sz="0" w:space="0" w:color="auto"/>
          </w:divBdr>
        </w:div>
        <w:div w:id="810707808">
          <w:marLeft w:val="0"/>
          <w:marRight w:val="0"/>
          <w:marTop w:val="0"/>
          <w:marBottom w:val="0"/>
          <w:divBdr>
            <w:top w:val="none" w:sz="0" w:space="0" w:color="auto"/>
            <w:left w:val="none" w:sz="0" w:space="0" w:color="auto"/>
            <w:bottom w:val="none" w:sz="0" w:space="0" w:color="auto"/>
            <w:right w:val="none" w:sz="0" w:space="0" w:color="auto"/>
          </w:divBdr>
        </w:div>
        <w:div w:id="818112716">
          <w:marLeft w:val="0"/>
          <w:marRight w:val="0"/>
          <w:marTop w:val="0"/>
          <w:marBottom w:val="0"/>
          <w:divBdr>
            <w:top w:val="none" w:sz="0" w:space="0" w:color="auto"/>
            <w:left w:val="none" w:sz="0" w:space="0" w:color="auto"/>
            <w:bottom w:val="none" w:sz="0" w:space="0" w:color="auto"/>
            <w:right w:val="none" w:sz="0" w:space="0" w:color="auto"/>
          </w:divBdr>
        </w:div>
        <w:div w:id="820461399">
          <w:marLeft w:val="0"/>
          <w:marRight w:val="0"/>
          <w:marTop w:val="0"/>
          <w:marBottom w:val="0"/>
          <w:divBdr>
            <w:top w:val="none" w:sz="0" w:space="0" w:color="auto"/>
            <w:left w:val="none" w:sz="0" w:space="0" w:color="auto"/>
            <w:bottom w:val="none" w:sz="0" w:space="0" w:color="auto"/>
            <w:right w:val="none" w:sz="0" w:space="0" w:color="auto"/>
          </w:divBdr>
        </w:div>
        <w:div w:id="876939222">
          <w:marLeft w:val="0"/>
          <w:marRight w:val="0"/>
          <w:marTop w:val="0"/>
          <w:marBottom w:val="0"/>
          <w:divBdr>
            <w:top w:val="none" w:sz="0" w:space="0" w:color="auto"/>
            <w:left w:val="none" w:sz="0" w:space="0" w:color="auto"/>
            <w:bottom w:val="none" w:sz="0" w:space="0" w:color="auto"/>
            <w:right w:val="none" w:sz="0" w:space="0" w:color="auto"/>
          </w:divBdr>
        </w:div>
        <w:div w:id="912086583">
          <w:marLeft w:val="0"/>
          <w:marRight w:val="0"/>
          <w:marTop w:val="0"/>
          <w:marBottom w:val="0"/>
          <w:divBdr>
            <w:top w:val="none" w:sz="0" w:space="0" w:color="auto"/>
            <w:left w:val="none" w:sz="0" w:space="0" w:color="auto"/>
            <w:bottom w:val="none" w:sz="0" w:space="0" w:color="auto"/>
            <w:right w:val="none" w:sz="0" w:space="0" w:color="auto"/>
          </w:divBdr>
        </w:div>
        <w:div w:id="984316992">
          <w:marLeft w:val="0"/>
          <w:marRight w:val="0"/>
          <w:marTop w:val="0"/>
          <w:marBottom w:val="0"/>
          <w:divBdr>
            <w:top w:val="none" w:sz="0" w:space="0" w:color="auto"/>
            <w:left w:val="none" w:sz="0" w:space="0" w:color="auto"/>
            <w:bottom w:val="none" w:sz="0" w:space="0" w:color="auto"/>
            <w:right w:val="none" w:sz="0" w:space="0" w:color="auto"/>
          </w:divBdr>
        </w:div>
        <w:div w:id="996805003">
          <w:marLeft w:val="0"/>
          <w:marRight w:val="0"/>
          <w:marTop w:val="0"/>
          <w:marBottom w:val="0"/>
          <w:divBdr>
            <w:top w:val="none" w:sz="0" w:space="0" w:color="auto"/>
            <w:left w:val="none" w:sz="0" w:space="0" w:color="auto"/>
            <w:bottom w:val="none" w:sz="0" w:space="0" w:color="auto"/>
            <w:right w:val="none" w:sz="0" w:space="0" w:color="auto"/>
          </w:divBdr>
        </w:div>
        <w:div w:id="1250430863">
          <w:marLeft w:val="0"/>
          <w:marRight w:val="0"/>
          <w:marTop w:val="0"/>
          <w:marBottom w:val="0"/>
          <w:divBdr>
            <w:top w:val="none" w:sz="0" w:space="0" w:color="auto"/>
            <w:left w:val="none" w:sz="0" w:space="0" w:color="auto"/>
            <w:bottom w:val="none" w:sz="0" w:space="0" w:color="auto"/>
            <w:right w:val="none" w:sz="0" w:space="0" w:color="auto"/>
          </w:divBdr>
        </w:div>
        <w:div w:id="1261138080">
          <w:marLeft w:val="0"/>
          <w:marRight w:val="0"/>
          <w:marTop w:val="0"/>
          <w:marBottom w:val="0"/>
          <w:divBdr>
            <w:top w:val="none" w:sz="0" w:space="0" w:color="auto"/>
            <w:left w:val="none" w:sz="0" w:space="0" w:color="auto"/>
            <w:bottom w:val="none" w:sz="0" w:space="0" w:color="auto"/>
            <w:right w:val="none" w:sz="0" w:space="0" w:color="auto"/>
          </w:divBdr>
        </w:div>
        <w:div w:id="1335574797">
          <w:marLeft w:val="0"/>
          <w:marRight w:val="0"/>
          <w:marTop w:val="0"/>
          <w:marBottom w:val="0"/>
          <w:divBdr>
            <w:top w:val="none" w:sz="0" w:space="0" w:color="auto"/>
            <w:left w:val="none" w:sz="0" w:space="0" w:color="auto"/>
            <w:bottom w:val="none" w:sz="0" w:space="0" w:color="auto"/>
            <w:right w:val="none" w:sz="0" w:space="0" w:color="auto"/>
          </w:divBdr>
        </w:div>
        <w:div w:id="1338533445">
          <w:marLeft w:val="0"/>
          <w:marRight w:val="0"/>
          <w:marTop w:val="0"/>
          <w:marBottom w:val="0"/>
          <w:divBdr>
            <w:top w:val="none" w:sz="0" w:space="0" w:color="auto"/>
            <w:left w:val="none" w:sz="0" w:space="0" w:color="auto"/>
            <w:bottom w:val="none" w:sz="0" w:space="0" w:color="auto"/>
            <w:right w:val="none" w:sz="0" w:space="0" w:color="auto"/>
          </w:divBdr>
        </w:div>
        <w:div w:id="1416704556">
          <w:marLeft w:val="0"/>
          <w:marRight w:val="0"/>
          <w:marTop w:val="0"/>
          <w:marBottom w:val="0"/>
          <w:divBdr>
            <w:top w:val="none" w:sz="0" w:space="0" w:color="auto"/>
            <w:left w:val="none" w:sz="0" w:space="0" w:color="auto"/>
            <w:bottom w:val="none" w:sz="0" w:space="0" w:color="auto"/>
            <w:right w:val="none" w:sz="0" w:space="0" w:color="auto"/>
          </w:divBdr>
        </w:div>
        <w:div w:id="1478762684">
          <w:marLeft w:val="0"/>
          <w:marRight w:val="0"/>
          <w:marTop w:val="0"/>
          <w:marBottom w:val="0"/>
          <w:divBdr>
            <w:top w:val="none" w:sz="0" w:space="0" w:color="auto"/>
            <w:left w:val="none" w:sz="0" w:space="0" w:color="auto"/>
            <w:bottom w:val="none" w:sz="0" w:space="0" w:color="auto"/>
            <w:right w:val="none" w:sz="0" w:space="0" w:color="auto"/>
          </w:divBdr>
        </w:div>
        <w:div w:id="1482044414">
          <w:marLeft w:val="0"/>
          <w:marRight w:val="0"/>
          <w:marTop w:val="0"/>
          <w:marBottom w:val="0"/>
          <w:divBdr>
            <w:top w:val="none" w:sz="0" w:space="0" w:color="auto"/>
            <w:left w:val="none" w:sz="0" w:space="0" w:color="auto"/>
            <w:bottom w:val="none" w:sz="0" w:space="0" w:color="auto"/>
            <w:right w:val="none" w:sz="0" w:space="0" w:color="auto"/>
          </w:divBdr>
        </w:div>
        <w:div w:id="1599287519">
          <w:marLeft w:val="0"/>
          <w:marRight w:val="0"/>
          <w:marTop w:val="0"/>
          <w:marBottom w:val="0"/>
          <w:divBdr>
            <w:top w:val="none" w:sz="0" w:space="0" w:color="auto"/>
            <w:left w:val="none" w:sz="0" w:space="0" w:color="auto"/>
            <w:bottom w:val="none" w:sz="0" w:space="0" w:color="auto"/>
            <w:right w:val="none" w:sz="0" w:space="0" w:color="auto"/>
          </w:divBdr>
        </w:div>
        <w:div w:id="1628584659">
          <w:marLeft w:val="0"/>
          <w:marRight w:val="0"/>
          <w:marTop w:val="0"/>
          <w:marBottom w:val="0"/>
          <w:divBdr>
            <w:top w:val="none" w:sz="0" w:space="0" w:color="auto"/>
            <w:left w:val="none" w:sz="0" w:space="0" w:color="auto"/>
            <w:bottom w:val="none" w:sz="0" w:space="0" w:color="auto"/>
            <w:right w:val="none" w:sz="0" w:space="0" w:color="auto"/>
          </w:divBdr>
        </w:div>
        <w:div w:id="1642878771">
          <w:marLeft w:val="0"/>
          <w:marRight w:val="0"/>
          <w:marTop w:val="0"/>
          <w:marBottom w:val="0"/>
          <w:divBdr>
            <w:top w:val="none" w:sz="0" w:space="0" w:color="auto"/>
            <w:left w:val="none" w:sz="0" w:space="0" w:color="auto"/>
            <w:bottom w:val="none" w:sz="0" w:space="0" w:color="auto"/>
            <w:right w:val="none" w:sz="0" w:space="0" w:color="auto"/>
          </w:divBdr>
        </w:div>
        <w:div w:id="1653437511">
          <w:marLeft w:val="0"/>
          <w:marRight w:val="0"/>
          <w:marTop w:val="0"/>
          <w:marBottom w:val="0"/>
          <w:divBdr>
            <w:top w:val="none" w:sz="0" w:space="0" w:color="auto"/>
            <w:left w:val="none" w:sz="0" w:space="0" w:color="auto"/>
            <w:bottom w:val="none" w:sz="0" w:space="0" w:color="auto"/>
            <w:right w:val="none" w:sz="0" w:space="0" w:color="auto"/>
          </w:divBdr>
        </w:div>
        <w:div w:id="1690137088">
          <w:marLeft w:val="0"/>
          <w:marRight w:val="0"/>
          <w:marTop w:val="0"/>
          <w:marBottom w:val="0"/>
          <w:divBdr>
            <w:top w:val="none" w:sz="0" w:space="0" w:color="auto"/>
            <w:left w:val="none" w:sz="0" w:space="0" w:color="auto"/>
            <w:bottom w:val="none" w:sz="0" w:space="0" w:color="auto"/>
            <w:right w:val="none" w:sz="0" w:space="0" w:color="auto"/>
          </w:divBdr>
        </w:div>
        <w:div w:id="1869373960">
          <w:marLeft w:val="0"/>
          <w:marRight w:val="0"/>
          <w:marTop w:val="0"/>
          <w:marBottom w:val="0"/>
          <w:divBdr>
            <w:top w:val="none" w:sz="0" w:space="0" w:color="auto"/>
            <w:left w:val="none" w:sz="0" w:space="0" w:color="auto"/>
            <w:bottom w:val="none" w:sz="0" w:space="0" w:color="auto"/>
            <w:right w:val="none" w:sz="0" w:space="0" w:color="auto"/>
          </w:divBdr>
        </w:div>
        <w:div w:id="1870608472">
          <w:marLeft w:val="0"/>
          <w:marRight w:val="0"/>
          <w:marTop w:val="0"/>
          <w:marBottom w:val="0"/>
          <w:divBdr>
            <w:top w:val="none" w:sz="0" w:space="0" w:color="auto"/>
            <w:left w:val="none" w:sz="0" w:space="0" w:color="auto"/>
            <w:bottom w:val="none" w:sz="0" w:space="0" w:color="auto"/>
            <w:right w:val="none" w:sz="0" w:space="0" w:color="auto"/>
          </w:divBdr>
        </w:div>
        <w:div w:id="1909457836">
          <w:marLeft w:val="0"/>
          <w:marRight w:val="0"/>
          <w:marTop w:val="0"/>
          <w:marBottom w:val="0"/>
          <w:divBdr>
            <w:top w:val="none" w:sz="0" w:space="0" w:color="auto"/>
            <w:left w:val="none" w:sz="0" w:space="0" w:color="auto"/>
            <w:bottom w:val="none" w:sz="0" w:space="0" w:color="auto"/>
            <w:right w:val="none" w:sz="0" w:space="0" w:color="auto"/>
          </w:divBdr>
        </w:div>
        <w:div w:id="1923029006">
          <w:marLeft w:val="0"/>
          <w:marRight w:val="0"/>
          <w:marTop w:val="0"/>
          <w:marBottom w:val="0"/>
          <w:divBdr>
            <w:top w:val="none" w:sz="0" w:space="0" w:color="auto"/>
            <w:left w:val="none" w:sz="0" w:space="0" w:color="auto"/>
            <w:bottom w:val="none" w:sz="0" w:space="0" w:color="auto"/>
            <w:right w:val="none" w:sz="0" w:space="0" w:color="auto"/>
          </w:divBdr>
        </w:div>
        <w:div w:id="2044594318">
          <w:marLeft w:val="0"/>
          <w:marRight w:val="0"/>
          <w:marTop w:val="0"/>
          <w:marBottom w:val="0"/>
          <w:divBdr>
            <w:top w:val="none" w:sz="0" w:space="0" w:color="auto"/>
            <w:left w:val="none" w:sz="0" w:space="0" w:color="auto"/>
            <w:bottom w:val="none" w:sz="0" w:space="0" w:color="auto"/>
            <w:right w:val="none" w:sz="0" w:space="0" w:color="auto"/>
          </w:divBdr>
        </w:div>
        <w:div w:id="2130970242">
          <w:marLeft w:val="0"/>
          <w:marRight w:val="0"/>
          <w:marTop w:val="0"/>
          <w:marBottom w:val="0"/>
          <w:divBdr>
            <w:top w:val="none" w:sz="0" w:space="0" w:color="auto"/>
            <w:left w:val="none" w:sz="0" w:space="0" w:color="auto"/>
            <w:bottom w:val="none" w:sz="0" w:space="0" w:color="auto"/>
            <w:right w:val="none" w:sz="0" w:space="0" w:color="auto"/>
          </w:divBdr>
        </w:div>
      </w:divsChild>
    </w:div>
    <w:div w:id="664745536">
      <w:bodyDiv w:val="1"/>
      <w:marLeft w:val="0"/>
      <w:marRight w:val="0"/>
      <w:marTop w:val="0"/>
      <w:marBottom w:val="0"/>
      <w:divBdr>
        <w:top w:val="none" w:sz="0" w:space="0" w:color="auto"/>
        <w:left w:val="none" w:sz="0" w:space="0" w:color="auto"/>
        <w:bottom w:val="none" w:sz="0" w:space="0" w:color="auto"/>
        <w:right w:val="none" w:sz="0" w:space="0" w:color="auto"/>
      </w:divBdr>
    </w:div>
    <w:div w:id="674115571">
      <w:bodyDiv w:val="1"/>
      <w:marLeft w:val="0"/>
      <w:marRight w:val="0"/>
      <w:marTop w:val="0"/>
      <w:marBottom w:val="0"/>
      <w:divBdr>
        <w:top w:val="none" w:sz="0" w:space="0" w:color="auto"/>
        <w:left w:val="none" w:sz="0" w:space="0" w:color="auto"/>
        <w:bottom w:val="none" w:sz="0" w:space="0" w:color="auto"/>
        <w:right w:val="none" w:sz="0" w:space="0" w:color="auto"/>
      </w:divBdr>
      <w:divsChild>
        <w:div w:id="654801174">
          <w:marLeft w:val="0"/>
          <w:marRight w:val="0"/>
          <w:marTop w:val="0"/>
          <w:marBottom w:val="0"/>
          <w:divBdr>
            <w:top w:val="none" w:sz="0" w:space="0" w:color="auto"/>
            <w:left w:val="none" w:sz="0" w:space="0" w:color="auto"/>
            <w:bottom w:val="none" w:sz="0" w:space="0" w:color="auto"/>
            <w:right w:val="none" w:sz="0" w:space="0" w:color="auto"/>
          </w:divBdr>
        </w:div>
        <w:div w:id="963001503">
          <w:marLeft w:val="0"/>
          <w:marRight w:val="0"/>
          <w:marTop w:val="0"/>
          <w:marBottom w:val="0"/>
          <w:divBdr>
            <w:top w:val="none" w:sz="0" w:space="0" w:color="auto"/>
            <w:left w:val="none" w:sz="0" w:space="0" w:color="auto"/>
            <w:bottom w:val="none" w:sz="0" w:space="0" w:color="auto"/>
            <w:right w:val="none" w:sz="0" w:space="0" w:color="auto"/>
          </w:divBdr>
        </w:div>
        <w:div w:id="1383403612">
          <w:marLeft w:val="0"/>
          <w:marRight w:val="0"/>
          <w:marTop w:val="0"/>
          <w:marBottom w:val="0"/>
          <w:divBdr>
            <w:top w:val="none" w:sz="0" w:space="0" w:color="auto"/>
            <w:left w:val="none" w:sz="0" w:space="0" w:color="auto"/>
            <w:bottom w:val="none" w:sz="0" w:space="0" w:color="auto"/>
            <w:right w:val="none" w:sz="0" w:space="0" w:color="auto"/>
          </w:divBdr>
        </w:div>
        <w:div w:id="2137747382">
          <w:marLeft w:val="0"/>
          <w:marRight w:val="0"/>
          <w:marTop w:val="0"/>
          <w:marBottom w:val="0"/>
          <w:divBdr>
            <w:top w:val="none" w:sz="0" w:space="0" w:color="auto"/>
            <w:left w:val="none" w:sz="0" w:space="0" w:color="auto"/>
            <w:bottom w:val="none" w:sz="0" w:space="0" w:color="auto"/>
            <w:right w:val="none" w:sz="0" w:space="0" w:color="auto"/>
          </w:divBdr>
        </w:div>
      </w:divsChild>
    </w:div>
    <w:div w:id="711543532">
      <w:bodyDiv w:val="1"/>
      <w:marLeft w:val="0"/>
      <w:marRight w:val="0"/>
      <w:marTop w:val="0"/>
      <w:marBottom w:val="0"/>
      <w:divBdr>
        <w:top w:val="none" w:sz="0" w:space="0" w:color="auto"/>
        <w:left w:val="none" w:sz="0" w:space="0" w:color="auto"/>
        <w:bottom w:val="none" w:sz="0" w:space="0" w:color="auto"/>
        <w:right w:val="none" w:sz="0" w:space="0" w:color="auto"/>
      </w:divBdr>
    </w:div>
    <w:div w:id="723792733">
      <w:bodyDiv w:val="1"/>
      <w:marLeft w:val="0"/>
      <w:marRight w:val="0"/>
      <w:marTop w:val="0"/>
      <w:marBottom w:val="0"/>
      <w:divBdr>
        <w:top w:val="none" w:sz="0" w:space="0" w:color="auto"/>
        <w:left w:val="none" w:sz="0" w:space="0" w:color="auto"/>
        <w:bottom w:val="none" w:sz="0" w:space="0" w:color="auto"/>
        <w:right w:val="none" w:sz="0" w:space="0" w:color="auto"/>
      </w:divBdr>
      <w:divsChild>
        <w:div w:id="7800752">
          <w:marLeft w:val="0"/>
          <w:marRight w:val="0"/>
          <w:marTop w:val="0"/>
          <w:marBottom w:val="0"/>
          <w:divBdr>
            <w:top w:val="none" w:sz="0" w:space="0" w:color="auto"/>
            <w:left w:val="none" w:sz="0" w:space="0" w:color="auto"/>
            <w:bottom w:val="none" w:sz="0" w:space="0" w:color="auto"/>
            <w:right w:val="none" w:sz="0" w:space="0" w:color="auto"/>
          </w:divBdr>
        </w:div>
        <w:div w:id="78912079">
          <w:marLeft w:val="0"/>
          <w:marRight w:val="0"/>
          <w:marTop w:val="0"/>
          <w:marBottom w:val="0"/>
          <w:divBdr>
            <w:top w:val="none" w:sz="0" w:space="0" w:color="auto"/>
            <w:left w:val="none" w:sz="0" w:space="0" w:color="auto"/>
            <w:bottom w:val="none" w:sz="0" w:space="0" w:color="auto"/>
            <w:right w:val="none" w:sz="0" w:space="0" w:color="auto"/>
          </w:divBdr>
        </w:div>
        <w:div w:id="91436953">
          <w:marLeft w:val="0"/>
          <w:marRight w:val="0"/>
          <w:marTop w:val="0"/>
          <w:marBottom w:val="0"/>
          <w:divBdr>
            <w:top w:val="none" w:sz="0" w:space="0" w:color="auto"/>
            <w:left w:val="none" w:sz="0" w:space="0" w:color="auto"/>
            <w:bottom w:val="none" w:sz="0" w:space="0" w:color="auto"/>
            <w:right w:val="none" w:sz="0" w:space="0" w:color="auto"/>
          </w:divBdr>
        </w:div>
        <w:div w:id="94643909">
          <w:marLeft w:val="0"/>
          <w:marRight w:val="0"/>
          <w:marTop w:val="0"/>
          <w:marBottom w:val="0"/>
          <w:divBdr>
            <w:top w:val="none" w:sz="0" w:space="0" w:color="auto"/>
            <w:left w:val="none" w:sz="0" w:space="0" w:color="auto"/>
            <w:bottom w:val="none" w:sz="0" w:space="0" w:color="auto"/>
            <w:right w:val="none" w:sz="0" w:space="0" w:color="auto"/>
          </w:divBdr>
        </w:div>
        <w:div w:id="134446522">
          <w:marLeft w:val="0"/>
          <w:marRight w:val="0"/>
          <w:marTop w:val="0"/>
          <w:marBottom w:val="0"/>
          <w:divBdr>
            <w:top w:val="none" w:sz="0" w:space="0" w:color="auto"/>
            <w:left w:val="none" w:sz="0" w:space="0" w:color="auto"/>
            <w:bottom w:val="none" w:sz="0" w:space="0" w:color="auto"/>
            <w:right w:val="none" w:sz="0" w:space="0" w:color="auto"/>
          </w:divBdr>
        </w:div>
        <w:div w:id="157111755">
          <w:marLeft w:val="0"/>
          <w:marRight w:val="0"/>
          <w:marTop w:val="0"/>
          <w:marBottom w:val="0"/>
          <w:divBdr>
            <w:top w:val="none" w:sz="0" w:space="0" w:color="auto"/>
            <w:left w:val="none" w:sz="0" w:space="0" w:color="auto"/>
            <w:bottom w:val="none" w:sz="0" w:space="0" w:color="auto"/>
            <w:right w:val="none" w:sz="0" w:space="0" w:color="auto"/>
          </w:divBdr>
        </w:div>
        <w:div w:id="179510360">
          <w:marLeft w:val="0"/>
          <w:marRight w:val="0"/>
          <w:marTop w:val="0"/>
          <w:marBottom w:val="0"/>
          <w:divBdr>
            <w:top w:val="none" w:sz="0" w:space="0" w:color="auto"/>
            <w:left w:val="none" w:sz="0" w:space="0" w:color="auto"/>
            <w:bottom w:val="none" w:sz="0" w:space="0" w:color="auto"/>
            <w:right w:val="none" w:sz="0" w:space="0" w:color="auto"/>
          </w:divBdr>
        </w:div>
        <w:div w:id="242377570">
          <w:marLeft w:val="0"/>
          <w:marRight w:val="0"/>
          <w:marTop w:val="0"/>
          <w:marBottom w:val="0"/>
          <w:divBdr>
            <w:top w:val="none" w:sz="0" w:space="0" w:color="auto"/>
            <w:left w:val="none" w:sz="0" w:space="0" w:color="auto"/>
            <w:bottom w:val="none" w:sz="0" w:space="0" w:color="auto"/>
            <w:right w:val="none" w:sz="0" w:space="0" w:color="auto"/>
          </w:divBdr>
        </w:div>
        <w:div w:id="247738576">
          <w:marLeft w:val="0"/>
          <w:marRight w:val="0"/>
          <w:marTop w:val="0"/>
          <w:marBottom w:val="0"/>
          <w:divBdr>
            <w:top w:val="none" w:sz="0" w:space="0" w:color="auto"/>
            <w:left w:val="none" w:sz="0" w:space="0" w:color="auto"/>
            <w:bottom w:val="none" w:sz="0" w:space="0" w:color="auto"/>
            <w:right w:val="none" w:sz="0" w:space="0" w:color="auto"/>
          </w:divBdr>
        </w:div>
        <w:div w:id="252324946">
          <w:marLeft w:val="0"/>
          <w:marRight w:val="0"/>
          <w:marTop w:val="0"/>
          <w:marBottom w:val="0"/>
          <w:divBdr>
            <w:top w:val="none" w:sz="0" w:space="0" w:color="auto"/>
            <w:left w:val="none" w:sz="0" w:space="0" w:color="auto"/>
            <w:bottom w:val="none" w:sz="0" w:space="0" w:color="auto"/>
            <w:right w:val="none" w:sz="0" w:space="0" w:color="auto"/>
          </w:divBdr>
        </w:div>
        <w:div w:id="276912072">
          <w:marLeft w:val="0"/>
          <w:marRight w:val="0"/>
          <w:marTop w:val="0"/>
          <w:marBottom w:val="0"/>
          <w:divBdr>
            <w:top w:val="none" w:sz="0" w:space="0" w:color="auto"/>
            <w:left w:val="none" w:sz="0" w:space="0" w:color="auto"/>
            <w:bottom w:val="none" w:sz="0" w:space="0" w:color="auto"/>
            <w:right w:val="none" w:sz="0" w:space="0" w:color="auto"/>
          </w:divBdr>
        </w:div>
        <w:div w:id="307365086">
          <w:marLeft w:val="0"/>
          <w:marRight w:val="0"/>
          <w:marTop w:val="0"/>
          <w:marBottom w:val="0"/>
          <w:divBdr>
            <w:top w:val="none" w:sz="0" w:space="0" w:color="auto"/>
            <w:left w:val="none" w:sz="0" w:space="0" w:color="auto"/>
            <w:bottom w:val="none" w:sz="0" w:space="0" w:color="auto"/>
            <w:right w:val="none" w:sz="0" w:space="0" w:color="auto"/>
          </w:divBdr>
        </w:div>
        <w:div w:id="334186152">
          <w:marLeft w:val="0"/>
          <w:marRight w:val="0"/>
          <w:marTop w:val="0"/>
          <w:marBottom w:val="0"/>
          <w:divBdr>
            <w:top w:val="none" w:sz="0" w:space="0" w:color="auto"/>
            <w:left w:val="none" w:sz="0" w:space="0" w:color="auto"/>
            <w:bottom w:val="none" w:sz="0" w:space="0" w:color="auto"/>
            <w:right w:val="none" w:sz="0" w:space="0" w:color="auto"/>
          </w:divBdr>
        </w:div>
        <w:div w:id="341247441">
          <w:marLeft w:val="0"/>
          <w:marRight w:val="0"/>
          <w:marTop w:val="0"/>
          <w:marBottom w:val="0"/>
          <w:divBdr>
            <w:top w:val="none" w:sz="0" w:space="0" w:color="auto"/>
            <w:left w:val="none" w:sz="0" w:space="0" w:color="auto"/>
            <w:bottom w:val="none" w:sz="0" w:space="0" w:color="auto"/>
            <w:right w:val="none" w:sz="0" w:space="0" w:color="auto"/>
          </w:divBdr>
        </w:div>
        <w:div w:id="341670201">
          <w:marLeft w:val="0"/>
          <w:marRight w:val="0"/>
          <w:marTop w:val="0"/>
          <w:marBottom w:val="0"/>
          <w:divBdr>
            <w:top w:val="none" w:sz="0" w:space="0" w:color="auto"/>
            <w:left w:val="none" w:sz="0" w:space="0" w:color="auto"/>
            <w:bottom w:val="none" w:sz="0" w:space="0" w:color="auto"/>
            <w:right w:val="none" w:sz="0" w:space="0" w:color="auto"/>
          </w:divBdr>
        </w:div>
        <w:div w:id="361978298">
          <w:marLeft w:val="0"/>
          <w:marRight w:val="0"/>
          <w:marTop w:val="0"/>
          <w:marBottom w:val="0"/>
          <w:divBdr>
            <w:top w:val="none" w:sz="0" w:space="0" w:color="auto"/>
            <w:left w:val="none" w:sz="0" w:space="0" w:color="auto"/>
            <w:bottom w:val="none" w:sz="0" w:space="0" w:color="auto"/>
            <w:right w:val="none" w:sz="0" w:space="0" w:color="auto"/>
          </w:divBdr>
        </w:div>
        <w:div w:id="376204079">
          <w:marLeft w:val="0"/>
          <w:marRight w:val="0"/>
          <w:marTop w:val="0"/>
          <w:marBottom w:val="0"/>
          <w:divBdr>
            <w:top w:val="none" w:sz="0" w:space="0" w:color="auto"/>
            <w:left w:val="none" w:sz="0" w:space="0" w:color="auto"/>
            <w:bottom w:val="none" w:sz="0" w:space="0" w:color="auto"/>
            <w:right w:val="none" w:sz="0" w:space="0" w:color="auto"/>
          </w:divBdr>
        </w:div>
        <w:div w:id="388118380">
          <w:marLeft w:val="0"/>
          <w:marRight w:val="0"/>
          <w:marTop w:val="0"/>
          <w:marBottom w:val="0"/>
          <w:divBdr>
            <w:top w:val="none" w:sz="0" w:space="0" w:color="auto"/>
            <w:left w:val="none" w:sz="0" w:space="0" w:color="auto"/>
            <w:bottom w:val="none" w:sz="0" w:space="0" w:color="auto"/>
            <w:right w:val="none" w:sz="0" w:space="0" w:color="auto"/>
          </w:divBdr>
        </w:div>
        <w:div w:id="394398604">
          <w:marLeft w:val="0"/>
          <w:marRight w:val="0"/>
          <w:marTop w:val="0"/>
          <w:marBottom w:val="0"/>
          <w:divBdr>
            <w:top w:val="none" w:sz="0" w:space="0" w:color="auto"/>
            <w:left w:val="none" w:sz="0" w:space="0" w:color="auto"/>
            <w:bottom w:val="none" w:sz="0" w:space="0" w:color="auto"/>
            <w:right w:val="none" w:sz="0" w:space="0" w:color="auto"/>
          </w:divBdr>
        </w:div>
        <w:div w:id="409352791">
          <w:marLeft w:val="0"/>
          <w:marRight w:val="0"/>
          <w:marTop w:val="0"/>
          <w:marBottom w:val="0"/>
          <w:divBdr>
            <w:top w:val="none" w:sz="0" w:space="0" w:color="auto"/>
            <w:left w:val="none" w:sz="0" w:space="0" w:color="auto"/>
            <w:bottom w:val="none" w:sz="0" w:space="0" w:color="auto"/>
            <w:right w:val="none" w:sz="0" w:space="0" w:color="auto"/>
          </w:divBdr>
        </w:div>
        <w:div w:id="422385011">
          <w:marLeft w:val="0"/>
          <w:marRight w:val="0"/>
          <w:marTop w:val="0"/>
          <w:marBottom w:val="0"/>
          <w:divBdr>
            <w:top w:val="none" w:sz="0" w:space="0" w:color="auto"/>
            <w:left w:val="none" w:sz="0" w:space="0" w:color="auto"/>
            <w:bottom w:val="none" w:sz="0" w:space="0" w:color="auto"/>
            <w:right w:val="none" w:sz="0" w:space="0" w:color="auto"/>
          </w:divBdr>
        </w:div>
        <w:div w:id="441266342">
          <w:marLeft w:val="0"/>
          <w:marRight w:val="0"/>
          <w:marTop w:val="0"/>
          <w:marBottom w:val="0"/>
          <w:divBdr>
            <w:top w:val="none" w:sz="0" w:space="0" w:color="auto"/>
            <w:left w:val="none" w:sz="0" w:space="0" w:color="auto"/>
            <w:bottom w:val="none" w:sz="0" w:space="0" w:color="auto"/>
            <w:right w:val="none" w:sz="0" w:space="0" w:color="auto"/>
          </w:divBdr>
        </w:div>
        <w:div w:id="443113913">
          <w:marLeft w:val="0"/>
          <w:marRight w:val="0"/>
          <w:marTop w:val="0"/>
          <w:marBottom w:val="0"/>
          <w:divBdr>
            <w:top w:val="none" w:sz="0" w:space="0" w:color="auto"/>
            <w:left w:val="none" w:sz="0" w:space="0" w:color="auto"/>
            <w:bottom w:val="none" w:sz="0" w:space="0" w:color="auto"/>
            <w:right w:val="none" w:sz="0" w:space="0" w:color="auto"/>
          </w:divBdr>
        </w:div>
        <w:div w:id="448594327">
          <w:marLeft w:val="0"/>
          <w:marRight w:val="0"/>
          <w:marTop w:val="0"/>
          <w:marBottom w:val="0"/>
          <w:divBdr>
            <w:top w:val="none" w:sz="0" w:space="0" w:color="auto"/>
            <w:left w:val="none" w:sz="0" w:space="0" w:color="auto"/>
            <w:bottom w:val="none" w:sz="0" w:space="0" w:color="auto"/>
            <w:right w:val="none" w:sz="0" w:space="0" w:color="auto"/>
          </w:divBdr>
        </w:div>
        <w:div w:id="451050500">
          <w:marLeft w:val="0"/>
          <w:marRight w:val="0"/>
          <w:marTop w:val="0"/>
          <w:marBottom w:val="0"/>
          <w:divBdr>
            <w:top w:val="none" w:sz="0" w:space="0" w:color="auto"/>
            <w:left w:val="none" w:sz="0" w:space="0" w:color="auto"/>
            <w:bottom w:val="none" w:sz="0" w:space="0" w:color="auto"/>
            <w:right w:val="none" w:sz="0" w:space="0" w:color="auto"/>
          </w:divBdr>
        </w:div>
        <w:div w:id="459957745">
          <w:marLeft w:val="0"/>
          <w:marRight w:val="0"/>
          <w:marTop w:val="0"/>
          <w:marBottom w:val="0"/>
          <w:divBdr>
            <w:top w:val="none" w:sz="0" w:space="0" w:color="auto"/>
            <w:left w:val="none" w:sz="0" w:space="0" w:color="auto"/>
            <w:bottom w:val="none" w:sz="0" w:space="0" w:color="auto"/>
            <w:right w:val="none" w:sz="0" w:space="0" w:color="auto"/>
          </w:divBdr>
        </w:div>
        <w:div w:id="522863240">
          <w:marLeft w:val="0"/>
          <w:marRight w:val="0"/>
          <w:marTop w:val="0"/>
          <w:marBottom w:val="0"/>
          <w:divBdr>
            <w:top w:val="none" w:sz="0" w:space="0" w:color="auto"/>
            <w:left w:val="none" w:sz="0" w:space="0" w:color="auto"/>
            <w:bottom w:val="none" w:sz="0" w:space="0" w:color="auto"/>
            <w:right w:val="none" w:sz="0" w:space="0" w:color="auto"/>
          </w:divBdr>
        </w:div>
        <w:div w:id="530146414">
          <w:marLeft w:val="0"/>
          <w:marRight w:val="0"/>
          <w:marTop w:val="0"/>
          <w:marBottom w:val="0"/>
          <w:divBdr>
            <w:top w:val="none" w:sz="0" w:space="0" w:color="auto"/>
            <w:left w:val="none" w:sz="0" w:space="0" w:color="auto"/>
            <w:bottom w:val="none" w:sz="0" w:space="0" w:color="auto"/>
            <w:right w:val="none" w:sz="0" w:space="0" w:color="auto"/>
          </w:divBdr>
        </w:div>
        <w:div w:id="620763778">
          <w:marLeft w:val="0"/>
          <w:marRight w:val="0"/>
          <w:marTop w:val="0"/>
          <w:marBottom w:val="0"/>
          <w:divBdr>
            <w:top w:val="none" w:sz="0" w:space="0" w:color="auto"/>
            <w:left w:val="none" w:sz="0" w:space="0" w:color="auto"/>
            <w:bottom w:val="none" w:sz="0" w:space="0" w:color="auto"/>
            <w:right w:val="none" w:sz="0" w:space="0" w:color="auto"/>
          </w:divBdr>
        </w:div>
        <w:div w:id="622344572">
          <w:marLeft w:val="0"/>
          <w:marRight w:val="0"/>
          <w:marTop w:val="0"/>
          <w:marBottom w:val="0"/>
          <w:divBdr>
            <w:top w:val="none" w:sz="0" w:space="0" w:color="auto"/>
            <w:left w:val="none" w:sz="0" w:space="0" w:color="auto"/>
            <w:bottom w:val="none" w:sz="0" w:space="0" w:color="auto"/>
            <w:right w:val="none" w:sz="0" w:space="0" w:color="auto"/>
          </w:divBdr>
        </w:div>
        <w:div w:id="641156405">
          <w:marLeft w:val="0"/>
          <w:marRight w:val="0"/>
          <w:marTop w:val="0"/>
          <w:marBottom w:val="0"/>
          <w:divBdr>
            <w:top w:val="none" w:sz="0" w:space="0" w:color="auto"/>
            <w:left w:val="none" w:sz="0" w:space="0" w:color="auto"/>
            <w:bottom w:val="none" w:sz="0" w:space="0" w:color="auto"/>
            <w:right w:val="none" w:sz="0" w:space="0" w:color="auto"/>
          </w:divBdr>
        </w:div>
        <w:div w:id="642807247">
          <w:marLeft w:val="0"/>
          <w:marRight w:val="0"/>
          <w:marTop w:val="0"/>
          <w:marBottom w:val="0"/>
          <w:divBdr>
            <w:top w:val="none" w:sz="0" w:space="0" w:color="auto"/>
            <w:left w:val="none" w:sz="0" w:space="0" w:color="auto"/>
            <w:bottom w:val="none" w:sz="0" w:space="0" w:color="auto"/>
            <w:right w:val="none" w:sz="0" w:space="0" w:color="auto"/>
          </w:divBdr>
        </w:div>
        <w:div w:id="701983036">
          <w:marLeft w:val="0"/>
          <w:marRight w:val="0"/>
          <w:marTop w:val="0"/>
          <w:marBottom w:val="0"/>
          <w:divBdr>
            <w:top w:val="none" w:sz="0" w:space="0" w:color="auto"/>
            <w:left w:val="none" w:sz="0" w:space="0" w:color="auto"/>
            <w:bottom w:val="none" w:sz="0" w:space="0" w:color="auto"/>
            <w:right w:val="none" w:sz="0" w:space="0" w:color="auto"/>
          </w:divBdr>
        </w:div>
        <w:div w:id="706107699">
          <w:marLeft w:val="0"/>
          <w:marRight w:val="0"/>
          <w:marTop w:val="0"/>
          <w:marBottom w:val="0"/>
          <w:divBdr>
            <w:top w:val="none" w:sz="0" w:space="0" w:color="auto"/>
            <w:left w:val="none" w:sz="0" w:space="0" w:color="auto"/>
            <w:bottom w:val="none" w:sz="0" w:space="0" w:color="auto"/>
            <w:right w:val="none" w:sz="0" w:space="0" w:color="auto"/>
          </w:divBdr>
        </w:div>
        <w:div w:id="775902445">
          <w:marLeft w:val="0"/>
          <w:marRight w:val="0"/>
          <w:marTop w:val="0"/>
          <w:marBottom w:val="0"/>
          <w:divBdr>
            <w:top w:val="none" w:sz="0" w:space="0" w:color="auto"/>
            <w:left w:val="none" w:sz="0" w:space="0" w:color="auto"/>
            <w:bottom w:val="none" w:sz="0" w:space="0" w:color="auto"/>
            <w:right w:val="none" w:sz="0" w:space="0" w:color="auto"/>
          </w:divBdr>
        </w:div>
        <w:div w:id="782772213">
          <w:marLeft w:val="0"/>
          <w:marRight w:val="0"/>
          <w:marTop w:val="0"/>
          <w:marBottom w:val="0"/>
          <w:divBdr>
            <w:top w:val="none" w:sz="0" w:space="0" w:color="auto"/>
            <w:left w:val="none" w:sz="0" w:space="0" w:color="auto"/>
            <w:bottom w:val="none" w:sz="0" w:space="0" w:color="auto"/>
            <w:right w:val="none" w:sz="0" w:space="0" w:color="auto"/>
          </w:divBdr>
        </w:div>
        <w:div w:id="818500636">
          <w:marLeft w:val="0"/>
          <w:marRight w:val="0"/>
          <w:marTop w:val="0"/>
          <w:marBottom w:val="0"/>
          <w:divBdr>
            <w:top w:val="none" w:sz="0" w:space="0" w:color="auto"/>
            <w:left w:val="none" w:sz="0" w:space="0" w:color="auto"/>
            <w:bottom w:val="none" w:sz="0" w:space="0" w:color="auto"/>
            <w:right w:val="none" w:sz="0" w:space="0" w:color="auto"/>
          </w:divBdr>
        </w:div>
        <w:div w:id="894317963">
          <w:marLeft w:val="0"/>
          <w:marRight w:val="0"/>
          <w:marTop w:val="0"/>
          <w:marBottom w:val="0"/>
          <w:divBdr>
            <w:top w:val="none" w:sz="0" w:space="0" w:color="auto"/>
            <w:left w:val="none" w:sz="0" w:space="0" w:color="auto"/>
            <w:bottom w:val="none" w:sz="0" w:space="0" w:color="auto"/>
            <w:right w:val="none" w:sz="0" w:space="0" w:color="auto"/>
          </w:divBdr>
        </w:div>
        <w:div w:id="953905044">
          <w:marLeft w:val="0"/>
          <w:marRight w:val="0"/>
          <w:marTop w:val="0"/>
          <w:marBottom w:val="0"/>
          <w:divBdr>
            <w:top w:val="none" w:sz="0" w:space="0" w:color="auto"/>
            <w:left w:val="none" w:sz="0" w:space="0" w:color="auto"/>
            <w:bottom w:val="none" w:sz="0" w:space="0" w:color="auto"/>
            <w:right w:val="none" w:sz="0" w:space="0" w:color="auto"/>
          </w:divBdr>
        </w:div>
        <w:div w:id="956109413">
          <w:marLeft w:val="0"/>
          <w:marRight w:val="0"/>
          <w:marTop w:val="0"/>
          <w:marBottom w:val="0"/>
          <w:divBdr>
            <w:top w:val="none" w:sz="0" w:space="0" w:color="auto"/>
            <w:left w:val="none" w:sz="0" w:space="0" w:color="auto"/>
            <w:bottom w:val="none" w:sz="0" w:space="0" w:color="auto"/>
            <w:right w:val="none" w:sz="0" w:space="0" w:color="auto"/>
          </w:divBdr>
        </w:div>
        <w:div w:id="956595573">
          <w:marLeft w:val="0"/>
          <w:marRight w:val="0"/>
          <w:marTop w:val="0"/>
          <w:marBottom w:val="0"/>
          <w:divBdr>
            <w:top w:val="none" w:sz="0" w:space="0" w:color="auto"/>
            <w:left w:val="none" w:sz="0" w:space="0" w:color="auto"/>
            <w:bottom w:val="none" w:sz="0" w:space="0" w:color="auto"/>
            <w:right w:val="none" w:sz="0" w:space="0" w:color="auto"/>
          </w:divBdr>
        </w:div>
        <w:div w:id="958535011">
          <w:marLeft w:val="0"/>
          <w:marRight w:val="0"/>
          <w:marTop w:val="0"/>
          <w:marBottom w:val="0"/>
          <w:divBdr>
            <w:top w:val="none" w:sz="0" w:space="0" w:color="auto"/>
            <w:left w:val="none" w:sz="0" w:space="0" w:color="auto"/>
            <w:bottom w:val="none" w:sz="0" w:space="0" w:color="auto"/>
            <w:right w:val="none" w:sz="0" w:space="0" w:color="auto"/>
          </w:divBdr>
        </w:div>
        <w:div w:id="959920005">
          <w:marLeft w:val="0"/>
          <w:marRight w:val="0"/>
          <w:marTop w:val="0"/>
          <w:marBottom w:val="0"/>
          <w:divBdr>
            <w:top w:val="none" w:sz="0" w:space="0" w:color="auto"/>
            <w:left w:val="none" w:sz="0" w:space="0" w:color="auto"/>
            <w:bottom w:val="none" w:sz="0" w:space="0" w:color="auto"/>
            <w:right w:val="none" w:sz="0" w:space="0" w:color="auto"/>
          </w:divBdr>
        </w:div>
        <w:div w:id="973558597">
          <w:marLeft w:val="0"/>
          <w:marRight w:val="0"/>
          <w:marTop w:val="0"/>
          <w:marBottom w:val="0"/>
          <w:divBdr>
            <w:top w:val="none" w:sz="0" w:space="0" w:color="auto"/>
            <w:left w:val="none" w:sz="0" w:space="0" w:color="auto"/>
            <w:bottom w:val="none" w:sz="0" w:space="0" w:color="auto"/>
            <w:right w:val="none" w:sz="0" w:space="0" w:color="auto"/>
          </w:divBdr>
        </w:div>
        <w:div w:id="1017584332">
          <w:marLeft w:val="0"/>
          <w:marRight w:val="0"/>
          <w:marTop w:val="0"/>
          <w:marBottom w:val="0"/>
          <w:divBdr>
            <w:top w:val="none" w:sz="0" w:space="0" w:color="auto"/>
            <w:left w:val="none" w:sz="0" w:space="0" w:color="auto"/>
            <w:bottom w:val="none" w:sz="0" w:space="0" w:color="auto"/>
            <w:right w:val="none" w:sz="0" w:space="0" w:color="auto"/>
          </w:divBdr>
        </w:div>
        <w:div w:id="1035037252">
          <w:marLeft w:val="0"/>
          <w:marRight w:val="0"/>
          <w:marTop w:val="0"/>
          <w:marBottom w:val="0"/>
          <w:divBdr>
            <w:top w:val="none" w:sz="0" w:space="0" w:color="auto"/>
            <w:left w:val="none" w:sz="0" w:space="0" w:color="auto"/>
            <w:bottom w:val="none" w:sz="0" w:space="0" w:color="auto"/>
            <w:right w:val="none" w:sz="0" w:space="0" w:color="auto"/>
          </w:divBdr>
        </w:div>
        <w:div w:id="1048379423">
          <w:marLeft w:val="0"/>
          <w:marRight w:val="0"/>
          <w:marTop w:val="0"/>
          <w:marBottom w:val="0"/>
          <w:divBdr>
            <w:top w:val="none" w:sz="0" w:space="0" w:color="auto"/>
            <w:left w:val="none" w:sz="0" w:space="0" w:color="auto"/>
            <w:bottom w:val="none" w:sz="0" w:space="0" w:color="auto"/>
            <w:right w:val="none" w:sz="0" w:space="0" w:color="auto"/>
          </w:divBdr>
        </w:div>
        <w:div w:id="1060204206">
          <w:marLeft w:val="0"/>
          <w:marRight w:val="0"/>
          <w:marTop w:val="0"/>
          <w:marBottom w:val="0"/>
          <w:divBdr>
            <w:top w:val="none" w:sz="0" w:space="0" w:color="auto"/>
            <w:left w:val="none" w:sz="0" w:space="0" w:color="auto"/>
            <w:bottom w:val="none" w:sz="0" w:space="0" w:color="auto"/>
            <w:right w:val="none" w:sz="0" w:space="0" w:color="auto"/>
          </w:divBdr>
        </w:div>
        <w:div w:id="1063678930">
          <w:marLeft w:val="0"/>
          <w:marRight w:val="0"/>
          <w:marTop w:val="0"/>
          <w:marBottom w:val="0"/>
          <w:divBdr>
            <w:top w:val="none" w:sz="0" w:space="0" w:color="auto"/>
            <w:left w:val="none" w:sz="0" w:space="0" w:color="auto"/>
            <w:bottom w:val="none" w:sz="0" w:space="0" w:color="auto"/>
            <w:right w:val="none" w:sz="0" w:space="0" w:color="auto"/>
          </w:divBdr>
        </w:div>
        <w:div w:id="1092749792">
          <w:marLeft w:val="0"/>
          <w:marRight w:val="0"/>
          <w:marTop w:val="0"/>
          <w:marBottom w:val="0"/>
          <w:divBdr>
            <w:top w:val="none" w:sz="0" w:space="0" w:color="auto"/>
            <w:left w:val="none" w:sz="0" w:space="0" w:color="auto"/>
            <w:bottom w:val="none" w:sz="0" w:space="0" w:color="auto"/>
            <w:right w:val="none" w:sz="0" w:space="0" w:color="auto"/>
          </w:divBdr>
        </w:div>
        <w:div w:id="1110511322">
          <w:marLeft w:val="0"/>
          <w:marRight w:val="0"/>
          <w:marTop w:val="0"/>
          <w:marBottom w:val="0"/>
          <w:divBdr>
            <w:top w:val="none" w:sz="0" w:space="0" w:color="auto"/>
            <w:left w:val="none" w:sz="0" w:space="0" w:color="auto"/>
            <w:bottom w:val="none" w:sz="0" w:space="0" w:color="auto"/>
            <w:right w:val="none" w:sz="0" w:space="0" w:color="auto"/>
          </w:divBdr>
        </w:div>
        <w:div w:id="1138037155">
          <w:marLeft w:val="0"/>
          <w:marRight w:val="0"/>
          <w:marTop w:val="0"/>
          <w:marBottom w:val="0"/>
          <w:divBdr>
            <w:top w:val="none" w:sz="0" w:space="0" w:color="auto"/>
            <w:left w:val="none" w:sz="0" w:space="0" w:color="auto"/>
            <w:bottom w:val="none" w:sz="0" w:space="0" w:color="auto"/>
            <w:right w:val="none" w:sz="0" w:space="0" w:color="auto"/>
          </w:divBdr>
        </w:div>
        <w:div w:id="1140686521">
          <w:marLeft w:val="0"/>
          <w:marRight w:val="0"/>
          <w:marTop w:val="0"/>
          <w:marBottom w:val="0"/>
          <w:divBdr>
            <w:top w:val="none" w:sz="0" w:space="0" w:color="auto"/>
            <w:left w:val="none" w:sz="0" w:space="0" w:color="auto"/>
            <w:bottom w:val="none" w:sz="0" w:space="0" w:color="auto"/>
            <w:right w:val="none" w:sz="0" w:space="0" w:color="auto"/>
          </w:divBdr>
        </w:div>
        <w:div w:id="1175462534">
          <w:marLeft w:val="0"/>
          <w:marRight w:val="0"/>
          <w:marTop w:val="0"/>
          <w:marBottom w:val="0"/>
          <w:divBdr>
            <w:top w:val="none" w:sz="0" w:space="0" w:color="auto"/>
            <w:left w:val="none" w:sz="0" w:space="0" w:color="auto"/>
            <w:bottom w:val="none" w:sz="0" w:space="0" w:color="auto"/>
            <w:right w:val="none" w:sz="0" w:space="0" w:color="auto"/>
          </w:divBdr>
        </w:div>
        <w:div w:id="1192956374">
          <w:marLeft w:val="0"/>
          <w:marRight w:val="0"/>
          <w:marTop w:val="0"/>
          <w:marBottom w:val="0"/>
          <w:divBdr>
            <w:top w:val="none" w:sz="0" w:space="0" w:color="auto"/>
            <w:left w:val="none" w:sz="0" w:space="0" w:color="auto"/>
            <w:bottom w:val="none" w:sz="0" w:space="0" w:color="auto"/>
            <w:right w:val="none" w:sz="0" w:space="0" w:color="auto"/>
          </w:divBdr>
        </w:div>
        <w:div w:id="1219628639">
          <w:marLeft w:val="0"/>
          <w:marRight w:val="0"/>
          <w:marTop w:val="0"/>
          <w:marBottom w:val="0"/>
          <w:divBdr>
            <w:top w:val="none" w:sz="0" w:space="0" w:color="auto"/>
            <w:left w:val="none" w:sz="0" w:space="0" w:color="auto"/>
            <w:bottom w:val="none" w:sz="0" w:space="0" w:color="auto"/>
            <w:right w:val="none" w:sz="0" w:space="0" w:color="auto"/>
          </w:divBdr>
        </w:div>
        <w:div w:id="1251542214">
          <w:marLeft w:val="0"/>
          <w:marRight w:val="0"/>
          <w:marTop w:val="0"/>
          <w:marBottom w:val="0"/>
          <w:divBdr>
            <w:top w:val="none" w:sz="0" w:space="0" w:color="auto"/>
            <w:left w:val="none" w:sz="0" w:space="0" w:color="auto"/>
            <w:bottom w:val="none" w:sz="0" w:space="0" w:color="auto"/>
            <w:right w:val="none" w:sz="0" w:space="0" w:color="auto"/>
          </w:divBdr>
        </w:div>
        <w:div w:id="1323899134">
          <w:marLeft w:val="0"/>
          <w:marRight w:val="0"/>
          <w:marTop w:val="0"/>
          <w:marBottom w:val="0"/>
          <w:divBdr>
            <w:top w:val="none" w:sz="0" w:space="0" w:color="auto"/>
            <w:left w:val="none" w:sz="0" w:space="0" w:color="auto"/>
            <w:bottom w:val="none" w:sz="0" w:space="0" w:color="auto"/>
            <w:right w:val="none" w:sz="0" w:space="0" w:color="auto"/>
          </w:divBdr>
        </w:div>
        <w:div w:id="1326784064">
          <w:marLeft w:val="0"/>
          <w:marRight w:val="0"/>
          <w:marTop w:val="0"/>
          <w:marBottom w:val="0"/>
          <w:divBdr>
            <w:top w:val="none" w:sz="0" w:space="0" w:color="auto"/>
            <w:left w:val="none" w:sz="0" w:space="0" w:color="auto"/>
            <w:bottom w:val="none" w:sz="0" w:space="0" w:color="auto"/>
            <w:right w:val="none" w:sz="0" w:space="0" w:color="auto"/>
          </w:divBdr>
        </w:div>
        <w:div w:id="1374043261">
          <w:marLeft w:val="0"/>
          <w:marRight w:val="0"/>
          <w:marTop w:val="0"/>
          <w:marBottom w:val="0"/>
          <w:divBdr>
            <w:top w:val="none" w:sz="0" w:space="0" w:color="auto"/>
            <w:left w:val="none" w:sz="0" w:space="0" w:color="auto"/>
            <w:bottom w:val="none" w:sz="0" w:space="0" w:color="auto"/>
            <w:right w:val="none" w:sz="0" w:space="0" w:color="auto"/>
          </w:divBdr>
        </w:div>
        <w:div w:id="1386829698">
          <w:marLeft w:val="0"/>
          <w:marRight w:val="0"/>
          <w:marTop w:val="0"/>
          <w:marBottom w:val="0"/>
          <w:divBdr>
            <w:top w:val="none" w:sz="0" w:space="0" w:color="auto"/>
            <w:left w:val="none" w:sz="0" w:space="0" w:color="auto"/>
            <w:bottom w:val="none" w:sz="0" w:space="0" w:color="auto"/>
            <w:right w:val="none" w:sz="0" w:space="0" w:color="auto"/>
          </w:divBdr>
        </w:div>
        <w:div w:id="1403674191">
          <w:marLeft w:val="0"/>
          <w:marRight w:val="0"/>
          <w:marTop w:val="0"/>
          <w:marBottom w:val="0"/>
          <w:divBdr>
            <w:top w:val="none" w:sz="0" w:space="0" w:color="auto"/>
            <w:left w:val="none" w:sz="0" w:space="0" w:color="auto"/>
            <w:bottom w:val="none" w:sz="0" w:space="0" w:color="auto"/>
            <w:right w:val="none" w:sz="0" w:space="0" w:color="auto"/>
          </w:divBdr>
        </w:div>
        <w:div w:id="1413431907">
          <w:marLeft w:val="0"/>
          <w:marRight w:val="0"/>
          <w:marTop w:val="0"/>
          <w:marBottom w:val="0"/>
          <w:divBdr>
            <w:top w:val="none" w:sz="0" w:space="0" w:color="auto"/>
            <w:left w:val="none" w:sz="0" w:space="0" w:color="auto"/>
            <w:bottom w:val="none" w:sz="0" w:space="0" w:color="auto"/>
            <w:right w:val="none" w:sz="0" w:space="0" w:color="auto"/>
          </w:divBdr>
        </w:div>
        <w:div w:id="1420641878">
          <w:marLeft w:val="0"/>
          <w:marRight w:val="0"/>
          <w:marTop w:val="0"/>
          <w:marBottom w:val="0"/>
          <w:divBdr>
            <w:top w:val="none" w:sz="0" w:space="0" w:color="auto"/>
            <w:left w:val="none" w:sz="0" w:space="0" w:color="auto"/>
            <w:bottom w:val="none" w:sz="0" w:space="0" w:color="auto"/>
            <w:right w:val="none" w:sz="0" w:space="0" w:color="auto"/>
          </w:divBdr>
        </w:div>
        <w:div w:id="1439988738">
          <w:marLeft w:val="0"/>
          <w:marRight w:val="0"/>
          <w:marTop w:val="0"/>
          <w:marBottom w:val="0"/>
          <w:divBdr>
            <w:top w:val="none" w:sz="0" w:space="0" w:color="auto"/>
            <w:left w:val="none" w:sz="0" w:space="0" w:color="auto"/>
            <w:bottom w:val="none" w:sz="0" w:space="0" w:color="auto"/>
            <w:right w:val="none" w:sz="0" w:space="0" w:color="auto"/>
          </w:divBdr>
        </w:div>
        <w:div w:id="1448309880">
          <w:marLeft w:val="0"/>
          <w:marRight w:val="0"/>
          <w:marTop w:val="0"/>
          <w:marBottom w:val="0"/>
          <w:divBdr>
            <w:top w:val="none" w:sz="0" w:space="0" w:color="auto"/>
            <w:left w:val="none" w:sz="0" w:space="0" w:color="auto"/>
            <w:bottom w:val="none" w:sz="0" w:space="0" w:color="auto"/>
            <w:right w:val="none" w:sz="0" w:space="0" w:color="auto"/>
          </w:divBdr>
        </w:div>
        <w:div w:id="1498886792">
          <w:marLeft w:val="0"/>
          <w:marRight w:val="0"/>
          <w:marTop w:val="0"/>
          <w:marBottom w:val="0"/>
          <w:divBdr>
            <w:top w:val="none" w:sz="0" w:space="0" w:color="auto"/>
            <w:left w:val="none" w:sz="0" w:space="0" w:color="auto"/>
            <w:bottom w:val="none" w:sz="0" w:space="0" w:color="auto"/>
            <w:right w:val="none" w:sz="0" w:space="0" w:color="auto"/>
          </w:divBdr>
        </w:div>
        <w:div w:id="1517966914">
          <w:marLeft w:val="0"/>
          <w:marRight w:val="0"/>
          <w:marTop w:val="0"/>
          <w:marBottom w:val="0"/>
          <w:divBdr>
            <w:top w:val="none" w:sz="0" w:space="0" w:color="auto"/>
            <w:left w:val="none" w:sz="0" w:space="0" w:color="auto"/>
            <w:bottom w:val="none" w:sz="0" w:space="0" w:color="auto"/>
            <w:right w:val="none" w:sz="0" w:space="0" w:color="auto"/>
          </w:divBdr>
        </w:div>
        <w:div w:id="1547447399">
          <w:marLeft w:val="0"/>
          <w:marRight w:val="0"/>
          <w:marTop w:val="0"/>
          <w:marBottom w:val="0"/>
          <w:divBdr>
            <w:top w:val="none" w:sz="0" w:space="0" w:color="auto"/>
            <w:left w:val="none" w:sz="0" w:space="0" w:color="auto"/>
            <w:bottom w:val="none" w:sz="0" w:space="0" w:color="auto"/>
            <w:right w:val="none" w:sz="0" w:space="0" w:color="auto"/>
          </w:divBdr>
        </w:div>
        <w:div w:id="1558131000">
          <w:marLeft w:val="0"/>
          <w:marRight w:val="0"/>
          <w:marTop w:val="0"/>
          <w:marBottom w:val="0"/>
          <w:divBdr>
            <w:top w:val="none" w:sz="0" w:space="0" w:color="auto"/>
            <w:left w:val="none" w:sz="0" w:space="0" w:color="auto"/>
            <w:bottom w:val="none" w:sz="0" w:space="0" w:color="auto"/>
            <w:right w:val="none" w:sz="0" w:space="0" w:color="auto"/>
          </w:divBdr>
        </w:div>
        <w:div w:id="1569999895">
          <w:marLeft w:val="0"/>
          <w:marRight w:val="0"/>
          <w:marTop w:val="0"/>
          <w:marBottom w:val="0"/>
          <w:divBdr>
            <w:top w:val="none" w:sz="0" w:space="0" w:color="auto"/>
            <w:left w:val="none" w:sz="0" w:space="0" w:color="auto"/>
            <w:bottom w:val="none" w:sz="0" w:space="0" w:color="auto"/>
            <w:right w:val="none" w:sz="0" w:space="0" w:color="auto"/>
          </w:divBdr>
        </w:div>
        <w:div w:id="1635015979">
          <w:marLeft w:val="0"/>
          <w:marRight w:val="0"/>
          <w:marTop w:val="0"/>
          <w:marBottom w:val="0"/>
          <w:divBdr>
            <w:top w:val="none" w:sz="0" w:space="0" w:color="auto"/>
            <w:left w:val="none" w:sz="0" w:space="0" w:color="auto"/>
            <w:bottom w:val="none" w:sz="0" w:space="0" w:color="auto"/>
            <w:right w:val="none" w:sz="0" w:space="0" w:color="auto"/>
          </w:divBdr>
        </w:div>
        <w:div w:id="1641228800">
          <w:marLeft w:val="0"/>
          <w:marRight w:val="0"/>
          <w:marTop w:val="0"/>
          <w:marBottom w:val="0"/>
          <w:divBdr>
            <w:top w:val="none" w:sz="0" w:space="0" w:color="auto"/>
            <w:left w:val="none" w:sz="0" w:space="0" w:color="auto"/>
            <w:bottom w:val="none" w:sz="0" w:space="0" w:color="auto"/>
            <w:right w:val="none" w:sz="0" w:space="0" w:color="auto"/>
          </w:divBdr>
        </w:div>
        <w:div w:id="1666737136">
          <w:marLeft w:val="0"/>
          <w:marRight w:val="0"/>
          <w:marTop w:val="0"/>
          <w:marBottom w:val="0"/>
          <w:divBdr>
            <w:top w:val="none" w:sz="0" w:space="0" w:color="auto"/>
            <w:left w:val="none" w:sz="0" w:space="0" w:color="auto"/>
            <w:bottom w:val="none" w:sz="0" w:space="0" w:color="auto"/>
            <w:right w:val="none" w:sz="0" w:space="0" w:color="auto"/>
          </w:divBdr>
        </w:div>
        <w:div w:id="1673603798">
          <w:marLeft w:val="0"/>
          <w:marRight w:val="0"/>
          <w:marTop w:val="0"/>
          <w:marBottom w:val="0"/>
          <w:divBdr>
            <w:top w:val="none" w:sz="0" w:space="0" w:color="auto"/>
            <w:left w:val="none" w:sz="0" w:space="0" w:color="auto"/>
            <w:bottom w:val="none" w:sz="0" w:space="0" w:color="auto"/>
            <w:right w:val="none" w:sz="0" w:space="0" w:color="auto"/>
          </w:divBdr>
        </w:div>
        <w:div w:id="1686401355">
          <w:marLeft w:val="0"/>
          <w:marRight w:val="0"/>
          <w:marTop w:val="0"/>
          <w:marBottom w:val="0"/>
          <w:divBdr>
            <w:top w:val="none" w:sz="0" w:space="0" w:color="auto"/>
            <w:left w:val="none" w:sz="0" w:space="0" w:color="auto"/>
            <w:bottom w:val="none" w:sz="0" w:space="0" w:color="auto"/>
            <w:right w:val="none" w:sz="0" w:space="0" w:color="auto"/>
          </w:divBdr>
        </w:div>
        <w:div w:id="1715883583">
          <w:marLeft w:val="0"/>
          <w:marRight w:val="0"/>
          <w:marTop w:val="0"/>
          <w:marBottom w:val="0"/>
          <w:divBdr>
            <w:top w:val="none" w:sz="0" w:space="0" w:color="auto"/>
            <w:left w:val="none" w:sz="0" w:space="0" w:color="auto"/>
            <w:bottom w:val="none" w:sz="0" w:space="0" w:color="auto"/>
            <w:right w:val="none" w:sz="0" w:space="0" w:color="auto"/>
          </w:divBdr>
        </w:div>
        <w:div w:id="172559414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1787626255">
          <w:marLeft w:val="0"/>
          <w:marRight w:val="0"/>
          <w:marTop w:val="0"/>
          <w:marBottom w:val="0"/>
          <w:divBdr>
            <w:top w:val="none" w:sz="0" w:space="0" w:color="auto"/>
            <w:left w:val="none" w:sz="0" w:space="0" w:color="auto"/>
            <w:bottom w:val="none" w:sz="0" w:space="0" w:color="auto"/>
            <w:right w:val="none" w:sz="0" w:space="0" w:color="auto"/>
          </w:divBdr>
        </w:div>
        <w:div w:id="1826119126">
          <w:marLeft w:val="0"/>
          <w:marRight w:val="0"/>
          <w:marTop w:val="0"/>
          <w:marBottom w:val="0"/>
          <w:divBdr>
            <w:top w:val="none" w:sz="0" w:space="0" w:color="auto"/>
            <w:left w:val="none" w:sz="0" w:space="0" w:color="auto"/>
            <w:bottom w:val="none" w:sz="0" w:space="0" w:color="auto"/>
            <w:right w:val="none" w:sz="0" w:space="0" w:color="auto"/>
          </w:divBdr>
        </w:div>
        <w:div w:id="1849060123">
          <w:marLeft w:val="0"/>
          <w:marRight w:val="0"/>
          <w:marTop w:val="0"/>
          <w:marBottom w:val="0"/>
          <w:divBdr>
            <w:top w:val="none" w:sz="0" w:space="0" w:color="auto"/>
            <w:left w:val="none" w:sz="0" w:space="0" w:color="auto"/>
            <w:bottom w:val="none" w:sz="0" w:space="0" w:color="auto"/>
            <w:right w:val="none" w:sz="0" w:space="0" w:color="auto"/>
          </w:divBdr>
        </w:div>
        <w:div w:id="1851724971">
          <w:marLeft w:val="0"/>
          <w:marRight w:val="0"/>
          <w:marTop w:val="0"/>
          <w:marBottom w:val="0"/>
          <w:divBdr>
            <w:top w:val="none" w:sz="0" w:space="0" w:color="auto"/>
            <w:left w:val="none" w:sz="0" w:space="0" w:color="auto"/>
            <w:bottom w:val="none" w:sz="0" w:space="0" w:color="auto"/>
            <w:right w:val="none" w:sz="0" w:space="0" w:color="auto"/>
          </w:divBdr>
        </w:div>
        <w:div w:id="1930849437">
          <w:marLeft w:val="0"/>
          <w:marRight w:val="0"/>
          <w:marTop w:val="0"/>
          <w:marBottom w:val="0"/>
          <w:divBdr>
            <w:top w:val="none" w:sz="0" w:space="0" w:color="auto"/>
            <w:left w:val="none" w:sz="0" w:space="0" w:color="auto"/>
            <w:bottom w:val="none" w:sz="0" w:space="0" w:color="auto"/>
            <w:right w:val="none" w:sz="0" w:space="0" w:color="auto"/>
          </w:divBdr>
        </w:div>
        <w:div w:id="1963807326">
          <w:marLeft w:val="0"/>
          <w:marRight w:val="0"/>
          <w:marTop w:val="0"/>
          <w:marBottom w:val="0"/>
          <w:divBdr>
            <w:top w:val="none" w:sz="0" w:space="0" w:color="auto"/>
            <w:left w:val="none" w:sz="0" w:space="0" w:color="auto"/>
            <w:bottom w:val="none" w:sz="0" w:space="0" w:color="auto"/>
            <w:right w:val="none" w:sz="0" w:space="0" w:color="auto"/>
          </w:divBdr>
        </w:div>
        <w:div w:id="1983651880">
          <w:marLeft w:val="0"/>
          <w:marRight w:val="0"/>
          <w:marTop w:val="0"/>
          <w:marBottom w:val="0"/>
          <w:divBdr>
            <w:top w:val="none" w:sz="0" w:space="0" w:color="auto"/>
            <w:left w:val="none" w:sz="0" w:space="0" w:color="auto"/>
            <w:bottom w:val="none" w:sz="0" w:space="0" w:color="auto"/>
            <w:right w:val="none" w:sz="0" w:space="0" w:color="auto"/>
          </w:divBdr>
        </w:div>
        <w:div w:id="2004316933">
          <w:marLeft w:val="0"/>
          <w:marRight w:val="0"/>
          <w:marTop w:val="0"/>
          <w:marBottom w:val="0"/>
          <w:divBdr>
            <w:top w:val="none" w:sz="0" w:space="0" w:color="auto"/>
            <w:left w:val="none" w:sz="0" w:space="0" w:color="auto"/>
            <w:bottom w:val="none" w:sz="0" w:space="0" w:color="auto"/>
            <w:right w:val="none" w:sz="0" w:space="0" w:color="auto"/>
          </w:divBdr>
        </w:div>
        <w:div w:id="2021463734">
          <w:marLeft w:val="0"/>
          <w:marRight w:val="0"/>
          <w:marTop w:val="0"/>
          <w:marBottom w:val="0"/>
          <w:divBdr>
            <w:top w:val="none" w:sz="0" w:space="0" w:color="auto"/>
            <w:left w:val="none" w:sz="0" w:space="0" w:color="auto"/>
            <w:bottom w:val="none" w:sz="0" w:space="0" w:color="auto"/>
            <w:right w:val="none" w:sz="0" w:space="0" w:color="auto"/>
          </w:divBdr>
        </w:div>
        <w:div w:id="2027245695">
          <w:marLeft w:val="0"/>
          <w:marRight w:val="0"/>
          <w:marTop w:val="0"/>
          <w:marBottom w:val="0"/>
          <w:divBdr>
            <w:top w:val="none" w:sz="0" w:space="0" w:color="auto"/>
            <w:left w:val="none" w:sz="0" w:space="0" w:color="auto"/>
            <w:bottom w:val="none" w:sz="0" w:space="0" w:color="auto"/>
            <w:right w:val="none" w:sz="0" w:space="0" w:color="auto"/>
          </w:divBdr>
        </w:div>
        <w:div w:id="2035643210">
          <w:marLeft w:val="0"/>
          <w:marRight w:val="0"/>
          <w:marTop w:val="0"/>
          <w:marBottom w:val="0"/>
          <w:divBdr>
            <w:top w:val="none" w:sz="0" w:space="0" w:color="auto"/>
            <w:left w:val="none" w:sz="0" w:space="0" w:color="auto"/>
            <w:bottom w:val="none" w:sz="0" w:space="0" w:color="auto"/>
            <w:right w:val="none" w:sz="0" w:space="0" w:color="auto"/>
          </w:divBdr>
        </w:div>
        <w:div w:id="2087140625">
          <w:marLeft w:val="0"/>
          <w:marRight w:val="0"/>
          <w:marTop w:val="0"/>
          <w:marBottom w:val="0"/>
          <w:divBdr>
            <w:top w:val="none" w:sz="0" w:space="0" w:color="auto"/>
            <w:left w:val="none" w:sz="0" w:space="0" w:color="auto"/>
            <w:bottom w:val="none" w:sz="0" w:space="0" w:color="auto"/>
            <w:right w:val="none" w:sz="0" w:space="0" w:color="auto"/>
          </w:divBdr>
        </w:div>
        <w:div w:id="2102681878">
          <w:marLeft w:val="0"/>
          <w:marRight w:val="0"/>
          <w:marTop w:val="0"/>
          <w:marBottom w:val="0"/>
          <w:divBdr>
            <w:top w:val="none" w:sz="0" w:space="0" w:color="auto"/>
            <w:left w:val="none" w:sz="0" w:space="0" w:color="auto"/>
            <w:bottom w:val="none" w:sz="0" w:space="0" w:color="auto"/>
            <w:right w:val="none" w:sz="0" w:space="0" w:color="auto"/>
          </w:divBdr>
        </w:div>
        <w:div w:id="2138597864">
          <w:marLeft w:val="0"/>
          <w:marRight w:val="0"/>
          <w:marTop w:val="0"/>
          <w:marBottom w:val="0"/>
          <w:divBdr>
            <w:top w:val="none" w:sz="0" w:space="0" w:color="auto"/>
            <w:left w:val="none" w:sz="0" w:space="0" w:color="auto"/>
            <w:bottom w:val="none" w:sz="0" w:space="0" w:color="auto"/>
            <w:right w:val="none" w:sz="0" w:space="0" w:color="auto"/>
          </w:divBdr>
        </w:div>
      </w:divsChild>
    </w:div>
    <w:div w:id="767891226">
      <w:bodyDiv w:val="1"/>
      <w:marLeft w:val="0"/>
      <w:marRight w:val="0"/>
      <w:marTop w:val="0"/>
      <w:marBottom w:val="0"/>
      <w:divBdr>
        <w:top w:val="none" w:sz="0" w:space="0" w:color="auto"/>
        <w:left w:val="none" w:sz="0" w:space="0" w:color="auto"/>
        <w:bottom w:val="none" w:sz="0" w:space="0" w:color="auto"/>
        <w:right w:val="none" w:sz="0" w:space="0" w:color="auto"/>
      </w:divBdr>
      <w:divsChild>
        <w:div w:id="1771508798">
          <w:marLeft w:val="150"/>
          <w:marRight w:val="0"/>
          <w:marTop w:val="0"/>
          <w:marBottom w:val="0"/>
          <w:divBdr>
            <w:top w:val="none" w:sz="0" w:space="0" w:color="auto"/>
            <w:left w:val="none" w:sz="0" w:space="0" w:color="auto"/>
            <w:bottom w:val="none" w:sz="0" w:space="0" w:color="auto"/>
            <w:right w:val="none" w:sz="0" w:space="0" w:color="auto"/>
          </w:divBdr>
          <w:divsChild>
            <w:div w:id="213150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27227">
      <w:bodyDiv w:val="1"/>
      <w:marLeft w:val="0"/>
      <w:marRight w:val="0"/>
      <w:marTop w:val="0"/>
      <w:marBottom w:val="0"/>
      <w:divBdr>
        <w:top w:val="none" w:sz="0" w:space="0" w:color="auto"/>
        <w:left w:val="none" w:sz="0" w:space="0" w:color="auto"/>
        <w:bottom w:val="none" w:sz="0" w:space="0" w:color="auto"/>
        <w:right w:val="none" w:sz="0" w:space="0" w:color="auto"/>
      </w:divBdr>
    </w:div>
    <w:div w:id="889726369">
      <w:bodyDiv w:val="1"/>
      <w:marLeft w:val="0"/>
      <w:marRight w:val="0"/>
      <w:marTop w:val="0"/>
      <w:marBottom w:val="0"/>
      <w:divBdr>
        <w:top w:val="none" w:sz="0" w:space="0" w:color="auto"/>
        <w:left w:val="none" w:sz="0" w:space="0" w:color="auto"/>
        <w:bottom w:val="none" w:sz="0" w:space="0" w:color="auto"/>
        <w:right w:val="none" w:sz="0" w:space="0" w:color="auto"/>
      </w:divBdr>
    </w:div>
    <w:div w:id="950088478">
      <w:bodyDiv w:val="1"/>
      <w:marLeft w:val="0"/>
      <w:marRight w:val="0"/>
      <w:marTop w:val="0"/>
      <w:marBottom w:val="0"/>
      <w:divBdr>
        <w:top w:val="none" w:sz="0" w:space="0" w:color="auto"/>
        <w:left w:val="none" w:sz="0" w:space="0" w:color="auto"/>
        <w:bottom w:val="none" w:sz="0" w:space="0" w:color="auto"/>
        <w:right w:val="none" w:sz="0" w:space="0" w:color="auto"/>
      </w:divBdr>
    </w:div>
    <w:div w:id="984050405">
      <w:bodyDiv w:val="1"/>
      <w:marLeft w:val="0"/>
      <w:marRight w:val="0"/>
      <w:marTop w:val="0"/>
      <w:marBottom w:val="0"/>
      <w:divBdr>
        <w:top w:val="none" w:sz="0" w:space="0" w:color="auto"/>
        <w:left w:val="none" w:sz="0" w:space="0" w:color="auto"/>
        <w:bottom w:val="none" w:sz="0" w:space="0" w:color="auto"/>
        <w:right w:val="none" w:sz="0" w:space="0" w:color="auto"/>
      </w:divBdr>
      <w:divsChild>
        <w:div w:id="248196051">
          <w:marLeft w:val="0"/>
          <w:marRight w:val="0"/>
          <w:marTop w:val="0"/>
          <w:marBottom w:val="0"/>
          <w:divBdr>
            <w:top w:val="none" w:sz="0" w:space="0" w:color="auto"/>
            <w:left w:val="none" w:sz="0" w:space="0" w:color="auto"/>
            <w:bottom w:val="none" w:sz="0" w:space="0" w:color="auto"/>
            <w:right w:val="none" w:sz="0" w:space="0" w:color="auto"/>
          </w:divBdr>
        </w:div>
        <w:div w:id="643127068">
          <w:marLeft w:val="0"/>
          <w:marRight w:val="0"/>
          <w:marTop w:val="0"/>
          <w:marBottom w:val="0"/>
          <w:divBdr>
            <w:top w:val="none" w:sz="0" w:space="0" w:color="auto"/>
            <w:left w:val="none" w:sz="0" w:space="0" w:color="auto"/>
            <w:bottom w:val="none" w:sz="0" w:space="0" w:color="auto"/>
            <w:right w:val="none" w:sz="0" w:space="0" w:color="auto"/>
          </w:divBdr>
        </w:div>
        <w:div w:id="1018239825">
          <w:marLeft w:val="0"/>
          <w:marRight w:val="0"/>
          <w:marTop w:val="0"/>
          <w:marBottom w:val="0"/>
          <w:divBdr>
            <w:top w:val="none" w:sz="0" w:space="0" w:color="auto"/>
            <w:left w:val="none" w:sz="0" w:space="0" w:color="auto"/>
            <w:bottom w:val="none" w:sz="0" w:space="0" w:color="auto"/>
            <w:right w:val="none" w:sz="0" w:space="0" w:color="auto"/>
          </w:divBdr>
        </w:div>
        <w:div w:id="1067417205">
          <w:marLeft w:val="0"/>
          <w:marRight w:val="0"/>
          <w:marTop w:val="0"/>
          <w:marBottom w:val="0"/>
          <w:divBdr>
            <w:top w:val="none" w:sz="0" w:space="0" w:color="auto"/>
            <w:left w:val="none" w:sz="0" w:space="0" w:color="auto"/>
            <w:bottom w:val="none" w:sz="0" w:space="0" w:color="auto"/>
            <w:right w:val="none" w:sz="0" w:space="0" w:color="auto"/>
          </w:divBdr>
        </w:div>
        <w:div w:id="1303273513">
          <w:marLeft w:val="0"/>
          <w:marRight w:val="0"/>
          <w:marTop w:val="0"/>
          <w:marBottom w:val="0"/>
          <w:divBdr>
            <w:top w:val="none" w:sz="0" w:space="0" w:color="auto"/>
            <w:left w:val="none" w:sz="0" w:space="0" w:color="auto"/>
            <w:bottom w:val="none" w:sz="0" w:space="0" w:color="auto"/>
            <w:right w:val="none" w:sz="0" w:space="0" w:color="auto"/>
          </w:divBdr>
        </w:div>
        <w:div w:id="1395466407">
          <w:marLeft w:val="0"/>
          <w:marRight w:val="0"/>
          <w:marTop w:val="0"/>
          <w:marBottom w:val="0"/>
          <w:divBdr>
            <w:top w:val="none" w:sz="0" w:space="0" w:color="auto"/>
            <w:left w:val="none" w:sz="0" w:space="0" w:color="auto"/>
            <w:bottom w:val="none" w:sz="0" w:space="0" w:color="auto"/>
            <w:right w:val="none" w:sz="0" w:space="0" w:color="auto"/>
          </w:divBdr>
        </w:div>
        <w:div w:id="1505123841">
          <w:marLeft w:val="0"/>
          <w:marRight w:val="0"/>
          <w:marTop w:val="0"/>
          <w:marBottom w:val="0"/>
          <w:divBdr>
            <w:top w:val="none" w:sz="0" w:space="0" w:color="auto"/>
            <w:left w:val="none" w:sz="0" w:space="0" w:color="auto"/>
            <w:bottom w:val="none" w:sz="0" w:space="0" w:color="auto"/>
            <w:right w:val="none" w:sz="0" w:space="0" w:color="auto"/>
          </w:divBdr>
        </w:div>
        <w:div w:id="1572424317">
          <w:marLeft w:val="0"/>
          <w:marRight w:val="0"/>
          <w:marTop w:val="0"/>
          <w:marBottom w:val="0"/>
          <w:divBdr>
            <w:top w:val="none" w:sz="0" w:space="0" w:color="auto"/>
            <w:left w:val="none" w:sz="0" w:space="0" w:color="auto"/>
            <w:bottom w:val="none" w:sz="0" w:space="0" w:color="auto"/>
            <w:right w:val="none" w:sz="0" w:space="0" w:color="auto"/>
          </w:divBdr>
        </w:div>
        <w:div w:id="1657610080">
          <w:marLeft w:val="0"/>
          <w:marRight w:val="0"/>
          <w:marTop w:val="0"/>
          <w:marBottom w:val="0"/>
          <w:divBdr>
            <w:top w:val="none" w:sz="0" w:space="0" w:color="auto"/>
            <w:left w:val="none" w:sz="0" w:space="0" w:color="auto"/>
            <w:bottom w:val="none" w:sz="0" w:space="0" w:color="auto"/>
            <w:right w:val="none" w:sz="0" w:space="0" w:color="auto"/>
          </w:divBdr>
        </w:div>
        <w:div w:id="1743866494">
          <w:marLeft w:val="0"/>
          <w:marRight w:val="0"/>
          <w:marTop w:val="0"/>
          <w:marBottom w:val="0"/>
          <w:divBdr>
            <w:top w:val="none" w:sz="0" w:space="0" w:color="auto"/>
            <w:left w:val="none" w:sz="0" w:space="0" w:color="auto"/>
            <w:bottom w:val="none" w:sz="0" w:space="0" w:color="auto"/>
            <w:right w:val="none" w:sz="0" w:space="0" w:color="auto"/>
          </w:divBdr>
        </w:div>
        <w:div w:id="1827941657">
          <w:marLeft w:val="0"/>
          <w:marRight w:val="0"/>
          <w:marTop w:val="0"/>
          <w:marBottom w:val="0"/>
          <w:divBdr>
            <w:top w:val="none" w:sz="0" w:space="0" w:color="auto"/>
            <w:left w:val="none" w:sz="0" w:space="0" w:color="auto"/>
            <w:bottom w:val="none" w:sz="0" w:space="0" w:color="auto"/>
            <w:right w:val="none" w:sz="0" w:space="0" w:color="auto"/>
          </w:divBdr>
        </w:div>
      </w:divsChild>
    </w:div>
    <w:div w:id="991905757">
      <w:bodyDiv w:val="1"/>
      <w:marLeft w:val="0"/>
      <w:marRight w:val="0"/>
      <w:marTop w:val="0"/>
      <w:marBottom w:val="0"/>
      <w:divBdr>
        <w:top w:val="none" w:sz="0" w:space="0" w:color="auto"/>
        <w:left w:val="none" w:sz="0" w:space="0" w:color="auto"/>
        <w:bottom w:val="none" w:sz="0" w:space="0" w:color="auto"/>
        <w:right w:val="none" w:sz="0" w:space="0" w:color="auto"/>
      </w:divBdr>
    </w:div>
    <w:div w:id="1045981388">
      <w:bodyDiv w:val="1"/>
      <w:marLeft w:val="0"/>
      <w:marRight w:val="0"/>
      <w:marTop w:val="0"/>
      <w:marBottom w:val="0"/>
      <w:divBdr>
        <w:top w:val="none" w:sz="0" w:space="0" w:color="auto"/>
        <w:left w:val="none" w:sz="0" w:space="0" w:color="auto"/>
        <w:bottom w:val="none" w:sz="0" w:space="0" w:color="auto"/>
        <w:right w:val="none" w:sz="0" w:space="0" w:color="auto"/>
      </w:divBdr>
      <w:divsChild>
        <w:div w:id="11080560">
          <w:marLeft w:val="0"/>
          <w:marRight w:val="0"/>
          <w:marTop w:val="0"/>
          <w:marBottom w:val="0"/>
          <w:divBdr>
            <w:top w:val="none" w:sz="0" w:space="0" w:color="auto"/>
            <w:left w:val="none" w:sz="0" w:space="0" w:color="auto"/>
            <w:bottom w:val="none" w:sz="0" w:space="0" w:color="auto"/>
            <w:right w:val="none" w:sz="0" w:space="0" w:color="auto"/>
          </w:divBdr>
        </w:div>
        <w:div w:id="107743951">
          <w:marLeft w:val="0"/>
          <w:marRight w:val="0"/>
          <w:marTop w:val="0"/>
          <w:marBottom w:val="0"/>
          <w:divBdr>
            <w:top w:val="none" w:sz="0" w:space="0" w:color="auto"/>
            <w:left w:val="none" w:sz="0" w:space="0" w:color="auto"/>
            <w:bottom w:val="none" w:sz="0" w:space="0" w:color="auto"/>
            <w:right w:val="none" w:sz="0" w:space="0" w:color="auto"/>
          </w:divBdr>
        </w:div>
        <w:div w:id="191387247">
          <w:marLeft w:val="0"/>
          <w:marRight w:val="0"/>
          <w:marTop w:val="0"/>
          <w:marBottom w:val="0"/>
          <w:divBdr>
            <w:top w:val="none" w:sz="0" w:space="0" w:color="auto"/>
            <w:left w:val="none" w:sz="0" w:space="0" w:color="auto"/>
            <w:bottom w:val="none" w:sz="0" w:space="0" w:color="auto"/>
            <w:right w:val="none" w:sz="0" w:space="0" w:color="auto"/>
          </w:divBdr>
        </w:div>
        <w:div w:id="252327149">
          <w:marLeft w:val="0"/>
          <w:marRight w:val="0"/>
          <w:marTop w:val="0"/>
          <w:marBottom w:val="0"/>
          <w:divBdr>
            <w:top w:val="none" w:sz="0" w:space="0" w:color="auto"/>
            <w:left w:val="none" w:sz="0" w:space="0" w:color="auto"/>
            <w:bottom w:val="none" w:sz="0" w:space="0" w:color="auto"/>
            <w:right w:val="none" w:sz="0" w:space="0" w:color="auto"/>
          </w:divBdr>
        </w:div>
        <w:div w:id="788551533">
          <w:marLeft w:val="0"/>
          <w:marRight w:val="0"/>
          <w:marTop w:val="0"/>
          <w:marBottom w:val="0"/>
          <w:divBdr>
            <w:top w:val="none" w:sz="0" w:space="0" w:color="auto"/>
            <w:left w:val="none" w:sz="0" w:space="0" w:color="auto"/>
            <w:bottom w:val="none" w:sz="0" w:space="0" w:color="auto"/>
            <w:right w:val="none" w:sz="0" w:space="0" w:color="auto"/>
          </w:divBdr>
        </w:div>
        <w:div w:id="816533494">
          <w:marLeft w:val="0"/>
          <w:marRight w:val="0"/>
          <w:marTop w:val="0"/>
          <w:marBottom w:val="0"/>
          <w:divBdr>
            <w:top w:val="none" w:sz="0" w:space="0" w:color="auto"/>
            <w:left w:val="none" w:sz="0" w:space="0" w:color="auto"/>
            <w:bottom w:val="none" w:sz="0" w:space="0" w:color="auto"/>
            <w:right w:val="none" w:sz="0" w:space="0" w:color="auto"/>
          </w:divBdr>
        </w:div>
        <w:div w:id="973873703">
          <w:marLeft w:val="0"/>
          <w:marRight w:val="0"/>
          <w:marTop w:val="0"/>
          <w:marBottom w:val="0"/>
          <w:divBdr>
            <w:top w:val="none" w:sz="0" w:space="0" w:color="auto"/>
            <w:left w:val="none" w:sz="0" w:space="0" w:color="auto"/>
            <w:bottom w:val="none" w:sz="0" w:space="0" w:color="auto"/>
            <w:right w:val="none" w:sz="0" w:space="0" w:color="auto"/>
          </w:divBdr>
        </w:div>
        <w:div w:id="1059286707">
          <w:marLeft w:val="0"/>
          <w:marRight w:val="0"/>
          <w:marTop w:val="0"/>
          <w:marBottom w:val="0"/>
          <w:divBdr>
            <w:top w:val="none" w:sz="0" w:space="0" w:color="auto"/>
            <w:left w:val="none" w:sz="0" w:space="0" w:color="auto"/>
            <w:bottom w:val="none" w:sz="0" w:space="0" w:color="auto"/>
            <w:right w:val="none" w:sz="0" w:space="0" w:color="auto"/>
          </w:divBdr>
        </w:div>
        <w:div w:id="1131367147">
          <w:marLeft w:val="0"/>
          <w:marRight w:val="0"/>
          <w:marTop w:val="0"/>
          <w:marBottom w:val="0"/>
          <w:divBdr>
            <w:top w:val="none" w:sz="0" w:space="0" w:color="auto"/>
            <w:left w:val="none" w:sz="0" w:space="0" w:color="auto"/>
            <w:bottom w:val="none" w:sz="0" w:space="0" w:color="auto"/>
            <w:right w:val="none" w:sz="0" w:space="0" w:color="auto"/>
          </w:divBdr>
        </w:div>
        <w:div w:id="1786389937">
          <w:marLeft w:val="0"/>
          <w:marRight w:val="0"/>
          <w:marTop w:val="0"/>
          <w:marBottom w:val="0"/>
          <w:divBdr>
            <w:top w:val="none" w:sz="0" w:space="0" w:color="auto"/>
            <w:left w:val="none" w:sz="0" w:space="0" w:color="auto"/>
            <w:bottom w:val="none" w:sz="0" w:space="0" w:color="auto"/>
            <w:right w:val="none" w:sz="0" w:space="0" w:color="auto"/>
          </w:divBdr>
        </w:div>
        <w:div w:id="1953392672">
          <w:marLeft w:val="0"/>
          <w:marRight w:val="0"/>
          <w:marTop w:val="0"/>
          <w:marBottom w:val="0"/>
          <w:divBdr>
            <w:top w:val="none" w:sz="0" w:space="0" w:color="auto"/>
            <w:left w:val="none" w:sz="0" w:space="0" w:color="auto"/>
            <w:bottom w:val="none" w:sz="0" w:space="0" w:color="auto"/>
            <w:right w:val="none" w:sz="0" w:space="0" w:color="auto"/>
          </w:divBdr>
        </w:div>
      </w:divsChild>
    </w:div>
    <w:div w:id="1054505187">
      <w:bodyDiv w:val="1"/>
      <w:marLeft w:val="0"/>
      <w:marRight w:val="0"/>
      <w:marTop w:val="0"/>
      <w:marBottom w:val="0"/>
      <w:divBdr>
        <w:top w:val="none" w:sz="0" w:space="0" w:color="auto"/>
        <w:left w:val="none" w:sz="0" w:space="0" w:color="auto"/>
        <w:bottom w:val="none" w:sz="0" w:space="0" w:color="auto"/>
        <w:right w:val="none" w:sz="0" w:space="0" w:color="auto"/>
      </w:divBdr>
      <w:divsChild>
        <w:div w:id="433015251">
          <w:marLeft w:val="0"/>
          <w:marRight w:val="0"/>
          <w:marTop w:val="0"/>
          <w:marBottom w:val="0"/>
          <w:divBdr>
            <w:top w:val="none" w:sz="0" w:space="0" w:color="auto"/>
            <w:left w:val="none" w:sz="0" w:space="0" w:color="auto"/>
            <w:bottom w:val="none" w:sz="0" w:space="0" w:color="auto"/>
            <w:right w:val="none" w:sz="0" w:space="0" w:color="auto"/>
          </w:divBdr>
        </w:div>
      </w:divsChild>
    </w:div>
    <w:div w:id="1094060199">
      <w:bodyDiv w:val="1"/>
      <w:marLeft w:val="0"/>
      <w:marRight w:val="0"/>
      <w:marTop w:val="0"/>
      <w:marBottom w:val="0"/>
      <w:divBdr>
        <w:top w:val="none" w:sz="0" w:space="0" w:color="auto"/>
        <w:left w:val="none" w:sz="0" w:space="0" w:color="auto"/>
        <w:bottom w:val="none" w:sz="0" w:space="0" w:color="auto"/>
        <w:right w:val="none" w:sz="0" w:space="0" w:color="auto"/>
      </w:divBdr>
    </w:div>
    <w:div w:id="1118181204">
      <w:bodyDiv w:val="1"/>
      <w:marLeft w:val="0"/>
      <w:marRight w:val="0"/>
      <w:marTop w:val="0"/>
      <w:marBottom w:val="0"/>
      <w:divBdr>
        <w:top w:val="none" w:sz="0" w:space="0" w:color="auto"/>
        <w:left w:val="none" w:sz="0" w:space="0" w:color="auto"/>
        <w:bottom w:val="none" w:sz="0" w:space="0" w:color="auto"/>
        <w:right w:val="none" w:sz="0" w:space="0" w:color="auto"/>
      </w:divBdr>
      <w:divsChild>
        <w:div w:id="25062069">
          <w:marLeft w:val="0"/>
          <w:marRight w:val="0"/>
          <w:marTop w:val="0"/>
          <w:marBottom w:val="0"/>
          <w:divBdr>
            <w:top w:val="none" w:sz="0" w:space="0" w:color="auto"/>
            <w:left w:val="none" w:sz="0" w:space="0" w:color="auto"/>
            <w:bottom w:val="none" w:sz="0" w:space="0" w:color="auto"/>
            <w:right w:val="none" w:sz="0" w:space="0" w:color="auto"/>
          </w:divBdr>
        </w:div>
        <w:div w:id="57480576">
          <w:marLeft w:val="0"/>
          <w:marRight w:val="0"/>
          <w:marTop w:val="0"/>
          <w:marBottom w:val="0"/>
          <w:divBdr>
            <w:top w:val="none" w:sz="0" w:space="0" w:color="auto"/>
            <w:left w:val="none" w:sz="0" w:space="0" w:color="auto"/>
            <w:bottom w:val="none" w:sz="0" w:space="0" w:color="auto"/>
            <w:right w:val="none" w:sz="0" w:space="0" w:color="auto"/>
          </w:divBdr>
        </w:div>
        <w:div w:id="67189023">
          <w:marLeft w:val="0"/>
          <w:marRight w:val="0"/>
          <w:marTop w:val="0"/>
          <w:marBottom w:val="0"/>
          <w:divBdr>
            <w:top w:val="none" w:sz="0" w:space="0" w:color="auto"/>
            <w:left w:val="none" w:sz="0" w:space="0" w:color="auto"/>
            <w:bottom w:val="none" w:sz="0" w:space="0" w:color="auto"/>
            <w:right w:val="none" w:sz="0" w:space="0" w:color="auto"/>
          </w:divBdr>
        </w:div>
        <w:div w:id="90008960">
          <w:marLeft w:val="0"/>
          <w:marRight w:val="0"/>
          <w:marTop w:val="0"/>
          <w:marBottom w:val="0"/>
          <w:divBdr>
            <w:top w:val="none" w:sz="0" w:space="0" w:color="auto"/>
            <w:left w:val="none" w:sz="0" w:space="0" w:color="auto"/>
            <w:bottom w:val="none" w:sz="0" w:space="0" w:color="auto"/>
            <w:right w:val="none" w:sz="0" w:space="0" w:color="auto"/>
          </w:divBdr>
        </w:div>
        <w:div w:id="93205868">
          <w:marLeft w:val="0"/>
          <w:marRight w:val="0"/>
          <w:marTop w:val="0"/>
          <w:marBottom w:val="0"/>
          <w:divBdr>
            <w:top w:val="none" w:sz="0" w:space="0" w:color="auto"/>
            <w:left w:val="none" w:sz="0" w:space="0" w:color="auto"/>
            <w:bottom w:val="none" w:sz="0" w:space="0" w:color="auto"/>
            <w:right w:val="none" w:sz="0" w:space="0" w:color="auto"/>
          </w:divBdr>
        </w:div>
        <w:div w:id="114953095">
          <w:marLeft w:val="0"/>
          <w:marRight w:val="0"/>
          <w:marTop w:val="0"/>
          <w:marBottom w:val="0"/>
          <w:divBdr>
            <w:top w:val="none" w:sz="0" w:space="0" w:color="auto"/>
            <w:left w:val="none" w:sz="0" w:space="0" w:color="auto"/>
            <w:bottom w:val="none" w:sz="0" w:space="0" w:color="auto"/>
            <w:right w:val="none" w:sz="0" w:space="0" w:color="auto"/>
          </w:divBdr>
        </w:div>
        <w:div w:id="134223371">
          <w:marLeft w:val="0"/>
          <w:marRight w:val="0"/>
          <w:marTop w:val="0"/>
          <w:marBottom w:val="0"/>
          <w:divBdr>
            <w:top w:val="none" w:sz="0" w:space="0" w:color="auto"/>
            <w:left w:val="none" w:sz="0" w:space="0" w:color="auto"/>
            <w:bottom w:val="none" w:sz="0" w:space="0" w:color="auto"/>
            <w:right w:val="none" w:sz="0" w:space="0" w:color="auto"/>
          </w:divBdr>
        </w:div>
        <w:div w:id="167641719">
          <w:marLeft w:val="0"/>
          <w:marRight w:val="0"/>
          <w:marTop w:val="0"/>
          <w:marBottom w:val="0"/>
          <w:divBdr>
            <w:top w:val="none" w:sz="0" w:space="0" w:color="auto"/>
            <w:left w:val="none" w:sz="0" w:space="0" w:color="auto"/>
            <w:bottom w:val="none" w:sz="0" w:space="0" w:color="auto"/>
            <w:right w:val="none" w:sz="0" w:space="0" w:color="auto"/>
          </w:divBdr>
        </w:div>
        <w:div w:id="173343902">
          <w:marLeft w:val="0"/>
          <w:marRight w:val="0"/>
          <w:marTop w:val="0"/>
          <w:marBottom w:val="0"/>
          <w:divBdr>
            <w:top w:val="none" w:sz="0" w:space="0" w:color="auto"/>
            <w:left w:val="none" w:sz="0" w:space="0" w:color="auto"/>
            <w:bottom w:val="none" w:sz="0" w:space="0" w:color="auto"/>
            <w:right w:val="none" w:sz="0" w:space="0" w:color="auto"/>
          </w:divBdr>
        </w:div>
        <w:div w:id="186528870">
          <w:marLeft w:val="0"/>
          <w:marRight w:val="0"/>
          <w:marTop w:val="0"/>
          <w:marBottom w:val="0"/>
          <w:divBdr>
            <w:top w:val="none" w:sz="0" w:space="0" w:color="auto"/>
            <w:left w:val="none" w:sz="0" w:space="0" w:color="auto"/>
            <w:bottom w:val="none" w:sz="0" w:space="0" w:color="auto"/>
            <w:right w:val="none" w:sz="0" w:space="0" w:color="auto"/>
          </w:divBdr>
        </w:div>
        <w:div w:id="243103162">
          <w:marLeft w:val="0"/>
          <w:marRight w:val="0"/>
          <w:marTop w:val="0"/>
          <w:marBottom w:val="0"/>
          <w:divBdr>
            <w:top w:val="none" w:sz="0" w:space="0" w:color="auto"/>
            <w:left w:val="none" w:sz="0" w:space="0" w:color="auto"/>
            <w:bottom w:val="none" w:sz="0" w:space="0" w:color="auto"/>
            <w:right w:val="none" w:sz="0" w:space="0" w:color="auto"/>
          </w:divBdr>
        </w:div>
        <w:div w:id="252130548">
          <w:marLeft w:val="0"/>
          <w:marRight w:val="0"/>
          <w:marTop w:val="0"/>
          <w:marBottom w:val="0"/>
          <w:divBdr>
            <w:top w:val="none" w:sz="0" w:space="0" w:color="auto"/>
            <w:left w:val="none" w:sz="0" w:space="0" w:color="auto"/>
            <w:bottom w:val="none" w:sz="0" w:space="0" w:color="auto"/>
            <w:right w:val="none" w:sz="0" w:space="0" w:color="auto"/>
          </w:divBdr>
        </w:div>
        <w:div w:id="262418704">
          <w:marLeft w:val="0"/>
          <w:marRight w:val="0"/>
          <w:marTop w:val="0"/>
          <w:marBottom w:val="0"/>
          <w:divBdr>
            <w:top w:val="none" w:sz="0" w:space="0" w:color="auto"/>
            <w:left w:val="none" w:sz="0" w:space="0" w:color="auto"/>
            <w:bottom w:val="none" w:sz="0" w:space="0" w:color="auto"/>
            <w:right w:val="none" w:sz="0" w:space="0" w:color="auto"/>
          </w:divBdr>
        </w:div>
        <w:div w:id="288168434">
          <w:marLeft w:val="0"/>
          <w:marRight w:val="0"/>
          <w:marTop w:val="0"/>
          <w:marBottom w:val="0"/>
          <w:divBdr>
            <w:top w:val="none" w:sz="0" w:space="0" w:color="auto"/>
            <w:left w:val="none" w:sz="0" w:space="0" w:color="auto"/>
            <w:bottom w:val="none" w:sz="0" w:space="0" w:color="auto"/>
            <w:right w:val="none" w:sz="0" w:space="0" w:color="auto"/>
          </w:divBdr>
        </w:div>
        <w:div w:id="332028849">
          <w:marLeft w:val="0"/>
          <w:marRight w:val="0"/>
          <w:marTop w:val="0"/>
          <w:marBottom w:val="0"/>
          <w:divBdr>
            <w:top w:val="none" w:sz="0" w:space="0" w:color="auto"/>
            <w:left w:val="none" w:sz="0" w:space="0" w:color="auto"/>
            <w:bottom w:val="none" w:sz="0" w:space="0" w:color="auto"/>
            <w:right w:val="none" w:sz="0" w:space="0" w:color="auto"/>
          </w:divBdr>
        </w:div>
        <w:div w:id="347679628">
          <w:marLeft w:val="0"/>
          <w:marRight w:val="0"/>
          <w:marTop w:val="0"/>
          <w:marBottom w:val="0"/>
          <w:divBdr>
            <w:top w:val="none" w:sz="0" w:space="0" w:color="auto"/>
            <w:left w:val="none" w:sz="0" w:space="0" w:color="auto"/>
            <w:bottom w:val="none" w:sz="0" w:space="0" w:color="auto"/>
            <w:right w:val="none" w:sz="0" w:space="0" w:color="auto"/>
          </w:divBdr>
        </w:div>
        <w:div w:id="347870433">
          <w:marLeft w:val="0"/>
          <w:marRight w:val="0"/>
          <w:marTop w:val="0"/>
          <w:marBottom w:val="0"/>
          <w:divBdr>
            <w:top w:val="none" w:sz="0" w:space="0" w:color="auto"/>
            <w:left w:val="none" w:sz="0" w:space="0" w:color="auto"/>
            <w:bottom w:val="none" w:sz="0" w:space="0" w:color="auto"/>
            <w:right w:val="none" w:sz="0" w:space="0" w:color="auto"/>
          </w:divBdr>
        </w:div>
        <w:div w:id="351224375">
          <w:marLeft w:val="0"/>
          <w:marRight w:val="0"/>
          <w:marTop w:val="0"/>
          <w:marBottom w:val="0"/>
          <w:divBdr>
            <w:top w:val="none" w:sz="0" w:space="0" w:color="auto"/>
            <w:left w:val="none" w:sz="0" w:space="0" w:color="auto"/>
            <w:bottom w:val="none" w:sz="0" w:space="0" w:color="auto"/>
            <w:right w:val="none" w:sz="0" w:space="0" w:color="auto"/>
          </w:divBdr>
        </w:div>
        <w:div w:id="360475030">
          <w:marLeft w:val="0"/>
          <w:marRight w:val="0"/>
          <w:marTop w:val="0"/>
          <w:marBottom w:val="0"/>
          <w:divBdr>
            <w:top w:val="none" w:sz="0" w:space="0" w:color="auto"/>
            <w:left w:val="none" w:sz="0" w:space="0" w:color="auto"/>
            <w:bottom w:val="none" w:sz="0" w:space="0" w:color="auto"/>
            <w:right w:val="none" w:sz="0" w:space="0" w:color="auto"/>
          </w:divBdr>
        </w:div>
        <w:div w:id="366610686">
          <w:marLeft w:val="0"/>
          <w:marRight w:val="0"/>
          <w:marTop w:val="0"/>
          <w:marBottom w:val="0"/>
          <w:divBdr>
            <w:top w:val="none" w:sz="0" w:space="0" w:color="auto"/>
            <w:left w:val="none" w:sz="0" w:space="0" w:color="auto"/>
            <w:bottom w:val="none" w:sz="0" w:space="0" w:color="auto"/>
            <w:right w:val="none" w:sz="0" w:space="0" w:color="auto"/>
          </w:divBdr>
        </w:div>
        <w:div w:id="447435751">
          <w:marLeft w:val="0"/>
          <w:marRight w:val="0"/>
          <w:marTop w:val="0"/>
          <w:marBottom w:val="0"/>
          <w:divBdr>
            <w:top w:val="none" w:sz="0" w:space="0" w:color="auto"/>
            <w:left w:val="none" w:sz="0" w:space="0" w:color="auto"/>
            <w:bottom w:val="none" w:sz="0" w:space="0" w:color="auto"/>
            <w:right w:val="none" w:sz="0" w:space="0" w:color="auto"/>
          </w:divBdr>
        </w:div>
        <w:div w:id="467015707">
          <w:marLeft w:val="0"/>
          <w:marRight w:val="0"/>
          <w:marTop w:val="0"/>
          <w:marBottom w:val="0"/>
          <w:divBdr>
            <w:top w:val="none" w:sz="0" w:space="0" w:color="auto"/>
            <w:left w:val="none" w:sz="0" w:space="0" w:color="auto"/>
            <w:bottom w:val="none" w:sz="0" w:space="0" w:color="auto"/>
            <w:right w:val="none" w:sz="0" w:space="0" w:color="auto"/>
          </w:divBdr>
        </w:div>
        <w:div w:id="511920357">
          <w:marLeft w:val="0"/>
          <w:marRight w:val="0"/>
          <w:marTop w:val="0"/>
          <w:marBottom w:val="0"/>
          <w:divBdr>
            <w:top w:val="none" w:sz="0" w:space="0" w:color="auto"/>
            <w:left w:val="none" w:sz="0" w:space="0" w:color="auto"/>
            <w:bottom w:val="none" w:sz="0" w:space="0" w:color="auto"/>
            <w:right w:val="none" w:sz="0" w:space="0" w:color="auto"/>
          </w:divBdr>
        </w:div>
        <w:div w:id="514155373">
          <w:marLeft w:val="0"/>
          <w:marRight w:val="0"/>
          <w:marTop w:val="0"/>
          <w:marBottom w:val="0"/>
          <w:divBdr>
            <w:top w:val="none" w:sz="0" w:space="0" w:color="auto"/>
            <w:left w:val="none" w:sz="0" w:space="0" w:color="auto"/>
            <w:bottom w:val="none" w:sz="0" w:space="0" w:color="auto"/>
            <w:right w:val="none" w:sz="0" w:space="0" w:color="auto"/>
          </w:divBdr>
        </w:div>
        <w:div w:id="520970993">
          <w:marLeft w:val="0"/>
          <w:marRight w:val="0"/>
          <w:marTop w:val="0"/>
          <w:marBottom w:val="0"/>
          <w:divBdr>
            <w:top w:val="none" w:sz="0" w:space="0" w:color="auto"/>
            <w:left w:val="none" w:sz="0" w:space="0" w:color="auto"/>
            <w:bottom w:val="none" w:sz="0" w:space="0" w:color="auto"/>
            <w:right w:val="none" w:sz="0" w:space="0" w:color="auto"/>
          </w:divBdr>
        </w:div>
        <w:div w:id="523717240">
          <w:marLeft w:val="0"/>
          <w:marRight w:val="0"/>
          <w:marTop w:val="0"/>
          <w:marBottom w:val="0"/>
          <w:divBdr>
            <w:top w:val="none" w:sz="0" w:space="0" w:color="auto"/>
            <w:left w:val="none" w:sz="0" w:space="0" w:color="auto"/>
            <w:bottom w:val="none" w:sz="0" w:space="0" w:color="auto"/>
            <w:right w:val="none" w:sz="0" w:space="0" w:color="auto"/>
          </w:divBdr>
        </w:div>
        <w:div w:id="528837065">
          <w:marLeft w:val="0"/>
          <w:marRight w:val="0"/>
          <w:marTop w:val="0"/>
          <w:marBottom w:val="0"/>
          <w:divBdr>
            <w:top w:val="none" w:sz="0" w:space="0" w:color="auto"/>
            <w:left w:val="none" w:sz="0" w:space="0" w:color="auto"/>
            <w:bottom w:val="none" w:sz="0" w:space="0" w:color="auto"/>
            <w:right w:val="none" w:sz="0" w:space="0" w:color="auto"/>
          </w:divBdr>
        </w:div>
        <w:div w:id="542642673">
          <w:marLeft w:val="0"/>
          <w:marRight w:val="0"/>
          <w:marTop w:val="0"/>
          <w:marBottom w:val="0"/>
          <w:divBdr>
            <w:top w:val="none" w:sz="0" w:space="0" w:color="auto"/>
            <w:left w:val="none" w:sz="0" w:space="0" w:color="auto"/>
            <w:bottom w:val="none" w:sz="0" w:space="0" w:color="auto"/>
            <w:right w:val="none" w:sz="0" w:space="0" w:color="auto"/>
          </w:divBdr>
        </w:div>
        <w:div w:id="545996140">
          <w:marLeft w:val="0"/>
          <w:marRight w:val="0"/>
          <w:marTop w:val="0"/>
          <w:marBottom w:val="0"/>
          <w:divBdr>
            <w:top w:val="none" w:sz="0" w:space="0" w:color="auto"/>
            <w:left w:val="none" w:sz="0" w:space="0" w:color="auto"/>
            <w:bottom w:val="none" w:sz="0" w:space="0" w:color="auto"/>
            <w:right w:val="none" w:sz="0" w:space="0" w:color="auto"/>
          </w:divBdr>
        </w:div>
        <w:div w:id="568737821">
          <w:marLeft w:val="0"/>
          <w:marRight w:val="0"/>
          <w:marTop w:val="0"/>
          <w:marBottom w:val="0"/>
          <w:divBdr>
            <w:top w:val="none" w:sz="0" w:space="0" w:color="auto"/>
            <w:left w:val="none" w:sz="0" w:space="0" w:color="auto"/>
            <w:bottom w:val="none" w:sz="0" w:space="0" w:color="auto"/>
            <w:right w:val="none" w:sz="0" w:space="0" w:color="auto"/>
          </w:divBdr>
        </w:div>
        <w:div w:id="573786053">
          <w:marLeft w:val="0"/>
          <w:marRight w:val="0"/>
          <w:marTop w:val="0"/>
          <w:marBottom w:val="0"/>
          <w:divBdr>
            <w:top w:val="none" w:sz="0" w:space="0" w:color="auto"/>
            <w:left w:val="none" w:sz="0" w:space="0" w:color="auto"/>
            <w:bottom w:val="none" w:sz="0" w:space="0" w:color="auto"/>
            <w:right w:val="none" w:sz="0" w:space="0" w:color="auto"/>
          </w:divBdr>
        </w:div>
        <w:div w:id="588276981">
          <w:marLeft w:val="0"/>
          <w:marRight w:val="0"/>
          <w:marTop w:val="0"/>
          <w:marBottom w:val="0"/>
          <w:divBdr>
            <w:top w:val="none" w:sz="0" w:space="0" w:color="auto"/>
            <w:left w:val="none" w:sz="0" w:space="0" w:color="auto"/>
            <w:bottom w:val="none" w:sz="0" w:space="0" w:color="auto"/>
            <w:right w:val="none" w:sz="0" w:space="0" w:color="auto"/>
          </w:divBdr>
        </w:div>
        <w:div w:id="605892280">
          <w:marLeft w:val="0"/>
          <w:marRight w:val="0"/>
          <w:marTop w:val="0"/>
          <w:marBottom w:val="0"/>
          <w:divBdr>
            <w:top w:val="none" w:sz="0" w:space="0" w:color="auto"/>
            <w:left w:val="none" w:sz="0" w:space="0" w:color="auto"/>
            <w:bottom w:val="none" w:sz="0" w:space="0" w:color="auto"/>
            <w:right w:val="none" w:sz="0" w:space="0" w:color="auto"/>
          </w:divBdr>
        </w:div>
        <w:div w:id="605963653">
          <w:marLeft w:val="0"/>
          <w:marRight w:val="0"/>
          <w:marTop w:val="0"/>
          <w:marBottom w:val="0"/>
          <w:divBdr>
            <w:top w:val="none" w:sz="0" w:space="0" w:color="auto"/>
            <w:left w:val="none" w:sz="0" w:space="0" w:color="auto"/>
            <w:bottom w:val="none" w:sz="0" w:space="0" w:color="auto"/>
            <w:right w:val="none" w:sz="0" w:space="0" w:color="auto"/>
          </w:divBdr>
        </w:div>
        <w:div w:id="622929990">
          <w:marLeft w:val="0"/>
          <w:marRight w:val="0"/>
          <w:marTop w:val="0"/>
          <w:marBottom w:val="0"/>
          <w:divBdr>
            <w:top w:val="none" w:sz="0" w:space="0" w:color="auto"/>
            <w:left w:val="none" w:sz="0" w:space="0" w:color="auto"/>
            <w:bottom w:val="none" w:sz="0" w:space="0" w:color="auto"/>
            <w:right w:val="none" w:sz="0" w:space="0" w:color="auto"/>
          </w:divBdr>
        </w:div>
        <w:div w:id="639388402">
          <w:marLeft w:val="0"/>
          <w:marRight w:val="0"/>
          <w:marTop w:val="0"/>
          <w:marBottom w:val="0"/>
          <w:divBdr>
            <w:top w:val="none" w:sz="0" w:space="0" w:color="auto"/>
            <w:left w:val="none" w:sz="0" w:space="0" w:color="auto"/>
            <w:bottom w:val="none" w:sz="0" w:space="0" w:color="auto"/>
            <w:right w:val="none" w:sz="0" w:space="0" w:color="auto"/>
          </w:divBdr>
        </w:div>
        <w:div w:id="649410228">
          <w:marLeft w:val="0"/>
          <w:marRight w:val="0"/>
          <w:marTop w:val="0"/>
          <w:marBottom w:val="0"/>
          <w:divBdr>
            <w:top w:val="none" w:sz="0" w:space="0" w:color="auto"/>
            <w:left w:val="none" w:sz="0" w:space="0" w:color="auto"/>
            <w:bottom w:val="none" w:sz="0" w:space="0" w:color="auto"/>
            <w:right w:val="none" w:sz="0" w:space="0" w:color="auto"/>
          </w:divBdr>
        </w:div>
        <w:div w:id="655913340">
          <w:marLeft w:val="0"/>
          <w:marRight w:val="0"/>
          <w:marTop w:val="0"/>
          <w:marBottom w:val="0"/>
          <w:divBdr>
            <w:top w:val="none" w:sz="0" w:space="0" w:color="auto"/>
            <w:left w:val="none" w:sz="0" w:space="0" w:color="auto"/>
            <w:bottom w:val="none" w:sz="0" w:space="0" w:color="auto"/>
            <w:right w:val="none" w:sz="0" w:space="0" w:color="auto"/>
          </w:divBdr>
        </w:div>
        <w:div w:id="664628888">
          <w:marLeft w:val="0"/>
          <w:marRight w:val="0"/>
          <w:marTop w:val="0"/>
          <w:marBottom w:val="0"/>
          <w:divBdr>
            <w:top w:val="none" w:sz="0" w:space="0" w:color="auto"/>
            <w:left w:val="none" w:sz="0" w:space="0" w:color="auto"/>
            <w:bottom w:val="none" w:sz="0" w:space="0" w:color="auto"/>
            <w:right w:val="none" w:sz="0" w:space="0" w:color="auto"/>
          </w:divBdr>
        </w:div>
        <w:div w:id="664865544">
          <w:marLeft w:val="0"/>
          <w:marRight w:val="0"/>
          <w:marTop w:val="0"/>
          <w:marBottom w:val="0"/>
          <w:divBdr>
            <w:top w:val="none" w:sz="0" w:space="0" w:color="auto"/>
            <w:left w:val="none" w:sz="0" w:space="0" w:color="auto"/>
            <w:bottom w:val="none" w:sz="0" w:space="0" w:color="auto"/>
            <w:right w:val="none" w:sz="0" w:space="0" w:color="auto"/>
          </w:divBdr>
        </w:div>
        <w:div w:id="681905617">
          <w:marLeft w:val="0"/>
          <w:marRight w:val="0"/>
          <w:marTop w:val="0"/>
          <w:marBottom w:val="0"/>
          <w:divBdr>
            <w:top w:val="none" w:sz="0" w:space="0" w:color="auto"/>
            <w:left w:val="none" w:sz="0" w:space="0" w:color="auto"/>
            <w:bottom w:val="none" w:sz="0" w:space="0" w:color="auto"/>
            <w:right w:val="none" w:sz="0" w:space="0" w:color="auto"/>
          </w:divBdr>
        </w:div>
        <w:div w:id="682320994">
          <w:marLeft w:val="0"/>
          <w:marRight w:val="0"/>
          <w:marTop w:val="0"/>
          <w:marBottom w:val="0"/>
          <w:divBdr>
            <w:top w:val="none" w:sz="0" w:space="0" w:color="auto"/>
            <w:left w:val="none" w:sz="0" w:space="0" w:color="auto"/>
            <w:bottom w:val="none" w:sz="0" w:space="0" w:color="auto"/>
            <w:right w:val="none" w:sz="0" w:space="0" w:color="auto"/>
          </w:divBdr>
        </w:div>
        <w:div w:id="762382858">
          <w:marLeft w:val="0"/>
          <w:marRight w:val="0"/>
          <w:marTop w:val="0"/>
          <w:marBottom w:val="0"/>
          <w:divBdr>
            <w:top w:val="none" w:sz="0" w:space="0" w:color="auto"/>
            <w:left w:val="none" w:sz="0" w:space="0" w:color="auto"/>
            <w:bottom w:val="none" w:sz="0" w:space="0" w:color="auto"/>
            <w:right w:val="none" w:sz="0" w:space="0" w:color="auto"/>
          </w:divBdr>
        </w:div>
        <w:div w:id="763692772">
          <w:marLeft w:val="0"/>
          <w:marRight w:val="0"/>
          <w:marTop w:val="0"/>
          <w:marBottom w:val="0"/>
          <w:divBdr>
            <w:top w:val="none" w:sz="0" w:space="0" w:color="auto"/>
            <w:left w:val="none" w:sz="0" w:space="0" w:color="auto"/>
            <w:bottom w:val="none" w:sz="0" w:space="0" w:color="auto"/>
            <w:right w:val="none" w:sz="0" w:space="0" w:color="auto"/>
          </w:divBdr>
        </w:div>
        <w:div w:id="812329713">
          <w:marLeft w:val="0"/>
          <w:marRight w:val="0"/>
          <w:marTop w:val="0"/>
          <w:marBottom w:val="0"/>
          <w:divBdr>
            <w:top w:val="none" w:sz="0" w:space="0" w:color="auto"/>
            <w:left w:val="none" w:sz="0" w:space="0" w:color="auto"/>
            <w:bottom w:val="none" w:sz="0" w:space="0" w:color="auto"/>
            <w:right w:val="none" w:sz="0" w:space="0" w:color="auto"/>
          </w:divBdr>
        </w:div>
        <w:div w:id="819227670">
          <w:marLeft w:val="0"/>
          <w:marRight w:val="0"/>
          <w:marTop w:val="0"/>
          <w:marBottom w:val="0"/>
          <w:divBdr>
            <w:top w:val="none" w:sz="0" w:space="0" w:color="auto"/>
            <w:left w:val="none" w:sz="0" w:space="0" w:color="auto"/>
            <w:bottom w:val="none" w:sz="0" w:space="0" w:color="auto"/>
            <w:right w:val="none" w:sz="0" w:space="0" w:color="auto"/>
          </w:divBdr>
        </w:div>
        <w:div w:id="829949893">
          <w:marLeft w:val="0"/>
          <w:marRight w:val="0"/>
          <w:marTop w:val="0"/>
          <w:marBottom w:val="0"/>
          <w:divBdr>
            <w:top w:val="none" w:sz="0" w:space="0" w:color="auto"/>
            <w:left w:val="none" w:sz="0" w:space="0" w:color="auto"/>
            <w:bottom w:val="none" w:sz="0" w:space="0" w:color="auto"/>
            <w:right w:val="none" w:sz="0" w:space="0" w:color="auto"/>
          </w:divBdr>
        </w:div>
        <w:div w:id="831261906">
          <w:marLeft w:val="0"/>
          <w:marRight w:val="0"/>
          <w:marTop w:val="0"/>
          <w:marBottom w:val="0"/>
          <w:divBdr>
            <w:top w:val="none" w:sz="0" w:space="0" w:color="auto"/>
            <w:left w:val="none" w:sz="0" w:space="0" w:color="auto"/>
            <w:bottom w:val="none" w:sz="0" w:space="0" w:color="auto"/>
            <w:right w:val="none" w:sz="0" w:space="0" w:color="auto"/>
          </w:divBdr>
        </w:div>
        <w:div w:id="832842363">
          <w:marLeft w:val="0"/>
          <w:marRight w:val="0"/>
          <w:marTop w:val="0"/>
          <w:marBottom w:val="0"/>
          <w:divBdr>
            <w:top w:val="none" w:sz="0" w:space="0" w:color="auto"/>
            <w:left w:val="none" w:sz="0" w:space="0" w:color="auto"/>
            <w:bottom w:val="none" w:sz="0" w:space="0" w:color="auto"/>
            <w:right w:val="none" w:sz="0" w:space="0" w:color="auto"/>
          </w:divBdr>
        </w:div>
        <w:div w:id="844443929">
          <w:marLeft w:val="0"/>
          <w:marRight w:val="0"/>
          <w:marTop w:val="0"/>
          <w:marBottom w:val="0"/>
          <w:divBdr>
            <w:top w:val="none" w:sz="0" w:space="0" w:color="auto"/>
            <w:left w:val="none" w:sz="0" w:space="0" w:color="auto"/>
            <w:bottom w:val="none" w:sz="0" w:space="0" w:color="auto"/>
            <w:right w:val="none" w:sz="0" w:space="0" w:color="auto"/>
          </w:divBdr>
        </w:div>
        <w:div w:id="873814517">
          <w:marLeft w:val="0"/>
          <w:marRight w:val="0"/>
          <w:marTop w:val="0"/>
          <w:marBottom w:val="0"/>
          <w:divBdr>
            <w:top w:val="none" w:sz="0" w:space="0" w:color="auto"/>
            <w:left w:val="none" w:sz="0" w:space="0" w:color="auto"/>
            <w:bottom w:val="none" w:sz="0" w:space="0" w:color="auto"/>
            <w:right w:val="none" w:sz="0" w:space="0" w:color="auto"/>
          </w:divBdr>
        </w:div>
        <w:div w:id="880477450">
          <w:marLeft w:val="0"/>
          <w:marRight w:val="0"/>
          <w:marTop w:val="0"/>
          <w:marBottom w:val="0"/>
          <w:divBdr>
            <w:top w:val="none" w:sz="0" w:space="0" w:color="auto"/>
            <w:left w:val="none" w:sz="0" w:space="0" w:color="auto"/>
            <w:bottom w:val="none" w:sz="0" w:space="0" w:color="auto"/>
            <w:right w:val="none" w:sz="0" w:space="0" w:color="auto"/>
          </w:divBdr>
        </w:div>
        <w:div w:id="881131764">
          <w:marLeft w:val="0"/>
          <w:marRight w:val="0"/>
          <w:marTop w:val="0"/>
          <w:marBottom w:val="0"/>
          <w:divBdr>
            <w:top w:val="none" w:sz="0" w:space="0" w:color="auto"/>
            <w:left w:val="none" w:sz="0" w:space="0" w:color="auto"/>
            <w:bottom w:val="none" w:sz="0" w:space="0" w:color="auto"/>
            <w:right w:val="none" w:sz="0" w:space="0" w:color="auto"/>
          </w:divBdr>
        </w:div>
        <w:div w:id="894513006">
          <w:marLeft w:val="0"/>
          <w:marRight w:val="0"/>
          <w:marTop w:val="0"/>
          <w:marBottom w:val="0"/>
          <w:divBdr>
            <w:top w:val="none" w:sz="0" w:space="0" w:color="auto"/>
            <w:left w:val="none" w:sz="0" w:space="0" w:color="auto"/>
            <w:bottom w:val="none" w:sz="0" w:space="0" w:color="auto"/>
            <w:right w:val="none" w:sz="0" w:space="0" w:color="auto"/>
          </w:divBdr>
        </w:div>
        <w:div w:id="897588570">
          <w:marLeft w:val="0"/>
          <w:marRight w:val="0"/>
          <w:marTop w:val="0"/>
          <w:marBottom w:val="0"/>
          <w:divBdr>
            <w:top w:val="none" w:sz="0" w:space="0" w:color="auto"/>
            <w:left w:val="none" w:sz="0" w:space="0" w:color="auto"/>
            <w:bottom w:val="none" w:sz="0" w:space="0" w:color="auto"/>
            <w:right w:val="none" w:sz="0" w:space="0" w:color="auto"/>
          </w:divBdr>
        </w:div>
        <w:div w:id="898445583">
          <w:marLeft w:val="0"/>
          <w:marRight w:val="0"/>
          <w:marTop w:val="0"/>
          <w:marBottom w:val="0"/>
          <w:divBdr>
            <w:top w:val="none" w:sz="0" w:space="0" w:color="auto"/>
            <w:left w:val="none" w:sz="0" w:space="0" w:color="auto"/>
            <w:bottom w:val="none" w:sz="0" w:space="0" w:color="auto"/>
            <w:right w:val="none" w:sz="0" w:space="0" w:color="auto"/>
          </w:divBdr>
        </w:div>
        <w:div w:id="911350368">
          <w:marLeft w:val="0"/>
          <w:marRight w:val="0"/>
          <w:marTop w:val="0"/>
          <w:marBottom w:val="0"/>
          <w:divBdr>
            <w:top w:val="none" w:sz="0" w:space="0" w:color="auto"/>
            <w:left w:val="none" w:sz="0" w:space="0" w:color="auto"/>
            <w:bottom w:val="none" w:sz="0" w:space="0" w:color="auto"/>
            <w:right w:val="none" w:sz="0" w:space="0" w:color="auto"/>
          </w:divBdr>
        </w:div>
        <w:div w:id="912742996">
          <w:marLeft w:val="0"/>
          <w:marRight w:val="0"/>
          <w:marTop w:val="0"/>
          <w:marBottom w:val="0"/>
          <w:divBdr>
            <w:top w:val="none" w:sz="0" w:space="0" w:color="auto"/>
            <w:left w:val="none" w:sz="0" w:space="0" w:color="auto"/>
            <w:bottom w:val="none" w:sz="0" w:space="0" w:color="auto"/>
            <w:right w:val="none" w:sz="0" w:space="0" w:color="auto"/>
          </w:divBdr>
        </w:div>
        <w:div w:id="949513905">
          <w:marLeft w:val="0"/>
          <w:marRight w:val="0"/>
          <w:marTop w:val="0"/>
          <w:marBottom w:val="0"/>
          <w:divBdr>
            <w:top w:val="none" w:sz="0" w:space="0" w:color="auto"/>
            <w:left w:val="none" w:sz="0" w:space="0" w:color="auto"/>
            <w:bottom w:val="none" w:sz="0" w:space="0" w:color="auto"/>
            <w:right w:val="none" w:sz="0" w:space="0" w:color="auto"/>
          </w:divBdr>
        </w:div>
        <w:div w:id="967466733">
          <w:marLeft w:val="0"/>
          <w:marRight w:val="0"/>
          <w:marTop w:val="0"/>
          <w:marBottom w:val="0"/>
          <w:divBdr>
            <w:top w:val="none" w:sz="0" w:space="0" w:color="auto"/>
            <w:left w:val="none" w:sz="0" w:space="0" w:color="auto"/>
            <w:bottom w:val="none" w:sz="0" w:space="0" w:color="auto"/>
            <w:right w:val="none" w:sz="0" w:space="0" w:color="auto"/>
          </w:divBdr>
        </w:div>
        <w:div w:id="973951295">
          <w:marLeft w:val="0"/>
          <w:marRight w:val="0"/>
          <w:marTop w:val="0"/>
          <w:marBottom w:val="0"/>
          <w:divBdr>
            <w:top w:val="none" w:sz="0" w:space="0" w:color="auto"/>
            <w:left w:val="none" w:sz="0" w:space="0" w:color="auto"/>
            <w:bottom w:val="none" w:sz="0" w:space="0" w:color="auto"/>
            <w:right w:val="none" w:sz="0" w:space="0" w:color="auto"/>
          </w:divBdr>
        </w:div>
        <w:div w:id="1006707833">
          <w:marLeft w:val="0"/>
          <w:marRight w:val="0"/>
          <w:marTop w:val="0"/>
          <w:marBottom w:val="0"/>
          <w:divBdr>
            <w:top w:val="none" w:sz="0" w:space="0" w:color="auto"/>
            <w:left w:val="none" w:sz="0" w:space="0" w:color="auto"/>
            <w:bottom w:val="none" w:sz="0" w:space="0" w:color="auto"/>
            <w:right w:val="none" w:sz="0" w:space="0" w:color="auto"/>
          </w:divBdr>
        </w:div>
        <w:div w:id="1010254388">
          <w:marLeft w:val="0"/>
          <w:marRight w:val="0"/>
          <w:marTop w:val="0"/>
          <w:marBottom w:val="0"/>
          <w:divBdr>
            <w:top w:val="none" w:sz="0" w:space="0" w:color="auto"/>
            <w:left w:val="none" w:sz="0" w:space="0" w:color="auto"/>
            <w:bottom w:val="none" w:sz="0" w:space="0" w:color="auto"/>
            <w:right w:val="none" w:sz="0" w:space="0" w:color="auto"/>
          </w:divBdr>
        </w:div>
        <w:div w:id="1012799032">
          <w:marLeft w:val="0"/>
          <w:marRight w:val="0"/>
          <w:marTop w:val="0"/>
          <w:marBottom w:val="0"/>
          <w:divBdr>
            <w:top w:val="none" w:sz="0" w:space="0" w:color="auto"/>
            <w:left w:val="none" w:sz="0" w:space="0" w:color="auto"/>
            <w:bottom w:val="none" w:sz="0" w:space="0" w:color="auto"/>
            <w:right w:val="none" w:sz="0" w:space="0" w:color="auto"/>
          </w:divBdr>
        </w:div>
        <w:div w:id="1058281128">
          <w:marLeft w:val="0"/>
          <w:marRight w:val="0"/>
          <w:marTop w:val="0"/>
          <w:marBottom w:val="0"/>
          <w:divBdr>
            <w:top w:val="none" w:sz="0" w:space="0" w:color="auto"/>
            <w:left w:val="none" w:sz="0" w:space="0" w:color="auto"/>
            <w:bottom w:val="none" w:sz="0" w:space="0" w:color="auto"/>
            <w:right w:val="none" w:sz="0" w:space="0" w:color="auto"/>
          </w:divBdr>
        </w:div>
        <w:div w:id="1075397176">
          <w:marLeft w:val="0"/>
          <w:marRight w:val="0"/>
          <w:marTop w:val="0"/>
          <w:marBottom w:val="0"/>
          <w:divBdr>
            <w:top w:val="none" w:sz="0" w:space="0" w:color="auto"/>
            <w:left w:val="none" w:sz="0" w:space="0" w:color="auto"/>
            <w:bottom w:val="none" w:sz="0" w:space="0" w:color="auto"/>
            <w:right w:val="none" w:sz="0" w:space="0" w:color="auto"/>
          </w:divBdr>
        </w:div>
        <w:div w:id="1087456028">
          <w:marLeft w:val="0"/>
          <w:marRight w:val="0"/>
          <w:marTop w:val="0"/>
          <w:marBottom w:val="0"/>
          <w:divBdr>
            <w:top w:val="none" w:sz="0" w:space="0" w:color="auto"/>
            <w:left w:val="none" w:sz="0" w:space="0" w:color="auto"/>
            <w:bottom w:val="none" w:sz="0" w:space="0" w:color="auto"/>
            <w:right w:val="none" w:sz="0" w:space="0" w:color="auto"/>
          </w:divBdr>
        </w:div>
        <w:div w:id="1102261763">
          <w:marLeft w:val="0"/>
          <w:marRight w:val="0"/>
          <w:marTop w:val="0"/>
          <w:marBottom w:val="0"/>
          <w:divBdr>
            <w:top w:val="none" w:sz="0" w:space="0" w:color="auto"/>
            <w:left w:val="none" w:sz="0" w:space="0" w:color="auto"/>
            <w:bottom w:val="none" w:sz="0" w:space="0" w:color="auto"/>
            <w:right w:val="none" w:sz="0" w:space="0" w:color="auto"/>
          </w:divBdr>
        </w:div>
        <w:div w:id="1112359671">
          <w:marLeft w:val="0"/>
          <w:marRight w:val="0"/>
          <w:marTop w:val="0"/>
          <w:marBottom w:val="0"/>
          <w:divBdr>
            <w:top w:val="none" w:sz="0" w:space="0" w:color="auto"/>
            <w:left w:val="none" w:sz="0" w:space="0" w:color="auto"/>
            <w:bottom w:val="none" w:sz="0" w:space="0" w:color="auto"/>
            <w:right w:val="none" w:sz="0" w:space="0" w:color="auto"/>
          </w:divBdr>
        </w:div>
        <w:div w:id="1149786714">
          <w:marLeft w:val="0"/>
          <w:marRight w:val="0"/>
          <w:marTop w:val="0"/>
          <w:marBottom w:val="0"/>
          <w:divBdr>
            <w:top w:val="none" w:sz="0" w:space="0" w:color="auto"/>
            <w:left w:val="none" w:sz="0" w:space="0" w:color="auto"/>
            <w:bottom w:val="none" w:sz="0" w:space="0" w:color="auto"/>
            <w:right w:val="none" w:sz="0" w:space="0" w:color="auto"/>
          </w:divBdr>
        </w:div>
        <w:div w:id="1167749862">
          <w:marLeft w:val="0"/>
          <w:marRight w:val="0"/>
          <w:marTop w:val="0"/>
          <w:marBottom w:val="0"/>
          <w:divBdr>
            <w:top w:val="none" w:sz="0" w:space="0" w:color="auto"/>
            <w:left w:val="none" w:sz="0" w:space="0" w:color="auto"/>
            <w:bottom w:val="none" w:sz="0" w:space="0" w:color="auto"/>
            <w:right w:val="none" w:sz="0" w:space="0" w:color="auto"/>
          </w:divBdr>
        </w:div>
        <w:div w:id="1173301874">
          <w:marLeft w:val="0"/>
          <w:marRight w:val="0"/>
          <w:marTop w:val="0"/>
          <w:marBottom w:val="0"/>
          <w:divBdr>
            <w:top w:val="none" w:sz="0" w:space="0" w:color="auto"/>
            <w:left w:val="none" w:sz="0" w:space="0" w:color="auto"/>
            <w:bottom w:val="none" w:sz="0" w:space="0" w:color="auto"/>
            <w:right w:val="none" w:sz="0" w:space="0" w:color="auto"/>
          </w:divBdr>
        </w:div>
        <w:div w:id="1180316535">
          <w:marLeft w:val="0"/>
          <w:marRight w:val="0"/>
          <w:marTop w:val="0"/>
          <w:marBottom w:val="0"/>
          <w:divBdr>
            <w:top w:val="none" w:sz="0" w:space="0" w:color="auto"/>
            <w:left w:val="none" w:sz="0" w:space="0" w:color="auto"/>
            <w:bottom w:val="none" w:sz="0" w:space="0" w:color="auto"/>
            <w:right w:val="none" w:sz="0" w:space="0" w:color="auto"/>
          </w:divBdr>
        </w:div>
        <w:div w:id="1200357598">
          <w:marLeft w:val="0"/>
          <w:marRight w:val="0"/>
          <w:marTop w:val="0"/>
          <w:marBottom w:val="0"/>
          <w:divBdr>
            <w:top w:val="none" w:sz="0" w:space="0" w:color="auto"/>
            <w:left w:val="none" w:sz="0" w:space="0" w:color="auto"/>
            <w:bottom w:val="none" w:sz="0" w:space="0" w:color="auto"/>
            <w:right w:val="none" w:sz="0" w:space="0" w:color="auto"/>
          </w:divBdr>
        </w:div>
        <w:div w:id="1259562652">
          <w:marLeft w:val="0"/>
          <w:marRight w:val="0"/>
          <w:marTop w:val="0"/>
          <w:marBottom w:val="0"/>
          <w:divBdr>
            <w:top w:val="none" w:sz="0" w:space="0" w:color="auto"/>
            <w:left w:val="none" w:sz="0" w:space="0" w:color="auto"/>
            <w:bottom w:val="none" w:sz="0" w:space="0" w:color="auto"/>
            <w:right w:val="none" w:sz="0" w:space="0" w:color="auto"/>
          </w:divBdr>
        </w:div>
        <w:div w:id="1262488531">
          <w:marLeft w:val="0"/>
          <w:marRight w:val="0"/>
          <w:marTop w:val="0"/>
          <w:marBottom w:val="0"/>
          <w:divBdr>
            <w:top w:val="none" w:sz="0" w:space="0" w:color="auto"/>
            <w:left w:val="none" w:sz="0" w:space="0" w:color="auto"/>
            <w:bottom w:val="none" w:sz="0" w:space="0" w:color="auto"/>
            <w:right w:val="none" w:sz="0" w:space="0" w:color="auto"/>
          </w:divBdr>
        </w:div>
        <w:div w:id="1285505206">
          <w:marLeft w:val="0"/>
          <w:marRight w:val="0"/>
          <w:marTop w:val="0"/>
          <w:marBottom w:val="0"/>
          <w:divBdr>
            <w:top w:val="none" w:sz="0" w:space="0" w:color="auto"/>
            <w:left w:val="none" w:sz="0" w:space="0" w:color="auto"/>
            <w:bottom w:val="none" w:sz="0" w:space="0" w:color="auto"/>
            <w:right w:val="none" w:sz="0" w:space="0" w:color="auto"/>
          </w:divBdr>
        </w:div>
        <w:div w:id="1316107652">
          <w:marLeft w:val="0"/>
          <w:marRight w:val="0"/>
          <w:marTop w:val="0"/>
          <w:marBottom w:val="0"/>
          <w:divBdr>
            <w:top w:val="none" w:sz="0" w:space="0" w:color="auto"/>
            <w:left w:val="none" w:sz="0" w:space="0" w:color="auto"/>
            <w:bottom w:val="none" w:sz="0" w:space="0" w:color="auto"/>
            <w:right w:val="none" w:sz="0" w:space="0" w:color="auto"/>
          </w:divBdr>
        </w:div>
        <w:div w:id="1325010468">
          <w:marLeft w:val="0"/>
          <w:marRight w:val="0"/>
          <w:marTop w:val="0"/>
          <w:marBottom w:val="0"/>
          <w:divBdr>
            <w:top w:val="none" w:sz="0" w:space="0" w:color="auto"/>
            <w:left w:val="none" w:sz="0" w:space="0" w:color="auto"/>
            <w:bottom w:val="none" w:sz="0" w:space="0" w:color="auto"/>
            <w:right w:val="none" w:sz="0" w:space="0" w:color="auto"/>
          </w:divBdr>
        </w:div>
        <w:div w:id="1330913320">
          <w:marLeft w:val="0"/>
          <w:marRight w:val="0"/>
          <w:marTop w:val="0"/>
          <w:marBottom w:val="0"/>
          <w:divBdr>
            <w:top w:val="none" w:sz="0" w:space="0" w:color="auto"/>
            <w:left w:val="none" w:sz="0" w:space="0" w:color="auto"/>
            <w:bottom w:val="none" w:sz="0" w:space="0" w:color="auto"/>
            <w:right w:val="none" w:sz="0" w:space="0" w:color="auto"/>
          </w:divBdr>
        </w:div>
        <w:div w:id="1343095367">
          <w:marLeft w:val="0"/>
          <w:marRight w:val="0"/>
          <w:marTop w:val="0"/>
          <w:marBottom w:val="0"/>
          <w:divBdr>
            <w:top w:val="none" w:sz="0" w:space="0" w:color="auto"/>
            <w:left w:val="none" w:sz="0" w:space="0" w:color="auto"/>
            <w:bottom w:val="none" w:sz="0" w:space="0" w:color="auto"/>
            <w:right w:val="none" w:sz="0" w:space="0" w:color="auto"/>
          </w:divBdr>
        </w:div>
        <w:div w:id="1369603595">
          <w:marLeft w:val="0"/>
          <w:marRight w:val="0"/>
          <w:marTop w:val="0"/>
          <w:marBottom w:val="0"/>
          <w:divBdr>
            <w:top w:val="none" w:sz="0" w:space="0" w:color="auto"/>
            <w:left w:val="none" w:sz="0" w:space="0" w:color="auto"/>
            <w:bottom w:val="none" w:sz="0" w:space="0" w:color="auto"/>
            <w:right w:val="none" w:sz="0" w:space="0" w:color="auto"/>
          </w:divBdr>
        </w:div>
        <w:div w:id="1382630422">
          <w:marLeft w:val="0"/>
          <w:marRight w:val="0"/>
          <w:marTop w:val="0"/>
          <w:marBottom w:val="0"/>
          <w:divBdr>
            <w:top w:val="none" w:sz="0" w:space="0" w:color="auto"/>
            <w:left w:val="none" w:sz="0" w:space="0" w:color="auto"/>
            <w:bottom w:val="none" w:sz="0" w:space="0" w:color="auto"/>
            <w:right w:val="none" w:sz="0" w:space="0" w:color="auto"/>
          </w:divBdr>
        </w:div>
        <w:div w:id="1385788443">
          <w:marLeft w:val="0"/>
          <w:marRight w:val="0"/>
          <w:marTop w:val="0"/>
          <w:marBottom w:val="0"/>
          <w:divBdr>
            <w:top w:val="none" w:sz="0" w:space="0" w:color="auto"/>
            <w:left w:val="none" w:sz="0" w:space="0" w:color="auto"/>
            <w:bottom w:val="none" w:sz="0" w:space="0" w:color="auto"/>
            <w:right w:val="none" w:sz="0" w:space="0" w:color="auto"/>
          </w:divBdr>
        </w:div>
        <w:div w:id="1420565725">
          <w:marLeft w:val="0"/>
          <w:marRight w:val="0"/>
          <w:marTop w:val="0"/>
          <w:marBottom w:val="0"/>
          <w:divBdr>
            <w:top w:val="none" w:sz="0" w:space="0" w:color="auto"/>
            <w:left w:val="none" w:sz="0" w:space="0" w:color="auto"/>
            <w:bottom w:val="none" w:sz="0" w:space="0" w:color="auto"/>
            <w:right w:val="none" w:sz="0" w:space="0" w:color="auto"/>
          </w:divBdr>
        </w:div>
        <w:div w:id="1455053059">
          <w:marLeft w:val="0"/>
          <w:marRight w:val="0"/>
          <w:marTop w:val="0"/>
          <w:marBottom w:val="0"/>
          <w:divBdr>
            <w:top w:val="none" w:sz="0" w:space="0" w:color="auto"/>
            <w:left w:val="none" w:sz="0" w:space="0" w:color="auto"/>
            <w:bottom w:val="none" w:sz="0" w:space="0" w:color="auto"/>
            <w:right w:val="none" w:sz="0" w:space="0" w:color="auto"/>
          </w:divBdr>
        </w:div>
        <w:div w:id="1461680148">
          <w:marLeft w:val="0"/>
          <w:marRight w:val="0"/>
          <w:marTop w:val="0"/>
          <w:marBottom w:val="0"/>
          <w:divBdr>
            <w:top w:val="none" w:sz="0" w:space="0" w:color="auto"/>
            <w:left w:val="none" w:sz="0" w:space="0" w:color="auto"/>
            <w:bottom w:val="none" w:sz="0" w:space="0" w:color="auto"/>
            <w:right w:val="none" w:sz="0" w:space="0" w:color="auto"/>
          </w:divBdr>
        </w:div>
        <w:div w:id="1483500166">
          <w:marLeft w:val="0"/>
          <w:marRight w:val="0"/>
          <w:marTop w:val="0"/>
          <w:marBottom w:val="0"/>
          <w:divBdr>
            <w:top w:val="none" w:sz="0" w:space="0" w:color="auto"/>
            <w:left w:val="none" w:sz="0" w:space="0" w:color="auto"/>
            <w:bottom w:val="none" w:sz="0" w:space="0" w:color="auto"/>
            <w:right w:val="none" w:sz="0" w:space="0" w:color="auto"/>
          </w:divBdr>
        </w:div>
        <w:div w:id="1526098629">
          <w:marLeft w:val="0"/>
          <w:marRight w:val="0"/>
          <w:marTop w:val="0"/>
          <w:marBottom w:val="0"/>
          <w:divBdr>
            <w:top w:val="none" w:sz="0" w:space="0" w:color="auto"/>
            <w:left w:val="none" w:sz="0" w:space="0" w:color="auto"/>
            <w:bottom w:val="none" w:sz="0" w:space="0" w:color="auto"/>
            <w:right w:val="none" w:sz="0" w:space="0" w:color="auto"/>
          </w:divBdr>
        </w:div>
        <w:div w:id="1612978562">
          <w:marLeft w:val="0"/>
          <w:marRight w:val="0"/>
          <w:marTop w:val="0"/>
          <w:marBottom w:val="0"/>
          <w:divBdr>
            <w:top w:val="none" w:sz="0" w:space="0" w:color="auto"/>
            <w:left w:val="none" w:sz="0" w:space="0" w:color="auto"/>
            <w:bottom w:val="none" w:sz="0" w:space="0" w:color="auto"/>
            <w:right w:val="none" w:sz="0" w:space="0" w:color="auto"/>
          </w:divBdr>
        </w:div>
        <w:div w:id="1619682336">
          <w:marLeft w:val="0"/>
          <w:marRight w:val="0"/>
          <w:marTop w:val="0"/>
          <w:marBottom w:val="0"/>
          <w:divBdr>
            <w:top w:val="none" w:sz="0" w:space="0" w:color="auto"/>
            <w:left w:val="none" w:sz="0" w:space="0" w:color="auto"/>
            <w:bottom w:val="none" w:sz="0" w:space="0" w:color="auto"/>
            <w:right w:val="none" w:sz="0" w:space="0" w:color="auto"/>
          </w:divBdr>
        </w:div>
        <w:div w:id="1634943797">
          <w:marLeft w:val="0"/>
          <w:marRight w:val="0"/>
          <w:marTop w:val="0"/>
          <w:marBottom w:val="0"/>
          <w:divBdr>
            <w:top w:val="none" w:sz="0" w:space="0" w:color="auto"/>
            <w:left w:val="none" w:sz="0" w:space="0" w:color="auto"/>
            <w:bottom w:val="none" w:sz="0" w:space="0" w:color="auto"/>
            <w:right w:val="none" w:sz="0" w:space="0" w:color="auto"/>
          </w:divBdr>
        </w:div>
        <w:div w:id="1649090146">
          <w:marLeft w:val="0"/>
          <w:marRight w:val="0"/>
          <w:marTop w:val="0"/>
          <w:marBottom w:val="0"/>
          <w:divBdr>
            <w:top w:val="none" w:sz="0" w:space="0" w:color="auto"/>
            <w:left w:val="none" w:sz="0" w:space="0" w:color="auto"/>
            <w:bottom w:val="none" w:sz="0" w:space="0" w:color="auto"/>
            <w:right w:val="none" w:sz="0" w:space="0" w:color="auto"/>
          </w:divBdr>
        </w:div>
        <w:div w:id="1656033715">
          <w:marLeft w:val="0"/>
          <w:marRight w:val="0"/>
          <w:marTop w:val="0"/>
          <w:marBottom w:val="0"/>
          <w:divBdr>
            <w:top w:val="none" w:sz="0" w:space="0" w:color="auto"/>
            <w:left w:val="none" w:sz="0" w:space="0" w:color="auto"/>
            <w:bottom w:val="none" w:sz="0" w:space="0" w:color="auto"/>
            <w:right w:val="none" w:sz="0" w:space="0" w:color="auto"/>
          </w:divBdr>
        </w:div>
        <w:div w:id="1706448302">
          <w:marLeft w:val="0"/>
          <w:marRight w:val="0"/>
          <w:marTop w:val="0"/>
          <w:marBottom w:val="0"/>
          <w:divBdr>
            <w:top w:val="none" w:sz="0" w:space="0" w:color="auto"/>
            <w:left w:val="none" w:sz="0" w:space="0" w:color="auto"/>
            <w:bottom w:val="none" w:sz="0" w:space="0" w:color="auto"/>
            <w:right w:val="none" w:sz="0" w:space="0" w:color="auto"/>
          </w:divBdr>
        </w:div>
        <w:div w:id="1709136196">
          <w:marLeft w:val="0"/>
          <w:marRight w:val="0"/>
          <w:marTop w:val="0"/>
          <w:marBottom w:val="0"/>
          <w:divBdr>
            <w:top w:val="none" w:sz="0" w:space="0" w:color="auto"/>
            <w:left w:val="none" w:sz="0" w:space="0" w:color="auto"/>
            <w:bottom w:val="none" w:sz="0" w:space="0" w:color="auto"/>
            <w:right w:val="none" w:sz="0" w:space="0" w:color="auto"/>
          </w:divBdr>
        </w:div>
        <w:div w:id="1709600046">
          <w:marLeft w:val="0"/>
          <w:marRight w:val="0"/>
          <w:marTop w:val="0"/>
          <w:marBottom w:val="0"/>
          <w:divBdr>
            <w:top w:val="none" w:sz="0" w:space="0" w:color="auto"/>
            <w:left w:val="none" w:sz="0" w:space="0" w:color="auto"/>
            <w:bottom w:val="none" w:sz="0" w:space="0" w:color="auto"/>
            <w:right w:val="none" w:sz="0" w:space="0" w:color="auto"/>
          </w:divBdr>
        </w:div>
        <w:div w:id="1758746167">
          <w:marLeft w:val="0"/>
          <w:marRight w:val="0"/>
          <w:marTop w:val="0"/>
          <w:marBottom w:val="0"/>
          <w:divBdr>
            <w:top w:val="none" w:sz="0" w:space="0" w:color="auto"/>
            <w:left w:val="none" w:sz="0" w:space="0" w:color="auto"/>
            <w:bottom w:val="none" w:sz="0" w:space="0" w:color="auto"/>
            <w:right w:val="none" w:sz="0" w:space="0" w:color="auto"/>
          </w:divBdr>
        </w:div>
        <w:div w:id="1759131017">
          <w:marLeft w:val="0"/>
          <w:marRight w:val="0"/>
          <w:marTop w:val="0"/>
          <w:marBottom w:val="0"/>
          <w:divBdr>
            <w:top w:val="none" w:sz="0" w:space="0" w:color="auto"/>
            <w:left w:val="none" w:sz="0" w:space="0" w:color="auto"/>
            <w:bottom w:val="none" w:sz="0" w:space="0" w:color="auto"/>
            <w:right w:val="none" w:sz="0" w:space="0" w:color="auto"/>
          </w:divBdr>
        </w:div>
        <w:div w:id="1777016099">
          <w:marLeft w:val="0"/>
          <w:marRight w:val="0"/>
          <w:marTop w:val="0"/>
          <w:marBottom w:val="0"/>
          <w:divBdr>
            <w:top w:val="none" w:sz="0" w:space="0" w:color="auto"/>
            <w:left w:val="none" w:sz="0" w:space="0" w:color="auto"/>
            <w:bottom w:val="none" w:sz="0" w:space="0" w:color="auto"/>
            <w:right w:val="none" w:sz="0" w:space="0" w:color="auto"/>
          </w:divBdr>
        </w:div>
        <w:div w:id="1790196928">
          <w:marLeft w:val="0"/>
          <w:marRight w:val="0"/>
          <w:marTop w:val="0"/>
          <w:marBottom w:val="0"/>
          <w:divBdr>
            <w:top w:val="none" w:sz="0" w:space="0" w:color="auto"/>
            <w:left w:val="none" w:sz="0" w:space="0" w:color="auto"/>
            <w:bottom w:val="none" w:sz="0" w:space="0" w:color="auto"/>
            <w:right w:val="none" w:sz="0" w:space="0" w:color="auto"/>
          </w:divBdr>
        </w:div>
        <w:div w:id="1799689507">
          <w:marLeft w:val="0"/>
          <w:marRight w:val="0"/>
          <w:marTop w:val="0"/>
          <w:marBottom w:val="0"/>
          <w:divBdr>
            <w:top w:val="none" w:sz="0" w:space="0" w:color="auto"/>
            <w:left w:val="none" w:sz="0" w:space="0" w:color="auto"/>
            <w:bottom w:val="none" w:sz="0" w:space="0" w:color="auto"/>
            <w:right w:val="none" w:sz="0" w:space="0" w:color="auto"/>
          </w:divBdr>
        </w:div>
        <w:div w:id="1801608251">
          <w:marLeft w:val="0"/>
          <w:marRight w:val="0"/>
          <w:marTop w:val="0"/>
          <w:marBottom w:val="0"/>
          <w:divBdr>
            <w:top w:val="none" w:sz="0" w:space="0" w:color="auto"/>
            <w:left w:val="none" w:sz="0" w:space="0" w:color="auto"/>
            <w:bottom w:val="none" w:sz="0" w:space="0" w:color="auto"/>
            <w:right w:val="none" w:sz="0" w:space="0" w:color="auto"/>
          </w:divBdr>
        </w:div>
        <w:div w:id="1837919965">
          <w:marLeft w:val="0"/>
          <w:marRight w:val="0"/>
          <w:marTop w:val="0"/>
          <w:marBottom w:val="0"/>
          <w:divBdr>
            <w:top w:val="none" w:sz="0" w:space="0" w:color="auto"/>
            <w:left w:val="none" w:sz="0" w:space="0" w:color="auto"/>
            <w:bottom w:val="none" w:sz="0" w:space="0" w:color="auto"/>
            <w:right w:val="none" w:sz="0" w:space="0" w:color="auto"/>
          </w:divBdr>
        </w:div>
        <w:div w:id="1855461209">
          <w:marLeft w:val="0"/>
          <w:marRight w:val="0"/>
          <w:marTop w:val="0"/>
          <w:marBottom w:val="0"/>
          <w:divBdr>
            <w:top w:val="none" w:sz="0" w:space="0" w:color="auto"/>
            <w:left w:val="none" w:sz="0" w:space="0" w:color="auto"/>
            <w:bottom w:val="none" w:sz="0" w:space="0" w:color="auto"/>
            <w:right w:val="none" w:sz="0" w:space="0" w:color="auto"/>
          </w:divBdr>
        </w:div>
        <w:div w:id="1863780131">
          <w:marLeft w:val="0"/>
          <w:marRight w:val="0"/>
          <w:marTop w:val="0"/>
          <w:marBottom w:val="0"/>
          <w:divBdr>
            <w:top w:val="none" w:sz="0" w:space="0" w:color="auto"/>
            <w:left w:val="none" w:sz="0" w:space="0" w:color="auto"/>
            <w:bottom w:val="none" w:sz="0" w:space="0" w:color="auto"/>
            <w:right w:val="none" w:sz="0" w:space="0" w:color="auto"/>
          </w:divBdr>
        </w:div>
        <w:div w:id="1878734483">
          <w:marLeft w:val="0"/>
          <w:marRight w:val="0"/>
          <w:marTop w:val="0"/>
          <w:marBottom w:val="0"/>
          <w:divBdr>
            <w:top w:val="none" w:sz="0" w:space="0" w:color="auto"/>
            <w:left w:val="none" w:sz="0" w:space="0" w:color="auto"/>
            <w:bottom w:val="none" w:sz="0" w:space="0" w:color="auto"/>
            <w:right w:val="none" w:sz="0" w:space="0" w:color="auto"/>
          </w:divBdr>
        </w:div>
        <w:div w:id="1894341926">
          <w:marLeft w:val="0"/>
          <w:marRight w:val="0"/>
          <w:marTop w:val="0"/>
          <w:marBottom w:val="0"/>
          <w:divBdr>
            <w:top w:val="none" w:sz="0" w:space="0" w:color="auto"/>
            <w:left w:val="none" w:sz="0" w:space="0" w:color="auto"/>
            <w:bottom w:val="none" w:sz="0" w:space="0" w:color="auto"/>
            <w:right w:val="none" w:sz="0" w:space="0" w:color="auto"/>
          </w:divBdr>
        </w:div>
        <w:div w:id="1899128719">
          <w:marLeft w:val="0"/>
          <w:marRight w:val="0"/>
          <w:marTop w:val="0"/>
          <w:marBottom w:val="0"/>
          <w:divBdr>
            <w:top w:val="none" w:sz="0" w:space="0" w:color="auto"/>
            <w:left w:val="none" w:sz="0" w:space="0" w:color="auto"/>
            <w:bottom w:val="none" w:sz="0" w:space="0" w:color="auto"/>
            <w:right w:val="none" w:sz="0" w:space="0" w:color="auto"/>
          </w:divBdr>
        </w:div>
        <w:div w:id="1901355627">
          <w:marLeft w:val="0"/>
          <w:marRight w:val="0"/>
          <w:marTop w:val="0"/>
          <w:marBottom w:val="0"/>
          <w:divBdr>
            <w:top w:val="none" w:sz="0" w:space="0" w:color="auto"/>
            <w:left w:val="none" w:sz="0" w:space="0" w:color="auto"/>
            <w:bottom w:val="none" w:sz="0" w:space="0" w:color="auto"/>
            <w:right w:val="none" w:sz="0" w:space="0" w:color="auto"/>
          </w:divBdr>
        </w:div>
        <w:div w:id="1916550604">
          <w:marLeft w:val="0"/>
          <w:marRight w:val="0"/>
          <w:marTop w:val="0"/>
          <w:marBottom w:val="0"/>
          <w:divBdr>
            <w:top w:val="none" w:sz="0" w:space="0" w:color="auto"/>
            <w:left w:val="none" w:sz="0" w:space="0" w:color="auto"/>
            <w:bottom w:val="none" w:sz="0" w:space="0" w:color="auto"/>
            <w:right w:val="none" w:sz="0" w:space="0" w:color="auto"/>
          </w:divBdr>
        </w:div>
        <w:div w:id="1958289908">
          <w:marLeft w:val="0"/>
          <w:marRight w:val="0"/>
          <w:marTop w:val="0"/>
          <w:marBottom w:val="0"/>
          <w:divBdr>
            <w:top w:val="none" w:sz="0" w:space="0" w:color="auto"/>
            <w:left w:val="none" w:sz="0" w:space="0" w:color="auto"/>
            <w:bottom w:val="none" w:sz="0" w:space="0" w:color="auto"/>
            <w:right w:val="none" w:sz="0" w:space="0" w:color="auto"/>
          </w:divBdr>
        </w:div>
        <w:div w:id="1967471519">
          <w:marLeft w:val="0"/>
          <w:marRight w:val="0"/>
          <w:marTop w:val="0"/>
          <w:marBottom w:val="0"/>
          <w:divBdr>
            <w:top w:val="none" w:sz="0" w:space="0" w:color="auto"/>
            <w:left w:val="none" w:sz="0" w:space="0" w:color="auto"/>
            <w:bottom w:val="none" w:sz="0" w:space="0" w:color="auto"/>
            <w:right w:val="none" w:sz="0" w:space="0" w:color="auto"/>
          </w:divBdr>
        </w:div>
        <w:div w:id="1984576181">
          <w:marLeft w:val="0"/>
          <w:marRight w:val="0"/>
          <w:marTop w:val="0"/>
          <w:marBottom w:val="0"/>
          <w:divBdr>
            <w:top w:val="none" w:sz="0" w:space="0" w:color="auto"/>
            <w:left w:val="none" w:sz="0" w:space="0" w:color="auto"/>
            <w:bottom w:val="none" w:sz="0" w:space="0" w:color="auto"/>
            <w:right w:val="none" w:sz="0" w:space="0" w:color="auto"/>
          </w:divBdr>
        </w:div>
        <w:div w:id="2001500738">
          <w:marLeft w:val="0"/>
          <w:marRight w:val="0"/>
          <w:marTop w:val="0"/>
          <w:marBottom w:val="0"/>
          <w:divBdr>
            <w:top w:val="none" w:sz="0" w:space="0" w:color="auto"/>
            <w:left w:val="none" w:sz="0" w:space="0" w:color="auto"/>
            <w:bottom w:val="none" w:sz="0" w:space="0" w:color="auto"/>
            <w:right w:val="none" w:sz="0" w:space="0" w:color="auto"/>
          </w:divBdr>
        </w:div>
        <w:div w:id="2020766075">
          <w:marLeft w:val="0"/>
          <w:marRight w:val="0"/>
          <w:marTop w:val="0"/>
          <w:marBottom w:val="0"/>
          <w:divBdr>
            <w:top w:val="none" w:sz="0" w:space="0" w:color="auto"/>
            <w:left w:val="none" w:sz="0" w:space="0" w:color="auto"/>
            <w:bottom w:val="none" w:sz="0" w:space="0" w:color="auto"/>
            <w:right w:val="none" w:sz="0" w:space="0" w:color="auto"/>
          </w:divBdr>
        </w:div>
        <w:div w:id="2022932091">
          <w:marLeft w:val="0"/>
          <w:marRight w:val="0"/>
          <w:marTop w:val="0"/>
          <w:marBottom w:val="0"/>
          <w:divBdr>
            <w:top w:val="none" w:sz="0" w:space="0" w:color="auto"/>
            <w:left w:val="none" w:sz="0" w:space="0" w:color="auto"/>
            <w:bottom w:val="none" w:sz="0" w:space="0" w:color="auto"/>
            <w:right w:val="none" w:sz="0" w:space="0" w:color="auto"/>
          </w:divBdr>
        </w:div>
        <w:div w:id="2055230136">
          <w:marLeft w:val="0"/>
          <w:marRight w:val="0"/>
          <w:marTop w:val="0"/>
          <w:marBottom w:val="0"/>
          <w:divBdr>
            <w:top w:val="none" w:sz="0" w:space="0" w:color="auto"/>
            <w:left w:val="none" w:sz="0" w:space="0" w:color="auto"/>
            <w:bottom w:val="none" w:sz="0" w:space="0" w:color="auto"/>
            <w:right w:val="none" w:sz="0" w:space="0" w:color="auto"/>
          </w:divBdr>
        </w:div>
        <w:div w:id="2076662074">
          <w:marLeft w:val="0"/>
          <w:marRight w:val="0"/>
          <w:marTop w:val="0"/>
          <w:marBottom w:val="0"/>
          <w:divBdr>
            <w:top w:val="none" w:sz="0" w:space="0" w:color="auto"/>
            <w:left w:val="none" w:sz="0" w:space="0" w:color="auto"/>
            <w:bottom w:val="none" w:sz="0" w:space="0" w:color="auto"/>
            <w:right w:val="none" w:sz="0" w:space="0" w:color="auto"/>
          </w:divBdr>
        </w:div>
        <w:div w:id="2087341428">
          <w:marLeft w:val="0"/>
          <w:marRight w:val="0"/>
          <w:marTop w:val="0"/>
          <w:marBottom w:val="0"/>
          <w:divBdr>
            <w:top w:val="none" w:sz="0" w:space="0" w:color="auto"/>
            <w:left w:val="none" w:sz="0" w:space="0" w:color="auto"/>
            <w:bottom w:val="none" w:sz="0" w:space="0" w:color="auto"/>
            <w:right w:val="none" w:sz="0" w:space="0" w:color="auto"/>
          </w:divBdr>
        </w:div>
        <w:div w:id="2105219752">
          <w:marLeft w:val="0"/>
          <w:marRight w:val="0"/>
          <w:marTop w:val="0"/>
          <w:marBottom w:val="0"/>
          <w:divBdr>
            <w:top w:val="none" w:sz="0" w:space="0" w:color="auto"/>
            <w:left w:val="none" w:sz="0" w:space="0" w:color="auto"/>
            <w:bottom w:val="none" w:sz="0" w:space="0" w:color="auto"/>
            <w:right w:val="none" w:sz="0" w:space="0" w:color="auto"/>
          </w:divBdr>
        </w:div>
        <w:div w:id="2118021727">
          <w:marLeft w:val="0"/>
          <w:marRight w:val="0"/>
          <w:marTop w:val="0"/>
          <w:marBottom w:val="0"/>
          <w:divBdr>
            <w:top w:val="none" w:sz="0" w:space="0" w:color="auto"/>
            <w:left w:val="none" w:sz="0" w:space="0" w:color="auto"/>
            <w:bottom w:val="none" w:sz="0" w:space="0" w:color="auto"/>
            <w:right w:val="none" w:sz="0" w:space="0" w:color="auto"/>
          </w:divBdr>
        </w:div>
        <w:div w:id="2119566676">
          <w:marLeft w:val="0"/>
          <w:marRight w:val="0"/>
          <w:marTop w:val="0"/>
          <w:marBottom w:val="0"/>
          <w:divBdr>
            <w:top w:val="none" w:sz="0" w:space="0" w:color="auto"/>
            <w:left w:val="none" w:sz="0" w:space="0" w:color="auto"/>
            <w:bottom w:val="none" w:sz="0" w:space="0" w:color="auto"/>
            <w:right w:val="none" w:sz="0" w:space="0" w:color="auto"/>
          </w:divBdr>
        </w:div>
      </w:divsChild>
    </w:div>
    <w:div w:id="1119374917">
      <w:bodyDiv w:val="1"/>
      <w:marLeft w:val="0"/>
      <w:marRight w:val="0"/>
      <w:marTop w:val="0"/>
      <w:marBottom w:val="0"/>
      <w:divBdr>
        <w:top w:val="none" w:sz="0" w:space="0" w:color="auto"/>
        <w:left w:val="none" w:sz="0" w:space="0" w:color="auto"/>
        <w:bottom w:val="none" w:sz="0" w:space="0" w:color="auto"/>
        <w:right w:val="none" w:sz="0" w:space="0" w:color="auto"/>
      </w:divBdr>
    </w:div>
    <w:div w:id="1162888478">
      <w:bodyDiv w:val="1"/>
      <w:marLeft w:val="0"/>
      <w:marRight w:val="0"/>
      <w:marTop w:val="0"/>
      <w:marBottom w:val="0"/>
      <w:divBdr>
        <w:top w:val="none" w:sz="0" w:space="0" w:color="auto"/>
        <w:left w:val="none" w:sz="0" w:space="0" w:color="auto"/>
        <w:bottom w:val="none" w:sz="0" w:space="0" w:color="auto"/>
        <w:right w:val="none" w:sz="0" w:space="0" w:color="auto"/>
      </w:divBdr>
    </w:div>
    <w:div w:id="1174688723">
      <w:bodyDiv w:val="1"/>
      <w:marLeft w:val="0"/>
      <w:marRight w:val="0"/>
      <w:marTop w:val="0"/>
      <w:marBottom w:val="0"/>
      <w:divBdr>
        <w:top w:val="none" w:sz="0" w:space="0" w:color="auto"/>
        <w:left w:val="none" w:sz="0" w:space="0" w:color="auto"/>
        <w:bottom w:val="none" w:sz="0" w:space="0" w:color="auto"/>
        <w:right w:val="none" w:sz="0" w:space="0" w:color="auto"/>
      </w:divBdr>
      <w:divsChild>
        <w:div w:id="879589600">
          <w:marLeft w:val="0"/>
          <w:marRight w:val="0"/>
          <w:marTop w:val="0"/>
          <w:marBottom w:val="0"/>
          <w:divBdr>
            <w:top w:val="none" w:sz="0" w:space="0" w:color="auto"/>
            <w:left w:val="none" w:sz="0" w:space="0" w:color="auto"/>
            <w:bottom w:val="none" w:sz="0" w:space="0" w:color="auto"/>
            <w:right w:val="none" w:sz="0" w:space="0" w:color="auto"/>
          </w:divBdr>
          <w:divsChild>
            <w:div w:id="44226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6363">
      <w:bodyDiv w:val="1"/>
      <w:marLeft w:val="0"/>
      <w:marRight w:val="0"/>
      <w:marTop w:val="0"/>
      <w:marBottom w:val="0"/>
      <w:divBdr>
        <w:top w:val="none" w:sz="0" w:space="0" w:color="auto"/>
        <w:left w:val="none" w:sz="0" w:space="0" w:color="auto"/>
        <w:bottom w:val="none" w:sz="0" w:space="0" w:color="auto"/>
        <w:right w:val="none" w:sz="0" w:space="0" w:color="auto"/>
      </w:divBdr>
    </w:div>
    <w:div w:id="1336806796">
      <w:bodyDiv w:val="1"/>
      <w:marLeft w:val="0"/>
      <w:marRight w:val="0"/>
      <w:marTop w:val="0"/>
      <w:marBottom w:val="0"/>
      <w:divBdr>
        <w:top w:val="none" w:sz="0" w:space="0" w:color="auto"/>
        <w:left w:val="none" w:sz="0" w:space="0" w:color="auto"/>
        <w:bottom w:val="none" w:sz="0" w:space="0" w:color="auto"/>
        <w:right w:val="none" w:sz="0" w:space="0" w:color="auto"/>
      </w:divBdr>
      <w:divsChild>
        <w:div w:id="1398143">
          <w:marLeft w:val="0"/>
          <w:marRight w:val="0"/>
          <w:marTop w:val="0"/>
          <w:marBottom w:val="0"/>
          <w:divBdr>
            <w:top w:val="none" w:sz="0" w:space="0" w:color="auto"/>
            <w:left w:val="none" w:sz="0" w:space="0" w:color="auto"/>
            <w:bottom w:val="none" w:sz="0" w:space="0" w:color="auto"/>
            <w:right w:val="none" w:sz="0" w:space="0" w:color="auto"/>
          </w:divBdr>
        </w:div>
        <w:div w:id="2899261">
          <w:marLeft w:val="0"/>
          <w:marRight w:val="0"/>
          <w:marTop w:val="0"/>
          <w:marBottom w:val="0"/>
          <w:divBdr>
            <w:top w:val="none" w:sz="0" w:space="0" w:color="auto"/>
            <w:left w:val="none" w:sz="0" w:space="0" w:color="auto"/>
            <w:bottom w:val="none" w:sz="0" w:space="0" w:color="auto"/>
            <w:right w:val="none" w:sz="0" w:space="0" w:color="auto"/>
          </w:divBdr>
        </w:div>
        <w:div w:id="30807293">
          <w:marLeft w:val="0"/>
          <w:marRight w:val="0"/>
          <w:marTop w:val="0"/>
          <w:marBottom w:val="0"/>
          <w:divBdr>
            <w:top w:val="none" w:sz="0" w:space="0" w:color="auto"/>
            <w:left w:val="none" w:sz="0" w:space="0" w:color="auto"/>
            <w:bottom w:val="none" w:sz="0" w:space="0" w:color="auto"/>
            <w:right w:val="none" w:sz="0" w:space="0" w:color="auto"/>
          </w:divBdr>
        </w:div>
        <w:div w:id="31882316">
          <w:marLeft w:val="0"/>
          <w:marRight w:val="0"/>
          <w:marTop w:val="0"/>
          <w:marBottom w:val="0"/>
          <w:divBdr>
            <w:top w:val="none" w:sz="0" w:space="0" w:color="auto"/>
            <w:left w:val="none" w:sz="0" w:space="0" w:color="auto"/>
            <w:bottom w:val="none" w:sz="0" w:space="0" w:color="auto"/>
            <w:right w:val="none" w:sz="0" w:space="0" w:color="auto"/>
          </w:divBdr>
        </w:div>
        <w:div w:id="32926498">
          <w:marLeft w:val="0"/>
          <w:marRight w:val="0"/>
          <w:marTop w:val="0"/>
          <w:marBottom w:val="0"/>
          <w:divBdr>
            <w:top w:val="none" w:sz="0" w:space="0" w:color="auto"/>
            <w:left w:val="none" w:sz="0" w:space="0" w:color="auto"/>
            <w:bottom w:val="none" w:sz="0" w:space="0" w:color="auto"/>
            <w:right w:val="none" w:sz="0" w:space="0" w:color="auto"/>
          </w:divBdr>
        </w:div>
        <w:div w:id="45303588">
          <w:marLeft w:val="0"/>
          <w:marRight w:val="0"/>
          <w:marTop w:val="0"/>
          <w:marBottom w:val="0"/>
          <w:divBdr>
            <w:top w:val="none" w:sz="0" w:space="0" w:color="auto"/>
            <w:left w:val="none" w:sz="0" w:space="0" w:color="auto"/>
            <w:bottom w:val="none" w:sz="0" w:space="0" w:color="auto"/>
            <w:right w:val="none" w:sz="0" w:space="0" w:color="auto"/>
          </w:divBdr>
        </w:div>
        <w:div w:id="60762183">
          <w:marLeft w:val="0"/>
          <w:marRight w:val="0"/>
          <w:marTop w:val="0"/>
          <w:marBottom w:val="0"/>
          <w:divBdr>
            <w:top w:val="none" w:sz="0" w:space="0" w:color="auto"/>
            <w:left w:val="none" w:sz="0" w:space="0" w:color="auto"/>
            <w:bottom w:val="none" w:sz="0" w:space="0" w:color="auto"/>
            <w:right w:val="none" w:sz="0" w:space="0" w:color="auto"/>
          </w:divBdr>
        </w:div>
        <w:div w:id="87848124">
          <w:marLeft w:val="0"/>
          <w:marRight w:val="0"/>
          <w:marTop w:val="0"/>
          <w:marBottom w:val="0"/>
          <w:divBdr>
            <w:top w:val="none" w:sz="0" w:space="0" w:color="auto"/>
            <w:left w:val="none" w:sz="0" w:space="0" w:color="auto"/>
            <w:bottom w:val="none" w:sz="0" w:space="0" w:color="auto"/>
            <w:right w:val="none" w:sz="0" w:space="0" w:color="auto"/>
          </w:divBdr>
        </w:div>
        <w:div w:id="133257943">
          <w:marLeft w:val="0"/>
          <w:marRight w:val="0"/>
          <w:marTop w:val="0"/>
          <w:marBottom w:val="0"/>
          <w:divBdr>
            <w:top w:val="none" w:sz="0" w:space="0" w:color="auto"/>
            <w:left w:val="none" w:sz="0" w:space="0" w:color="auto"/>
            <w:bottom w:val="none" w:sz="0" w:space="0" w:color="auto"/>
            <w:right w:val="none" w:sz="0" w:space="0" w:color="auto"/>
          </w:divBdr>
        </w:div>
        <w:div w:id="139004370">
          <w:marLeft w:val="0"/>
          <w:marRight w:val="0"/>
          <w:marTop w:val="0"/>
          <w:marBottom w:val="0"/>
          <w:divBdr>
            <w:top w:val="none" w:sz="0" w:space="0" w:color="auto"/>
            <w:left w:val="none" w:sz="0" w:space="0" w:color="auto"/>
            <w:bottom w:val="none" w:sz="0" w:space="0" w:color="auto"/>
            <w:right w:val="none" w:sz="0" w:space="0" w:color="auto"/>
          </w:divBdr>
        </w:div>
        <w:div w:id="156581163">
          <w:marLeft w:val="0"/>
          <w:marRight w:val="0"/>
          <w:marTop w:val="0"/>
          <w:marBottom w:val="0"/>
          <w:divBdr>
            <w:top w:val="none" w:sz="0" w:space="0" w:color="auto"/>
            <w:left w:val="none" w:sz="0" w:space="0" w:color="auto"/>
            <w:bottom w:val="none" w:sz="0" w:space="0" w:color="auto"/>
            <w:right w:val="none" w:sz="0" w:space="0" w:color="auto"/>
          </w:divBdr>
        </w:div>
        <w:div w:id="163202585">
          <w:marLeft w:val="0"/>
          <w:marRight w:val="0"/>
          <w:marTop w:val="0"/>
          <w:marBottom w:val="0"/>
          <w:divBdr>
            <w:top w:val="none" w:sz="0" w:space="0" w:color="auto"/>
            <w:left w:val="none" w:sz="0" w:space="0" w:color="auto"/>
            <w:bottom w:val="none" w:sz="0" w:space="0" w:color="auto"/>
            <w:right w:val="none" w:sz="0" w:space="0" w:color="auto"/>
          </w:divBdr>
        </w:div>
        <w:div w:id="209653063">
          <w:marLeft w:val="0"/>
          <w:marRight w:val="0"/>
          <w:marTop w:val="0"/>
          <w:marBottom w:val="0"/>
          <w:divBdr>
            <w:top w:val="none" w:sz="0" w:space="0" w:color="auto"/>
            <w:left w:val="none" w:sz="0" w:space="0" w:color="auto"/>
            <w:bottom w:val="none" w:sz="0" w:space="0" w:color="auto"/>
            <w:right w:val="none" w:sz="0" w:space="0" w:color="auto"/>
          </w:divBdr>
        </w:div>
        <w:div w:id="232007420">
          <w:marLeft w:val="0"/>
          <w:marRight w:val="0"/>
          <w:marTop w:val="0"/>
          <w:marBottom w:val="0"/>
          <w:divBdr>
            <w:top w:val="none" w:sz="0" w:space="0" w:color="auto"/>
            <w:left w:val="none" w:sz="0" w:space="0" w:color="auto"/>
            <w:bottom w:val="none" w:sz="0" w:space="0" w:color="auto"/>
            <w:right w:val="none" w:sz="0" w:space="0" w:color="auto"/>
          </w:divBdr>
        </w:div>
        <w:div w:id="273291087">
          <w:marLeft w:val="0"/>
          <w:marRight w:val="0"/>
          <w:marTop w:val="0"/>
          <w:marBottom w:val="0"/>
          <w:divBdr>
            <w:top w:val="none" w:sz="0" w:space="0" w:color="auto"/>
            <w:left w:val="none" w:sz="0" w:space="0" w:color="auto"/>
            <w:bottom w:val="none" w:sz="0" w:space="0" w:color="auto"/>
            <w:right w:val="none" w:sz="0" w:space="0" w:color="auto"/>
          </w:divBdr>
        </w:div>
        <w:div w:id="281301930">
          <w:marLeft w:val="0"/>
          <w:marRight w:val="0"/>
          <w:marTop w:val="0"/>
          <w:marBottom w:val="0"/>
          <w:divBdr>
            <w:top w:val="none" w:sz="0" w:space="0" w:color="auto"/>
            <w:left w:val="none" w:sz="0" w:space="0" w:color="auto"/>
            <w:bottom w:val="none" w:sz="0" w:space="0" w:color="auto"/>
            <w:right w:val="none" w:sz="0" w:space="0" w:color="auto"/>
          </w:divBdr>
        </w:div>
        <w:div w:id="290786913">
          <w:marLeft w:val="0"/>
          <w:marRight w:val="0"/>
          <w:marTop w:val="0"/>
          <w:marBottom w:val="0"/>
          <w:divBdr>
            <w:top w:val="none" w:sz="0" w:space="0" w:color="auto"/>
            <w:left w:val="none" w:sz="0" w:space="0" w:color="auto"/>
            <w:bottom w:val="none" w:sz="0" w:space="0" w:color="auto"/>
            <w:right w:val="none" w:sz="0" w:space="0" w:color="auto"/>
          </w:divBdr>
        </w:div>
        <w:div w:id="330111351">
          <w:marLeft w:val="0"/>
          <w:marRight w:val="0"/>
          <w:marTop w:val="0"/>
          <w:marBottom w:val="0"/>
          <w:divBdr>
            <w:top w:val="none" w:sz="0" w:space="0" w:color="auto"/>
            <w:left w:val="none" w:sz="0" w:space="0" w:color="auto"/>
            <w:bottom w:val="none" w:sz="0" w:space="0" w:color="auto"/>
            <w:right w:val="none" w:sz="0" w:space="0" w:color="auto"/>
          </w:divBdr>
        </w:div>
        <w:div w:id="334303484">
          <w:marLeft w:val="0"/>
          <w:marRight w:val="0"/>
          <w:marTop w:val="0"/>
          <w:marBottom w:val="0"/>
          <w:divBdr>
            <w:top w:val="none" w:sz="0" w:space="0" w:color="auto"/>
            <w:left w:val="none" w:sz="0" w:space="0" w:color="auto"/>
            <w:bottom w:val="none" w:sz="0" w:space="0" w:color="auto"/>
            <w:right w:val="none" w:sz="0" w:space="0" w:color="auto"/>
          </w:divBdr>
        </w:div>
        <w:div w:id="362486837">
          <w:marLeft w:val="0"/>
          <w:marRight w:val="0"/>
          <w:marTop w:val="0"/>
          <w:marBottom w:val="0"/>
          <w:divBdr>
            <w:top w:val="none" w:sz="0" w:space="0" w:color="auto"/>
            <w:left w:val="none" w:sz="0" w:space="0" w:color="auto"/>
            <w:bottom w:val="none" w:sz="0" w:space="0" w:color="auto"/>
            <w:right w:val="none" w:sz="0" w:space="0" w:color="auto"/>
          </w:divBdr>
        </w:div>
        <w:div w:id="366758966">
          <w:marLeft w:val="0"/>
          <w:marRight w:val="0"/>
          <w:marTop w:val="0"/>
          <w:marBottom w:val="0"/>
          <w:divBdr>
            <w:top w:val="none" w:sz="0" w:space="0" w:color="auto"/>
            <w:left w:val="none" w:sz="0" w:space="0" w:color="auto"/>
            <w:bottom w:val="none" w:sz="0" w:space="0" w:color="auto"/>
            <w:right w:val="none" w:sz="0" w:space="0" w:color="auto"/>
          </w:divBdr>
        </w:div>
        <w:div w:id="370157145">
          <w:marLeft w:val="0"/>
          <w:marRight w:val="0"/>
          <w:marTop w:val="0"/>
          <w:marBottom w:val="0"/>
          <w:divBdr>
            <w:top w:val="none" w:sz="0" w:space="0" w:color="auto"/>
            <w:left w:val="none" w:sz="0" w:space="0" w:color="auto"/>
            <w:bottom w:val="none" w:sz="0" w:space="0" w:color="auto"/>
            <w:right w:val="none" w:sz="0" w:space="0" w:color="auto"/>
          </w:divBdr>
        </w:div>
        <w:div w:id="372852363">
          <w:marLeft w:val="0"/>
          <w:marRight w:val="0"/>
          <w:marTop w:val="0"/>
          <w:marBottom w:val="0"/>
          <w:divBdr>
            <w:top w:val="none" w:sz="0" w:space="0" w:color="auto"/>
            <w:left w:val="none" w:sz="0" w:space="0" w:color="auto"/>
            <w:bottom w:val="none" w:sz="0" w:space="0" w:color="auto"/>
            <w:right w:val="none" w:sz="0" w:space="0" w:color="auto"/>
          </w:divBdr>
        </w:div>
        <w:div w:id="409738968">
          <w:marLeft w:val="0"/>
          <w:marRight w:val="0"/>
          <w:marTop w:val="0"/>
          <w:marBottom w:val="0"/>
          <w:divBdr>
            <w:top w:val="none" w:sz="0" w:space="0" w:color="auto"/>
            <w:left w:val="none" w:sz="0" w:space="0" w:color="auto"/>
            <w:bottom w:val="none" w:sz="0" w:space="0" w:color="auto"/>
            <w:right w:val="none" w:sz="0" w:space="0" w:color="auto"/>
          </w:divBdr>
        </w:div>
        <w:div w:id="437480950">
          <w:marLeft w:val="0"/>
          <w:marRight w:val="0"/>
          <w:marTop w:val="0"/>
          <w:marBottom w:val="0"/>
          <w:divBdr>
            <w:top w:val="none" w:sz="0" w:space="0" w:color="auto"/>
            <w:left w:val="none" w:sz="0" w:space="0" w:color="auto"/>
            <w:bottom w:val="none" w:sz="0" w:space="0" w:color="auto"/>
            <w:right w:val="none" w:sz="0" w:space="0" w:color="auto"/>
          </w:divBdr>
        </w:div>
        <w:div w:id="448938001">
          <w:marLeft w:val="0"/>
          <w:marRight w:val="0"/>
          <w:marTop w:val="0"/>
          <w:marBottom w:val="0"/>
          <w:divBdr>
            <w:top w:val="none" w:sz="0" w:space="0" w:color="auto"/>
            <w:left w:val="none" w:sz="0" w:space="0" w:color="auto"/>
            <w:bottom w:val="none" w:sz="0" w:space="0" w:color="auto"/>
            <w:right w:val="none" w:sz="0" w:space="0" w:color="auto"/>
          </w:divBdr>
        </w:div>
        <w:div w:id="456068418">
          <w:marLeft w:val="0"/>
          <w:marRight w:val="0"/>
          <w:marTop w:val="0"/>
          <w:marBottom w:val="0"/>
          <w:divBdr>
            <w:top w:val="none" w:sz="0" w:space="0" w:color="auto"/>
            <w:left w:val="none" w:sz="0" w:space="0" w:color="auto"/>
            <w:bottom w:val="none" w:sz="0" w:space="0" w:color="auto"/>
            <w:right w:val="none" w:sz="0" w:space="0" w:color="auto"/>
          </w:divBdr>
        </w:div>
        <w:div w:id="461584901">
          <w:marLeft w:val="0"/>
          <w:marRight w:val="0"/>
          <w:marTop w:val="0"/>
          <w:marBottom w:val="0"/>
          <w:divBdr>
            <w:top w:val="none" w:sz="0" w:space="0" w:color="auto"/>
            <w:left w:val="none" w:sz="0" w:space="0" w:color="auto"/>
            <w:bottom w:val="none" w:sz="0" w:space="0" w:color="auto"/>
            <w:right w:val="none" w:sz="0" w:space="0" w:color="auto"/>
          </w:divBdr>
        </w:div>
        <w:div w:id="463424609">
          <w:marLeft w:val="0"/>
          <w:marRight w:val="0"/>
          <w:marTop w:val="0"/>
          <w:marBottom w:val="0"/>
          <w:divBdr>
            <w:top w:val="none" w:sz="0" w:space="0" w:color="auto"/>
            <w:left w:val="none" w:sz="0" w:space="0" w:color="auto"/>
            <w:bottom w:val="none" w:sz="0" w:space="0" w:color="auto"/>
            <w:right w:val="none" w:sz="0" w:space="0" w:color="auto"/>
          </w:divBdr>
        </w:div>
        <w:div w:id="491717923">
          <w:marLeft w:val="0"/>
          <w:marRight w:val="0"/>
          <w:marTop w:val="0"/>
          <w:marBottom w:val="0"/>
          <w:divBdr>
            <w:top w:val="none" w:sz="0" w:space="0" w:color="auto"/>
            <w:left w:val="none" w:sz="0" w:space="0" w:color="auto"/>
            <w:bottom w:val="none" w:sz="0" w:space="0" w:color="auto"/>
            <w:right w:val="none" w:sz="0" w:space="0" w:color="auto"/>
          </w:divBdr>
        </w:div>
        <w:div w:id="510950394">
          <w:marLeft w:val="0"/>
          <w:marRight w:val="0"/>
          <w:marTop w:val="0"/>
          <w:marBottom w:val="0"/>
          <w:divBdr>
            <w:top w:val="none" w:sz="0" w:space="0" w:color="auto"/>
            <w:left w:val="none" w:sz="0" w:space="0" w:color="auto"/>
            <w:bottom w:val="none" w:sz="0" w:space="0" w:color="auto"/>
            <w:right w:val="none" w:sz="0" w:space="0" w:color="auto"/>
          </w:divBdr>
        </w:div>
        <w:div w:id="527262049">
          <w:marLeft w:val="0"/>
          <w:marRight w:val="0"/>
          <w:marTop w:val="0"/>
          <w:marBottom w:val="0"/>
          <w:divBdr>
            <w:top w:val="none" w:sz="0" w:space="0" w:color="auto"/>
            <w:left w:val="none" w:sz="0" w:space="0" w:color="auto"/>
            <w:bottom w:val="none" w:sz="0" w:space="0" w:color="auto"/>
            <w:right w:val="none" w:sz="0" w:space="0" w:color="auto"/>
          </w:divBdr>
        </w:div>
        <w:div w:id="532890503">
          <w:marLeft w:val="0"/>
          <w:marRight w:val="0"/>
          <w:marTop w:val="0"/>
          <w:marBottom w:val="0"/>
          <w:divBdr>
            <w:top w:val="none" w:sz="0" w:space="0" w:color="auto"/>
            <w:left w:val="none" w:sz="0" w:space="0" w:color="auto"/>
            <w:bottom w:val="none" w:sz="0" w:space="0" w:color="auto"/>
            <w:right w:val="none" w:sz="0" w:space="0" w:color="auto"/>
          </w:divBdr>
        </w:div>
        <w:div w:id="539442826">
          <w:marLeft w:val="0"/>
          <w:marRight w:val="0"/>
          <w:marTop w:val="0"/>
          <w:marBottom w:val="0"/>
          <w:divBdr>
            <w:top w:val="none" w:sz="0" w:space="0" w:color="auto"/>
            <w:left w:val="none" w:sz="0" w:space="0" w:color="auto"/>
            <w:bottom w:val="none" w:sz="0" w:space="0" w:color="auto"/>
            <w:right w:val="none" w:sz="0" w:space="0" w:color="auto"/>
          </w:divBdr>
        </w:div>
        <w:div w:id="564485463">
          <w:marLeft w:val="0"/>
          <w:marRight w:val="0"/>
          <w:marTop w:val="0"/>
          <w:marBottom w:val="0"/>
          <w:divBdr>
            <w:top w:val="none" w:sz="0" w:space="0" w:color="auto"/>
            <w:left w:val="none" w:sz="0" w:space="0" w:color="auto"/>
            <w:bottom w:val="none" w:sz="0" w:space="0" w:color="auto"/>
            <w:right w:val="none" w:sz="0" w:space="0" w:color="auto"/>
          </w:divBdr>
        </w:div>
        <w:div w:id="572130691">
          <w:marLeft w:val="0"/>
          <w:marRight w:val="0"/>
          <w:marTop w:val="0"/>
          <w:marBottom w:val="0"/>
          <w:divBdr>
            <w:top w:val="none" w:sz="0" w:space="0" w:color="auto"/>
            <w:left w:val="none" w:sz="0" w:space="0" w:color="auto"/>
            <w:bottom w:val="none" w:sz="0" w:space="0" w:color="auto"/>
            <w:right w:val="none" w:sz="0" w:space="0" w:color="auto"/>
          </w:divBdr>
        </w:div>
        <w:div w:id="580795729">
          <w:marLeft w:val="0"/>
          <w:marRight w:val="0"/>
          <w:marTop w:val="0"/>
          <w:marBottom w:val="0"/>
          <w:divBdr>
            <w:top w:val="none" w:sz="0" w:space="0" w:color="auto"/>
            <w:left w:val="none" w:sz="0" w:space="0" w:color="auto"/>
            <w:bottom w:val="none" w:sz="0" w:space="0" w:color="auto"/>
            <w:right w:val="none" w:sz="0" w:space="0" w:color="auto"/>
          </w:divBdr>
        </w:div>
        <w:div w:id="591428556">
          <w:marLeft w:val="0"/>
          <w:marRight w:val="0"/>
          <w:marTop w:val="0"/>
          <w:marBottom w:val="0"/>
          <w:divBdr>
            <w:top w:val="none" w:sz="0" w:space="0" w:color="auto"/>
            <w:left w:val="none" w:sz="0" w:space="0" w:color="auto"/>
            <w:bottom w:val="none" w:sz="0" w:space="0" w:color="auto"/>
            <w:right w:val="none" w:sz="0" w:space="0" w:color="auto"/>
          </w:divBdr>
        </w:div>
        <w:div w:id="608466722">
          <w:marLeft w:val="0"/>
          <w:marRight w:val="0"/>
          <w:marTop w:val="0"/>
          <w:marBottom w:val="0"/>
          <w:divBdr>
            <w:top w:val="none" w:sz="0" w:space="0" w:color="auto"/>
            <w:left w:val="none" w:sz="0" w:space="0" w:color="auto"/>
            <w:bottom w:val="none" w:sz="0" w:space="0" w:color="auto"/>
            <w:right w:val="none" w:sz="0" w:space="0" w:color="auto"/>
          </w:divBdr>
        </w:div>
        <w:div w:id="620112101">
          <w:marLeft w:val="0"/>
          <w:marRight w:val="0"/>
          <w:marTop w:val="0"/>
          <w:marBottom w:val="0"/>
          <w:divBdr>
            <w:top w:val="none" w:sz="0" w:space="0" w:color="auto"/>
            <w:left w:val="none" w:sz="0" w:space="0" w:color="auto"/>
            <w:bottom w:val="none" w:sz="0" w:space="0" w:color="auto"/>
            <w:right w:val="none" w:sz="0" w:space="0" w:color="auto"/>
          </w:divBdr>
        </w:div>
        <w:div w:id="624510383">
          <w:marLeft w:val="0"/>
          <w:marRight w:val="0"/>
          <w:marTop w:val="0"/>
          <w:marBottom w:val="0"/>
          <w:divBdr>
            <w:top w:val="none" w:sz="0" w:space="0" w:color="auto"/>
            <w:left w:val="none" w:sz="0" w:space="0" w:color="auto"/>
            <w:bottom w:val="none" w:sz="0" w:space="0" w:color="auto"/>
            <w:right w:val="none" w:sz="0" w:space="0" w:color="auto"/>
          </w:divBdr>
        </w:div>
        <w:div w:id="629946450">
          <w:marLeft w:val="0"/>
          <w:marRight w:val="0"/>
          <w:marTop w:val="0"/>
          <w:marBottom w:val="0"/>
          <w:divBdr>
            <w:top w:val="none" w:sz="0" w:space="0" w:color="auto"/>
            <w:left w:val="none" w:sz="0" w:space="0" w:color="auto"/>
            <w:bottom w:val="none" w:sz="0" w:space="0" w:color="auto"/>
            <w:right w:val="none" w:sz="0" w:space="0" w:color="auto"/>
          </w:divBdr>
        </w:div>
        <w:div w:id="635836155">
          <w:marLeft w:val="0"/>
          <w:marRight w:val="0"/>
          <w:marTop w:val="0"/>
          <w:marBottom w:val="0"/>
          <w:divBdr>
            <w:top w:val="none" w:sz="0" w:space="0" w:color="auto"/>
            <w:left w:val="none" w:sz="0" w:space="0" w:color="auto"/>
            <w:bottom w:val="none" w:sz="0" w:space="0" w:color="auto"/>
            <w:right w:val="none" w:sz="0" w:space="0" w:color="auto"/>
          </w:divBdr>
        </w:div>
        <w:div w:id="638149697">
          <w:marLeft w:val="0"/>
          <w:marRight w:val="0"/>
          <w:marTop w:val="0"/>
          <w:marBottom w:val="0"/>
          <w:divBdr>
            <w:top w:val="none" w:sz="0" w:space="0" w:color="auto"/>
            <w:left w:val="none" w:sz="0" w:space="0" w:color="auto"/>
            <w:bottom w:val="none" w:sz="0" w:space="0" w:color="auto"/>
            <w:right w:val="none" w:sz="0" w:space="0" w:color="auto"/>
          </w:divBdr>
        </w:div>
        <w:div w:id="640693423">
          <w:marLeft w:val="0"/>
          <w:marRight w:val="0"/>
          <w:marTop w:val="0"/>
          <w:marBottom w:val="0"/>
          <w:divBdr>
            <w:top w:val="none" w:sz="0" w:space="0" w:color="auto"/>
            <w:left w:val="none" w:sz="0" w:space="0" w:color="auto"/>
            <w:bottom w:val="none" w:sz="0" w:space="0" w:color="auto"/>
            <w:right w:val="none" w:sz="0" w:space="0" w:color="auto"/>
          </w:divBdr>
        </w:div>
        <w:div w:id="693072734">
          <w:marLeft w:val="0"/>
          <w:marRight w:val="0"/>
          <w:marTop w:val="0"/>
          <w:marBottom w:val="0"/>
          <w:divBdr>
            <w:top w:val="none" w:sz="0" w:space="0" w:color="auto"/>
            <w:left w:val="none" w:sz="0" w:space="0" w:color="auto"/>
            <w:bottom w:val="none" w:sz="0" w:space="0" w:color="auto"/>
            <w:right w:val="none" w:sz="0" w:space="0" w:color="auto"/>
          </w:divBdr>
        </w:div>
        <w:div w:id="695812091">
          <w:marLeft w:val="0"/>
          <w:marRight w:val="0"/>
          <w:marTop w:val="0"/>
          <w:marBottom w:val="0"/>
          <w:divBdr>
            <w:top w:val="none" w:sz="0" w:space="0" w:color="auto"/>
            <w:left w:val="none" w:sz="0" w:space="0" w:color="auto"/>
            <w:bottom w:val="none" w:sz="0" w:space="0" w:color="auto"/>
            <w:right w:val="none" w:sz="0" w:space="0" w:color="auto"/>
          </w:divBdr>
        </w:div>
        <w:div w:id="713164175">
          <w:marLeft w:val="0"/>
          <w:marRight w:val="0"/>
          <w:marTop w:val="0"/>
          <w:marBottom w:val="0"/>
          <w:divBdr>
            <w:top w:val="none" w:sz="0" w:space="0" w:color="auto"/>
            <w:left w:val="none" w:sz="0" w:space="0" w:color="auto"/>
            <w:bottom w:val="none" w:sz="0" w:space="0" w:color="auto"/>
            <w:right w:val="none" w:sz="0" w:space="0" w:color="auto"/>
          </w:divBdr>
        </w:div>
        <w:div w:id="720440306">
          <w:marLeft w:val="0"/>
          <w:marRight w:val="0"/>
          <w:marTop w:val="0"/>
          <w:marBottom w:val="0"/>
          <w:divBdr>
            <w:top w:val="none" w:sz="0" w:space="0" w:color="auto"/>
            <w:left w:val="none" w:sz="0" w:space="0" w:color="auto"/>
            <w:bottom w:val="none" w:sz="0" w:space="0" w:color="auto"/>
            <w:right w:val="none" w:sz="0" w:space="0" w:color="auto"/>
          </w:divBdr>
        </w:div>
        <w:div w:id="728530453">
          <w:marLeft w:val="0"/>
          <w:marRight w:val="0"/>
          <w:marTop w:val="0"/>
          <w:marBottom w:val="0"/>
          <w:divBdr>
            <w:top w:val="none" w:sz="0" w:space="0" w:color="auto"/>
            <w:left w:val="none" w:sz="0" w:space="0" w:color="auto"/>
            <w:bottom w:val="none" w:sz="0" w:space="0" w:color="auto"/>
            <w:right w:val="none" w:sz="0" w:space="0" w:color="auto"/>
          </w:divBdr>
        </w:div>
        <w:div w:id="732236941">
          <w:marLeft w:val="0"/>
          <w:marRight w:val="0"/>
          <w:marTop w:val="0"/>
          <w:marBottom w:val="0"/>
          <w:divBdr>
            <w:top w:val="none" w:sz="0" w:space="0" w:color="auto"/>
            <w:left w:val="none" w:sz="0" w:space="0" w:color="auto"/>
            <w:bottom w:val="none" w:sz="0" w:space="0" w:color="auto"/>
            <w:right w:val="none" w:sz="0" w:space="0" w:color="auto"/>
          </w:divBdr>
        </w:div>
        <w:div w:id="742989859">
          <w:marLeft w:val="0"/>
          <w:marRight w:val="0"/>
          <w:marTop w:val="0"/>
          <w:marBottom w:val="0"/>
          <w:divBdr>
            <w:top w:val="none" w:sz="0" w:space="0" w:color="auto"/>
            <w:left w:val="none" w:sz="0" w:space="0" w:color="auto"/>
            <w:bottom w:val="none" w:sz="0" w:space="0" w:color="auto"/>
            <w:right w:val="none" w:sz="0" w:space="0" w:color="auto"/>
          </w:divBdr>
        </w:div>
        <w:div w:id="757992571">
          <w:marLeft w:val="0"/>
          <w:marRight w:val="0"/>
          <w:marTop w:val="0"/>
          <w:marBottom w:val="0"/>
          <w:divBdr>
            <w:top w:val="none" w:sz="0" w:space="0" w:color="auto"/>
            <w:left w:val="none" w:sz="0" w:space="0" w:color="auto"/>
            <w:bottom w:val="none" w:sz="0" w:space="0" w:color="auto"/>
            <w:right w:val="none" w:sz="0" w:space="0" w:color="auto"/>
          </w:divBdr>
        </w:div>
        <w:div w:id="769543430">
          <w:marLeft w:val="0"/>
          <w:marRight w:val="0"/>
          <w:marTop w:val="0"/>
          <w:marBottom w:val="0"/>
          <w:divBdr>
            <w:top w:val="none" w:sz="0" w:space="0" w:color="auto"/>
            <w:left w:val="none" w:sz="0" w:space="0" w:color="auto"/>
            <w:bottom w:val="none" w:sz="0" w:space="0" w:color="auto"/>
            <w:right w:val="none" w:sz="0" w:space="0" w:color="auto"/>
          </w:divBdr>
        </w:div>
        <w:div w:id="777874000">
          <w:marLeft w:val="0"/>
          <w:marRight w:val="0"/>
          <w:marTop w:val="0"/>
          <w:marBottom w:val="0"/>
          <w:divBdr>
            <w:top w:val="none" w:sz="0" w:space="0" w:color="auto"/>
            <w:left w:val="none" w:sz="0" w:space="0" w:color="auto"/>
            <w:bottom w:val="none" w:sz="0" w:space="0" w:color="auto"/>
            <w:right w:val="none" w:sz="0" w:space="0" w:color="auto"/>
          </w:divBdr>
        </w:div>
        <w:div w:id="811100274">
          <w:marLeft w:val="0"/>
          <w:marRight w:val="0"/>
          <w:marTop w:val="0"/>
          <w:marBottom w:val="0"/>
          <w:divBdr>
            <w:top w:val="none" w:sz="0" w:space="0" w:color="auto"/>
            <w:left w:val="none" w:sz="0" w:space="0" w:color="auto"/>
            <w:bottom w:val="none" w:sz="0" w:space="0" w:color="auto"/>
            <w:right w:val="none" w:sz="0" w:space="0" w:color="auto"/>
          </w:divBdr>
        </w:div>
        <w:div w:id="823080633">
          <w:marLeft w:val="0"/>
          <w:marRight w:val="0"/>
          <w:marTop w:val="0"/>
          <w:marBottom w:val="0"/>
          <w:divBdr>
            <w:top w:val="none" w:sz="0" w:space="0" w:color="auto"/>
            <w:left w:val="none" w:sz="0" w:space="0" w:color="auto"/>
            <w:bottom w:val="none" w:sz="0" w:space="0" w:color="auto"/>
            <w:right w:val="none" w:sz="0" w:space="0" w:color="auto"/>
          </w:divBdr>
        </w:div>
        <w:div w:id="856236193">
          <w:marLeft w:val="0"/>
          <w:marRight w:val="0"/>
          <w:marTop w:val="0"/>
          <w:marBottom w:val="0"/>
          <w:divBdr>
            <w:top w:val="none" w:sz="0" w:space="0" w:color="auto"/>
            <w:left w:val="none" w:sz="0" w:space="0" w:color="auto"/>
            <w:bottom w:val="none" w:sz="0" w:space="0" w:color="auto"/>
            <w:right w:val="none" w:sz="0" w:space="0" w:color="auto"/>
          </w:divBdr>
        </w:div>
        <w:div w:id="861013408">
          <w:marLeft w:val="0"/>
          <w:marRight w:val="0"/>
          <w:marTop w:val="0"/>
          <w:marBottom w:val="0"/>
          <w:divBdr>
            <w:top w:val="none" w:sz="0" w:space="0" w:color="auto"/>
            <w:left w:val="none" w:sz="0" w:space="0" w:color="auto"/>
            <w:bottom w:val="none" w:sz="0" w:space="0" w:color="auto"/>
            <w:right w:val="none" w:sz="0" w:space="0" w:color="auto"/>
          </w:divBdr>
        </w:div>
        <w:div w:id="866915514">
          <w:marLeft w:val="0"/>
          <w:marRight w:val="0"/>
          <w:marTop w:val="0"/>
          <w:marBottom w:val="0"/>
          <w:divBdr>
            <w:top w:val="none" w:sz="0" w:space="0" w:color="auto"/>
            <w:left w:val="none" w:sz="0" w:space="0" w:color="auto"/>
            <w:bottom w:val="none" w:sz="0" w:space="0" w:color="auto"/>
            <w:right w:val="none" w:sz="0" w:space="0" w:color="auto"/>
          </w:divBdr>
        </w:div>
        <w:div w:id="899367429">
          <w:marLeft w:val="0"/>
          <w:marRight w:val="0"/>
          <w:marTop w:val="0"/>
          <w:marBottom w:val="0"/>
          <w:divBdr>
            <w:top w:val="none" w:sz="0" w:space="0" w:color="auto"/>
            <w:left w:val="none" w:sz="0" w:space="0" w:color="auto"/>
            <w:bottom w:val="none" w:sz="0" w:space="0" w:color="auto"/>
            <w:right w:val="none" w:sz="0" w:space="0" w:color="auto"/>
          </w:divBdr>
        </w:div>
        <w:div w:id="924800125">
          <w:marLeft w:val="0"/>
          <w:marRight w:val="0"/>
          <w:marTop w:val="0"/>
          <w:marBottom w:val="0"/>
          <w:divBdr>
            <w:top w:val="none" w:sz="0" w:space="0" w:color="auto"/>
            <w:left w:val="none" w:sz="0" w:space="0" w:color="auto"/>
            <w:bottom w:val="none" w:sz="0" w:space="0" w:color="auto"/>
            <w:right w:val="none" w:sz="0" w:space="0" w:color="auto"/>
          </w:divBdr>
        </w:div>
        <w:div w:id="931745558">
          <w:marLeft w:val="0"/>
          <w:marRight w:val="0"/>
          <w:marTop w:val="0"/>
          <w:marBottom w:val="0"/>
          <w:divBdr>
            <w:top w:val="none" w:sz="0" w:space="0" w:color="auto"/>
            <w:left w:val="none" w:sz="0" w:space="0" w:color="auto"/>
            <w:bottom w:val="none" w:sz="0" w:space="0" w:color="auto"/>
            <w:right w:val="none" w:sz="0" w:space="0" w:color="auto"/>
          </w:divBdr>
        </w:div>
        <w:div w:id="945498113">
          <w:marLeft w:val="0"/>
          <w:marRight w:val="0"/>
          <w:marTop w:val="0"/>
          <w:marBottom w:val="0"/>
          <w:divBdr>
            <w:top w:val="none" w:sz="0" w:space="0" w:color="auto"/>
            <w:left w:val="none" w:sz="0" w:space="0" w:color="auto"/>
            <w:bottom w:val="none" w:sz="0" w:space="0" w:color="auto"/>
            <w:right w:val="none" w:sz="0" w:space="0" w:color="auto"/>
          </w:divBdr>
        </w:div>
        <w:div w:id="946813416">
          <w:marLeft w:val="0"/>
          <w:marRight w:val="0"/>
          <w:marTop w:val="0"/>
          <w:marBottom w:val="0"/>
          <w:divBdr>
            <w:top w:val="none" w:sz="0" w:space="0" w:color="auto"/>
            <w:left w:val="none" w:sz="0" w:space="0" w:color="auto"/>
            <w:bottom w:val="none" w:sz="0" w:space="0" w:color="auto"/>
            <w:right w:val="none" w:sz="0" w:space="0" w:color="auto"/>
          </w:divBdr>
        </w:div>
        <w:div w:id="952711257">
          <w:marLeft w:val="0"/>
          <w:marRight w:val="0"/>
          <w:marTop w:val="0"/>
          <w:marBottom w:val="0"/>
          <w:divBdr>
            <w:top w:val="none" w:sz="0" w:space="0" w:color="auto"/>
            <w:left w:val="none" w:sz="0" w:space="0" w:color="auto"/>
            <w:bottom w:val="none" w:sz="0" w:space="0" w:color="auto"/>
            <w:right w:val="none" w:sz="0" w:space="0" w:color="auto"/>
          </w:divBdr>
        </w:div>
        <w:div w:id="952905554">
          <w:marLeft w:val="0"/>
          <w:marRight w:val="0"/>
          <w:marTop w:val="0"/>
          <w:marBottom w:val="0"/>
          <w:divBdr>
            <w:top w:val="none" w:sz="0" w:space="0" w:color="auto"/>
            <w:left w:val="none" w:sz="0" w:space="0" w:color="auto"/>
            <w:bottom w:val="none" w:sz="0" w:space="0" w:color="auto"/>
            <w:right w:val="none" w:sz="0" w:space="0" w:color="auto"/>
          </w:divBdr>
        </w:div>
        <w:div w:id="964625503">
          <w:marLeft w:val="0"/>
          <w:marRight w:val="0"/>
          <w:marTop w:val="0"/>
          <w:marBottom w:val="0"/>
          <w:divBdr>
            <w:top w:val="none" w:sz="0" w:space="0" w:color="auto"/>
            <w:left w:val="none" w:sz="0" w:space="0" w:color="auto"/>
            <w:bottom w:val="none" w:sz="0" w:space="0" w:color="auto"/>
            <w:right w:val="none" w:sz="0" w:space="0" w:color="auto"/>
          </w:divBdr>
        </w:div>
        <w:div w:id="970669090">
          <w:marLeft w:val="0"/>
          <w:marRight w:val="0"/>
          <w:marTop w:val="0"/>
          <w:marBottom w:val="0"/>
          <w:divBdr>
            <w:top w:val="none" w:sz="0" w:space="0" w:color="auto"/>
            <w:left w:val="none" w:sz="0" w:space="0" w:color="auto"/>
            <w:bottom w:val="none" w:sz="0" w:space="0" w:color="auto"/>
            <w:right w:val="none" w:sz="0" w:space="0" w:color="auto"/>
          </w:divBdr>
        </w:div>
        <w:div w:id="983505106">
          <w:marLeft w:val="0"/>
          <w:marRight w:val="0"/>
          <w:marTop w:val="0"/>
          <w:marBottom w:val="0"/>
          <w:divBdr>
            <w:top w:val="none" w:sz="0" w:space="0" w:color="auto"/>
            <w:left w:val="none" w:sz="0" w:space="0" w:color="auto"/>
            <w:bottom w:val="none" w:sz="0" w:space="0" w:color="auto"/>
            <w:right w:val="none" w:sz="0" w:space="0" w:color="auto"/>
          </w:divBdr>
        </w:div>
        <w:div w:id="1004278860">
          <w:marLeft w:val="0"/>
          <w:marRight w:val="0"/>
          <w:marTop w:val="0"/>
          <w:marBottom w:val="0"/>
          <w:divBdr>
            <w:top w:val="none" w:sz="0" w:space="0" w:color="auto"/>
            <w:left w:val="none" w:sz="0" w:space="0" w:color="auto"/>
            <w:bottom w:val="none" w:sz="0" w:space="0" w:color="auto"/>
            <w:right w:val="none" w:sz="0" w:space="0" w:color="auto"/>
          </w:divBdr>
        </w:div>
        <w:div w:id="1012024761">
          <w:marLeft w:val="0"/>
          <w:marRight w:val="0"/>
          <w:marTop w:val="0"/>
          <w:marBottom w:val="0"/>
          <w:divBdr>
            <w:top w:val="none" w:sz="0" w:space="0" w:color="auto"/>
            <w:left w:val="none" w:sz="0" w:space="0" w:color="auto"/>
            <w:bottom w:val="none" w:sz="0" w:space="0" w:color="auto"/>
            <w:right w:val="none" w:sz="0" w:space="0" w:color="auto"/>
          </w:divBdr>
        </w:div>
        <w:div w:id="1021199481">
          <w:marLeft w:val="0"/>
          <w:marRight w:val="0"/>
          <w:marTop w:val="0"/>
          <w:marBottom w:val="0"/>
          <w:divBdr>
            <w:top w:val="none" w:sz="0" w:space="0" w:color="auto"/>
            <w:left w:val="none" w:sz="0" w:space="0" w:color="auto"/>
            <w:bottom w:val="none" w:sz="0" w:space="0" w:color="auto"/>
            <w:right w:val="none" w:sz="0" w:space="0" w:color="auto"/>
          </w:divBdr>
        </w:div>
        <w:div w:id="1026715486">
          <w:marLeft w:val="0"/>
          <w:marRight w:val="0"/>
          <w:marTop w:val="0"/>
          <w:marBottom w:val="0"/>
          <w:divBdr>
            <w:top w:val="none" w:sz="0" w:space="0" w:color="auto"/>
            <w:left w:val="none" w:sz="0" w:space="0" w:color="auto"/>
            <w:bottom w:val="none" w:sz="0" w:space="0" w:color="auto"/>
            <w:right w:val="none" w:sz="0" w:space="0" w:color="auto"/>
          </w:divBdr>
        </w:div>
        <w:div w:id="1043209860">
          <w:marLeft w:val="0"/>
          <w:marRight w:val="0"/>
          <w:marTop w:val="0"/>
          <w:marBottom w:val="0"/>
          <w:divBdr>
            <w:top w:val="none" w:sz="0" w:space="0" w:color="auto"/>
            <w:left w:val="none" w:sz="0" w:space="0" w:color="auto"/>
            <w:bottom w:val="none" w:sz="0" w:space="0" w:color="auto"/>
            <w:right w:val="none" w:sz="0" w:space="0" w:color="auto"/>
          </w:divBdr>
        </w:div>
        <w:div w:id="1068766696">
          <w:marLeft w:val="0"/>
          <w:marRight w:val="0"/>
          <w:marTop w:val="0"/>
          <w:marBottom w:val="0"/>
          <w:divBdr>
            <w:top w:val="none" w:sz="0" w:space="0" w:color="auto"/>
            <w:left w:val="none" w:sz="0" w:space="0" w:color="auto"/>
            <w:bottom w:val="none" w:sz="0" w:space="0" w:color="auto"/>
            <w:right w:val="none" w:sz="0" w:space="0" w:color="auto"/>
          </w:divBdr>
        </w:div>
        <w:div w:id="1077509089">
          <w:marLeft w:val="0"/>
          <w:marRight w:val="0"/>
          <w:marTop w:val="0"/>
          <w:marBottom w:val="0"/>
          <w:divBdr>
            <w:top w:val="none" w:sz="0" w:space="0" w:color="auto"/>
            <w:left w:val="none" w:sz="0" w:space="0" w:color="auto"/>
            <w:bottom w:val="none" w:sz="0" w:space="0" w:color="auto"/>
            <w:right w:val="none" w:sz="0" w:space="0" w:color="auto"/>
          </w:divBdr>
        </w:div>
        <w:div w:id="1094278416">
          <w:marLeft w:val="0"/>
          <w:marRight w:val="0"/>
          <w:marTop w:val="0"/>
          <w:marBottom w:val="0"/>
          <w:divBdr>
            <w:top w:val="none" w:sz="0" w:space="0" w:color="auto"/>
            <w:left w:val="none" w:sz="0" w:space="0" w:color="auto"/>
            <w:bottom w:val="none" w:sz="0" w:space="0" w:color="auto"/>
            <w:right w:val="none" w:sz="0" w:space="0" w:color="auto"/>
          </w:divBdr>
        </w:div>
        <w:div w:id="1100443079">
          <w:marLeft w:val="0"/>
          <w:marRight w:val="0"/>
          <w:marTop w:val="0"/>
          <w:marBottom w:val="0"/>
          <w:divBdr>
            <w:top w:val="none" w:sz="0" w:space="0" w:color="auto"/>
            <w:left w:val="none" w:sz="0" w:space="0" w:color="auto"/>
            <w:bottom w:val="none" w:sz="0" w:space="0" w:color="auto"/>
            <w:right w:val="none" w:sz="0" w:space="0" w:color="auto"/>
          </w:divBdr>
        </w:div>
        <w:div w:id="1117021433">
          <w:marLeft w:val="0"/>
          <w:marRight w:val="0"/>
          <w:marTop w:val="0"/>
          <w:marBottom w:val="0"/>
          <w:divBdr>
            <w:top w:val="none" w:sz="0" w:space="0" w:color="auto"/>
            <w:left w:val="none" w:sz="0" w:space="0" w:color="auto"/>
            <w:bottom w:val="none" w:sz="0" w:space="0" w:color="auto"/>
            <w:right w:val="none" w:sz="0" w:space="0" w:color="auto"/>
          </w:divBdr>
        </w:div>
        <w:div w:id="1119295676">
          <w:marLeft w:val="0"/>
          <w:marRight w:val="0"/>
          <w:marTop w:val="0"/>
          <w:marBottom w:val="0"/>
          <w:divBdr>
            <w:top w:val="none" w:sz="0" w:space="0" w:color="auto"/>
            <w:left w:val="none" w:sz="0" w:space="0" w:color="auto"/>
            <w:bottom w:val="none" w:sz="0" w:space="0" w:color="auto"/>
            <w:right w:val="none" w:sz="0" w:space="0" w:color="auto"/>
          </w:divBdr>
        </w:div>
        <w:div w:id="1139497913">
          <w:marLeft w:val="0"/>
          <w:marRight w:val="0"/>
          <w:marTop w:val="0"/>
          <w:marBottom w:val="0"/>
          <w:divBdr>
            <w:top w:val="none" w:sz="0" w:space="0" w:color="auto"/>
            <w:left w:val="none" w:sz="0" w:space="0" w:color="auto"/>
            <w:bottom w:val="none" w:sz="0" w:space="0" w:color="auto"/>
            <w:right w:val="none" w:sz="0" w:space="0" w:color="auto"/>
          </w:divBdr>
        </w:div>
        <w:div w:id="1149787439">
          <w:marLeft w:val="0"/>
          <w:marRight w:val="0"/>
          <w:marTop w:val="0"/>
          <w:marBottom w:val="0"/>
          <w:divBdr>
            <w:top w:val="none" w:sz="0" w:space="0" w:color="auto"/>
            <w:left w:val="none" w:sz="0" w:space="0" w:color="auto"/>
            <w:bottom w:val="none" w:sz="0" w:space="0" w:color="auto"/>
            <w:right w:val="none" w:sz="0" w:space="0" w:color="auto"/>
          </w:divBdr>
        </w:div>
        <w:div w:id="1177960543">
          <w:marLeft w:val="0"/>
          <w:marRight w:val="0"/>
          <w:marTop w:val="0"/>
          <w:marBottom w:val="0"/>
          <w:divBdr>
            <w:top w:val="none" w:sz="0" w:space="0" w:color="auto"/>
            <w:left w:val="none" w:sz="0" w:space="0" w:color="auto"/>
            <w:bottom w:val="none" w:sz="0" w:space="0" w:color="auto"/>
            <w:right w:val="none" w:sz="0" w:space="0" w:color="auto"/>
          </w:divBdr>
        </w:div>
        <w:div w:id="1217427845">
          <w:marLeft w:val="0"/>
          <w:marRight w:val="0"/>
          <w:marTop w:val="0"/>
          <w:marBottom w:val="0"/>
          <w:divBdr>
            <w:top w:val="none" w:sz="0" w:space="0" w:color="auto"/>
            <w:left w:val="none" w:sz="0" w:space="0" w:color="auto"/>
            <w:bottom w:val="none" w:sz="0" w:space="0" w:color="auto"/>
            <w:right w:val="none" w:sz="0" w:space="0" w:color="auto"/>
          </w:divBdr>
        </w:div>
        <w:div w:id="1221938997">
          <w:marLeft w:val="0"/>
          <w:marRight w:val="0"/>
          <w:marTop w:val="0"/>
          <w:marBottom w:val="0"/>
          <w:divBdr>
            <w:top w:val="none" w:sz="0" w:space="0" w:color="auto"/>
            <w:left w:val="none" w:sz="0" w:space="0" w:color="auto"/>
            <w:bottom w:val="none" w:sz="0" w:space="0" w:color="auto"/>
            <w:right w:val="none" w:sz="0" w:space="0" w:color="auto"/>
          </w:divBdr>
        </w:div>
        <w:div w:id="1222443116">
          <w:marLeft w:val="0"/>
          <w:marRight w:val="0"/>
          <w:marTop w:val="0"/>
          <w:marBottom w:val="0"/>
          <w:divBdr>
            <w:top w:val="none" w:sz="0" w:space="0" w:color="auto"/>
            <w:left w:val="none" w:sz="0" w:space="0" w:color="auto"/>
            <w:bottom w:val="none" w:sz="0" w:space="0" w:color="auto"/>
            <w:right w:val="none" w:sz="0" w:space="0" w:color="auto"/>
          </w:divBdr>
        </w:div>
        <w:div w:id="1235051389">
          <w:marLeft w:val="0"/>
          <w:marRight w:val="0"/>
          <w:marTop w:val="0"/>
          <w:marBottom w:val="0"/>
          <w:divBdr>
            <w:top w:val="none" w:sz="0" w:space="0" w:color="auto"/>
            <w:left w:val="none" w:sz="0" w:space="0" w:color="auto"/>
            <w:bottom w:val="none" w:sz="0" w:space="0" w:color="auto"/>
            <w:right w:val="none" w:sz="0" w:space="0" w:color="auto"/>
          </w:divBdr>
        </w:div>
        <w:div w:id="1240334657">
          <w:marLeft w:val="0"/>
          <w:marRight w:val="0"/>
          <w:marTop w:val="0"/>
          <w:marBottom w:val="0"/>
          <w:divBdr>
            <w:top w:val="none" w:sz="0" w:space="0" w:color="auto"/>
            <w:left w:val="none" w:sz="0" w:space="0" w:color="auto"/>
            <w:bottom w:val="none" w:sz="0" w:space="0" w:color="auto"/>
            <w:right w:val="none" w:sz="0" w:space="0" w:color="auto"/>
          </w:divBdr>
        </w:div>
        <w:div w:id="1255285070">
          <w:marLeft w:val="0"/>
          <w:marRight w:val="0"/>
          <w:marTop w:val="0"/>
          <w:marBottom w:val="0"/>
          <w:divBdr>
            <w:top w:val="none" w:sz="0" w:space="0" w:color="auto"/>
            <w:left w:val="none" w:sz="0" w:space="0" w:color="auto"/>
            <w:bottom w:val="none" w:sz="0" w:space="0" w:color="auto"/>
            <w:right w:val="none" w:sz="0" w:space="0" w:color="auto"/>
          </w:divBdr>
        </w:div>
        <w:div w:id="1258755849">
          <w:marLeft w:val="0"/>
          <w:marRight w:val="0"/>
          <w:marTop w:val="0"/>
          <w:marBottom w:val="0"/>
          <w:divBdr>
            <w:top w:val="none" w:sz="0" w:space="0" w:color="auto"/>
            <w:left w:val="none" w:sz="0" w:space="0" w:color="auto"/>
            <w:bottom w:val="none" w:sz="0" w:space="0" w:color="auto"/>
            <w:right w:val="none" w:sz="0" w:space="0" w:color="auto"/>
          </w:divBdr>
        </w:div>
        <w:div w:id="1267225687">
          <w:marLeft w:val="0"/>
          <w:marRight w:val="0"/>
          <w:marTop w:val="0"/>
          <w:marBottom w:val="0"/>
          <w:divBdr>
            <w:top w:val="none" w:sz="0" w:space="0" w:color="auto"/>
            <w:left w:val="none" w:sz="0" w:space="0" w:color="auto"/>
            <w:bottom w:val="none" w:sz="0" w:space="0" w:color="auto"/>
            <w:right w:val="none" w:sz="0" w:space="0" w:color="auto"/>
          </w:divBdr>
        </w:div>
        <w:div w:id="1268660241">
          <w:marLeft w:val="0"/>
          <w:marRight w:val="0"/>
          <w:marTop w:val="0"/>
          <w:marBottom w:val="0"/>
          <w:divBdr>
            <w:top w:val="none" w:sz="0" w:space="0" w:color="auto"/>
            <w:left w:val="none" w:sz="0" w:space="0" w:color="auto"/>
            <w:bottom w:val="none" w:sz="0" w:space="0" w:color="auto"/>
            <w:right w:val="none" w:sz="0" w:space="0" w:color="auto"/>
          </w:divBdr>
        </w:div>
        <w:div w:id="1279489656">
          <w:marLeft w:val="0"/>
          <w:marRight w:val="0"/>
          <w:marTop w:val="0"/>
          <w:marBottom w:val="0"/>
          <w:divBdr>
            <w:top w:val="none" w:sz="0" w:space="0" w:color="auto"/>
            <w:left w:val="none" w:sz="0" w:space="0" w:color="auto"/>
            <w:bottom w:val="none" w:sz="0" w:space="0" w:color="auto"/>
            <w:right w:val="none" w:sz="0" w:space="0" w:color="auto"/>
          </w:divBdr>
        </w:div>
        <w:div w:id="1284265830">
          <w:marLeft w:val="0"/>
          <w:marRight w:val="0"/>
          <w:marTop w:val="0"/>
          <w:marBottom w:val="0"/>
          <w:divBdr>
            <w:top w:val="none" w:sz="0" w:space="0" w:color="auto"/>
            <w:left w:val="none" w:sz="0" w:space="0" w:color="auto"/>
            <w:bottom w:val="none" w:sz="0" w:space="0" w:color="auto"/>
            <w:right w:val="none" w:sz="0" w:space="0" w:color="auto"/>
          </w:divBdr>
        </w:div>
        <w:div w:id="1287663729">
          <w:marLeft w:val="0"/>
          <w:marRight w:val="0"/>
          <w:marTop w:val="0"/>
          <w:marBottom w:val="0"/>
          <w:divBdr>
            <w:top w:val="none" w:sz="0" w:space="0" w:color="auto"/>
            <w:left w:val="none" w:sz="0" w:space="0" w:color="auto"/>
            <w:bottom w:val="none" w:sz="0" w:space="0" w:color="auto"/>
            <w:right w:val="none" w:sz="0" w:space="0" w:color="auto"/>
          </w:divBdr>
        </w:div>
        <w:div w:id="1288009148">
          <w:marLeft w:val="0"/>
          <w:marRight w:val="0"/>
          <w:marTop w:val="0"/>
          <w:marBottom w:val="0"/>
          <w:divBdr>
            <w:top w:val="none" w:sz="0" w:space="0" w:color="auto"/>
            <w:left w:val="none" w:sz="0" w:space="0" w:color="auto"/>
            <w:bottom w:val="none" w:sz="0" w:space="0" w:color="auto"/>
            <w:right w:val="none" w:sz="0" w:space="0" w:color="auto"/>
          </w:divBdr>
        </w:div>
        <w:div w:id="1293487174">
          <w:marLeft w:val="0"/>
          <w:marRight w:val="0"/>
          <w:marTop w:val="0"/>
          <w:marBottom w:val="0"/>
          <w:divBdr>
            <w:top w:val="none" w:sz="0" w:space="0" w:color="auto"/>
            <w:left w:val="none" w:sz="0" w:space="0" w:color="auto"/>
            <w:bottom w:val="none" w:sz="0" w:space="0" w:color="auto"/>
            <w:right w:val="none" w:sz="0" w:space="0" w:color="auto"/>
          </w:divBdr>
        </w:div>
        <w:div w:id="1352561656">
          <w:marLeft w:val="0"/>
          <w:marRight w:val="0"/>
          <w:marTop w:val="0"/>
          <w:marBottom w:val="0"/>
          <w:divBdr>
            <w:top w:val="none" w:sz="0" w:space="0" w:color="auto"/>
            <w:left w:val="none" w:sz="0" w:space="0" w:color="auto"/>
            <w:bottom w:val="none" w:sz="0" w:space="0" w:color="auto"/>
            <w:right w:val="none" w:sz="0" w:space="0" w:color="auto"/>
          </w:divBdr>
        </w:div>
        <w:div w:id="1355694912">
          <w:marLeft w:val="0"/>
          <w:marRight w:val="0"/>
          <w:marTop w:val="0"/>
          <w:marBottom w:val="0"/>
          <w:divBdr>
            <w:top w:val="none" w:sz="0" w:space="0" w:color="auto"/>
            <w:left w:val="none" w:sz="0" w:space="0" w:color="auto"/>
            <w:bottom w:val="none" w:sz="0" w:space="0" w:color="auto"/>
            <w:right w:val="none" w:sz="0" w:space="0" w:color="auto"/>
          </w:divBdr>
        </w:div>
        <w:div w:id="1357579217">
          <w:marLeft w:val="0"/>
          <w:marRight w:val="0"/>
          <w:marTop w:val="0"/>
          <w:marBottom w:val="0"/>
          <w:divBdr>
            <w:top w:val="none" w:sz="0" w:space="0" w:color="auto"/>
            <w:left w:val="none" w:sz="0" w:space="0" w:color="auto"/>
            <w:bottom w:val="none" w:sz="0" w:space="0" w:color="auto"/>
            <w:right w:val="none" w:sz="0" w:space="0" w:color="auto"/>
          </w:divBdr>
        </w:div>
        <w:div w:id="1360623296">
          <w:marLeft w:val="0"/>
          <w:marRight w:val="0"/>
          <w:marTop w:val="0"/>
          <w:marBottom w:val="0"/>
          <w:divBdr>
            <w:top w:val="none" w:sz="0" w:space="0" w:color="auto"/>
            <w:left w:val="none" w:sz="0" w:space="0" w:color="auto"/>
            <w:bottom w:val="none" w:sz="0" w:space="0" w:color="auto"/>
            <w:right w:val="none" w:sz="0" w:space="0" w:color="auto"/>
          </w:divBdr>
        </w:div>
        <w:div w:id="1372799429">
          <w:marLeft w:val="0"/>
          <w:marRight w:val="0"/>
          <w:marTop w:val="0"/>
          <w:marBottom w:val="0"/>
          <w:divBdr>
            <w:top w:val="none" w:sz="0" w:space="0" w:color="auto"/>
            <w:left w:val="none" w:sz="0" w:space="0" w:color="auto"/>
            <w:bottom w:val="none" w:sz="0" w:space="0" w:color="auto"/>
            <w:right w:val="none" w:sz="0" w:space="0" w:color="auto"/>
          </w:divBdr>
        </w:div>
        <w:div w:id="1402632998">
          <w:marLeft w:val="0"/>
          <w:marRight w:val="0"/>
          <w:marTop w:val="0"/>
          <w:marBottom w:val="0"/>
          <w:divBdr>
            <w:top w:val="none" w:sz="0" w:space="0" w:color="auto"/>
            <w:left w:val="none" w:sz="0" w:space="0" w:color="auto"/>
            <w:bottom w:val="none" w:sz="0" w:space="0" w:color="auto"/>
            <w:right w:val="none" w:sz="0" w:space="0" w:color="auto"/>
          </w:divBdr>
        </w:div>
        <w:div w:id="1431967218">
          <w:marLeft w:val="0"/>
          <w:marRight w:val="0"/>
          <w:marTop w:val="0"/>
          <w:marBottom w:val="0"/>
          <w:divBdr>
            <w:top w:val="none" w:sz="0" w:space="0" w:color="auto"/>
            <w:left w:val="none" w:sz="0" w:space="0" w:color="auto"/>
            <w:bottom w:val="none" w:sz="0" w:space="0" w:color="auto"/>
            <w:right w:val="none" w:sz="0" w:space="0" w:color="auto"/>
          </w:divBdr>
        </w:div>
        <w:div w:id="1435784399">
          <w:marLeft w:val="0"/>
          <w:marRight w:val="0"/>
          <w:marTop w:val="0"/>
          <w:marBottom w:val="0"/>
          <w:divBdr>
            <w:top w:val="none" w:sz="0" w:space="0" w:color="auto"/>
            <w:left w:val="none" w:sz="0" w:space="0" w:color="auto"/>
            <w:bottom w:val="none" w:sz="0" w:space="0" w:color="auto"/>
            <w:right w:val="none" w:sz="0" w:space="0" w:color="auto"/>
          </w:divBdr>
        </w:div>
        <w:div w:id="1437290195">
          <w:marLeft w:val="0"/>
          <w:marRight w:val="0"/>
          <w:marTop w:val="0"/>
          <w:marBottom w:val="0"/>
          <w:divBdr>
            <w:top w:val="none" w:sz="0" w:space="0" w:color="auto"/>
            <w:left w:val="none" w:sz="0" w:space="0" w:color="auto"/>
            <w:bottom w:val="none" w:sz="0" w:space="0" w:color="auto"/>
            <w:right w:val="none" w:sz="0" w:space="0" w:color="auto"/>
          </w:divBdr>
        </w:div>
        <w:div w:id="1446542226">
          <w:marLeft w:val="0"/>
          <w:marRight w:val="0"/>
          <w:marTop w:val="0"/>
          <w:marBottom w:val="0"/>
          <w:divBdr>
            <w:top w:val="none" w:sz="0" w:space="0" w:color="auto"/>
            <w:left w:val="none" w:sz="0" w:space="0" w:color="auto"/>
            <w:bottom w:val="none" w:sz="0" w:space="0" w:color="auto"/>
            <w:right w:val="none" w:sz="0" w:space="0" w:color="auto"/>
          </w:divBdr>
        </w:div>
        <w:div w:id="1470513793">
          <w:marLeft w:val="0"/>
          <w:marRight w:val="0"/>
          <w:marTop w:val="0"/>
          <w:marBottom w:val="0"/>
          <w:divBdr>
            <w:top w:val="none" w:sz="0" w:space="0" w:color="auto"/>
            <w:left w:val="none" w:sz="0" w:space="0" w:color="auto"/>
            <w:bottom w:val="none" w:sz="0" w:space="0" w:color="auto"/>
            <w:right w:val="none" w:sz="0" w:space="0" w:color="auto"/>
          </w:divBdr>
        </w:div>
        <w:div w:id="1502694159">
          <w:marLeft w:val="0"/>
          <w:marRight w:val="0"/>
          <w:marTop w:val="0"/>
          <w:marBottom w:val="0"/>
          <w:divBdr>
            <w:top w:val="none" w:sz="0" w:space="0" w:color="auto"/>
            <w:left w:val="none" w:sz="0" w:space="0" w:color="auto"/>
            <w:bottom w:val="none" w:sz="0" w:space="0" w:color="auto"/>
            <w:right w:val="none" w:sz="0" w:space="0" w:color="auto"/>
          </w:divBdr>
        </w:div>
        <w:div w:id="1507208844">
          <w:marLeft w:val="0"/>
          <w:marRight w:val="0"/>
          <w:marTop w:val="0"/>
          <w:marBottom w:val="0"/>
          <w:divBdr>
            <w:top w:val="none" w:sz="0" w:space="0" w:color="auto"/>
            <w:left w:val="none" w:sz="0" w:space="0" w:color="auto"/>
            <w:bottom w:val="none" w:sz="0" w:space="0" w:color="auto"/>
            <w:right w:val="none" w:sz="0" w:space="0" w:color="auto"/>
          </w:divBdr>
        </w:div>
        <w:div w:id="1526823216">
          <w:marLeft w:val="0"/>
          <w:marRight w:val="0"/>
          <w:marTop w:val="0"/>
          <w:marBottom w:val="0"/>
          <w:divBdr>
            <w:top w:val="none" w:sz="0" w:space="0" w:color="auto"/>
            <w:left w:val="none" w:sz="0" w:space="0" w:color="auto"/>
            <w:bottom w:val="none" w:sz="0" w:space="0" w:color="auto"/>
            <w:right w:val="none" w:sz="0" w:space="0" w:color="auto"/>
          </w:divBdr>
        </w:div>
        <w:div w:id="1569727206">
          <w:marLeft w:val="0"/>
          <w:marRight w:val="0"/>
          <w:marTop w:val="0"/>
          <w:marBottom w:val="0"/>
          <w:divBdr>
            <w:top w:val="none" w:sz="0" w:space="0" w:color="auto"/>
            <w:left w:val="none" w:sz="0" w:space="0" w:color="auto"/>
            <w:bottom w:val="none" w:sz="0" w:space="0" w:color="auto"/>
            <w:right w:val="none" w:sz="0" w:space="0" w:color="auto"/>
          </w:divBdr>
        </w:div>
        <w:div w:id="1579944840">
          <w:marLeft w:val="0"/>
          <w:marRight w:val="0"/>
          <w:marTop w:val="0"/>
          <w:marBottom w:val="0"/>
          <w:divBdr>
            <w:top w:val="none" w:sz="0" w:space="0" w:color="auto"/>
            <w:left w:val="none" w:sz="0" w:space="0" w:color="auto"/>
            <w:bottom w:val="none" w:sz="0" w:space="0" w:color="auto"/>
            <w:right w:val="none" w:sz="0" w:space="0" w:color="auto"/>
          </w:divBdr>
        </w:div>
        <w:div w:id="1583828874">
          <w:marLeft w:val="0"/>
          <w:marRight w:val="0"/>
          <w:marTop w:val="0"/>
          <w:marBottom w:val="0"/>
          <w:divBdr>
            <w:top w:val="none" w:sz="0" w:space="0" w:color="auto"/>
            <w:left w:val="none" w:sz="0" w:space="0" w:color="auto"/>
            <w:bottom w:val="none" w:sz="0" w:space="0" w:color="auto"/>
            <w:right w:val="none" w:sz="0" w:space="0" w:color="auto"/>
          </w:divBdr>
        </w:div>
        <w:div w:id="1605577995">
          <w:marLeft w:val="0"/>
          <w:marRight w:val="0"/>
          <w:marTop w:val="0"/>
          <w:marBottom w:val="0"/>
          <w:divBdr>
            <w:top w:val="none" w:sz="0" w:space="0" w:color="auto"/>
            <w:left w:val="none" w:sz="0" w:space="0" w:color="auto"/>
            <w:bottom w:val="none" w:sz="0" w:space="0" w:color="auto"/>
            <w:right w:val="none" w:sz="0" w:space="0" w:color="auto"/>
          </w:divBdr>
        </w:div>
        <w:div w:id="1618217787">
          <w:marLeft w:val="0"/>
          <w:marRight w:val="0"/>
          <w:marTop w:val="0"/>
          <w:marBottom w:val="0"/>
          <w:divBdr>
            <w:top w:val="none" w:sz="0" w:space="0" w:color="auto"/>
            <w:left w:val="none" w:sz="0" w:space="0" w:color="auto"/>
            <w:bottom w:val="none" w:sz="0" w:space="0" w:color="auto"/>
            <w:right w:val="none" w:sz="0" w:space="0" w:color="auto"/>
          </w:divBdr>
        </w:div>
        <w:div w:id="1622153060">
          <w:marLeft w:val="0"/>
          <w:marRight w:val="0"/>
          <w:marTop w:val="0"/>
          <w:marBottom w:val="0"/>
          <w:divBdr>
            <w:top w:val="none" w:sz="0" w:space="0" w:color="auto"/>
            <w:left w:val="none" w:sz="0" w:space="0" w:color="auto"/>
            <w:bottom w:val="none" w:sz="0" w:space="0" w:color="auto"/>
            <w:right w:val="none" w:sz="0" w:space="0" w:color="auto"/>
          </w:divBdr>
        </w:div>
        <w:div w:id="1637030551">
          <w:marLeft w:val="0"/>
          <w:marRight w:val="0"/>
          <w:marTop w:val="0"/>
          <w:marBottom w:val="0"/>
          <w:divBdr>
            <w:top w:val="none" w:sz="0" w:space="0" w:color="auto"/>
            <w:left w:val="none" w:sz="0" w:space="0" w:color="auto"/>
            <w:bottom w:val="none" w:sz="0" w:space="0" w:color="auto"/>
            <w:right w:val="none" w:sz="0" w:space="0" w:color="auto"/>
          </w:divBdr>
        </w:div>
        <w:div w:id="1682392720">
          <w:marLeft w:val="0"/>
          <w:marRight w:val="0"/>
          <w:marTop w:val="0"/>
          <w:marBottom w:val="0"/>
          <w:divBdr>
            <w:top w:val="none" w:sz="0" w:space="0" w:color="auto"/>
            <w:left w:val="none" w:sz="0" w:space="0" w:color="auto"/>
            <w:bottom w:val="none" w:sz="0" w:space="0" w:color="auto"/>
            <w:right w:val="none" w:sz="0" w:space="0" w:color="auto"/>
          </w:divBdr>
        </w:div>
        <w:div w:id="1687707061">
          <w:marLeft w:val="0"/>
          <w:marRight w:val="0"/>
          <w:marTop w:val="0"/>
          <w:marBottom w:val="0"/>
          <w:divBdr>
            <w:top w:val="none" w:sz="0" w:space="0" w:color="auto"/>
            <w:left w:val="none" w:sz="0" w:space="0" w:color="auto"/>
            <w:bottom w:val="none" w:sz="0" w:space="0" w:color="auto"/>
            <w:right w:val="none" w:sz="0" w:space="0" w:color="auto"/>
          </w:divBdr>
        </w:div>
        <w:div w:id="1695693848">
          <w:marLeft w:val="0"/>
          <w:marRight w:val="0"/>
          <w:marTop w:val="0"/>
          <w:marBottom w:val="0"/>
          <w:divBdr>
            <w:top w:val="none" w:sz="0" w:space="0" w:color="auto"/>
            <w:left w:val="none" w:sz="0" w:space="0" w:color="auto"/>
            <w:bottom w:val="none" w:sz="0" w:space="0" w:color="auto"/>
            <w:right w:val="none" w:sz="0" w:space="0" w:color="auto"/>
          </w:divBdr>
        </w:div>
        <w:div w:id="1763646184">
          <w:marLeft w:val="0"/>
          <w:marRight w:val="0"/>
          <w:marTop w:val="0"/>
          <w:marBottom w:val="0"/>
          <w:divBdr>
            <w:top w:val="none" w:sz="0" w:space="0" w:color="auto"/>
            <w:left w:val="none" w:sz="0" w:space="0" w:color="auto"/>
            <w:bottom w:val="none" w:sz="0" w:space="0" w:color="auto"/>
            <w:right w:val="none" w:sz="0" w:space="0" w:color="auto"/>
          </w:divBdr>
        </w:div>
        <w:div w:id="1764296683">
          <w:marLeft w:val="0"/>
          <w:marRight w:val="0"/>
          <w:marTop w:val="0"/>
          <w:marBottom w:val="0"/>
          <w:divBdr>
            <w:top w:val="none" w:sz="0" w:space="0" w:color="auto"/>
            <w:left w:val="none" w:sz="0" w:space="0" w:color="auto"/>
            <w:bottom w:val="none" w:sz="0" w:space="0" w:color="auto"/>
            <w:right w:val="none" w:sz="0" w:space="0" w:color="auto"/>
          </w:divBdr>
        </w:div>
        <w:div w:id="1800680549">
          <w:marLeft w:val="0"/>
          <w:marRight w:val="0"/>
          <w:marTop w:val="0"/>
          <w:marBottom w:val="0"/>
          <w:divBdr>
            <w:top w:val="none" w:sz="0" w:space="0" w:color="auto"/>
            <w:left w:val="none" w:sz="0" w:space="0" w:color="auto"/>
            <w:bottom w:val="none" w:sz="0" w:space="0" w:color="auto"/>
            <w:right w:val="none" w:sz="0" w:space="0" w:color="auto"/>
          </w:divBdr>
        </w:div>
        <w:div w:id="1823235024">
          <w:marLeft w:val="0"/>
          <w:marRight w:val="0"/>
          <w:marTop w:val="0"/>
          <w:marBottom w:val="0"/>
          <w:divBdr>
            <w:top w:val="none" w:sz="0" w:space="0" w:color="auto"/>
            <w:left w:val="none" w:sz="0" w:space="0" w:color="auto"/>
            <w:bottom w:val="none" w:sz="0" w:space="0" w:color="auto"/>
            <w:right w:val="none" w:sz="0" w:space="0" w:color="auto"/>
          </w:divBdr>
        </w:div>
        <w:div w:id="1827934033">
          <w:marLeft w:val="0"/>
          <w:marRight w:val="0"/>
          <w:marTop w:val="0"/>
          <w:marBottom w:val="0"/>
          <w:divBdr>
            <w:top w:val="none" w:sz="0" w:space="0" w:color="auto"/>
            <w:left w:val="none" w:sz="0" w:space="0" w:color="auto"/>
            <w:bottom w:val="none" w:sz="0" w:space="0" w:color="auto"/>
            <w:right w:val="none" w:sz="0" w:space="0" w:color="auto"/>
          </w:divBdr>
        </w:div>
        <w:div w:id="1835220400">
          <w:marLeft w:val="0"/>
          <w:marRight w:val="0"/>
          <w:marTop w:val="0"/>
          <w:marBottom w:val="0"/>
          <w:divBdr>
            <w:top w:val="none" w:sz="0" w:space="0" w:color="auto"/>
            <w:left w:val="none" w:sz="0" w:space="0" w:color="auto"/>
            <w:bottom w:val="none" w:sz="0" w:space="0" w:color="auto"/>
            <w:right w:val="none" w:sz="0" w:space="0" w:color="auto"/>
          </w:divBdr>
        </w:div>
        <w:div w:id="1870022693">
          <w:marLeft w:val="0"/>
          <w:marRight w:val="0"/>
          <w:marTop w:val="0"/>
          <w:marBottom w:val="0"/>
          <w:divBdr>
            <w:top w:val="none" w:sz="0" w:space="0" w:color="auto"/>
            <w:left w:val="none" w:sz="0" w:space="0" w:color="auto"/>
            <w:bottom w:val="none" w:sz="0" w:space="0" w:color="auto"/>
            <w:right w:val="none" w:sz="0" w:space="0" w:color="auto"/>
          </w:divBdr>
        </w:div>
        <w:div w:id="1875071829">
          <w:marLeft w:val="0"/>
          <w:marRight w:val="0"/>
          <w:marTop w:val="0"/>
          <w:marBottom w:val="0"/>
          <w:divBdr>
            <w:top w:val="none" w:sz="0" w:space="0" w:color="auto"/>
            <w:left w:val="none" w:sz="0" w:space="0" w:color="auto"/>
            <w:bottom w:val="none" w:sz="0" w:space="0" w:color="auto"/>
            <w:right w:val="none" w:sz="0" w:space="0" w:color="auto"/>
          </w:divBdr>
        </w:div>
        <w:div w:id="1875382757">
          <w:marLeft w:val="0"/>
          <w:marRight w:val="0"/>
          <w:marTop w:val="0"/>
          <w:marBottom w:val="0"/>
          <w:divBdr>
            <w:top w:val="none" w:sz="0" w:space="0" w:color="auto"/>
            <w:left w:val="none" w:sz="0" w:space="0" w:color="auto"/>
            <w:bottom w:val="none" w:sz="0" w:space="0" w:color="auto"/>
            <w:right w:val="none" w:sz="0" w:space="0" w:color="auto"/>
          </w:divBdr>
        </w:div>
        <w:div w:id="1876576535">
          <w:marLeft w:val="0"/>
          <w:marRight w:val="0"/>
          <w:marTop w:val="0"/>
          <w:marBottom w:val="0"/>
          <w:divBdr>
            <w:top w:val="none" w:sz="0" w:space="0" w:color="auto"/>
            <w:left w:val="none" w:sz="0" w:space="0" w:color="auto"/>
            <w:bottom w:val="none" w:sz="0" w:space="0" w:color="auto"/>
            <w:right w:val="none" w:sz="0" w:space="0" w:color="auto"/>
          </w:divBdr>
        </w:div>
        <w:div w:id="1902600090">
          <w:marLeft w:val="0"/>
          <w:marRight w:val="0"/>
          <w:marTop w:val="0"/>
          <w:marBottom w:val="0"/>
          <w:divBdr>
            <w:top w:val="none" w:sz="0" w:space="0" w:color="auto"/>
            <w:left w:val="none" w:sz="0" w:space="0" w:color="auto"/>
            <w:bottom w:val="none" w:sz="0" w:space="0" w:color="auto"/>
            <w:right w:val="none" w:sz="0" w:space="0" w:color="auto"/>
          </w:divBdr>
        </w:div>
        <w:div w:id="1911035466">
          <w:marLeft w:val="0"/>
          <w:marRight w:val="0"/>
          <w:marTop w:val="0"/>
          <w:marBottom w:val="0"/>
          <w:divBdr>
            <w:top w:val="none" w:sz="0" w:space="0" w:color="auto"/>
            <w:left w:val="none" w:sz="0" w:space="0" w:color="auto"/>
            <w:bottom w:val="none" w:sz="0" w:space="0" w:color="auto"/>
            <w:right w:val="none" w:sz="0" w:space="0" w:color="auto"/>
          </w:divBdr>
        </w:div>
        <w:div w:id="1914385317">
          <w:marLeft w:val="0"/>
          <w:marRight w:val="0"/>
          <w:marTop w:val="0"/>
          <w:marBottom w:val="0"/>
          <w:divBdr>
            <w:top w:val="none" w:sz="0" w:space="0" w:color="auto"/>
            <w:left w:val="none" w:sz="0" w:space="0" w:color="auto"/>
            <w:bottom w:val="none" w:sz="0" w:space="0" w:color="auto"/>
            <w:right w:val="none" w:sz="0" w:space="0" w:color="auto"/>
          </w:divBdr>
        </w:div>
        <w:div w:id="1933581325">
          <w:marLeft w:val="0"/>
          <w:marRight w:val="0"/>
          <w:marTop w:val="0"/>
          <w:marBottom w:val="0"/>
          <w:divBdr>
            <w:top w:val="none" w:sz="0" w:space="0" w:color="auto"/>
            <w:left w:val="none" w:sz="0" w:space="0" w:color="auto"/>
            <w:bottom w:val="none" w:sz="0" w:space="0" w:color="auto"/>
            <w:right w:val="none" w:sz="0" w:space="0" w:color="auto"/>
          </w:divBdr>
        </w:div>
        <w:div w:id="1935429437">
          <w:marLeft w:val="0"/>
          <w:marRight w:val="0"/>
          <w:marTop w:val="0"/>
          <w:marBottom w:val="0"/>
          <w:divBdr>
            <w:top w:val="none" w:sz="0" w:space="0" w:color="auto"/>
            <w:left w:val="none" w:sz="0" w:space="0" w:color="auto"/>
            <w:bottom w:val="none" w:sz="0" w:space="0" w:color="auto"/>
            <w:right w:val="none" w:sz="0" w:space="0" w:color="auto"/>
          </w:divBdr>
        </w:div>
        <w:div w:id="1938826789">
          <w:marLeft w:val="0"/>
          <w:marRight w:val="0"/>
          <w:marTop w:val="0"/>
          <w:marBottom w:val="0"/>
          <w:divBdr>
            <w:top w:val="none" w:sz="0" w:space="0" w:color="auto"/>
            <w:left w:val="none" w:sz="0" w:space="0" w:color="auto"/>
            <w:bottom w:val="none" w:sz="0" w:space="0" w:color="auto"/>
            <w:right w:val="none" w:sz="0" w:space="0" w:color="auto"/>
          </w:divBdr>
        </w:div>
        <w:div w:id="1944606254">
          <w:marLeft w:val="0"/>
          <w:marRight w:val="0"/>
          <w:marTop w:val="0"/>
          <w:marBottom w:val="0"/>
          <w:divBdr>
            <w:top w:val="none" w:sz="0" w:space="0" w:color="auto"/>
            <w:left w:val="none" w:sz="0" w:space="0" w:color="auto"/>
            <w:bottom w:val="none" w:sz="0" w:space="0" w:color="auto"/>
            <w:right w:val="none" w:sz="0" w:space="0" w:color="auto"/>
          </w:divBdr>
        </w:div>
        <w:div w:id="1944920922">
          <w:marLeft w:val="0"/>
          <w:marRight w:val="0"/>
          <w:marTop w:val="0"/>
          <w:marBottom w:val="0"/>
          <w:divBdr>
            <w:top w:val="none" w:sz="0" w:space="0" w:color="auto"/>
            <w:left w:val="none" w:sz="0" w:space="0" w:color="auto"/>
            <w:bottom w:val="none" w:sz="0" w:space="0" w:color="auto"/>
            <w:right w:val="none" w:sz="0" w:space="0" w:color="auto"/>
          </w:divBdr>
        </w:div>
        <w:div w:id="1959221318">
          <w:marLeft w:val="0"/>
          <w:marRight w:val="0"/>
          <w:marTop w:val="0"/>
          <w:marBottom w:val="0"/>
          <w:divBdr>
            <w:top w:val="none" w:sz="0" w:space="0" w:color="auto"/>
            <w:left w:val="none" w:sz="0" w:space="0" w:color="auto"/>
            <w:bottom w:val="none" w:sz="0" w:space="0" w:color="auto"/>
            <w:right w:val="none" w:sz="0" w:space="0" w:color="auto"/>
          </w:divBdr>
        </w:div>
        <w:div w:id="1961959963">
          <w:marLeft w:val="0"/>
          <w:marRight w:val="0"/>
          <w:marTop w:val="0"/>
          <w:marBottom w:val="0"/>
          <w:divBdr>
            <w:top w:val="none" w:sz="0" w:space="0" w:color="auto"/>
            <w:left w:val="none" w:sz="0" w:space="0" w:color="auto"/>
            <w:bottom w:val="none" w:sz="0" w:space="0" w:color="auto"/>
            <w:right w:val="none" w:sz="0" w:space="0" w:color="auto"/>
          </w:divBdr>
        </w:div>
        <w:div w:id="1964187302">
          <w:marLeft w:val="0"/>
          <w:marRight w:val="0"/>
          <w:marTop w:val="0"/>
          <w:marBottom w:val="0"/>
          <w:divBdr>
            <w:top w:val="none" w:sz="0" w:space="0" w:color="auto"/>
            <w:left w:val="none" w:sz="0" w:space="0" w:color="auto"/>
            <w:bottom w:val="none" w:sz="0" w:space="0" w:color="auto"/>
            <w:right w:val="none" w:sz="0" w:space="0" w:color="auto"/>
          </w:divBdr>
        </w:div>
        <w:div w:id="1972394151">
          <w:marLeft w:val="0"/>
          <w:marRight w:val="0"/>
          <w:marTop w:val="0"/>
          <w:marBottom w:val="0"/>
          <w:divBdr>
            <w:top w:val="none" w:sz="0" w:space="0" w:color="auto"/>
            <w:left w:val="none" w:sz="0" w:space="0" w:color="auto"/>
            <w:bottom w:val="none" w:sz="0" w:space="0" w:color="auto"/>
            <w:right w:val="none" w:sz="0" w:space="0" w:color="auto"/>
          </w:divBdr>
        </w:div>
        <w:div w:id="1975671230">
          <w:marLeft w:val="0"/>
          <w:marRight w:val="0"/>
          <w:marTop w:val="0"/>
          <w:marBottom w:val="0"/>
          <w:divBdr>
            <w:top w:val="none" w:sz="0" w:space="0" w:color="auto"/>
            <w:left w:val="none" w:sz="0" w:space="0" w:color="auto"/>
            <w:bottom w:val="none" w:sz="0" w:space="0" w:color="auto"/>
            <w:right w:val="none" w:sz="0" w:space="0" w:color="auto"/>
          </w:divBdr>
        </w:div>
        <w:div w:id="1978217967">
          <w:marLeft w:val="0"/>
          <w:marRight w:val="0"/>
          <w:marTop w:val="0"/>
          <w:marBottom w:val="0"/>
          <w:divBdr>
            <w:top w:val="none" w:sz="0" w:space="0" w:color="auto"/>
            <w:left w:val="none" w:sz="0" w:space="0" w:color="auto"/>
            <w:bottom w:val="none" w:sz="0" w:space="0" w:color="auto"/>
            <w:right w:val="none" w:sz="0" w:space="0" w:color="auto"/>
          </w:divBdr>
        </w:div>
        <w:div w:id="1980722863">
          <w:marLeft w:val="0"/>
          <w:marRight w:val="0"/>
          <w:marTop w:val="0"/>
          <w:marBottom w:val="0"/>
          <w:divBdr>
            <w:top w:val="none" w:sz="0" w:space="0" w:color="auto"/>
            <w:left w:val="none" w:sz="0" w:space="0" w:color="auto"/>
            <w:bottom w:val="none" w:sz="0" w:space="0" w:color="auto"/>
            <w:right w:val="none" w:sz="0" w:space="0" w:color="auto"/>
          </w:divBdr>
        </w:div>
        <w:div w:id="1980765257">
          <w:marLeft w:val="0"/>
          <w:marRight w:val="0"/>
          <w:marTop w:val="0"/>
          <w:marBottom w:val="0"/>
          <w:divBdr>
            <w:top w:val="none" w:sz="0" w:space="0" w:color="auto"/>
            <w:left w:val="none" w:sz="0" w:space="0" w:color="auto"/>
            <w:bottom w:val="none" w:sz="0" w:space="0" w:color="auto"/>
            <w:right w:val="none" w:sz="0" w:space="0" w:color="auto"/>
          </w:divBdr>
        </w:div>
        <w:div w:id="2006395269">
          <w:marLeft w:val="0"/>
          <w:marRight w:val="0"/>
          <w:marTop w:val="0"/>
          <w:marBottom w:val="0"/>
          <w:divBdr>
            <w:top w:val="none" w:sz="0" w:space="0" w:color="auto"/>
            <w:left w:val="none" w:sz="0" w:space="0" w:color="auto"/>
            <w:bottom w:val="none" w:sz="0" w:space="0" w:color="auto"/>
            <w:right w:val="none" w:sz="0" w:space="0" w:color="auto"/>
          </w:divBdr>
        </w:div>
        <w:div w:id="2016568262">
          <w:marLeft w:val="0"/>
          <w:marRight w:val="0"/>
          <w:marTop w:val="0"/>
          <w:marBottom w:val="0"/>
          <w:divBdr>
            <w:top w:val="none" w:sz="0" w:space="0" w:color="auto"/>
            <w:left w:val="none" w:sz="0" w:space="0" w:color="auto"/>
            <w:bottom w:val="none" w:sz="0" w:space="0" w:color="auto"/>
            <w:right w:val="none" w:sz="0" w:space="0" w:color="auto"/>
          </w:divBdr>
        </w:div>
        <w:div w:id="2017686740">
          <w:marLeft w:val="0"/>
          <w:marRight w:val="0"/>
          <w:marTop w:val="0"/>
          <w:marBottom w:val="0"/>
          <w:divBdr>
            <w:top w:val="none" w:sz="0" w:space="0" w:color="auto"/>
            <w:left w:val="none" w:sz="0" w:space="0" w:color="auto"/>
            <w:bottom w:val="none" w:sz="0" w:space="0" w:color="auto"/>
            <w:right w:val="none" w:sz="0" w:space="0" w:color="auto"/>
          </w:divBdr>
        </w:div>
        <w:div w:id="2018313943">
          <w:marLeft w:val="0"/>
          <w:marRight w:val="0"/>
          <w:marTop w:val="0"/>
          <w:marBottom w:val="0"/>
          <w:divBdr>
            <w:top w:val="none" w:sz="0" w:space="0" w:color="auto"/>
            <w:left w:val="none" w:sz="0" w:space="0" w:color="auto"/>
            <w:bottom w:val="none" w:sz="0" w:space="0" w:color="auto"/>
            <w:right w:val="none" w:sz="0" w:space="0" w:color="auto"/>
          </w:divBdr>
        </w:div>
        <w:div w:id="2030982491">
          <w:marLeft w:val="0"/>
          <w:marRight w:val="0"/>
          <w:marTop w:val="0"/>
          <w:marBottom w:val="0"/>
          <w:divBdr>
            <w:top w:val="none" w:sz="0" w:space="0" w:color="auto"/>
            <w:left w:val="none" w:sz="0" w:space="0" w:color="auto"/>
            <w:bottom w:val="none" w:sz="0" w:space="0" w:color="auto"/>
            <w:right w:val="none" w:sz="0" w:space="0" w:color="auto"/>
          </w:divBdr>
        </w:div>
        <w:div w:id="2039769299">
          <w:marLeft w:val="0"/>
          <w:marRight w:val="0"/>
          <w:marTop w:val="0"/>
          <w:marBottom w:val="0"/>
          <w:divBdr>
            <w:top w:val="none" w:sz="0" w:space="0" w:color="auto"/>
            <w:left w:val="none" w:sz="0" w:space="0" w:color="auto"/>
            <w:bottom w:val="none" w:sz="0" w:space="0" w:color="auto"/>
            <w:right w:val="none" w:sz="0" w:space="0" w:color="auto"/>
          </w:divBdr>
        </w:div>
        <w:div w:id="2053772333">
          <w:marLeft w:val="0"/>
          <w:marRight w:val="0"/>
          <w:marTop w:val="0"/>
          <w:marBottom w:val="0"/>
          <w:divBdr>
            <w:top w:val="none" w:sz="0" w:space="0" w:color="auto"/>
            <w:left w:val="none" w:sz="0" w:space="0" w:color="auto"/>
            <w:bottom w:val="none" w:sz="0" w:space="0" w:color="auto"/>
            <w:right w:val="none" w:sz="0" w:space="0" w:color="auto"/>
          </w:divBdr>
        </w:div>
        <w:div w:id="2098941493">
          <w:marLeft w:val="0"/>
          <w:marRight w:val="0"/>
          <w:marTop w:val="0"/>
          <w:marBottom w:val="0"/>
          <w:divBdr>
            <w:top w:val="none" w:sz="0" w:space="0" w:color="auto"/>
            <w:left w:val="none" w:sz="0" w:space="0" w:color="auto"/>
            <w:bottom w:val="none" w:sz="0" w:space="0" w:color="auto"/>
            <w:right w:val="none" w:sz="0" w:space="0" w:color="auto"/>
          </w:divBdr>
        </w:div>
        <w:div w:id="2102798798">
          <w:marLeft w:val="0"/>
          <w:marRight w:val="0"/>
          <w:marTop w:val="0"/>
          <w:marBottom w:val="0"/>
          <w:divBdr>
            <w:top w:val="none" w:sz="0" w:space="0" w:color="auto"/>
            <w:left w:val="none" w:sz="0" w:space="0" w:color="auto"/>
            <w:bottom w:val="none" w:sz="0" w:space="0" w:color="auto"/>
            <w:right w:val="none" w:sz="0" w:space="0" w:color="auto"/>
          </w:divBdr>
        </w:div>
        <w:div w:id="2143231220">
          <w:marLeft w:val="0"/>
          <w:marRight w:val="0"/>
          <w:marTop w:val="0"/>
          <w:marBottom w:val="0"/>
          <w:divBdr>
            <w:top w:val="none" w:sz="0" w:space="0" w:color="auto"/>
            <w:left w:val="none" w:sz="0" w:space="0" w:color="auto"/>
            <w:bottom w:val="none" w:sz="0" w:space="0" w:color="auto"/>
            <w:right w:val="none" w:sz="0" w:space="0" w:color="auto"/>
          </w:divBdr>
        </w:div>
        <w:div w:id="2144349911">
          <w:marLeft w:val="0"/>
          <w:marRight w:val="0"/>
          <w:marTop w:val="0"/>
          <w:marBottom w:val="0"/>
          <w:divBdr>
            <w:top w:val="none" w:sz="0" w:space="0" w:color="auto"/>
            <w:left w:val="none" w:sz="0" w:space="0" w:color="auto"/>
            <w:bottom w:val="none" w:sz="0" w:space="0" w:color="auto"/>
            <w:right w:val="none" w:sz="0" w:space="0" w:color="auto"/>
          </w:divBdr>
        </w:div>
        <w:div w:id="2145073743">
          <w:marLeft w:val="0"/>
          <w:marRight w:val="0"/>
          <w:marTop w:val="0"/>
          <w:marBottom w:val="0"/>
          <w:divBdr>
            <w:top w:val="none" w:sz="0" w:space="0" w:color="auto"/>
            <w:left w:val="none" w:sz="0" w:space="0" w:color="auto"/>
            <w:bottom w:val="none" w:sz="0" w:space="0" w:color="auto"/>
            <w:right w:val="none" w:sz="0" w:space="0" w:color="auto"/>
          </w:divBdr>
        </w:div>
      </w:divsChild>
    </w:div>
    <w:div w:id="1425691264">
      <w:bodyDiv w:val="1"/>
      <w:marLeft w:val="0"/>
      <w:marRight w:val="0"/>
      <w:marTop w:val="0"/>
      <w:marBottom w:val="0"/>
      <w:divBdr>
        <w:top w:val="none" w:sz="0" w:space="0" w:color="auto"/>
        <w:left w:val="none" w:sz="0" w:space="0" w:color="auto"/>
        <w:bottom w:val="none" w:sz="0" w:space="0" w:color="auto"/>
        <w:right w:val="none" w:sz="0" w:space="0" w:color="auto"/>
      </w:divBdr>
      <w:divsChild>
        <w:div w:id="32049226">
          <w:marLeft w:val="0"/>
          <w:marRight w:val="0"/>
          <w:marTop w:val="0"/>
          <w:marBottom w:val="0"/>
          <w:divBdr>
            <w:top w:val="none" w:sz="0" w:space="0" w:color="auto"/>
            <w:left w:val="none" w:sz="0" w:space="0" w:color="auto"/>
            <w:bottom w:val="none" w:sz="0" w:space="0" w:color="auto"/>
            <w:right w:val="none" w:sz="0" w:space="0" w:color="auto"/>
          </w:divBdr>
        </w:div>
        <w:div w:id="146410048">
          <w:marLeft w:val="0"/>
          <w:marRight w:val="0"/>
          <w:marTop w:val="0"/>
          <w:marBottom w:val="0"/>
          <w:divBdr>
            <w:top w:val="none" w:sz="0" w:space="0" w:color="auto"/>
            <w:left w:val="none" w:sz="0" w:space="0" w:color="auto"/>
            <w:bottom w:val="none" w:sz="0" w:space="0" w:color="auto"/>
            <w:right w:val="none" w:sz="0" w:space="0" w:color="auto"/>
          </w:divBdr>
        </w:div>
        <w:div w:id="483395170">
          <w:marLeft w:val="0"/>
          <w:marRight w:val="0"/>
          <w:marTop w:val="0"/>
          <w:marBottom w:val="0"/>
          <w:divBdr>
            <w:top w:val="none" w:sz="0" w:space="0" w:color="auto"/>
            <w:left w:val="none" w:sz="0" w:space="0" w:color="auto"/>
            <w:bottom w:val="none" w:sz="0" w:space="0" w:color="auto"/>
            <w:right w:val="none" w:sz="0" w:space="0" w:color="auto"/>
          </w:divBdr>
        </w:div>
        <w:div w:id="1207831746">
          <w:marLeft w:val="0"/>
          <w:marRight w:val="0"/>
          <w:marTop w:val="0"/>
          <w:marBottom w:val="0"/>
          <w:divBdr>
            <w:top w:val="none" w:sz="0" w:space="0" w:color="auto"/>
            <w:left w:val="none" w:sz="0" w:space="0" w:color="auto"/>
            <w:bottom w:val="none" w:sz="0" w:space="0" w:color="auto"/>
            <w:right w:val="none" w:sz="0" w:space="0" w:color="auto"/>
          </w:divBdr>
        </w:div>
        <w:div w:id="1932665609">
          <w:marLeft w:val="0"/>
          <w:marRight w:val="0"/>
          <w:marTop w:val="0"/>
          <w:marBottom w:val="0"/>
          <w:divBdr>
            <w:top w:val="none" w:sz="0" w:space="0" w:color="auto"/>
            <w:left w:val="none" w:sz="0" w:space="0" w:color="auto"/>
            <w:bottom w:val="none" w:sz="0" w:space="0" w:color="auto"/>
            <w:right w:val="none" w:sz="0" w:space="0" w:color="auto"/>
          </w:divBdr>
        </w:div>
        <w:div w:id="2013338642">
          <w:marLeft w:val="0"/>
          <w:marRight w:val="0"/>
          <w:marTop w:val="0"/>
          <w:marBottom w:val="0"/>
          <w:divBdr>
            <w:top w:val="none" w:sz="0" w:space="0" w:color="auto"/>
            <w:left w:val="none" w:sz="0" w:space="0" w:color="auto"/>
            <w:bottom w:val="none" w:sz="0" w:space="0" w:color="auto"/>
            <w:right w:val="none" w:sz="0" w:space="0" w:color="auto"/>
          </w:divBdr>
        </w:div>
      </w:divsChild>
    </w:div>
    <w:div w:id="1505516268">
      <w:bodyDiv w:val="1"/>
      <w:marLeft w:val="0"/>
      <w:marRight w:val="0"/>
      <w:marTop w:val="0"/>
      <w:marBottom w:val="0"/>
      <w:divBdr>
        <w:top w:val="none" w:sz="0" w:space="0" w:color="auto"/>
        <w:left w:val="none" w:sz="0" w:space="0" w:color="auto"/>
        <w:bottom w:val="none" w:sz="0" w:space="0" w:color="auto"/>
        <w:right w:val="none" w:sz="0" w:space="0" w:color="auto"/>
      </w:divBdr>
    </w:div>
    <w:div w:id="1526167907">
      <w:bodyDiv w:val="1"/>
      <w:marLeft w:val="0"/>
      <w:marRight w:val="0"/>
      <w:marTop w:val="0"/>
      <w:marBottom w:val="0"/>
      <w:divBdr>
        <w:top w:val="none" w:sz="0" w:space="0" w:color="auto"/>
        <w:left w:val="none" w:sz="0" w:space="0" w:color="auto"/>
        <w:bottom w:val="none" w:sz="0" w:space="0" w:color="auto"/>
        <w:right w:val="none" w:sz="0" w:space="0" w:color="auto"/>
      </w:divBdr>
    </w:div>
    <w:div w:id="1535851037">
      <w:bodyDiv w:val="1"/>
      <w:marLeft w:val="0"/>
      <w:marRight w:val="0"/>
      <w:marTop w:val="0"/>
      <w:marBottom w:val="0"/>
      <w:divBdr>
        <w:top w:val="none" w:sz="0" w:space="0" w:color="auto"/>
        <w:left w:val="none" w:sz="0" w:space="0" w:color="auto"/>
        <w:bottom w:val="none" w:sz="0" w:space="0" w:color="auto"/>
        <w:right w:val="none" w:sz="0" w:space="0" w:color="auto"/>
      </w:divBdr>
    </w:div>
    <w:div w:id="1546139665">
      <w:bodyDiv w:val="1"/>
      <w:marLeft w:val="0"/>
      <w:marRight w:val="0"/>
      <w:marTop w:val="0"/>
      <w:marBottom w:val="0"/>
      <w:divBdr>
        <w:top w:val="none" w:sz="0" w:space="0" w:color="auto"/>
        <w:left w:val="none" w:sz="0" w:space="0" w:color="auto"/>
        <w:bottom w:val="none" w:sz="0" w:space="0" w:color="auto"/>
        <w:right w:val="none" w:sz="0" w:space="0" w:color="auto"/>
      </w:divBdr>
      <w:divsChild>
        <w:div w:id="25638587">
          <w:marLeft w:val="0"/>
          <w:marRight w:val="0"/>
          <w:marTop w:val="0"/>
          <w:marBottom w:val="0"/>
          <w:divBdr>
            <w:top w:val="none" w:sz="0" w:space="0" w:color="auto"/>
            <w:left w:val="none" w:sz="0" w:space="0" w:color="auto"/>
            <w:bottom w:val="none" w:sz="0" w:space="0" w:color="auto"/>
            <w:right w:val="none" w:sz="0" w:space="0" w:color="auto"/>
          </w:divBdr>
        </w:div>
        <w:div w:id="183638479">
          <w:marLeft w:val="0"/>
          <w:marRight w:val="0"/>
          <w:marTop w:val="0"/>
          <w:marBottom w:val="0"/>
          <w:divBdr>
            <w:top w:val="none" w:sz="0" w:space="0" w:color="auto"/>
            <w:left w:val="none" w:sz="0" w:space="0" w:color="auto"/>
            <w:bottom w:val="none" w:sz="0" w:space="0" w:color="auto"/>
            <w:right w:val="none" w:sz="0" w:space="0" w:color="auto"/>
          </w:divBdr>
        </w:div>
        <w:div w:id="234780397">
          <w:marLeft w:val="0"/>
          <w:marRight w:val="0"/>
          <w:marTop w:val="0"/>
          <w:marBottom w:val="0"/>
          <w:divBdr>
            <w:top w:val="none" w:sz="0" w:space="0" w:color="auto"/>
            <w:left w:val="none" w:sz="0" w:space="0" w:color="auto"/>
            <w:bottom w:val="none" w:sz="0" w:space="0" w:color="auto"/>
            <w:right w:val="none" w:sz="0" w:space="0" w:color="auto"/>
          </w:divBdr>
        </w:div>
        <w:div w:id="236789152">
          <w:marLeft w:val="0"/>
          <w:marRight w:val="0"/>
          <w:marTop w:val="0"/>
          <w:marBottom w:val="0"/>
          <w:divBdr>
            <w:top w:val="none" w:sz="0" w:space="0" w:color="auto"/>
            <w:left w:val="none" w:sz="0" w:space="0" w:color="auto"/>
            <w:bottom w:val="none" w:sz="0" w:space="0" w:color="auto"/>
            <w:right w:val="none" w:sz="0" w:space="0" w:color="auto"/>
          </w:divBdr>
        </w:div>
        <w:div w:id="257642749">
          <w:marLeft w:val="0"/>
          <w:marRight w:val="0"/>
          <w:marTop w:val="0"/>
          <w:marBottom w:val="0"/>
          <w:divBdr>
            <w:top w:val="none" w:sz="0" w:space="0" w:color="auto"/>
            <w:left w:val="none" w:sz="0" w:space="0" w:color="auto"/>
            <w:bottom w:val="none" w:sz="0" w:space="0" w:color="auto"/>
            <w:right w:val="none" w:sz="0" w:space="0" w:color="auto"/>
          </w:divBdr>
        </w:div>
        <w:div w:id="356390859">
          <w:marLeft w:val="0"/>
          <w:marRight w:val="0"/>
          <w:marTop w:val="0"/>
          <w:marBottom w:val="0"/>
          <w:divBdr>
            <w:top w:val="none" w:sz="0" w:space="0" w:color="auto"/>
            <w:left w:val="none" w:sz="0" w:space="0" w:color="auto"/>
            <w:bottom w:val="none" w:sz="0" w:space="0" w:color="auto"/>
            <w:right w:val="none" w:sz="0" w:space="0" w:color="auto"/>
          </w:divBdr>
        </w:div>
        <w:div w:id="402335004">
          <w:marLeft w:val="0"/>
          <w:marRight w:val="0"/>
          <w:marTop w:val="0"/>
          <w:marBottom w:val="0"/>
          <w:divBdr>
            <w:top w:val="none" w:sz="0" w:space="0" w:color="auto"/>
            <w:left w:val="none" w:sz="0" w:space="0" w:color="auto"/>
            <w:bottom w:val="none" w:sz="0" w:space="0" w:color="auto"/>
            <w:right w:val="none" w:sz="0" w:space="0" w:color="auto"/>
          </w:divBdr>
        </w:div>
        <w:div w:id="430591110">
          <w:marLeft w:val="0"/>
          <w:marRight w:val="0"/>
          <w:marTop w:val="0"/>
          <w:marBottom w:val="0"/>
          <w:divBdr>
            <w:top w:val="none" w:sz="0" w:space="0" w:color="auto"/>
            <w:left w:val="none" w:sz="0" w:space="0" w:color="auto"/>
            <w:bottom w:val="none" w:sz="0" w:space="0" w:color="auto"/>
            <w:right w:val="none" w:sz="0" w:space="0" w:color="auto"/>
          </w:divBdr>
        </w:div>
        <w:div w:id="441151903">
          <w:marLeft w:val="0"/>
          <w:marRight w:val="0"/>
          <w:marTop w:val="0"/>
          <w:marBottom w:val="0"/>
          <w:divBdr>
            <w:top w:val="none" w:sz="0" w:space="0" w:color="auto"/>
            <w:left w:val="none" w:sz="0" w:space="0" w:color="auto"/>
            <w:bottom w:val="none" w:sz="0" w:space="0" w:color="auto"/>
            <w:right w:val="none" w:sz="0" w:space="0" w:color="auto"/>
          </w:divBdr>
        </w:div>
        <w:div w:id="759060875">
          <w:marLeft w:val="0"/>
          <w:marRight w:val="0"/>
          <w:marTop w:val="0"/>
          <w:marBottom w:val="0"/>
          <w:divBdr>
            <w:top w:val="none" w:sz="0" w:space="0" w:color="auto"/>
            <w:left w:val="none" w:sz="0" w:space="0" w:color="auto"/>
            <w:bottom w:val="none" w:sz="0" w:space="0" w:color="auto"/>
            <w:right w:val="none" w:sz="0" w:space="0" w:color="auto"/>
          </w:divBdr>
        </w:div>
        <w:div w:id="929237349">
          <w:marLeft w:val="0"/>
          <w:marRight w:val="0"/>
          <w:marTop w:val="0"/>
          <w:marBottom w:val="0"/>
          <w:divBdr>
            <w:top w:val="none" w:sz="0" w:space="0" w:color="auto"/>
            <w:left w:val="none" w:sz="0" w:space="0" w:color="auto"/>
            <w:bottom w:val="none" w:sz="0" w:space="0" w:color="auto"/>
            <w:right w:val="none" w:sz="0" w:space="0" w:color="auto"/>
          </w:divBdr>
        </w:div>
        <w:div w:id="957488503">
          <w:marLeft w:val="0"/>
          <w:marRight w:val="0"/>
          <w:marTop w:val="0"/>
          <w:marBottom w:val="0"/>
          <w:divBdr>
            <w:top w:val="none" w:sz="0" w:space="0" w:color="auto"/>
            <w:left w:val="none" w:sz="0" w:space="0" w:color="auto"/>
            <w:bottom w:val="none" w:sz="0" w:space="0" w:color="auto"/>
            <w:right w:val="none" w:sz="0" w:space="0" w:color="auto"/>
          </w:divBdr>
        </w:div>
        <w:div w:id="1098939825">
          <w:marLeft w:val="0"/>
          <w:marRight w:val="0"/>
          <w:marTop w:val="0"/>
          <w:marBottom w:val="0"/>
          <w:divBdr>
            <w:top w:val="none" w:sz="0" w:space="0" w:color="auto"/>
            <w:left w:val="none" w:sz="0" w:space="0" w:color="auto"/>
            <w:bottom w:val="none" w:sz="0" w:space="0" w:color="auto"/>
            <w:right w:val="none" w:sz="0" w:space="0" w:color="auto"/>
          </w:divBdr>
        </w:div>
        <w:div w:id="1128352512">
          <w:marLeft w:val="0"/>
          <w:marRight w:val="0"/>
          <w:marTop w:val="0"/>
          <w:marBottom w:val="0"/>
          <w:divBdr>
            <w:top w:val="none" w:sz="0" w:space="0" w:color="auto"/>
            <w:left w:val="none" w:sz="0" w:space="0" w:color="auto"/>
            <w:bottom w:val="none" w:sz="0" w:space="0" w:color="auto"/>
            <w:right w:val="none" w:sz="0" w:space="0" w:color="auto"/>
          </w:divBdr>
        </w:div>
        <w:div w:id="1329942386">
          <w:marLeft w:val="0"/>
          <w:marRight w:val="0"/>
          <w:marTop w:val="0"/>
          <w:marBottom w:val="0"/>
          <w:divBdr>
            <w:top w:val="none" w:sz="0" w:space="0" w:color="auto"/>
            <w:left w:val="none" w:sz="0" w:space="0" w:color="auto"/>
            <w:bottom w:val="none" w:sz="0" w:space="0" w:color="auto"/>
            <w:right w:val="none" w:sz="0" w:space="0" w:color="auto"/>
          </w:divBdr>
        </w:div>
        <w:div w:id="1472401040">
          <w:marLeft w:val="0"/>
          <w:marRight w:val="0"/>
          <w:marTop w:val="0"/>
          <w:marBottom w:val="0"/>
          <w:divBdr>
            <w:top w:val="none" w:sz="0" w:space="0" w:color="auto"/>
            <w:left w:val="none" w:sz="0" w:space="0" w:color="auto"/>
            <w:bottom w:val="none" w:sz="0" w:space="0" w:color="auto"/>
            <w:right w:val="none" w:sz="0" w:space="0" w:color="auto"/>
          </w:divBdr>
        </w:div>
        <w:div w:id="1551041213">
          <w:marLeft w:val="0"/>
          <w:marRight w:val="0"/>
          <w:marTop w:val="0"/>
          <w:marBottom w:val="0"/>
          <w:divBdr>
            <w:top w:val="none" w:sz="0" w:space="0" w:color="auto"/>
            <w:left w:val="none" w:sz="0" w:space="0" w:color="auto"/>
            <w:bottom w:val="none" w:sz="0" w:space="0" w:color="auto"/>
            <w:right w:val="none" w:sz="0" w:space="0" w:color="auto"/>
          </w:divBdr>
        </w:div>
        <w:div w:id="1610968322">
          <w:marLeft w:val="0"/>
          <w:marRight w:val="0"/>
          <w:marTop w:val="0"/>
          <w:marBottom w:val="0"/>
          <w:divBdr>
            <w:top w:val="none" w:sz="0" w:space="0" w:color="auto"/>
            <w:left w:val="none" w:sz="0" w:space="0" w:color="auto"/>
            <w:bottom w:val="none" w:sz="0" w:space="0" w:color="auto"/>
            <w:right w:val="none" w:sz="0" w:space="0" w:color="auto"/>
          </w:divBdr>
        </w:div>
        <w:div w:id="1617784282">
          <w:marLeft w:val="0"/>
          <w:marRight w:val="0"/>
          <w:marTop w:val="0"/>
          <w:marBottom w:val="0"/>
          <w:divBdr>
            <w:top w:val="none" w:sz="0" w:space="0" w:color="auto"/>
            <w:left w:val="none" w:sz="0" w:space="0" w:color="auto"/>
            <w:bottom w:val="none" w:sz="0" w:space="0" w:color="auto"/>
            <w:right w:val="none" w:sz="0" w:space="0" w:color="auto"/>
          </w:divBdr>
        </w:div>
        <w:div w:id="1812402337">
          <w:marLeft w:val="0"/>
          <w:marRight w:val="0"/>
          <w:marTop w:val="0"/>
          <w:marBottom w:val="0"/>
          <w:divBdr>
            <w:top w:val="none" w:sz="0" w:space="0" w:color="auto"/>
            <w:left w:val="none" w:sz="0" w:space="0" w:color="auto"/>
            <w:bottom w:val="none" w:sz="0" w:space="0" w:color="auto"/>
            <w:right w:val="none" w:sz="0" w:space="0" w:color="auto"/>
          </w:divBdr>
        </w:div>
        <w:div w:id="1880311519">
          <w:marLeft w:val="0"/>
          <w:marRight w:val="0"/>
          <w:marTop w:val="0"/>
          <w:marBottom w:val="0"/>
          <w:divBdr>
            <w:top w:val="none" w:sz="0" w:space="0" w:color="auto"/>
            <w:left w:val="none" w:sz="0" w:space="0" w:color="auto"/>
            <w:bottom w:val="none" w:sz="0" w:space="0" w:color="auto"/>
            <w:right w:val="none" w:sz="0" w:space="0" w:color="auto"/>
          </w:divBdr>
        </w:div>
        <w:div w:id="1885367184">
          <w:marLeft w:val="0"/>
          <w:marRight w:val="0"/>
          <w:marTop w:val="0"/>
          <w:marBottom w:val="0"/>
          <w:divBdr>
            <w:top w:val="none" w:sz="0" w:space="0" w:color="auto"/>
            <w:left w:val="none" w:sz="0" w:space="0" w:color="auto"/>
            <w:bottom w:val="none" w:sz="0" w:space="0" w:color="auto"/>
            <w:right w:val="none" w:sz="0" w:space="0" w:color="auto"/>
          </w:divBdr>
        </w:div>
        <w:div w:id="1887331668">
          <w:marLeft w:val="0"/>
          <w:marRight w:val="0"/>
          <w:marTop w:val="0"/>
          <w:marBottom w:val="0"/>
          <w:divBdr>
            <w:top w:val="none" w:sz="0" w:space="0" w:color="auto"/>
            <w:left w:val="none" w:sz="0" w:space="0" w:color="auto"/>
            <w:bottom w:val="none" w:sz="0" w:space="0" w:color="auto"/>
            <w:right w:val="none" w:sz="0" w:space="0" w:color="auto"/>
          </w:divBdr>
        </w:div>
        <w:div w:id="1984507405">
          <w:marLeft w:val="0"/>
          <w:marRight w:val="0"/>
          <w:marTop w:val="0"/>
          <w:marBottom w:val="0"/>
          <w:divBdr>
            <w:top w:val="none" w:sz="0" w:space="0" w:color="auto"/>
            <w:left w:val="none" w:sz="0" w:space="0" w:color="auto"/>
            <w:bottom w:val="none" w:sz="0" w:space="0" w:color="auto"/>
            <w:right w:val="none" w:sz="0" w:space="0" w:color="auto"/>
          </w:divBdr>
        </w:div>
        <w:div w:id="2067560827">
          <w:marLeft w:val="0"/>
          <w:marRight w:val="0"/>
          <w:marTop w:val="0"/>
          <w:marBottom w:val="0"/>
          <w:divBdr>
            <w:top w:val="none" w:sz="0" w:space="0" w:color="auto"/>
            <w:left w:val="none" w:sz="0" w:space="0" w:color="auto"/>
            <w:bottom w:val="none" w:sz="0" w:space="0" w:color="auto"/>
            <w:right w:val="none" w:sz="0" w:space="0" w:color="auto"/>
          </w:divBdr>
        </w:div>
        <w:div w:id="2094543351">
          <w:marLeft w:val="0"/>
          <w:marRight w:val="0"/>
          <w:marTop w:val="0"/>
          <w:marBottom w:val="0"/>
          <w:divBdr>
            <w:top w:val="none" w:sz="0" w:space="0" w:color="auto"/>
            <w:left w:val="none" w:sz="0" w:space="0" w:color="auto"/>
            <w:bottom w:val="none" w:sz="0" w:space="0" w:color="auto"/>
            <w:right w:val="none" w:sz="0" w:space="0" w:color="auto"/>
          </w:divBdr>
        </w:div>
        <w:div w:id="2099329435">
          <w:marLeft w:val="0"/>
          <w:marRight w:val="0"/>
          <w:marTop w:val="0"/>
          <w:marBottom w:val="0"/>
          <w:divBdr>
            <w:top w:val="none" w:sz="0" w:space="0" w:color="auto"/>
            <w:left w:val="none" w:sz="0" w:space="0" w:color="auto"/>
            <w:bottom w:val="none" w:sz="0" w:space="0" w:color="auto"/>
            <w:right w:val="none" w:sz="0" w:space="0" w:color="auto"/>
          </w:divBdr>
        </w:div>
      </w:divsChild>
    </w:div>
    <w:div w:id="1577977551">
      <w:bodyDiv w:val="1"/>
      <w:marLeft w:val="0"/>
      <w:marRight w:val="0"/>
      <w:marTop w:val="0"/>
      <w:marBottom w:val="0"/>
      <w:divBdr>
        <w:top w:val="none" w:sz="0" w:space="0" w:color="auto"/>
        <w:left w:val="none" w:sz="0" w:space="0" w:color="auto"/>
        <w:bottom w:val="none" w:sz="0" w:space="0" w:color="auto"/>
        <w:right w:val="none" w:sz="0" w:space="0" w:color="auto"/>
      </w:divBdr>
    </w:div>
    <w:div w:id="1602956478">
      <w:bodyDiv w:val="1"/>
      <w:marLeft w:val="0"/>
      <w:marRight w:val="0"/>
      <w:marTop w:val="0"/>
      <w:marBottom w:val="0"/>
      <w:divBdr>
        <w:top w:val="none" w:sz="0" w:space="0" w:color="auto"/>
        <w:left w:val="none" w:sz="0" w:space="0" w:color="auto"/>
        <w:bottom w:val="none" w:sz="0" w:space="0" w:color="auto"/>
        <w:right w:val="none" w:sz="0" w:space="0" w:color="auto"/>
      </w:divBdr>
    </w:div>
    <w:div w:id="1632006853">
      <w:bodyDiv w:val="1"/>
      <w:marLeft w:val="0"/>
      <w:marRight w:val="0"/>
      <w:marTop w:val="0"/>
      <w:marBottom w:val="0"/>
      <w:divBdr>
        <w:top w:val="none" w:sz="0" w:space="0" w:color="auto"/>
        <w:left w:val="none" w:sz="0" w:space="0" w:color="auto"/>
        <w:bottom w:val="none" w:sz="0" w:space="0" w:color="auto"/>
        <w:right w:val="none" w:sz="0" w:space="0" w:color="auto"/>
      </w:divBdr>
      <w:divsChild>
        <w:div w:id="93406154">
          <w:marLeft w:val="0"/>
          <w:marRight w:val="0"/>
          <w:marTop w:val="0"/>
          <w:marBottom w:val="0"/>
          <w:divBdr>
            <w:top w:val="none" w:sz="0" w:space="0" w:color="auto"/>
            <w:left w:val="none" w:sz="0" w:space="0" w:color="auto"/>
            <w:bottom w:val="none" w:sz="0" w:space="0" w:color="auto"/>
            <w:right w:val="none" w:sz="0" w:space="0" w:color="auto"/>
          </w:divBdr>
        </w:div>
        <w:div w:id="176894989">
          <w:marLeft w:val="0"/>
          <w:marRight w:val="0"/>
          <w:marTop w:val="0"/>
          <w:marBottom w:val="0"/>
          <w:divBdr>
            <w:top w:val="none" w:sz="0" w:space="0" w:color="auto"/>
            <w:left w:val="none" w:sz="0" w:space="0" w:color="auto"/>
            <w:bottom w:val="none" w:sz="0" w:space="0" w:color="auto"/>
            <w:right w:val="none" w:sz="0" w:space="0" w:color="auto"/>
          </w:divBdr>
        </w:div>
        <w:div w:id="216210768">
          <w:marLeft w:val="0"/>
          <w:marRight w:val="0"/>
          <w:marTop w:val="0"/>
          <w:marBottom w:val="0"/>
          <w:divBdr>
            <w:top w:val="none" w:sz="0" w:space="0" w:color="auto"/>
            <w:left w:val="none" w:sz="0" w:space="0" w:color="auto"/>
            <w:bottom w:val="none" w:sz="0" w:space="0" w:color="auto"/>
            <w:right w:val="none" w:sz="0" w:space="0" w:color="auto"/>
          </w:divBdr>
        </w:div>
        <w:div w:id="395052185">
          <w:marLeft w:val="0"/>
          <w:marRight w:val="0"/>
          <w:marTop w:val="0"/>
          <w:marBottom w:val="0"/>
          <w:divBdr>
            <w:top w:val="none" w:sz="0" w:space="0" w:color="auto"/>
            <w:left w:val="none" w:sz="0" w:space="0" w:color="auto"/>
            <w:bottom w:val="none" w:sz="0" w:space="0" w:color="auto"/>
            <w:right w:val="none" w:sz="0" w:space="0" w:color="auto"/>
          </w:divBdr>
        </w:div>
        <w:div w:id="444345534">
          <w:marLeft w:val="0"/>
          <w:marRight w:val="0"/>
          <w:marTop w:val="0"/>
          <w:marBottom w:val="0"/>
          <w:divBdr>
            <w:top w:val="none" w:sz="0" w:space="0" w:color="auto"/>
            <w:left w:val="none" w:sz="0" w:space="0" w:color="auto"/>
            <w:bottom w:val="none" w:sz="0" w:space="0" w:color="auto"/>
            <w:right w:val="none" w:sz="0" w:space="0" w:color="auto"/>
          </w:divBdr>
        </w:div>
        <w:div w:id="466436749">
          <w:marLeft w:val="0"/>
          <w:marRight w:val="0"/>
          <w:marTop w:val="0"/>
          <w:marBottom w:val="0"/>
          <w:divBdr>
            <w:top w:val="none" w:sz="0" w:space="0" w:color="auto"/>
            <w:left w:val="none" w:sz="0" w:space="0" w:color="auto"/>
            <w:bottom w:val="none" w:sz="0" w:space="0" w:color="auto"/>
            <w:right w:val="none" w:sz="0" w:space="0" w:color="auto"/>
          </w:divBdr>
        </w:div>
        <w:div w:id="505290513">
          <w:marLeft w:val="0"/>
          <w:marRight w:val="0"/>
          <w:marTop w:val="0"/>
          <w:marBottom w:val="0"/>
          <w:divBdr>
            <w:top w:val="none" w:sz="0" w:space="0" w:color="auto"/>
            <w:left w:val="none" w:sz="0" w:space="0" w:color="auto"/>
            <w:bottom w:val="none" w:sz="0" w:space="0" w:color="auto"/>
            <w:right w:val="none" w:sz="0" w:space="0" w:color="auto"/>
          </w:divBdr>
        </w:div>
        <w:div w:id="549071155">
          <w:marLeft w:val="0"/>
          <w:marRight w:val="0"/>
          <w:marTop w:val="0"/>
          <w:marBottom w:val="0"/>
          <w:divBdr>
            <w:top w:val="none" w:sz="0" w:space="0" w:color="auto"/>
            <w:left w:val="none" w:sz="0" w:space="0" w:color="auto"/>
            <w:bottom w:val="none" w:sz="0" w:space="0" w:color="auto"/>
            <w:right w:val="none" w:sz="0" w:space="0" w:color="auto"/>
          </w:divBdr>
        </w:div>
        <w:div w:id="794561077">
          <w:marLeft w:val="0"/>
          <w:marRight w:val="0"/>
          <w:marTop w:val="0"/>
          <w:marBottom w:val="0"/>
          <w:divBdr>
            <w:top w:val="none" w:sz="0" w:space="0" w:color="auto"/>
            <w:left w:val="none" w:sz="0" w:space="0" w:color="auto"/>
            <w:bottom w:val="none" w:sz="0" w:space="0" w:color="auto"/>
            <w:right w:val="none" w:sz="0" w:space="0" w:color="auto"/>
          </w:divBdr>
        </w:div>
        <w:div w:id="1085031606">
          <w:marLeft w:val="0"/>
          <w:marRight w:val="0"/>
          <w:marTop w:val="0"/>
          <w:marBottom w:val="0"/>
          <w:divBdr>
            <w:top w:val="none" w:sz="0" w:space="0" w:color="auto"/>
            <w:left w:val="none" w:sz="0" w:space="0" w:color="auto"/>
            <w:bottom w:val="none" w:sz="0" w:space="0" w:color="auto"/>
            <w:right w:val="none" w:sz="0" w:space="0" w:color="auto"/>
          </w:divBdr>
        </w:div>
        <w:div w:id="1240944619">
          <w:marLeft w:val="0"/>
          <w:marRight w:val="0"/>
          <w:marTop w:val="0"/>
          <w:marBottom w:val="0"/>
          <w:divBdr>
            <w:top w:val="none" w:sz="0" w:space="0" w:color="auto"/>
            <w:left w:val="none" w:sz="0" w:space="0" w:color="auto"/>
            <w:bottom w:val="none" w:sz="0" w:space="0" w:color="auto"/>
            <w:right w:val="none" w:sz="0" w:space="0" w:color="auto"/>
          </w:divBdr>
        </w:div>
        <w:div w:id="1426270256">
          <w:marLeft w:val="0"/>
          <w:marRight w:val="0"/>
          <w:marTop w:val="0"/>
          <w:marBottom w:val="0"/>
          <w:divBdr>
            <w:top w:val="none" w:sz="0" w:space="0" w:color="auto"/>
            <w:left w:val="none" w:sz="0" w:space="0" w:color="auto"/>
            <w:bottom w:val="none" w:sz="0" w:space="0" w:color="auto"/>
            <w:right w:val="none" w:sz="0" w:space="0" w:color="auto"/>
          </w:divBdr>
        </w:div>
        <w:div w:id="1493373559">
          <w:marLeft w:val="0"/>
          <w:marRight w:val="0"/>
          <w:marTop w:val="0"/>
          <w:marBottom w:val="0"/>
          <w:divBdr>
            <w:top w:val="none" w:sz="0" w:space="0" w:color="auto"/>
            <w:left w:val="none" w:sz="0" w:space="0" w:color="auto"/>
            <w:bottom w:val="none" w:sz="0" w:space="0" w:color="auto"/>
            <w:right w:val="none" w:sz="0" w:space="0" w:color="auto"/>
          </w:divBdr>
        </w:div>
        <w:div w:id="1520386700">
          <w:marLeft w:val="0"/>
          <w:marRight w:val="0"/>
          <w:marTop w:val="0"/>
          <w:marBottom w:val="0"/>
          <w:divBdr>
            <w:top w:val="none" w:sz="0" w:space="0" w:color="auto"/>
            <w:left w:val="none" w:sz="0" w:space="0" w:color="auto"/>
            <w:bottom w:val="none" w:sz="0" w:space="0" w:color="auto"/>
            <w:right w:val="none" w:sz="0" w:space="0" w:color="auto"/>
          </w:divBdr>
        </w:div>
        <w:div w:id="1533497562">
          <w:marLeft w:val="0"/>
          <w:marRight w:val="0"/>
          <w:marTop w:val="0"/>
          <w:marBottom w:val="0"/>
          <w:divBdr>
            <w:top w:val="none" w:sz="0" w:space="0" w:color="auto"/>
            <w:left w:val="none" w:sz="0" w:space="0" w:color="auto"/>
            <w:bottom w:val="none" w:sz="0" w:space="0" w:color="auto"/>
            <w:right w:val="none" w:sz="0" w:space="0" w:color="auto"/>
          </w:divBdr>
        </w:div>
        <w:div w:id="1930579750">
          <w:marLeft w:val="0"/>
          <w:marRight w:val="0"/>
          <w:marTop w:val="0"/>
          <w:marBottom w:val="0"/>
          <w:divBdr>
            <w:top w:val="none" w:sz="0" w:space="0" w:color="auto"/>
            <w:left w:val="none" w:sz="0" w:space="0" w:color="auto"/>
            <w:bottom w:val="none" w:sz="0" w:space="0" w:color="auto"/>
            <w:right w:val="none" w:sz="0" w:space="0" w:color="auto"/>
          </w:divBdr>
        </w:div>
      </w:divsChild>
    </w:div>
    <w:div w:id="1652558988">
      <w:bodyDiv w:val="1"/>
      <w:marLeft w:val="0"/>
      <w:marRight w:val="0"/>
      <w:marTop w:val="0"/>
      <w:marBottom w:val="0"/>
      <w:divBdr>
        <w:top w:val="none" w:sz="0" w:space="0" w:color="auto"/>
        <w:left w:val="none" w:sz="0" w:space="0" w:color="auto"/>
        <w:bottom w:val="none" w:sz="0" w:space="0" w:color="auto"/>
        <w:right w:val="none" w:sz="0" w:space="0" w:color="auto"/>
      </w:divBdr>
      <w:divsChild>
        <w:div w:id="22874891">
          <w:marLeft w:val="0"/>
          <w:marRight w:val="0"/>
          <w:marTop w:val="0"/>
          <w:marBottom w:val="0"/>
          <w:divBdr>
            <w:top w:val="none" w:sz="0" w:space="0" w:color="auto"/>
            <w:left w:val="none" w:sz="0" w:space="0" w:color="auto"/>
            <w:bottom w:val="none" w:sz="0" w:space="0" w:color="auto"/>
            <w:right w:val="none" w:sz="0" w:space="0" w:color="auto"/>
          </w:divBdr>
        </w:div>
        <w:div w:id="374501275">
          <w:marLeft w:val="0"/>
          <w:marRight w:val="0"/>
          <w:marTop w:val="0"/>
          <w:marBottom w:val="0"/>
          <w:divBdr>
            <w:top w:val="none" w:sz="0" w:space="0" w:color="auto"/>
            <w:left w:val="none" w:sz="0" w:space="0" w:color="auto"/>
            <w:bottom w:val="none" w:sz="0" w:space="0" w:color="auto"/>
            <w:right w:val="none" w:sz="0" w:space="0" w:color="auto"/>
          </w:divBdr>
        </w:div>
        <w:div w:id="530191464">
          <w:marLeft w:val="0"/>
          <w:marRight w:val="0"/>
          <w:marTop w:val="0"/>
          <w:marBottom w:val="0"/>
          <w:divBdr>
            <w:top w:val="none" w:sz="0" w:space="0" w:color="auto"/>
            <w:left w:val="none" w:sz="0" w:space="0" w:color="auto"/>
            <w:bottom w:val="none" w:sz="0" w:space="0" w:color="auto"/>
            <w:right w:val="none" w:sz="0" w:space="0" w:color="auto"/>
          </w:divBdr>
        </w:div>
        <w:div w:id="671879167">
          <w:marLeft w:val="0"/>
          <w:marRight w:val="0"/>
          <w:marTop w:val="0"/>
          <w:marBottom w:val="0"/>
          <w:divBdr>
            <w:top w:val="none" w:sz="0" w:space="0" w:color="auto"/>
            <w:left w:val="none" w:sz="0" w:space="0" w:color="auto"/>
            <w:bottom w:val="none" w:sz="0" w:space="0" w:color="auto"/>
            <w:right w:val="none" w:sz="0" w:space="0" w:color="auto"/>
          </w:divBdr>
        </w:div>
        <w:div w:id="739210236">
          <w:marLeft w:val="0"/>
          <w:marRight w:val="0"/>
          <w:marTop w:val="0"/>
          <w:marBottom w:val="0"/>
          <w:divBdr>
            <w:top w:val="none" w:sz="0" w:space="0" w:color="auto"/>
            <w:left w:val="none" w:sz="0" w:space="0" w:color="auto"/>
            <w:bottom w:val="none" w:sz="0" w:space="0" w:color="auto"/>
            <w:right w:val="none" w:sz="0" w:space="0" w:color="auto"/>
          </w:divBdr>
        </w:div>
        <w:div w:id="863253641">
          <w:marLeft w:val="0"/>
          <w:marRight w:val="0"/>
          <w:marTop w:val="0"/>
          <w:marBottom w:val="0"/>
          <w:divBdr>
            <w:top w:val="none" w:sz="0" w:space="0" w:color="auto"/>
            <w:left w:val="none" w:sz="0" w:space="0" w:color="auto"/>
            <w:bottom w:val="none" w:sz="0" w:space="0" w:color="auto"/>
            <w:right w:val="none" w:sz="0" w:space="0" w:color="auto"/>
          </w:divBdr>
        </w:div>
        <w:div w:id="991831607">
          <w:marLeft w:val="0"/>
          <w:marRight w:val="0"/>
          <w:marTop w:val="0"/>
          <w:marBottom w:val="0"/>
          <w:divBdr>
            <w:top w:val="none" w:sz="0" w:space="0" w:color="auto"/>
            <w:left w:val="none" w:sz="0" w:space="0" w:color="auto"/>
            <w:bottom w:val="none" w:sz="0" w:space="0" w:color="auto"/>
            <w:right w:val="none" w:sz="0" w:space="0" w:color="auto"/>
          </w:divBdr>
        </w:div>
        <w:div w:id="1079712022">
          <w:marLeft w:val="0"/>
          <w:marRight w:val="0"/>
          <w:marTop w:val="0"/>
          <w:marBottom w:val="0"/>
          <w:divBdr>
            <w:top w:val="none" w:sz="0" w:space="0" w:color="auto"/>
            <w:left w:val="none" w:sz="0" w:space="0" w:color="auto"/>
            <w:bottom w:val="none" w:sz="0" w:space="0" w:color="auto"/>
            <w:right w:val="none" w:sz="0" w:space="0" w:color="auto"/>
          </w:divBdr>
        </w:div>
        <w:div w:id="1125658649">
          <w:marLeft w:val="0"/>
          <w:marRight w:val="0"/>
          <w:marTop w:val="0"/>
          <w:marBottom w:val="0"/>
          <w:divBdr>
            <w:top w:val="none" w:sz="0" w:space="0" w:color="auto"/>
            <w:left w:val="none" w:sz="0" w:space="0" w:color="auto"/>
            <w:bottom w:val="none" w:sz="0" w:space="0" w:color="auto"/>
            <w:right w:val="none" w:sz="0" w:space="0" w:color="auto"/>
          </w:divBdr>
        </w:div>
        <w:div w:id="1184591599">
          <w:marLeft w:val="0"/>
          <w:marRight w:val="0"/>
          <w:marTop w:val="0"/>
          <w:marBottom w:val="0"/>
          <w:divBdr>
            <w:top w:val="none" w:sz="0" w:space="0" w:color="auto"/>
            <w:left w:val="none" w:sz="0" w:space="0" w:color="auto"/>
            <w:bottom w:val="none" w:sz="0" w:space="0" w:color="auto"/>
            <w:right w:val="none" w:sz="0" w:space="0" w:color="auto"/>
          </w:divBdr>
        </w:div>
        <w:div w:id="1248809139">
          <w:marLeft w:val="0"/>
          <w:marRight w:val="0"/>
          <w:marTop w:val="0"/>
          <w:marBottom w:val="0"/>
          <w:divBdr>
            <w:top w:val="none" w:sz="0" w:space="0" w:color="auto"/>
            <w:left w:val="none" w:sz="0" w:space="0" w:color="auto"/>
            <w:bottom w:val="none" w:sz="0" w:space="0" w:color="auto"/>
            <w:right w:val="none" w:sz="0" w:space="0" w:color="auto"/>
          </w:divBdr>
        </w:div>
        <w:div w:id="1250773483">
          <w:marLeft w:val="0"/>
          <w:marRight w:val="0"/>
          <w:marTop w:val="0"/>
          <w:marBottom w:val="0"/>
          <w:divBdr>
            <w:top w:val="none" w:sz="0" w:space="0" w:color="auto"/>
            <w:left w:val="none" w:sz="0" w:space="0" w:color="auto"/>
            <w:bottom w:val="none" w:sz="0" w:space="0" w:color="auto"/>
            <w:right w:val="none" w:sz="0" w:space="0" w:color="auto"/>
          </w:divBdr>
        </w:div>
        <w:div w:id="1264413689">
          <w:marLeft w:val="0"/>
          <w:marRight w:val="0"/>
          <w:marTop w:val="0"/>
          <w:marBottom w:val="0"/>
          <w:divBdr>
            <w:top w:val="none" w:sz="0" w:space="0" w:color="auto"/>
            <w:left w:val="none" w:sz="0" w:space="0" w:color="auto"/>
            <w:bottom w:val="none" w:sz="0" w:space="0" w:color="auto"/>
            <w:right w:val="none" w:sz="0" w:space="0" w:color="auto"/>
          </w:divBdr>
        </w:div>
        <w:div w:id="1287734544">
          <w:marLeft w:val="0"/>
          <w:marRight w:val="0"/>
          <w:marTop w:val="0"/>
          <w:marBottom w:val="0"/>
          <w:divBdr>
            <w:top w:val="none" w:sz="0" w:space="0" w:color="auto"/>
            <w:left w:val="none" w:sz="0" w:space="0" w:color="auto"/>
            <w:bottom w:val="none" w:sz="0" w:space="0" w:color="auto"/>
            <w:right w:val="none" w:sz="0" w:space="0" w:color="auto"/>
          </w:divBdr>
        </w:div>
        <w:div w:id="1576234300">
          <w:marLeft w:val="0"/>
          <w:marRight w:val="0"/>
          <w:marTop w:val="0"/>
          <w:marBottom w:val="0"/>
          <w:divBdr>
            <w:top w:val="none" w:sz="0" w:space="0" w:color="auto"/>
            <w:left w:val="none" w:sz="0" w:space="0" w:color="auto"/>
            <w:bottom w:val="none" w:sz="0" w:space="0" w:color="auto"/>
            <w:right w:val="none" w:sz="0" w:space="0" w:color="auto"/>
          </w:divBdr>
        </w:div>
        <w:div w:id="1710840423">
          <w:marLeft w:val="0"/>
          <w:marRight w:val="0"/>
          <w:marTop w:val="0"/>
          <w:marBottom w:val="0"/>
          <w:divBdr>
            <w:top w:val="none" w:sz="0" w:space="0" w:color="auto"/>
            <w:left w:val="none" w:sz="0" w:space="0" w:color="auto"/>
            <w:bottom w:val="none" w:sz="0" w:space="0" w:color="auto"/>
            <w:right w:val="none" w:sz="0" w:space="0" w:color="auto"/>
          </w:divBdr>
        </w:div>
        <w:div w:id="1718970561">
          <w:marLeft w:val="0"/>
          <w:marRight w:val="0"/>
          <w:marTop w:val="0"/>
          <w:marBottom w:val="0"/>
          <w:divBdr>
            <w:top w:val="none" w:sz="0" w:space="0" w:color="auto"/>
            <w:left w:val="none" w:sz="0" w:space="0" w:color="auto"/>
            <w:bottom w:val="none" w:sz="0" w:space="0" w:color="auto"/>
            <w:right w:val="none" w:sz="0" w:space="0" w:color="auto"/>
          </w:divBdr>
        </w:div>
        <w:div w:id="1767261889">
          <w:marLeft w:val="0"/>
          <w:marRight w:val="0"/>
          <w:marTop w:val="0"/>
          <w:marBottom w:val="0"/>
          <w:divBdr>
            <w:top w:val="none" w:sz="0" w:space="0" w:color="auto"/>
            <w:left w:val="none" w:sz="0" w:space="0" w:color="auto"/>
            <w:bottom w:val="none" w:sz="0" w:space="0" w:color="auto"/>
            <w:right w:val="none" w:sz="0" w:space="0" w:color="auto"/>
          </w:divBdr>
        </w:div>
        <w:div w:id="1921521153">
          <w:marLeft w:val="0"/>
          <w:marRight w:val="0"/>
          <w:marTop w:val="0"/>
          <w:marBottom w:val="0"/>
          <w:divBdr>
            <w:top w:val="none" w:sz="0" w:space="0" w:color="auto"/>
            <w:left w:val="none" w:sz="0" w:space="0" w:color="auto"/>
            <w:bottom w:val="none" w:sz="0" w:space="0" w:color="auto"/>
            <w:right w:val="none" w:sz="0" w:space="0" w:color="auto"/>
          </w:divBdr>
        </w:div>
        <w:div w:id="2119719900">
          <w:marLeft w:val="0"/>
          <w:marRight w:val="0"/>
          <w:marTop w:val="0"/>
          <w:marBottom w:val="0"/>
          <w:divBdr>
            <w:top w:val="none" w:sz="0" w:space="0" w:color="auto"/>
            <w:left w:val="none" w:sz="0" w:space="0" w:color="auto"/>
            <w:bottom w:val="none" w:sz="0" w:space="0" w:color="auto"/>
            <w:right w:val="none" w:sz="0" w:space="0" w:color="auto"/>
          </w:divBdr>
        </w:div>
      </w:divsChild>
    </w:div>
    <w:div w:id="1743209900">
      <w:bodyDiv w:val="1"/>
      <w:marLeft w:val="0"/>
      <w:marRight w:val="0"/>
      <w:marTop w:val="0"/>
      <w:marBottom w:val="0"/>
      <w:divBdr>
        <w:top w:val="none" w:sz="0" w:space="0" w:color="auto"/>
        <w:left w:val="none" w:sz="0" w:space="0" w:color="auto"/>
        <w:bottom w:val="none" w:sz="0" w:space="0" w:color="auto"/>
        <w:right w:val="none" w:sz="0" w:space="0" w:color="auto"/>
      </w:divBdr>
      <w:divsChild>
        <w:div w:id="1166166788">
          <w:marLeft w:val="0"/>
          <w:marRight w:val="0"/>
          <w:marTop w:val="0"/>
          <w:marBottom w:val="0"/>
          <w:divBdr>
            <w:top w:val="none" w:sz="0" w:space="0" w:color="auto"/>
            <w:left w:val="none" w:sz="0" w:space="0" w:color="auto"/>
            <w:bottom w:val="none" w:sz="0" w:space="0" w:color="auto"/>
            <w:right w:val="none" w:sz="0" w:space="0" w:color="auto"/>
          </w:divBdr>
        </w:div>
      </w:divsChild>
    </w:div>
    <w:div w:id="1744598642">
      <w:bodyDiv w:val="1"/>
      <w:marLeft w:val="0"/>
      <w:marRight w:val="0"/>
      <w:marTop w:val="0"/>
      <w:marBottom w:val="0"/>
      <w:divBdr>
        <w:top w:val="none" w:sz="0" w:space="0" w:color="auto"/>
        <w:left w:val="none" w:sz="0" w:space="0" w:color="auto"/>
        <w:bottom w:val="none" w:sz="0" w:space="0" w:color="auto"/>
        <w:right w:val="none" w:sz="0" w:space="0" w:color="auto"/>
      </w:divBdr>
      <w:divsChild>
        <w:div w:id="136579300">
          <w:marLeft w:val="0"/>
          <w:marRight w:val="0"/>
          <w:marTop w:val="0"/>
          <w:marBottom w:val="0"/>
          <w:divBdr>
            <w:top w:val="none" w:sz="0" w:space="0" w:color="auto"/>
            <w:left w:val="none" w:sz="0" w:space="0" w:color="auto"/>
            <w:bottom w:val="none" w:sz="0" w:space="0" w:color="auto"/>
            <w:right w:val="none" w:sz="0" w:space="0" w:color="auto"/>
          </w:divBdr>
        </w:div>
        <w:div w:id="373697186">
          <w:marLeft w:val="0"/>
          <w:marRight w:val="0"/>
          <w:marTop w:val="0"/>
          <w:marBottom w:val="0"/>
          <w:divBdr>
            <w:top w:val="none" w:sz="0" w:space="0" w:color="auto"/>
            <w:left w:val="none" w:sz="0" w:space="0" w:color="auto"/>
            <w:bottom w:val="none" w:sz="0" w:space="0" w:color="auto"/>
            <w:right w:val="none" w:sz="0" w:space="0" w:color="auto"/>
          </w:divBdr>
        </w:div>
        <w:div w:id="380641580">
          <w:marLeft w:val="0"/>
          <w:marRight w:val="0"/>
          <w:marTop w:val="0"/>
          <w:marBottom w:val="0"/>
          <w:divBdr>
            <w:top w:val="none" w:sz="0" w:space="0" w:color="auto"/>
            <w:left w:val="none" w:sz="0" w:space="0" w:color="auto"/>
            <w:bottom w:val="none" w:sz="0" w:space="0" w:color="auto"/>
            <w:right w:val="none" w:sz="0" w:space="0" w:color="auto"/>
          </w:divBdr>
        </w:div>
        <w:div w:id="447504181">
          <w:marLeft w:val="0"/>
          <w:marRight w:val="0"/>
          <w:marTop w:val="0"/>
          <w:marBottom w:val="0"/>
          <w:divBdr>
            <w:top w:val="none" w:sz="0" w:space="0" w:color="auto"/>
            <w:left w:val="none" w:sz="0" w:space="0" w:color="auto"/>
            <w:bottom w:val="none" w:sz="0" w:space="0" w:color="auto"/>
            <w:right w:val="none" w:sz="0" w:space="0" w:color="auto"/>
          </w:divBdr>
        </w:div>
        <w:div w:id="627051724">
          <w:marLeft w:val="0"/>
          <w:marRight w:val="0"/>
          <w:marTop w:val="0"/>
          <w:marBottom w:val="0"/>
          <w:divBdr>
            <w:top w:val="none" w:sz="0" w:space="0" w:color="auto"/>
            <w:left w:val="none" w:sz="0" w:space="0" w:color="auto"/>
            <w:bottom w:val="none" w:sz="0" w:space="0" w:color="auto"/>
            <w:right w:val="none" w:sz="0" w:space="0" w:color="auto"/>
          </w:divBdr>
        </w:div>
      </w:divsChild>
    </w:div>
    <w:div w:id="1790661835">
      <w:bodyDiv w:val="1"/>
      <w:marLeft w:val="0"/>
      <w:marRight w:val="0"/>
      <w:marTop w:val="0"/>
      <w:marBottom w:val="0"/>
      <w:divBdr>
        <w:top w:val="none" w:sz="0" w:space="0" w:color="auto"/>
        <w:left w:val="none" w:sz="0" w:space="0" w:color="auto"/>
        <w:bottom w:val="none" w:sz="0" w:space="0" w:color="auto"/>
        <w:right w:val="none" w:sz="0" w:space="0" w:color="auto"/>
      </w:divBdr>
      <w:divsChild>
        <w:div w:id="801730607">
          <w:marLeft w:val="0"/>
          <w:marRight w:val="0"/>
          <w:marTop w:val="0"/>
          <w:marBottom w:val="0"/>
          <w:divBdr>
            <w:top w:val="none" w:sz="0" w:space="0" w:color="auto"/>
            <w:left w:val="none" w:sz="0" w:space="0" w:color="auto"/>
            <w:bottom w:val="none" w:sz="0" w:space="0" w:color="auto"/>
            <w:right w:val="none" w:sz="0" w:space="0" w:color="auto"/>
          </w:divBdr>
        </w:div>
        <w:div w:id="1714846675">
          <w:marLeft w:val="0"/>
          <w:marRight w:val="0"/>
          <w:marTop w:val="0"/>
          <w:marBottom w:val="0"/>
          <w:divBdr>
            <w:top w:val="none" w:sz="0" w:space="0" w:color="auto"/>
            <w:left w:val="none" w:sz="0" w:space="0" w:color="auto"/>
            <w:bottom w:val="none" w:sz="0" w:space="0" w:color="auto"/>
            <w:right w:val="none" w:sz="0" w:space="0" w:color="auto"/>
          </w:divBdr>
        </w:div>
      </w:divsChild>
    </w:div>
    <w:div w:id="1806238542">
      <w:bodyDiv w:val="1"/>
      <w:marLeft w:val="0"/>
      <w:marRight w:val="0"/>
      <w:marTop w:val="0"/>
      <w:marBottom w:val="0"/>
      <w:divBdr>
        <w:top w:val="none" w:sz="0" w:space="0" w:color="auto"/>
        <w:left w:val="none" w:sz="0" w:space="0" w:color="auto"/>
        <w:bottom w:val="none" w:sz="0" w:space="0" w:color="auto"/>
        <w:right w:val="none" w:sz="0" w:space="0" w:color="auto"/>
      </w:divBdr>
      <w:divsChild>
        <w:div w:id="221716927">
          <w:marLeft w:val="0"/>
          <w:marRight w:val="0"/>
          <w:marTop w:val="0"/>
          <w:marBottom w:val="0"/>
          <w:divBdr>
            <w:top w:val="none" w:sz="0" w:space="0" w:color="auto"/>
            <w:left w:val="none" w:sz="0" w:space="0" w:color="auto"/>
            <w:bottom w:val="none" w:sz="0" w:space="0" w:color="auto"/>
            <w:right w:val="none" w:sz="0" w:space="0" w:color="auto"/>
          </w:divBdr>
        </w:div>
        <w:div w:id="319500091">
          <w:marLeft w:val="0"/>
          <w:marRight w:val="0"/>
          <w:marTop w:val="0"/>
          <w:marBottom w:val="0"/>
          <w:divBdr>
            <w:top w:val="none" w:sz="0" w:space="0" w:color="auto"/>
            <w:left w:val="none" w:sz="0" w:space="0" w:color="auto"/>
            <w:bottom w:val="none" w:sz="0" w:space="0" w:color="auto"/>
            <w:right w:val="none" w:sz="0" w:space="0" w:color="auto"/>
          </w:divBdr>
        </w:div>
        <w:div w:id="953289925">
          <w:marLeft w:val="0"/>
          <w:marRight w:val="0"/>
          <w:marTop w:val="0"/>
          <w:marBottom w:val="0"/>
          <w:divBdr>
            <w:top w:val="none" w:sz="0" w:space="0" w:color="auto"/>
            <w:left w:val="none" w:sz="0" w:space="0" w:color="auto"/>
            <w:bottom w:val="none" w:sz="0" w:space="0" w:color="auto"/>
            <w:right w:val="none" w:sz="0" w:space="0" w:color="auto"/>
          </w:divBdr>
        </w:div>
        <w:div w:id="1917863313">
          <w:marLeft w:val="0"/>
          <w:marRight w:val="0"/>
          <w:marTop w:val="0"/>
          <w:marBottom w:val="0"/>
          <w:divBdr>
            <w:top w:val="none" w:sz="0" w:space="0" w:color="auto"/>
            <w:left w:val="none" w:sz="0" w:space="0" w:color="auto"/>
            <w:bottom w:val="none" w:sz="0" w:space="0" w:color="auto"/>
            <w:right w:val="none" w:sz="0" w:space="0" w:color="auto"/>
          </w:divBdr>
        </w:div>
      </w:divsChild>
    </w:div>
    <w:div w:id="1816028499">
      <w:bodyDiv w:val="1"/>
      <w:marLeft w:val="0"/>
      <w:marRight w:val="0"/>
      <w:marTop w:val="0"/>
      <w:marBottom w:val="0"/>
      <w:divBdr>
        <w:top w:val="none" w:sz="0" w:space="0" w:color="auto"/>
        <w:left w:val="none" w:sz="0" w:space="0" w:color="auto"/>
        <w:bottom w:val="none" w:sz="0" w:space="0" w:color="auto"/>
        <w:right w:val="none" w:sz="0" w:space="0" w:color="auto"/>
      </w:divBdr>
      <w:divsChild>
        <w:div w:id="119419749">
          <w:marLeft w:val="0"/>
          <w:marRight w:val="0"/>
          <w:marTop w:val="0"/>
          <w:marBottom w:val="0"/>
          <w:divBdr>
            <w:top w:val="none" w:sz="0" w:space="0" w:color="auto"/>
            <w:left w:val="none" w:sz="0" w:space="0" w:color="auto"/>
            <w:bottom w:val="none" w:sz="0" w:space="0" w:color="auto"/>
            <w:right w:val="none" w:sz="0" w:space="0" w:color="auto"/>
          </w:divBdr>
        </w:div>
        <w:div w:id="933902457">
          <w:marLeft w:val="0"/>
          <w:marRight w:val="0"/>
          <w:marTop w:val="0"/>
          <w:marBottom w:val="0"/>
          <w:divBdr>
            <w:top w:val="none" w:sz="0" w:space="0" w:color="auto"/>
            <w:left w:val="none" w:sz="0" w:space="0" w:color="auto"/>
            <w:bottom w:val="none" w:sz="0" w:space="0" w:color="auto"/>
            <w:right w:val="none" w:sz="0" w:space="0" w:color="auto"/>
          </w:divBdr>
        </w:div>
        <w:div w:id="1124230156">
          <w:marLeft w:val="0"/>
          <w:marRight w:val="0"/>
          <w:marTop w:val="0"/>
          <w:marBottom w:val="0"/>
          <w:divBdr>
            <w:top w:val="none" w:sz="0" w:space="0" w:color="auto"/>
            <w:left w:val="none" w:sz="0" w:space="0" w:color="auto"/>
            <w:bottom w:val="none" w:sz="0" w:space="0" w:color="auto"/>
            <w:right w:val="none" w:sz="0" w:space="0" w:color="auto"/>
          </w:divBdr>
        </w:div>
        <w:div w:id="1138650426">
          <w:marLeft w:val="0"/>
          <w:marRight w:val="0"/>
          <w:marTop w:val="0"/>
          <w:marBottom w:val="0"/>
          <w:divBdr>
            <w:top w:val="none" w:sz="0" w:space="0" w:color="auto"/>
            <w:left w:val="none" w:sz="0" w:space="0" w:color="auto"/>
            <w:bottom w:val="none" w:sz="0" w:space="0" w:color="auto"/>
            <w:right w:val="none" w:sz="0" w:space="0" w:color="auto"/>
          </w:divBdr>
        </w:div>
        <w:div w:id="1501769651">
          <w:marLeft w:val="0"/>
          <w:marRight w:val="0"/>
          <w:marTop w:val="0"/>
          <w:marBottom w:val="0"/>
          <w:divBdr>
            <w:top w:val="none" w:sz="0" w:space="0" w:color="auto"/>
            <w:left w:val="none" w:sz="0" w:space="0" w:color="auto"/>
            <w:bottom w:val="none" w:sz="0" w:space="0" w:color="auto"/>
            <w:right w:val="none" w:sz="0" w:space="0" w:color="auto"/>
          </w:divBdr>
        </w:div>
        <w:div w:id="1637023797">
          <w:marLeft w:val="0"/>
          <w:marRight w:val="0"/>
          <w:marTop w:val="0"/>
          <w:marBottom w:val="0"/>
          <w:divBdr>
            <w:top w:val="none" w:sz="0" w:space="0" w:color="auto"/>
            <w:left w:val="none" w:sz="0" w:space="0" w:color="auto"/>
            <w:bottom w:val="none" w:sz="0" w:space="0" w:color="auto"/>
            <w:right w:val="none" w:sz="0" w:space="0" w:color="auto"/>
          </w:divBdr>
        </w:div>
        <w:div w:id="1850636956">
          <w:marLeft w:val="0"/>
          <w:marRight w:val="0"/>
          <w:marTop w:val="0"/>
          <w:marBottom w:val="0"/>
          <w:divBdr>
            <w:top w:val="none" w:sz="0" w:space="0" w:color="auto"/>
            <w:left w:val="none" w:sz="0" w:space="0" w:color="auto"/>
            <w:bottom w:val="none" w:sz="0" w:space="0" w:color="auto"/>
            <w:right w:val="none" w:sz="0" w:space="0" w:color="auto"/>
          </w:divBdr>
        </w:div>
      </w:divsChild>
    </w:div>
    <w:div w:id="1834370312">
      <w:bodyDiv w:val="1"/>
      <w:marLeft w:val="0"/>
      <w:marRight w:val="0"/>
      <w:marTop w:val="0"/>
      <w:marBottom w:val="0"/>
      <w:divBdr>
        <w:top w:val="none" w:sz="0" w:space="0" w:color="auto"/>
        <w:left w:val="none" w:sz="0" w:space="0" w:color="auto"/>
        <w:bottom w:val="none" w:sz="0" w:space="0" w:color="auto"/>
        <w:right w:val="none" w:sz="0" w:space="0" w:color="auto"/>
      </w:divBdr>
    </w:div>
    <w:div w:id="1942956886">
      <w:bodyDiv w:val="1"/>
      <w:marLeft w:val="0"/>
      <w:marRight w:val="0"/>
      <w:marTop w:val="0"/>
      <w:marBottom w:val="0"/>
      <w:divBdr>
        <w:top w:val="none" w:sz="0" w:space="0" w:color="auto"/>
        <w:left w:val="none" w:sz="0" w:space="0" w:color="auto"/>
        <w:bottom w:val="none" w:sz="0" w:space="0" w:color="auto"/>
        <w:right w:val="none" w:sz="0" w:space="0" w:color="auto"/>
      </w:divBdr>
    </w:div>
    <w:div w:id="1964727585">
      <w:bodyDiv w:val="1"/>
      <w:marLeft w:val="0"/>
      <w:marRight w:val="0"/>
      <w:marTop w:val="0"/>
      <w:marBottom w:val="0"/>
      <w:divBdr>
        <w:top w:val="none" w:sz="0" w:space="0" w:color="auto"/>
        <w:left w:val="none" w:sz="0" w:space="0" w:color="auto"/>
        <w:bottom w:val="none" w:sz="0" w:space="0" w:color="auto"/>
        <w:right w:val="none" w:sz="0" w:space="0" w:color="auto"/>
      </w:divBdr>
      <w:divsChild>
        <w:div w:id="195968457">
          <w:marLeft w:val="0"/>
          <w:marRight w:val="0"/>
          <w:marTop w:val="0"/>
          <w:marBottom w:val="0"/>
          <w:divBdr>
            <w:top w:val="none" w:sz="0" w:space="0" w:color="auto"/>
            <w:left w:val="none" w:sz="0" w:space="0" w:color="auto"/>
            <w:bottom w:val="none" w:sz="0" w:space="0" w:color="auto"/>
            <w:right w:val="none" w:sz="0" w:space="0" w:color="auto"/>
          </w:divBdr>
        </w:div>
        <w:div w:id="524834119">
          <w:marLeft w:val="0"/>
          <w:marRight w:val="0"/>
          <w:marTop w:val="0"/>
          <w:marBottom w:val="0"/>
          <w:divBdr>
            <w:top w:val="none" w:sz="0" w:space="0" w:color="auto"/>
            <w:left w:val="none" w:sz="0" w:space="0" w:color="auto"/>
            <w:bottom w:val="none" w:sz="0" w:space="0" w:color="auto"/>
            <w:right w:val="none" w:sz="0" w:space="0" w:color="auto"/>
          </w:divBdr>
        </w:div>
        <w:div w:id="661616130">
          <w:marLeft w:val="0"/>
          <w:marRight w:val="0"/>
          <w:marTop w:val="0"/>
          <w:marBottom w:val="0"/>
          <w:divBdr>
            <w:top w:val="none" w:sz="0" w:space="0" w:color="auto"/>
            <w:left w:val="none" w:sz="0" w:space="0" w:color="auto"/>
            <w:bottom w:val="none" w:sz="0" w:space="0" w:color="auto"/>
            <w:right w:val="none" w:sz="0" w:space="0" w:color="auto"/>
          </w:divBdr>
        </w:div>
        <w:div w:id="777944394">
          <w:marLeft w:val="0"/>
          <w:marRight w:val="0"/>
          <w:marTop w:val="0"/>
          <w:marBottom w:val="0"/>
          <w:divBdr>
            <w:top w:val="none" w:sz="0" w:space="0" w:color="auto"/>
            <w:left w:val="none" w:sz="0" w:space="0" w:color="auto"/>
            <w:bottom w:val="none" w:sz="0" w:space="0" w:color="auto"/>
            <w:right w:val="none" w:sz="0" w:space="0" w:color="auto"/>
          </w:divBdr>
        </w:div>
        <w:div w:id="822426931">
          <w:marLeft w:val="0"/>
          <w:marRight w:val="0"/>
          <w:marTop w:val="0"/>
          <w:marBottom w:val="0"/>
          <w:divBdr>
            <w:top w:val="none" w:sz="0" w:space="0" w:color="auto"/>
            <w:left w:val="none" w:sz="0" w:space="0" w:color="auto"/>
            <w:bottom w:val="none" w:sz="0" w:space="0" w:color="auto"/>
            <w:right w:val="none" w:sz="0" w:space="0" w:color="auto"/>
          </w:divBdr>
        </w:div>
        <w:div w:id="828398120">
          <w:marLeft w:val="0"/>
          <w:marRight w:val="0"/>
          <w:marTop w:val="0"/>
          <w:marBottom w:val="0"/>
          <w:divBdr>
            <w:top w:val="none" w:sz="0" w:space="0" w:color="auto"/>
            <w:left w:val="none" w:sz="0" w:space="0" w:color="auto"/>
            <w:bottom w:val="none" w:sz="0" w:space="0" w:color="auto"/>
            <w:right w:val="none" w:sz="0" w:space="0" w:color="auto"/>
          </w:divBdr>
        </w:div>
        <w:div w:id="946306861">
          <w:marLeft w:val="0"/>
          <w:marRight w:val="0"/>
          <w:marTop w:val="0"/>
          <w:marBottom w:val="0"/>
          <w:divBdr>
            <w:top w:val="none" w:sz="0" w:space="0" w:color="auto"/>
            <w:left w:val="none" w:sz="0" w:space="0" w:color="auto"/>
            <w:bottom w:val="none" w:sz="0" w:space="0" w:color="auto"/>
            <w:right w:val="none" w:sz="0" w:space="0" w:color="auto"/>
          </w:divBdr>
        </w:div>
        <w:div w:id="1148936435">
          <w:marLeft w:val="0"/>
          <w:marRight w:val="0"/>
          <w:marTop w:val="0"/>
          <w:marBottom w:val="0"/>
          <w:divBdr>
            <w:top w:val="none" w:sz="0" w:space="0" w:color="auto"/>
            <w:left w:val="none" w:sz="0" w:space="0" w:color="auto"/>
            <w:bottom w:val="none" w:sz="0" w:space="0" w:color="auto"/>
            <w:right w:val="none" w:sz="0" w:space="0" w:color="auto"/>
          </w:divBdr>
        </w:div>
        <w:div w:id="1218198566">
          <w:marLeft w:val="0"/>
          <w:marRight w:val="0"/>
          <w:marTop w:val="0"/>
          <w:marBottom w:val="0"/>
          <w:divBdr>
            <w:top w:val="none" w:sz="0" w:space="0" w:color="auto"/>
            <w:left w:val="none" w:sz="0" w:space="0" w:color="auto"/>
            <w:bottom w:val="none" w:sz="0" w:space="0" w:color="auto"/>
            <w:right w:val="none" w:sz="0" w:space="0" w:color="auto"/>
          </w:divBdr>
        </w:div>
        <w:div w:id="1241140221">
          <w:marLeft w:val="0"/>
          <w:marRight w:val="0"/>
          <w:marTop w:val="0"/>
          <w:marBottom w:val="0"/>
          <w:divBdr>
            <w:top w:val="none" w:sz="0" w:space="0" w:color="auto"/>
            <w:left w:val="none" w:sz="0" w:space="0" w:color="auto"/>
            <w:bottom w:val="none" w:sz="0" w:space="0" w:color="auto"/>
            <w:right w:val="none" w:sz="0" w:space="0" w:color="auto"/>
          </w:divBdr>
        </w:div>
        <w:div w:id="1439713340">
          <w:marLeft w:val="0"/>
          <w:marRight w:val="0"/>
          <w:marTop w:val="0"/>
          <w:marBottom w:val="0"/>
          <w:divBdr>
            <w:top w:val="none" w:sz="0" w:space="0" w:color="auto"/>
            <w:left w:val="none" w:sz="0" w:space="0" w:color="auto"/>
            <w:bottom w:val="none" w:sz="0" w:space="0" w:color="auto"/>
            <w:right w:val="none" w:sz="0" w:space="0" w:color="auto"/>
          </w:divBdr>
        </w:div>
        <w:div w:id="1553736569">
          <w:marLeft w:val="0"/>
          <w:marRight w:val="0"/>
          <w:marTop w:val="0"/>
          <w:marBottom w:val="0"/>
          <w:divBdr>
            <w:top w:val="none" w:sz="0" w:space="0" w:color="auto"/>
            <w:left w:val="none" w:sz="0" w:space="0" w:color="auto"/>
            <w:bottom w:val="none" w:sz="0" w:space="0" w:color="auto"/>
            <w:right w:val="none" w:sz="0" w:space="0" w:color="auto"/>
          </w:divBdr>
        </w:div>
        <w:div w:id="1568146413">
          <w:marLeft w:val="0"/>
          <w:marRight w:val="0"/>
          <w:marTop w:val="0"/>
          <w:marBottom w:val="0"/>
          <w:divBdr>
            <w:top w:val="none" w:sz="0" w:space="0" w:color="auto"/>
            <w:left w:val="none" w:sz="0" w:space="0" w:color="auto"/>
            <w:bottom w:val="none" w:sz="0" w:space="0" w:color="auto"/>
            <w:right w:val="none" w:sz="0" w:space="0" w:color="auto"/>
          </w:divBdr>
        </w:div>
        <w:div w:id="1648975908">
          <w:marLeft w:val="0"/>
          <w:marRight w:val="0"/>
          <w:marTop w:val="0"/>
          <w:marBottom w:val="0"/>
          <w:divBdr>
            <w:top w:val="none" w:sz="0" w:space="0" w:color="auto"/>
            <w:left w:val="none" w:sz="0" w:space="0" w:color="auto"/>
            <w:bottom w:val="none" w:sz="0" w:space="0" w:color="auto"/>
            <w:right w:val="none" w:sz="0" w:space="0" w:color="auto"/>
          </w:divBdr>
        </w:div>
        <w:div w:id="1650941985">
          <w:marLeft w:val="0"/>
          <w:marRight w:val="0"/>
          <w:marTop w:val="0"/>
          <w:marBottom w:val="0"/>
          <w:divBdr>
            <w:top w:val="none" w:sz="0" w:space="0" w:color="auto"/>
            <w:left w:val="none" w:sz="0" w:space="0" w:color="auto"/>
            <w:bottom w:val="none" w:sz="0" w:space="0" w:color="auto"/>
            <w:right w:val="none" w:sz="0" w:space="0" w:color="auto"/>
          </w:divBdr>
        </w:div>
        <w:div w:id="1652098338">
          <w:marLeft w:val="0"/>
          <w:marRight w:val="0"/>
          <w:marTop w:val="0"/>
          <w:marBottom w:val="0"/>
          <w:divBdr>
            <w:top w:val="none" w:sz="0" w:space="0" w:color="auto"/>
            <w:left w:val="none" w:sz="0" w:space="0" w:color="auto"/>
            <w:bottom w:val="none" w:sz="0" w:space="0" w:color="auto"/>
            <w:right w:val="none" w:sz="0" w:space="0" w:color="auto"/>
          </w:divBdr>
        </w:div>
        <w:div w:id="1683438026">
          <w:marLeft w:val="0"/>
          <w:marRight w:val="0"/>
          <w:marTop w:val="0"/>
          <w:marBottom w:val="0"/>
          <w:divBdr>
            <w:top w:val="none" w:sz="0" w:space="0" w:color="auto"/>
            <w:left w:val="none" w:sz="0" w:space="0" w:color="auto"/>
            <w:bottom w:val="none" w:sz="0" w:space="0" w:color="auto"/>
            <w:right w:val="none" w:sz="0" w:space="0" w:color="auto"/>
          </w:divBdr>
        </w:div>
        <w:div w:id="1758331445">
          <w:marLeft w:val="0"/>
          <w:marRight w:val="0"/>
          <w:marTop w:val="0"/>
          <w:marBottom w:val="0"/>
          <w:divBdr>
            <w:top w:val="none" w:sz="0" w:space="0" w:color="auto"/>
            <w:left w:val="none" w:sz="0" w:space="0" w:color="auto"/>
            <w:bottom w:val="none" w:sz="0" w:space="0" w:color="auto"/>
            <w:right w:val="none" w:sz="0" w:space="0" w:color="auto"/>
          </w:divBdr>
        </w:div>
        <w:div w:id="1791700131">
          <w:marLeft w:val="0"/>
          <w:marRight w:val="0"/>
          <w:marTop w:val="0"/>
          <w:marBottom w:val="0"/>
          <w:divBdr>
            <w:top w:val="none" w:sz="0" w:space="0" w:color="auto"/>
            <w:left w:val="none" w:sz="0" w:space="0" w:color="auto"/>
            <w:bottom w:val="none" w:sz="0" w:space="0" w:color="auto"/>
            <w:right w:val="none" w:sz="0" w:space="0" w:color="auto"/>
          </w:divBdr>
        </w:div>
        <w:div w:id="1918591762">
          <w:marLeft w:val="0"/>
          <w:marRight w:val="0"/>
          <w:marTop w:val="0"/>
          <w:marBottom w:val="0"/>
          <w:divBdr>
            <w:top w:val="none" w:sz="0" w:space="0" w:color="auto"/>
            <w:left w:val="none" w:sz="0" w:space="0" w:color="auto"/>
            <w:bottom w:val="none" w:sz="0" w:space="0" w:color="auto"/>
            <w:right w:val="none" w:sz="0" w:space="0" w:color="auto"/>
          </w:divBdr>
        </w:div>
        <w:div w:id="1938633884">
          <w:marLeft w:val="0"/>
          <w:marRight w:val="0"/>
          <w:marTop w:val="0"/>
          <w:marBottom w:val="0"/>
          <w:divBdr>
            <w:top w:val="none" w:sz="0" w:space="0" w:color="auto"/>
            <w:left w:val="none" w:sz="0" w:space="0" w:color="auto"/>
            <w:bottom w:val="none" w:sz="0" w:space="0" w:color="auto"/>
            <w:right w:val="none" w:sz="0" w:space="0" w:color="auto"/>
          </w:divBdr>
        </w:div>
        <w:div w:id="2095778411">
          <w:marLeft w:val="0"/>
          <w:marRight w:val="0"/>
          <w:marTop w:val="0"/>
          <w:marBottom w:val="0"/>
          <w:divBdr>
            <w:top w:val="none" w:sz="0" w:space="0" w:color="auto"/>
            <w:left w:val="none" w:sz="0" w:space="0" w:color="auto"/>
            <w:bottom w:val="none" w:sz="0" w:space="0" w:color="auto"/>
            <w:right w:val="none" w:sz="0" w:space="0" w:color="auto"/>
          </w:divBdr>
        </w:div>
        <w:div w:id="2111585656">
          <w:marLeft w:val="0"/>
          <w:marRight w:val="0"/>
          <w:marTop w:val="0"/>
          <w:marBottom w:val="0"/>
          <w:divBdr>
            <w:top w:val="none" w:sz="0" w:space="0" w:color="auto"/>
            <w:left w:val="none" w:sz="0" w:space="0" w:color="auto"/>
            <w:bottom w:val="none" w:sz="0" w:space="0" w:color="auto"/>
            <w:right w:val="none" w:sz="0" w:space="0" w:color="auto"/>
          </w:divBdr>
        </w:div>
        <w:div w:id="2131125067">
          <w:marLeft w:val="0"/>
          <w:marRight w:val="0"/>
          <w:marTop w:val="0"/>
          <w:marBottom w:val="0"/>
          <w:divBdr>
            <w:top w:val="none" w:sz="0" w:space="0" w:color="auto"/>
            <w:left w:val="none" w:sz="0" w:space="0" w:color="auto"/>
            <w:bottom w:val="none" w:sz="0" w:space="0" w:color="auto"/>
            <w:right w:val="none" w:sz="0" w:space="0" w:color="auto"/>
          </w:divBdr>
        </w:div>
      </w:divsChild>
    </w:div>
    <w:div w:id="2011591132">
      <w:bodyDiv w:val="1"/>
      <w:marLeft w:val="0"/>
      <w:marRight w:val="0"/>
      <w:marTop w:val="0"/>
      <w:marBottom w:val="0"/>
      <w:divBdr>
        <w:top w:val="none" w:sz="0" w:space="0" w:color="auto"/>
        <w:left w:val="none" w:sz="0" w:space="0" w:color="auto"/>
        <w:bottom w:val="none" w:sz="0" w:space="0" w:color="auto"/>
        <w:right w:val="none" w:sz="0" w:space="0" w:color="auto"/>
      </w:divBdr>
      <w:divsChild>
        <w:div w:id="55591241">
          <w:marLeft w:val="0"/>
          <w:marRight w:val="0"/>
          <w:marTop w:val="0"/>
          <w:marBottom w:val="0"/>
          <w:divBdr>
            <w:top w:val="none" w:sz="0" w:space="0" w:color="auto"/>
            <w:left w:val="none" w:sz="0" w:space="0" w:color="auto"/>
            <w:bottom w:val="none" w:sz="0" w:space="0" w:color="auto"/>
            <w:right w:val="none" w:sz="0" w:space="0" w:color="auto"/>
          </w:divBdr>
        </w:div>
        <w:div w:id="513227458">
          <w:marLeft w:val="0"/>
          <w:marRight w:val="0"/>
          <w:marTop w:val="0"/>
          <w:marBottom w:val="0"/>
          <w:divBdr>
            <w:top w:val="none" w:sz="0" w:space="0" w:color="auto"/>
            <w:left w:val="none" w:sz="0" w:space="0" w:color="auto"/>
            <w:bottom w:val="none" w:sz="0" w:space="0" w:color="auto"/>
            <w:right w:val="none" w:sz="0" w:space="0" w:color="auto"/>
          </w:divBdr>
        </w:div>
        <w:div w:id="568538601">
          <w:marLeft w:val="0"/>
          <w:marRight w:val="0"/>
          <w:marTop w:val="0"/>
          <w:marBottom w:val="0"/>
          <w:divBdr>
            <w:top w:val="none" w:sz="0" w:space="0" w:color="auto"/>
            <w:left w:val="none" w:sz="0" w:space="0" w:color="auto"/>
            <w:bottom w:val="none" w:sz="0" w:space="0" w:color="auto"/>
            <w:right w:val="none" w:sz="0" w:space="0" w:color="auto"/>
          </w:divBdr>
        </w:div>
        <w:div w:id="577716221">
          <w:marLeft w:val="0"/>
          <w:marRight w:val="0"/>
          <w:marTop w:val="0"/>
          <w:marBottom w:val="0"/>
          <w:divBdr>
            <w:top w:val="none" w:sz="0" w:space="0" w:color="auto"/>
            <w:left w:val="none" w:sz="0" w:space="0" w:color="auto"/>
            <w:bottom w:val="none" w:sz="0" w:space="0" w:color="auto"/>
            <w:right w:val="none" w:sz="0" w:space="0" w:color="auto"/>
          </w:divBdr>
        </w:div>
        <w:div w:id="1102533580">
          <w:marLeft w:val="0"/>
          <w:marRight w:val="0"/>
          <w:marTop w:val="0"/>
          <w:marBottom w:val="0"/>
          <w:divBdr>
            <w:top w:val="none" w:sz="0" w:space="0" w:color="auto"/>
            <w:left w:val="none" w:sz="0" w:space="0" w:color="auto"/>
            <w:bottom w:val="none" w:sz="0" w:space="0" w:color="auto"/>
            <w:right w:val="none" w:sz="0" w:space="0" w:color="auto"/>
          </w:divBdr>
        </w:div>
        <w:div w:id="1104770769">
          <w:marLeft w:val="0"/>
          <w:marRight w:val="0"/>
          <w:marTop w:val="0"/>
          <w:marBottom w:val="0"/>
          <w:divBdr>
            <w:top w:val="none" w:sz="0" w:space="0" w:color="auto"/>
            <w:left w:val="none" w:sz="0" w:space="0" w:color="auto"/>
            <w:bottom w:val="none" w:sz="0" w:space="0" w:color="auto"/>
            <w:right w:val="none" w:sz="0" w:space="0" w:color="auto"/>
          </w:divBdr>
        </w:div>
        <w:div w:id="1307470729">
          <w:marLeft w:val="0"/>
          <w:marRight w:val="0"/>
          <w:marTop w:val="0"/>
          <w:marBottom w:val="0"/>
          <w:divBdr>
            <w:top w:val="none" w:sz="0" w:space="0" w:color="auto"/>
            <w:left w:val="none" w:sz="0" w:space="0" w:color="auto"/>
            <w:bottom w:val="none" w:sz="0" w:space="0" w:color="auto"/>
            <w:right w:val="none" w:sz="0" w:space="0" w:color="auto"/>
          </w:divBdr>
        </w:div>
        <w:div w:id="1446656299">
          <w:marLeft w:val="0"/>
          <w:marRight w:val="0"/>
          <w:marTop w:val="0"/>
          <w:marBottom w:val="0"/>
          <w:divBdr>
            <w:top w:val="none" w:sz="0" w:space="0" w:color="auto"/>
            <w:left w:val="none" w:sz="0" w:space="0" w:color="auto"/>
            <w:bottom w:val="none" w:sz="0" w:space="0" w:color="auto"/>
            <w:right w:val="none" w:sz="0" w:space="0" w:color="auto"/>
          </w:divBdr>
        </w:div>
        <w:div w:id="1447579080">
          <w:marLeft w:val="0"/>
          <w:marRight w:val="0"/>
          <w:marTop w:val="0"/>
          <w:marBottom w:val="0"/>
          <w:divBdr>
            <w:top w:val="none" w:sz="0" w:space="0" w:color="auto"/>
            <w:left w:val="none" w:sz="0" w:space="0" w:color="auto"/>
            <w:bottom w:val="none" w:sz="0" w:space="0" w:color="auto"/>
            <w:right w:val="none" w:sz="0" w:space="0" w:color="auto"/>
          </w:divBdr>
        </w:div>
        <w:div w:id="1558056133">
          <w:marLeft w:val="0"/>
          <w:marRight w:val="0"/>
          <w:marTop w:val="0"/>
          <w:marBottom w:val="0"/>
          <w:divBdr>
            <w:top w:val="none" w:sz="0" w:space="0" w:color="auto"/>
            <w:left w:val="none" w:sz="0" w:space="0" w:color="auto"/>
            <w:bottom w:val="none" w:sz="0" w:space="0" w:color="auto"/>
            <w:right w:val="none" w:sz="0" w:space="0" w:color="auto"/>
          </w:divBdr>
        </w:div>
        <w:div w:id="1782605915">
          <w:marLeft w:val="0"/>
          <w:marRight w:val="0"/>
          <w:marTop w:val="0"/>
          <w:marBottom w:val="0"/>
          <w:divBdr>
            <w:top w:val="none" w:sz="0" w:space="0" w:color="auto"/>
            <w:left w:val="none" w:sz="0" w:space="0" w:color="auto"/>
            <w:bottom w:val="none" w:sz="0" w:space="0" w:color="auto"/>
            <w:right w:val="none" w:sz="0" w:space="0" w:color="auto"/>
          </w:divBdr>
        </w:div>
      </w:divsChild>
    </w:div>
    <w:div w:id="2024891024">
      <w:bodyDiv w:val="1"/>
      <w:marLeft w:val="0"/>
      <w:marRight w:val="0"/>
      <w:marTop w:val="0"/>
      <w:marBottom w:val="0"/>
      <w:divBdr>
        <w:top w:val="none" w:sz="0" w:space="0" w:color="auto"/>
        <w:left w:val="none" w:sz="0" w:space="0" w:color="auto"/>
        <w:bottom w:val="none" w:sz="0" w:space="0" w:color="auto"/>
        <w:right w:val="none" w:sz="0" w:space="0" w:color="auto"/>
      </w:divBdr>
    </w:div>
    <w:div w:id="2028366516">
      <w:bodyDiv w:val="1"/>
      <w:marLeft w:val="0"/>
      <w:marRight w:val="0"/>
      <w:marTop w:val="0"/>
      <w:marBottom w:val="0"/>
      <w:divBdr>
        <w:top w:val="none" w:sz="0" w:space="0" w:color="auto"/>
        <w:left w:val="none" w:sz="0" w:space="0" w:color="auto"/>
        <w:bottom w:val="none" w:sz="0" w:space="0" w:color="auto"/>
        <w:right w:val="none" w:sz="0" w:space="0" w:color="auto"/>
      </w:divBdr>
      <w:divsChild>
        <w:div w:id="76051951">
          <w:marLeft w:val="0"/>
          <w:marRight w:val="0"/>
          <w:marTop w:val="0"/>
          <w:marBottom w:val="0"/>
          <w:divBdr>
            <w:top w:val="none" w:sz="0" w:space="0" w:color="auto"/>
            <w:left w:val="none" w:sz="0" w:space="0" w:color="auto"/>
            <w:bottom w:val="none" w:sz="0" w:space="0" w:color="auto"/>
            <w:right w:val="none" w:sz="0" w:space="0" w:color="auto"/>
          </w:divBdr>
        </w:div>
        <w:div w:id="131025911">
          <w:marLeft w:val="0"/>
          <w:marRight w:val="0"/>
          <w:marTop w:val="0"/>
          <w:marBottom w:val="0"/>
          <w:divBdr>
            <w:top w:val="none" w:sz="0" w:space="0" w:color="auto"/>
            <w:left w:val="none" w:sz="0" w:space="0" w:color="auto"/>
            <w:bottom w:val="none" w:sz="0" w:space="0" w:color="auto"/>
            <w:right w:val="none" w:sz="0" w:space="0" w:color="auto"/>
          </w:divBdr>
        </w:div>
        <w:div w:id="162092620">
          <w:marLeft w:val="0"/>
          <w:marRight w:val="0"/>
          <w:marTop w:val="0"/>
          <w:marBottom w:val="0"/>
          <w:divBdr>
            <w:top w:val="none" w:sz="0" w:space="0" w:color="auto"/>
            <w:left w:val="none" w:sz="0" w:space="0" w:color="auto"/>
            <w:bottom w:val="none" w:sz="0" w:space="0" w:color="auto"/>
            <w:right w:val="none" w:sz="0" w:space="0" w:color="auto"/>
          </w:divBdr>
        </w:div>
        <w:div w:id="165949701">
          <w:marLeft w:val="0"/>
          <w:marRight w:val="0"/>
          <w:marTop w:val="0"/>
          <w:marBottom w:val="0"/>
          <w:divBdr>
            <w:top w:val="none" w:sz="0" w:space="0" w:color="auto"/>
            <w:left w:val="none" w:sz="0" w:space="0" w:color="auto"/>
            <w:bottom w:val="none" w:sz="0" w:space="0" w:color="auto"/>
            <w:right w:val="none" w:sz="0" w:space="0" w:color="auto"/>
          </w:divBdr>
        </w:div>
        <w:div w:id="192429531">
          <w:marLeft w:val="0"/>
          <w:marRight w:val="0"/>
          <w:marTop w:val="0"/>
          <w:marBottom w:val="0"/>
          <w:divBdr>
            <w:top w:val="none" w:sz="0" w:space="0" w:color="auto"/>
            <w:left w:val="none" w:sz="0" w:space="0" w:color="auto"/>
            <w:bottom w:val="none" w:sz="0" w:space="0" w:color="auto"/>
            <w:right w:val="none" w:sz="0" w:space="0" w:color="auto"/>
          </w:divBdr>
        </w:div>
        <w:div w:id="349766119">
          <w:marLeft w:val="0"/>
          <w:marRight w:val="0"/>
          <w:marTop w:val="0"/>
          <w:marBottom w:val="0"/>
          <w:divBdr>
            <w:top w:val="none" w:sz="0" w:space="0" w:color="auto"/>
            <w:left w:val="none" w:sz="0" w:space="0" w:color="auto"/>
            <w:bottom w:val="none" w:sz="0" w:space="0" w:color="auto"/>
            <w:right w:val="none" w:sz="0" w:space="0" w:color="auto"/>
          </w:divBdr>
        </w:div>
        <w:div w:id="378481779">
          <w:marLeft w:val="0"/>
          <w:marRight w:val="0"/>
          <w:marTop w:val="0"/>
          <w:marBottom w:val="0"/>
          <w:divBdr>
            <w:top w:val="none" w:sz="0" w:space="0" w:color="auto"/>
            <w:left w:val="none" w:sz="0" w:space="0" w:color="auto"/>
            <w:bottom w:val="none" w:sz="0" w:space="0" w:color="auto"/>
            <w:right w:val="none" w:sz="0" w:space="0" w:color="auto"/>
          </w:divBdr>
        </w:div>
        <w:div w:id="513031844">
          <w:marLeft w:val="0"/>
          <w:marRight w:val="0"/>
          <w:marTop w:val="0"/>
          <w:marBottom w:val="0"/>
          <w:divBdr>
            <w:top w:val="none" w:sz="0" w:space="0" w:color="auto"/>
            <w:left w:val="none" w:sz="0" w:space="0" w:color="auto"/>
            <w:bottom w:val="none" w:sz="0" w:space="0" w:color="auto"/>
            <w:right w:val="none" w:sz="0" w:space="0" w:color="auto"/>
          </w:divBdr>
        </w:div>
        <w:div w:id="582571779">
          <w:marLeft w:val="0"/>
          <w:marRight w:val="0"/>
          <w:marTop w:val="0"/>
          <w:marBottom w:val="0"/>
          <w:divBdr>
            <w:top w:val="none" w:sz="0" w:space="0" w:color="auto"/>
            <w:left w:val="none" w:sz="0" w:space="0" w:color="auto"/>
            <w:bottom w:val="none" w:sz="0" w:space="0" w:color="auto"/>
            <w:right w:val="none" w:sz="0" w:space="0" w:color="auto"/>
          </w:divBdr>
        </w:div>
        <w:div w:id="681787100">
          <w:marLeft w:val="0"/>
          <w:marRight w:val="0"/>
          <w:marTop w:val="0"/>
          <w:marBottom w:val="0"/>
          <w:divBdr>
            <w:top w:val="none" w:sz="0" w:space="0" w:color="auto"/>
            <w:left w:val="none" w:sz="0" w:space="0" w:color="auto"/>
            <w:bottom w:val="none" w:sz="0" w:space="0" w:color="auto"/>
            <w:right w:val="none" w:sz="0" w:space="0" w:color="auto"/>
          </w:divBdr>
        </w:div>
        <w:div w:id="722143435">
          <w:marLeft w:val="0"/>
          <w:marRight w:val="0"/>
          <w:marTop w:val="0"/>
          <w:marBottom w:val="0"/>
          <w:divBdr>
            <w:top w:val="none" w:sz="0" w:space="0" w:color="auto"/>
            <w:left w:val="none" w:sz="0" w:space="0" w:color="auto"/>
            <w:bottom w:val="none" w:sz="0" w:space="0" w:color="auto"/>
            <w:right w:val="none" w:sz="0" w:space="0" w:color="auto"/>
          </w:divBdr>
        </w:div>
        <w:div w:id="786236971">
          <w:marLeft w:val="0"/>
          <w:marRight w:val="0"/>
          <w:marTop w:val="0"/>
          <w:marBottom w:val="0"/>
          <w:divBdr>
            <w:top w:val="none" w:sz="0" w:space="0" w:color="auto"/>
            <w:left w:val="none" w:sz="0" w:space="0" w:color="auto"/>
            <w:bottom w:val="none" w:sz="0" w:space="0" w:color="auto"/>
            <w:right w:val="none" w:sz="0" w:space="0" w:color="auto"/>
          </w:divBdr>
        </w:div>
        <w:div w:id="814566579">
          <w:marLeft w:val="0"/>
          <w:marRight w:val="0"/>
          <w:marTop w:val="0"/>
          <w:marBottom w:val="0"/>
          <w:divBdr>
            <w:top w:val="none" w:sz="0" w:space="0" w:color="auto"/>
            <w:left w:val="none" w:sz="0" w:space="0" w:color="auto"/>
            <w:bottom w:val="none" w:sz="0" w:space="0" w:color="auto"/>
            <w:right w:val="none" w:sz="0" w:space="0" w:color="auto"/>
          </w:divBdr>
        </w:div>
        <w:div w:id="846166224">
          <w:marLeft w:val="0"/>
          <w:marRight w:val="0"/>
          <w:marTop w:val="0"/>
          <w:marBottom w:val="0"/>
          <w:divBdr>
            <w:top w:val="none" w:sz="0" w:space="0" w:color="auto"/>
            <w:left w:val="none" w:sz="0" w:space="0" w:color="auto"/>
            <w:bottom w:val="none" w:sz="0" w:space="0" w:color="auto"/>
            <w:right w:val="none" w:sz="0" w:space="0" w:color="auto"/>
          </w:divBdr>
        </w:div>
        <w:div w:id="928269672">
          <w:marLeft w:val="0"/>
          <w:marRight w:val="0"/>
          <w:marTop w:val="0"/>
          <w:marBottom w:val="0"/>
          <w:divBdr>
            <w:top w:val="none" w:sz="0" w:space="0" w:color="auto"/>
            <w:left w:val="none" w:sz="0" w:space="0" w:color="auto"/>
            <w:bottom w:val="none" w:sz="0" w:space="0" w:color="auto"/>
            <w:right w:val="none" w:sz="0" w:space="0" w:color="auto"/>
          </w:divBdr>
        </w:div>
        <w:div w:id="929973724">
          <w:marLeft w:val="0"/>
          <w:marRight w:val="0"/>
          <w:marTop w:val="0"/>
          <w:marBottom w:val="0"/>
          <w:divBdr>
            <w:top w:val="none" w:sz="0" w:space="0" w:color="auto"/>
            <w:left w:val="none" w:sz="0" w:space="0" w:color="auto"/>
            <w:bottom w:val="none" w:sz="0" w:space="0" w:color="auto"/>
            <w:right w:val="none" w:sz="0" w:space="0" w:color="auto"/>
          </w:divBdr>
        </w:div>
        <w:div w:id="999693485">
          <w:marLeft w:val="0"/>
          <w:marRight w:val="0"/>
          <w:marTop w:val="0"/>
          <w:marBottom w:val="0"/>
          <w:divBdr>
            <w:top w:val="none" w:sz="0" w:space="0" w:color="auto"/>
            <w:left w:val="none" w:sz="0" w:space="0" w:color="auto"/>
            <w:bottom w:val="none" w:sz="0" w:space="0" w:color="auto"/>
            <w:right w:val="none" w:sz="0" w:space="0" w:color="auto"/>
          </w:divBdr>
        </w:div>
        <w:div w:id="1026181046">
          <w:marLeft w:val="0"/>
          <w:marRight w:val="0"/>
          <w:marTop w:val="0"/>
          <w:marBottom w:val="0"/>
          <w:divBdr>
            <w:top w:val="none" w:sz="0" w:space="0" w:color="auto"/>
            <w:left w:val="none" w:sz="0" w:space="0" w:color="auto"/>
            <w:bottom w:val="none" w:sz="0" w:space="0" w:color="auto"/>
            <w:right w:val="none" w:sz="0" w:space="0" w:color="auto"/>
          </w:divBdr>
        </w:div>
        <w:div w:id="1128007474">
          <w:marLeft w:val="0"/>
          <w:marRight w:val="0"/>
          <w:marTop w:val="0"/>
          <w:marBottom w:val="0"/>
          <w:divBdr>
            <w:top w:val="none" w:sz="0" w:space="0" w:color="auto"/>
            <w:left w:val="none" w:sz="0" w:space="0" w:color="auto"/>
            <w:bottom w:val="none" w:sz="0" w:space="0" w:color="auto"/>
            <w:right w:val="none" w:sz="0" w:space="0" w:color="auto"/>
          </w:divBdr>
        </w:div>
        <w:div w:id="1182626047">
          <w:marLeft w:val="0"/>
          <w:marRight w:val="0"/>
          <w:marTop w:val="0"/>
          <w:marBottom w:val="0"/>
          <w:divBdr>
            <w:top w:val="none" w:sz="0" w:space="0" w:color="auto"/>
            <w:left w:val="none" w:sz="0" w:space="0" w:color="auto"/>
            <w:bottom w:val="none" w:sz="0" w:space="0" w:color="auto"/>
            <w:right w:val="none" w:sz="0" w:space="0" w:color="auto"/>
          </w:divBdr>
        </w:div>
        <w:div w:id="1376586195">
          <w:marLeft w:val="0"/>
          <w:marRight w:val="0"/>
          <w:marTop w:val="0"/>
          <w:marBottom w:val="0"/>
          <w:divBdr>
            <w:top w:val="none" w:sz="0" w:space="0" w:color="auto"/>
            <w:left w:val="none" w:sz="0" w:space="0" w:color="auto"/>
            <w:bottom w:val="none" w:sz="0" w:space="0" w:color="auto"/>
            <w:right w:val="none" w:sz="0" w:space="0" w:color="auto"/>
          </w:divBdr>
        </w:div>
        <w:div w:id="1502431868">
          <w:marLeft w:val="0"/>
          <w:marRight w:val="0"/>
          <w:marTop w:val="0"/>
          <w:marBottom w:val="0"/>
          <w:divBdr>
            <w:top w:val="none" w:sz="0" w:space="0" w:color="auto"/>
            <w:left w:val="none" w:sz="0" w:space="0" w:color="auto"/>
            <w:bottom w:val="none" w:sz="0" w:space="0" w:color="auto"/>
            <w:right w:val="none" w:sz="0" w:space="0" w:color="auto"/>
          </w:divBdr>
        </w:div>
        <w:div w:id="1528064085">
          <w:marLeft w:val="0"/>
          <w:marRight w:val="0"/>
          <w:marTop w:val="0"/>
          <w:marBottom w:val="0"/>
          <w:divBdr>
            <w:top w:val="none" w:sz="0" w:space="0" w:color="auto"/>
            <w:left w:val="none" w:sz="0" w:space="0" w:color="auto"/>
            <w:bottom w:val="none" w:sz="0" w:space="0" w:color="auto"/>
            <w:right w:val="none" w:sz="0" w:space="0" w:color="auto"/>
          </w:divBdr>
        </w:div>
        <w:div w:id="1724207423">
          <w:marLeft w:val="0"/>
          <w:marRight w:val="0"/>
          <w:marTop w:val="0"/>
          <w:marBottom w:val="0"/>
          <w:divBdr>
            <w:top w:val="none" w:sz="0" w:space="0" w:color="auto"/>
            <w:left w:val="none" w:sz="0" w:space="0" w:color="auto"/>
            <w:bottom w:val="none" w:sz="0" w:space="0" w:color="auto"/>
            <w:right w:val="none" w:sz="0" w:space="0" w:color="auto"/>
          </w:divBdr>
        </w:div>
        <w:div w:id="1728600812">
          <w:marLeft w:val="0"/>
          <w:marRight w:val="0"/>
          <w:marTop w:val="0"/>
          <w:marBottom w:val="0"/>
          <w:divBdr>
            <w:top w:val="none" w:sz="0" w:space="0" w:color="auto"/>
            <w:left w:val="none" w:sz="0" w:space="0" w:color="auto"/>
            <w:bottom w:val="none" w:sz="0" w:space="0" w:color="auto"/>
            <w:right w:val="none" w:sz="0" w:space="0" w:color="auto"/>
          </w:divBdr>
        </w:div>
        <w:div w:id="1839418579">
          <w:marLeft w:val="0"/>
          <w:marRight w:val="0"/>
          <w:marTop w:val="0"/>
          <w:marBottom w:val="0"/>
          <w:divBdr>
            <w:top w:val="none" w:sz="0" w:space="0" w:color="auto"/>
            <w:left w:val="none" w:sz="0" w:space="0" w:color="auto"/>
            <w:bottom w:val="none" w:sz="0" w:space="0" w:color="auto"/>
            <w:right w:val="none" w:sz="0" w:space="0" w:color="auto"/>
          </w:divBdr>
        </w:div>
        <w:div w:id="1915044695">
          <w:marLeft w:val="0"/>
          <w:marRight w:val="0"/>
          <w:marTop w:val="0"/>
          <w:marBottom w:val="0"/>
          <w:divBdr>
            <w:top w:val="none" w:sz="0" w:space="0" w:color="auto"/>
            <w:left w:val="none" w:sz="0" w:space="0" w:color="auto"/>
            <w:bottom w:val="none" w:sz="0" w:space="0" w:color="auto"/>
            <w:right w:val="none" w:sz="0" w:space="0" w:color="auto"/>
          </w:divBdr>
        </w:div>
        <w:div w:id="1979333983">
          <w:marLeft w:val="0"/>
          <w:marRight w:val="0"/>
          <w:marTop w:val="0"/>
          <w:marBottom w:val="0"/>
          <w:divBdr>
            <w:top w:val="none" w:sz="0" w:space="0" w:color="auto"/>
            <w:left w:val="none" w:sz="0" w:space="0" w:color="auto"/>
            <w:bottom w:val="none" w:sz="0" w:space="0" w:color="auto"/>
            <w:right w:val="none" w:sz="0" w:space="0" w:color="auto"/>
          </w:divBdr>
        </w:div>
        <w:div w:id="2141726021">
          <w:marLeft w:val="0"/>
          <w:marRight w:val="0"/>
          <w:marTop w:val="0"/>
          <w:marBottom w:val="0"/>
          <w:divBdr>
            <w:top w:val="none" w:sz="0" w:space="0" w:color="auto"/>
            <w:left w:val="none" w:sz="0" w:space="0" w:color="auto"/>
            <w:bottom w:val="none" w:sz="0" w:space="0" w:color="auto"/>
            <w:right w:val="none" w:sz="0" w:space="0" w:color="auto"/>
          </w:divBdr>
        </w:div>
      </w:divsChild>
    </w:div>
    <w:div w:id="2032604382">
      <w:bodyDiv w:val="1"/>
      <w:marLeft w:val="0"/>
      <w:marRight w:val="0"/>
      <w:marTop w:val="0"/>
      <w:marBottom w:val="0"/>
      <w:divBdr>
        <w:top w:val="none" w:sz="0" w:space="0" w:color="auto"/>
        <w:left w:val="none" w:sz="0" w:space="0" w:color="auto"/>
        <w:bottom w:val="none" w:sz="0" w:space="0" w:color="auto"/>
        <w:right w:val="none" w:sz="0" w:space="0" w:color="auto"/>
      </w:divBdr>
      <w:divsChild>
        <w:div w:id="642777391">
          <w:marLeft w:val="0"/>
          <w:marRight w:val="0"/>
          <w:marTop w:val="0"/>
          <w:marBottom w:val="0"/>
          <w:divBdr>
            <w:top w:val="none" w:sz="0" w:space="0" w:color="auto"/>
            <w:left w:val="none" w:sz="0" w:space="0" w:color="auto"/>
            <w:bottom w:val="none" w:sz="0" w:space="0" w:color="auto"/>
            <w:right w:val="none" w:sz="0" w:space="0" w:color="auto"/>
          </w:divBdr>
        </w:div>
        <w:div w:id="1337608719">
          <w:marLeft w:val="0"/>
          <w:marRight w:val="0"/>
          <w:marTop w:val="0"/>
          <w:marBottom w:val="0"/>
          <w:divBdr>
            <w:top w:val="none" w:sz="0" w:space="0" w:color="auto"/>
            <w:left w:val="none" w:sz="0" w:space="0" w:color="auto"/>
            <w:bottom w:val="none" w:sz="0" w:space="0" w:color="auto"/>
            <w:right w:val="none" w:sz="0" w:space="0" w:color="auto"/>
          </w:divBdr>
        </w:div>
        <w:div w:id="1377046600">
          <w:marLeft w:val="0"/>
          <w:marRight w:val="0"/>
          <w:marTop w:val="0"/>
          <w:marBottom w:val="0"/>
          <w:divBdr>
            <w:top w:val="none" w:sz="0" w:space="0" w:color="auto"/>
            <w:left w:val="none" w:sz="0" w:space="0" w:color="auto"/>
            <w:bottom w:val="none" w:sz="0" w:space="0" w:color="auto"/>
            <w:right w:val="none" w:sz="0" w:space="0" w:color="auto"/>
          </w:divBdr>
        </w:div>
      </w:divsChild>
    </w:div>
    <w:div w:id="2058696881">
      <w:bodyDiv w:val="1"/>
      <w:marLeft w:val="0"/>
      <w:marRight w:val="0"/>
      <w:marTop w:val="0"/>
      <w:marBottom w:val="0"/>
      <w:divBdr>
        <w:top w:val="none" w:sz="0" w:space="0" w:color="auto"/>
        <w:left w:val="none" w:sz="0" w:space="0" w:color="auto"/>
        <w:bottom w:val="none" w:sz="0" w:space="0" w:color="auto"/>
        <w:right w:val="none" w:sz="0" w:space="0" w:color="auto"/>
      </w:divBdr>
      <w:divsChild>
        <w:div w:id="158812598">
          <w:marLeft w:val="0"/>
          <w:marRight w:val="0"/>
          <w:marTop w:val="0"/>
          <w:marBottom w:val="0"/>
          <w:divBdr>
            <w:top w:val="none" w:sz="0" w:space="0" w:color="auto"/>
            <w:left w:val="none" w:sz="0" w:space="0" w:color="auto"/>
            <w:bottom w:val="none" w:sz="0" w:space="0" w:color="auto"/>
            <w:right w:val="none" w:sz="0" w:space="0" w:color="auto"/>
          </w:divBdr>
        </w:div>
        <w:div w:id="209001827">
          <w:marLeft w:val="0"/>
          <w:marRight w:val="0"/>
          <w:marTop w:val="0"/>
          <w:marBottom w:val="0"/>
          <w:divBdr>
            <w:top w:val="none" w:sz="0" w:space="0" w:color="auto"/>
            <w:left w:val="none" w:sz="0" w:space="0" w:color="auto"/>
            <w:bottom w:val="none" w:sz="0" w:space="0" w:color="auto"/>
            <w:right w:val="none" w:sz="0" w:space="0" w:color="auto"/>
          </w:divBdr>
        </w:div>
        <w:div w:id="241255305">
          <w:marLeft w:val="0"/>
          <w:marRight w:val="0"/>
          <w:marTop w:val="0"/>
          <w:marBottom w:val="0"/>
          <w:divBdr>
            <w:top w:val="none" w:sz="0" w:space="0" w:color="auto"/>
            <w:left w:val="none" w:sz="0" w:space="0" w:color="auto"/>
            <w:bottom w:val="none" w:sz="0" w:space="0" w:color="auto"/>
            <w:right w:val="none" w:sz="0" w:space="0" w:color="auto"/>
          </w:divBdr>
        </w:div>
        <w:div w:id="262613731">
          <w:marLeft w:val="0"/>
          <w:marRight w:val="0"/>
          <w:marTop w:val="0"/>
          <w:marBottom w:val="0"/>
          <w:divBdr>
            <w:top w:val="none" w:sz="0" w:space="0" w:color="auto"/>
            <w:left w:val="none" w:sz="0" w:space="0" w:color="auto"/>
            <w:bottom w:val="none" w:sz="0" w:space="0" w:color="auto"/>
            <w:right w:val="none" w:sz="0" w:space="0" w:color="auto"/>
          </w:divBdr>
        </w:div>
        <w:div w:id="331836091">
          <w:marLeft w:val="0"/>
          <w:marRight w:val="0"/>
          <w:marTop w:val="0"/>
          <w:marBottom w:val="0"/>
          <w:divBdr>
            <w:top w:val="none" w:sz="0" w:space="0" w:color="auto"/>
            <w:left w:val="none" w:sz="0" w:space="0" w:color="auto"/>
            <w:bottom w:val="none" w:sz="0" w:space="0" w:color="auto"/>
            <w:right w:val="none" w:sz="0" w:space="0" w:color="auto"/>
          </w:divBdr>
        </w:div>
        <w:div w:id="361824814">
          <w:marLeft w:val="0"/>
          <w:marRight w:val="0"/>
          <w:marTop w:val="0"/>
          <w:marBottom w:val="0"/>
          <w:divBdr>
            <w:top w:val="none" w:sz="0" w:space="0" w:color="auto"/>
            <w:left w:val="none" w:sz="0" w:space="0" w:color="auto"/>
            <w:bottom w:val="none" w:sz="0" w:space="0" w:color="auto"/>
            <w:right w:val="none" w:sz="0" w:space="0" w:color="auto"/>
          </w:divBdr>
        </w:div>
        <w:div w:id="447049022">
          <w:marLeft w:val="0"/>
          <w:marRight w:val="0"/>
          <w:marTop w:val="0"/>
          <w:marBottom w:val="0"/>
          <w:divBdr>
            <w:top w:val="none" w:sz="0" w:space="0" w:color="auto"/>
            <w:left w:val="none" w:sz="0" w:space="0" w:color="auto"/>
            <w:bottom w:val="none" w:sz="0" w:space="0" w:color="auto"/>
            <w:right w:val="none" w:sz="0" w:space="0" w:color="auto"/>
          </w:divBdr>
        </w:div>
        <w:div w:id="471680132">
          <w:marLeft w:val="0"/>
          <w:marRight w:val="0"/>
          <w:marTop w:val="0"/>
          <w:marBottom w:val="0"/>
          <w:divBdr>
            <w:top w:val="none" w:sz="0" w:space="0" w:color="auto"/>
            <w:left w:val="none" w:sz="0" w:space="0" w:color="auto"/>
            <w:bottom w:val="none" w:sz="0" w:space="0" w:color="auto"/>
            <w:right w:val="none" w:sz="0" w:space="0" w:color="auto"/>
          </w:divBdr>
        </w:div>
        <w:div w:id="616914650">
          <w:marLeft w:val="0"/>
          <w:marRight w:val="0"/>
          <w:marTop w:val="0"/>
          <w:marBottom w:val="0"/>
          <w:divBdr>
            <w:top w:val="none" w:sz="0" w:space="0" w:color="auto"/>
            <w:left w:val="none" w:sz="0" w:space="0" w:color="auto"/>
            <w:bottom w:val="none" w:sz="0" w:space="0" w:color="auto"/>
            <w:right w:val="none" w:sz="0" w:space="0" w:color="auto"/>
          </w:divBdr>
        </w:div>
        <w:div w:id="637415772">
          <w:marLeft w:val="0"/>
          <w:marRight w:val="0"/>
          <w:marTop w:val="0"/>
          <w:marBottom w:val="0"/>
          <w:divBdr>
            <w:top w:val="none" w:sz="0" w:space="0" w:color="auto"/>
            <w:left w:val="none" w:sz="0" w:space="0" w:color="auto"/>
            <w:bottom w:val="none" w:sz="0" w:space="0" w:color="auto"/>
            <w:right w:val="none" w:sz="0" w:space="0" w:color="auto"/>
          </w:divBdr>
        </w:div>
        <w:div w:id="741755556">
          <w:marLeft w:val="0"/>
          <w:marRight w:val="0"/>
          <w:marTop w:val="0"/>
          <w:marBottom w:val="0"/>
          <w:divBdr>
            <w:top w:val="none" w:sz="0" w:space="0" w:color="auto"/>
            <w:left w:val="none" w:sz="0" w:space="0" w:color="auto"/>
            <w:bottom w:val="none" w:sz="0" w:space="0" w:color="auto"/>
            <w:right w:val="none" w:sz="0" w:space="0" w:color="auto"/>
          </w:divBdr>
        </w:div>
        <w:div w:id="827866800">
          <w:marLeft w:val="0"/>
          <w:marRight w:val="0"/>
          <w:marTop w:val="0"/>
          <w:marBottom w:val="0"/>
          <w:divBdr>
            <w:top w:val="none" w:sz="0" w:space="0" w:color="auto"/>
            <w:left w:val="none" w:sz="0" w:space="0" w:color="auto"/>
            <w:bottom w:val="none" w:sz="0" w:space="0" w:color="auto"/>
            <w:right w:val="none" w:sz="0" w:space="0" w:color="auto"/>
          </w:divBdr>
        </w:div>
        <w:div w:id="846167503">
          <w:marLeft w:val="0"/>
          <w:marRight w:val="0"/>
          <w:marTop w:val="0"/>
          <w:marBottom w:val="0"/>
          <w:divBdr>
            <w:top w:val="none" w:sz="0" w:space="0" w:color="auto"/>
            <w:left w:val="none" w:sz="0" w:space="0" w:color="auto"/>
            <w:bottom w:val="none" w:sz="0" w:space="0" w:color="auto"/>
            <w:right w:val="none" w:sz="0" w:space="0" w:color="auto"/>
          </w:divBdr>
        </w:div>
        <w:div w:id="931161639">
          <w:marLeft w:val="0"/>
          <w:marRight w:val="0"/>
          <w:marTop w:val="0"/>
          <w:marBottom w:val="0"/>
          <w:divBdr>
            <w:top w:val="none" w:sz="0" w:space="0" w:color="auto"/>
            <w:left w:val="none" w:sz="0" w:space="0" w:color="auto"/>
            <w:bottom w:val="none" w:sz="0" w:space="0" w:color="auto"/>
            <w:right w:val="none" w:sz="0" w:space="0" w:color="auto"/>
          </w:divBdr>
        </w:div>
        <w:div w:id="1024554301">
          <w:marLeft w:val="0"/>
          <w:marRight w:val="0"/>
          <w:marTop w:val="0"/>
          <w:marBottom w:val="0"/>
          <w:divBdr>
            <w:top w:val="none" w:sz="0" w:space="0" w:color="auto"/>
            <w:left w:val="none" w:sz="0" w:space="0" w:color="auto"/>
            <w:bottom w:val="none" w:sz="0" w:space="0" w:color="auto"/>
            <w:right w:val="none" w:sz="0" w:space="0" w:color="auto"/>
          </w:divBdr>
        </w:div>
        <w:div w:id="1033847801">
          <w:marLeft w:val="0"/>
          <w:marRight w:val="0"/>
          <w:marTop w:val="0"/>
          <w:marBottom w:val="0"/>
          <w:divBdr>
            <w:top w:val="none" w:sz="0" w:space="0" w:color="auto"/>
            <w:left w:val="none" w:sz="0" w:space="0" w:color="auto"/>
            <w:bottom w:val="none" w:sz="0" w:space="0" w:color="auto"/>
            <w:right w:val="none" w:sz="0" w:space="0" w:color="auto"/>
          </w:divBdr>
        </w:div>
        <w:div w:id="1178077944">
          <w:marLeft w:val="0"/>
          <w:marRight w:val="0"/>
          <w:marTop w:val="0"/>
          <w:marBottom w:val="0"/>
          <w:divBdr>
            <w:top w:val="none" w:sz="0" w:space="0" w:color="auto"/>
            <w:left w:val="none" w:sz="0" w:space="0" w:color="auto"/>
            <w:bottom w:val="none" w:sz="0" w:space="0" w:color="auto"/>
            <w:right w:val="none" w:sz="0" w:space="0" w:color="auto"/>
          </w:divBdr>
        </w:div>
        <w:div w:id="1186019828">
          <w:marLeft w:val="0"/>
          <w:marRight w:val="0"/>
          <w:marTop w:val="0"/>
          <w:marBottom w:val="0"/>
          <w:divBdr>
            <w:top w:val="none" w:sz="0" w:space="0" w:color="auto"/>
            <w:left w:val="none" w:sz="0" w:space="0" w:color="auto"/>
            <w:bottom w:val="none" w:sz="0" w:space="0" w:color="auto"/>
            <w:right w:val="none" w:sz="0" w:space="0" w:color="auto"/>
          </w:divBdr>
        </w:div>
        <w:div w:id="1214075722">
          <w:marLeft w:val="0"/>
          <w:marRight w:val="0"/>
          <w:marTop w:val="0"/>
          <w:marBottom w:val="0"/>
          <w:divBdr>
            <w:top w:val="none" w:sz="0" w:space="0" w:color="auto"/>
            <w:left w:val="none" w:sz="0" w:space="0" w:color="auto"/>
            <w:bottom w:val="none" w:sz="0" w:space="0" w:color="auto"/>
            <w:right w:val="none" w:sz="0" w:space="0" w:color="auto"/>
          </w:divBdr>
        </w:div>
        <w:div w:id="1314946509">
          <w:marLeft w:val="0"/>
          <w:marRight w:val="0"/>
          <w:marTop w:val="0"/>
          <w:marBottom w:val="0"/>
          <w:divBdr>
            <w:top w:val="none" w:sz="0" w:space="0" w:color="auto"/>
            <w:left w:val="none" w:sz="0" w:space="0" w:color="auto"/>
            <w:bottom w:val="none" w:sz="0" w:space="0" w:color="auto"/>
            <w:right w:val="none" w:sz="0" w:space="0" w:color="auto"/>
          </w:divBdr>
        </w:div>
        <w:div w:id="1333725624">
          <w:marLeft w:val="0"/>
          <w:marRight w:val="0"/>
          <w:marTop w:val="0"/>
          <w:marBottom w:val="0"/>
          <w:divBdr>
            <w:top w:val="none" w:sz="0" w:space="0" w:color="auto"/>
            <w:left w:val="none" w:sz="0" w:space="0" w:color="auto"/>
            <w:bottom w:val="none" w:sz="0" w:space="0" w:color="auto"/>
            <w:right w:val="none" w:sz="0" w:space="0" w:color="auto"/>
          </w:divBdr>
        </w:div>
        <w:div w:id="1347559621">
          <w:marLeft w:val="0"/>
          <w:marRight w:val="0"/>
          <w:marTop w:val="0"/>
          <w:marBottom w:val="0"/>
          <w:divBdr>
            <w:top w:val="none" w:sz="0" w:space="0" w:color="auto"/>
            <w:left w:val="none" w:sz="0" w:space="0" w:color="auto"/>
            <w:bottom w:val="none" w:sz="0" w:space="0" w:color="auto"/>
            <w:right w:val="none" w:sz="0" w:space="0" w:color="auto"/>
          </w:divBdr>
        </w:div>
        <w:div w:id="1378504128">
          <w:marLeft w:val="0"/>
          <w:marRight w:val="0"/>
          <w:marTop w:val="0"/>
          <w:marBottom w:val="0"/>
          <w:divBdr>
            <w:top w:val="none" w:sz="0" w:space="0" w:color="auto"/>
            <w:left w:val="none" w:sz="0" w:space="0" w:color="auto"/>
            <w:bottom w:val="none" w:sz="0" w:space="0" w:color="auto"/>
            <w:right w:val="none" w:sz="0" w:space="0" w:color="auto"/>
          </w:divBdr>
        </w:div>
        <w:div w:id="1388602863">
          <w:marLeft w:val="0"/>
          <w:marRight w:val="0"/>
          <w:marTop w:val="0"/>
          <w:marBottom w:val="0"/>
          <w:divBdr>
            <w:top w:val="none" w:sz="0" w:space="0" w:color="auto"/>
            <w:left w:val="none" w:sz="0" w:space="0" w:color="auto"/>
            <w:bottom w:val="none" w:sz="0" w:space="0" w:color="auto"/>
            <w:right w:val="none" w:sz="0" w:space="0" w:color="auto"/>
          </w:divBdr>
        </w:div>
        <w:div w:id="1414745800">
          <w:marLeft w:val="0"/>
          <w:marRight w:val="0"/>
          <w:marTop w:val="0"/>
          <w:marBottom w:val="0"/>
          <w:divBdr>
            <w:top w:val="none" w:sz="0" w:space="0" w:color="auto"/>
            <w:left w:val="none" w:sz="0" w:space="0" w:color="auto"/>
            <w:bottom w:val="none" w:sz="0" w:space="0" w:color="auto"/>
            <w:right w:val="none" w:sz="0" w:space="0" w:color="auto"/>
          </w:divBdr>
        </w:div>
        <w:div w:id="1416702285">
          <w:marLeft w:val="0"/>
          <w:marRight w:val="0"/>
          <w:marTop w:val="0"/>
          <w:marBottom w:val="0"/>
          <w:divBdr>
            <w:top w:val="none" w:sz="0" w:space="0" w:color="auto"/>
            <w:left w:val="none" w:sz="0" w:space="0" w:color="auto"/>
            <w:bottom w:val="none" w:sz="0" w:space="0" w:color="auto"/>
            <w:right w:val="none" w:sz="0" w:space="0" w:color="auto"/>
          </w:divBdr>
        </w:div>
        <w:div w:id="1422992538">
          <w:marLeft w:val="0"/>
          <w:marRight w:val="0"/>
          <w:marTop w:val="0"/>
          <w:marBottom w:val="0"/>
          <w:divBdr>
            <w:top w:val="none" w:sz="0" w:space="0" w:color="auto"/>
            <w:left w:val="none" w:sz="0" w:space="0" w:color="auto"/>
            <w:bottom w:val="none" w:sz="0" w:space="0" w:color="auto"/>
            <w:right w:val="none" w:sz="0" w:space="0" w:color="auto"/>
          </w:divBdr>
        </w:div>
        <w:div w:id="1466241664">
          <w:marLeft w:val="0"/>
          <w:marRight w:val="0"/>
          <w:marTop w:val="0"/>
          <w:marBottom w:val="0"/>
          <w:divBdr>
            <w:top w:val="none" w:sz="0" w:space="0" w:color="auto"/>
            <w:left w:val="none" w:sz="0" w:space="0" w:color="auto"/>
            <w:bottom w:val="none" w:sz="0" w:space="0" w:color="auto"/>
            <w:right w:val="none" w:sz="0" w:space="0" w:color="auto"/>
          </w:divBdr>
        </w:div>
        <w:div w:id="1476528803">
          <w:marLeft w:val="0"/>
          <w:marRight w:val="0"/>
          <w:marTop w:val="0"/>
          <w:marBottom w:val="0"/>
          <w:divBdr>
            <w:top w:val="none" w:sz="0" w:space="0" w:color="auto"/>
            <w:left w:val="none" w:sz="0" w:space="0" w:color="auto"/>
            <w:bottom w:val="none" w:sz="0" w:space="0" w:color="auto"/>
            <w:right w:val="none" w:sz="0" w:space="0" w:color="auto"/>
          </w:divBdr>
        </w:div>
        <w:div w:id="1506243460">
          <w:marLeft w:val="0"/>
          <w:marRight w:val="0"/>
          <w:marTop w:val="0"/>
          <w:marBottom w:val="0"/>
          <w:divBdr>
            <w:top w:val="none" w:sz="0" w:space="0" w:color="auto"/>
            <w:left w:val="none" w:sz="0" w:space="0" w:color="auto"/>
            <w:bottom w:val="none" w:sz="0" w:space="0" w:color="auto"/>
            <w:right w:val="none" w:sz="0" w:space="0" w:color="auto"/>
          </w:divBdr>
        </w:div>
        <w:div w:id="1617832531">
          <w:marLeft w:val="0"/>
          <w:marRight w:val="0"/>
          <w:marTop w:val="0"/>
          <w:marBottom w:val="0"/>
          <w:divBdr>
            <w:top w:val="none" w:sz="0" w:space="0" w:color="auto"/>
            <w:left w:val="none" w:sz="0" w:space="0" w:color="auto"/>
            <w:bottom w:val="none" w:sz="0" w:space="0" w:color="auto"/>
            <w:right w:val="none" w:sz="0" w:space="0" w:color="auto"/>
          </w:divBdr>
        </w:div>
        <w:div w:id="1800684317">
          <w:marLeft w:val="0"/>
          <w:marRight w:val="0"/>
          <w:marTop w:val="0"/>
          <w:marBottom w:val="0"/>
          <w:divBdr>
            <w:top w:val="none" w:sz="0" w:space="0" w:color="auto"/>
            <w:left w:val="none" w:sz="0" w:space="0" w:color="auto"/>
            <w:bottom w:val="none" w:sz="0" w:space="0" w:color="auto"/>
            <w:right w:val="none" w:sz="0" w:space="0" w:color="auto"/>
          </w:divBdr>
        </w:div>
        <w:div w:id="1801606819">
          <w:marLeft w:val="0"/>
          <w:marRight w:val="0"/>
          <w:marTop w:val="0"/>
          <w:marBottom w:val="0"/>
          <w:divBdr>
            <w:top w:val="none" w:sz="0" w:space="0" w:color="auto"/>
            <w:left w:val="none" w:sz="0" w:space="0" w:color="auto"/>
            <w:bottom w:val="none" w:sz="0" w:space="0" w:color="auto"/>
            <w:right w:val="none" w:sz="0" w:space="0" w:color="auto"/>
          </w:divBdr>
        </w:div>
        <w:div w:id="1856115656">
          <w:marLeft w:val="0"/>
          <w:marRight w:val="0"/>
          <w:marTop w:val="0"/>
          <w:marBottom w:val="0"/>
          <w:divBdr>
            <w:top w:val="none" w:sz="0" w:space="0" w:color="auto"/>
            <w:left w:val="none" w:sz="0" w:space="0" w:color="auto"/>
            <w:bottom w:val="none" w:sz="0" w:space="0" w:color="auto"/>
            <w:right w:val="none" w:sz="0" w:space="0" w:color="auto"/>
          </w:divBdr>
        </w:div>
        <w:div w:id="1895047060">
          <w:marLeft w:val="0"/>
          <w:marRight w:val="0"/>
          <w:marTop w:val="0"/>
          <w:marBottom w:val="0"/>
          <w:divBdr>
            <w:top w:val="none" w:sz="0" w:space="0" w:color="auto"/>
            <w:left w:val="none" w:sz="0" w:space="0" w:color="auto"/>
            <w:bottom w:val="none" w:sz="0" w:space="0" w:color="auto"/>
            <w:right w:val="none" w:sz="0" w:space="0" w:color="auto"/>
          </w:divBdr>
        </w:div>
        <w:div w:id="1907111400">
          <w:marLeft w:val="0"/>
          <w:marRight w:val="0"/>
          <w:marTop w:val="0"/>
          <w:marBottom w:val="0"/>
          <w:divBdr>
            <w:top w:val="none" w:sz="0" w:space="0" w:color="auto"/>
            <w:left w:val="none" w:sz="0" w:space="0" w:color="auto"/>
            <w:bottom w:val="none" w:sz="0" w:space="0" w:color="auto"/>
            <w:right w:val="none" w:sz="0" w:space="0" w:color="auto"/>
          </w:divBdr>
        </w:div>
        <w:div w:id="1939557505">
          <w:marLeft w:val="0"/>
          <w:marRight w:val="0"/>
          <w:marTop w:val="0"/>
          <w:marBottom w:val="0"/>
          <w:divBdr>
            <w:top w:val="none" w:sz="0" w:space="0" w:color="auto"/>
            <w:left w:val="none" w:sz="0" w:space="0" w:color="auto"/>
            <w:bottom w:val="none" w:sz="0" w:space="0" w:color="auto"/>
            <w:right w:val="none" w:sz="0" w:space="0" w:color="auto"/>
          </w:divBdr>
        </w:div>
        <w:div w:id="1940794674">
          <w:marLeft w:val="0"/>
          <w:marRight w:val="0"/>
          <w:marTop w:val="0"/>
          <w:marBottom w:val="0"/>
          <w:divBdr>
            <w:top w:val="none" w:sz="0" w:space="0" w:color="auto"/>
            <w:left w:val="none" w:sz="0" w:space="0" w:color="auto"/>
            <w:bottom w:val="none" w:sz="0" w:space="0" w:color="auto"/>
            <w:right w:val="none" w:sz="0" w:space="0" w:color="auto"/>
          </w:divBdr>
        </w:div>
        <w:div w:id="1997294628">
          <w:marLeft w:val="0"/>
          <w:marRight w:val="0"/>
          <w:marTop w:val="0"/>
          <w:marBottom w:val="0"/>
          <w:divBdr>
            <w:top w:val="none" w:sz="0" w:space="0" w:color="auto"/>
            <w:left w:val="none" w:sz="0" w:space="0" w:color="auto"/>
            <w:bottom w:val="none" w:sz="0" w:space="0" w:color="auto"/>
            <w:right w:val="none" w:sz="0" w:space="0" w:color="auto"/>
          </w:divBdr>
        </w:div>
        <w:div w:id="2008364161">
          <w:marLeft w:val="0"/>
          <w:marRight w:val="0"/>
          <w:marTop w:val="0"/>
          <w:marBottom w:val="0"/>
          <w:divBdr>
            <w:top w:val="none" w:sz="0" w:space="0" w:color="auto"/>
            <w:left w:val="none" w:sz="0" w:space="0" w:color="auto"/>
            <w:bottom w:val="none" w:sz="0" w:space="0" w:color="auto"/>
            <w:right w:val="none" w:sz="0" w:space="0" w:color="auto"/>
          </w:divBdr>
        </w:div>
        <w:div w:id="2132240126">
          <w:marLeft w:val="0"/>
          <w:marRight w:val="0"/>
          <w:marTop w:val="0"/>
          <w:marBottom w:val="0"/>
          <w:divBdr>
            <w:top w:val="none" w:sz="0" w:space="0" w:color="auto"/>
            <w:left w:val="none" w:sz="0" w:space="0" w:color="auto"/>
            <w:bottom w:val="none" w:sz="0" w:space="0" w:color="auto"/>
            <w:right w:val="none" w:sz="0" w:space="0" w:color="auto"/>
          </w:divBdr>
        </w:div>
      </w:divsChild>
    </w:div>
    <w:div w:id="2075470003">
      <w:bodyDiv w:val="1"/>
      <w:marLeft w:val="0"/>
      <w:marRight w:val="0"/>
      <w:marTop w:val="0"/>
      <w:marBottom w:val="0"/>
      <w:divBdr>
        <w:top w:val="none" w:sz="0" w:space="0" w:color="auto"/>
        <w:left w:val="none" w:sz="0" w:space="0" w:color="auto"/>
        <w:bottom w:val="none" w:sz="0" w:space="0" w:color="auto"/>
        <w:right w:val="none" w:sz="0" w:space="0" w:color="auto"/>
      </w:divBdr>
    </w:div>
    <w:div w:id="2080982298">
      <w:bodyDiv w:val="1"/>
      <w:marLeft w:val="0"/>
      <w:marRight w:val="0"/>
      <w:marTop w:val="0"/>
      <w:marBottom w:val="0"/>
      <w:divBdr>
        <w:top w:val="none" w:sz="0" w:space="0" w:color="auto"/>
        <w:left w:val="none" w:sz="0" w:space="0" w:color="auto"/>
        <w:bottom w:val="none" w:sz="0" w:space="0" w:color="auto"/>
        <w:right w:val="none" w:sz="0" w:space="0" w:color="auto"/>
      </w:divBdr>
    </w:div>
    <w:div w:id="2088191924">
      <w:bodyDiv w:val="1"/>
      <w:marLeft w:val="0"/>
      <w:marRight w:val="0"/>
      <w:marTop w:val="0"/>
      <w:marBottom w:val="0"/>
      <w:divBdr>
        <w:top w:val="none" w:sz="0" w:space="0" w:color="auto"/>
        <w:left w:val="none" w:sz="0" w:space="0" w:color="auto"/>
        <w:bottom w:val="none" w:sz="0" w:space="0" w:color="auto"/>
        <w:right w:val="none" w:sz="0" w:space="0" w:color="auto"/>
      </w:divBdr>
    </w:div>
    <w:div w:id="2098474322">
      <w:bodyDiv w:val="1"/>
      <w:marLeft w:val="0"/>
      <w:marRight w:val="0"/>
      <w:marTop w:val="0"/>
      <w:marBottom w:val="0"/>
      <w:divBdr>
        <w:top w:val="none" w:sz="0" w:space="0" w:color="auto"/>
        <w:left w:val="none" w:sz="0" w:space="0" w:color="auto"/>
        <w:bottom w:val="none" w:sz="0" w:space="0" w:color="auto"/>
        <w:right w:val="none" w:sz="0" w:space="0" w:color="auto"/>
      </w:divBdr>
      <w:divsChild>
        <w:div w:id="512691421">
          <w:marLeft w:val="0"/>
          <w:marRight w:val="0"/>
          <w:marTop w:val="0"/>
          <w:marBottom w:val="0"/>
          <w:divBdr>
            <w:top w:val="none" w:sz="0" w:space="0" w:color="auto"/>
            <w:left w:val="none" w:sz="0" w:space="0" w:color="auto"/>
            <w:bottom w:val="none" w:sz="0" w:space="0" w:color="auto"/>
            <w:right w:val="none" w:sz="0" w:space="0" w:color="auto"/>
          </w:divBdr>
        </w:div>
      </w:divsChild>
    </w:div>
    <w:div w:id="210005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udal.pl/index.php/profi-tasmy-sznury/item/459-folienband-outside-folia-paroprzepuszczalna" TargetMode="External"/><Relationship Id="rId18" Type="http://schemas.openxmlformats.org/officeDocument/2006/relationships/hyperlink" Target="http://www.soudal.pl/media/k2/galleries/771/13-cieply-montaz-tasma-wewnetrzna.jp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oudal.pl/index.php/profi-tasmy-sznury/item/458-folienband-inside-folia-paroszczelna" TargetMode="External"/><Relationship Id="rId17" Type="http://schemas.openxmlformats.org/officeDocument/2006/relationships/hyperlink" Target="http://www.soudal.pl/index.php/pianki-profi/item/725-flexifoam" TargetMode="External"/><Relationship Id="rId2" Type="http://schemas.openxmlformats.org/officeDocument/2006/relationships/numbering" Target="numbering.xml"/><Relationship Id="rId16" Type="http://schemas.openxmlformats.org/officeDocument/2006/relationships/hyperlink" Target="http://www.soudal.pl/index.php/pianki-profi/item/726-soudafoam-maxi-expres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udal.pl/index.php/profi-primery/item/740-deep-primer-wbpr-21p" TargetMode="External"/><Relationship Id="rId5" Type="http://schemas.openxmlformats.org/officeDocument/2006/relationships/settings" Target="settings.xml"/><Relationship Id="rId15" Type="http://schemas.openxmlformats.org/officeDocument/2006/relationships/hyperlink" Target="http://www.soudal.pl/index.php/pianki-profi/item/425-soudafoam-maxi" TargetMode="External"/><Relationship Id="rId10" Type="http://schemas.openxmlformats.org/officeDocument/2006/relationships/hyperlink" Target="http://www.cieplymontaz.com.pl/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ieplymontaz.com.pl/index.php" TargetMode="External"/><Relationship Id="rId14" Type="http://schemas.openxmlformats.org/officeDocument/2006/relationships/hyperlink" Target="http://www.soudal.pl/index.php/pianki-profi/item/417-soudafoam-gun-pianka-pistoletow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9320D-D516-41C3-86AC-CE289B56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4227</TotalTime>
  <Pages>65</Pages>
  <Words>24279</Words>
  <Characters>145676</Characters>
  <Application>Microsoft Office Word</Application>
  <DocSecurity>0</DocSecurity>
  <Lines>1213</Lines>
  <Paragraphs>339</Paragraphs>
  <ScaleCrop>false</ScaleCrop>
  <HeadingPairs>
    <vt:vector size="2" baseType="variant">
      <vt:variant>
        <vt:lpstr>Tytuł</vt:lpstr>
      </vt:variant>
      <vt:variant>
        <vt:i4>1</vt:i4>
      </vt:variant>
    </vt:vector>
  </HeadingPairs>
  <TitlesOfParts>
    <vt:vector size="1" baseType="lpstr">
      <vt:lpstr>1</vt:lpstr>
    </vt:vector>
  </TitlesOfParts>
  <Company>Archiprojekt</Company>
  <LinksUpToDate>false</LinksUpToDate>
  <CharactersWithSpaces>169616</CharactersWithSpaces>
  <SharedDoc>false</SharedDoc>
  <HLinks>
    <vt:vector size="96" baseType="variant">
      <vt:variant>
        <vt:i4>5963799</vt:i4>
      </vt:variant>
      <vt:variant>
        <vt:i4>63</vt:i4>
      </vt:variant>
      <vt:variant>
        <vt:i4>0</vt:i4>
      </vt:variant>
      <vt:variant>
        <vt:i4>5</vt:i4>
      </vt:variant>
      <vt:variant>
        <vt:lpwstr>http://www.soudal.pl/media/k2/galleries/771/13-cieply-montaz-tasma-wewnetrzna.jpg</vt:lpwstr>
      </vt:variant>
      <vt:variant>
        <vt:lpwstr/>
      </vt:variant>
      <vt:variant>
        <vt:i4>6553661</vt:i4>
      </vt:variant>
      <vt:variant>
        <vt:i4>60</vt:i4>
      </vt:variant>
      <vt:variant>
        <vt:i4>0</vt:i4>
      </vt:variant>
      <vt:variant>
        <vt:i4>5</vt:i4>
      </vt:variant>
      <vt:variant>
        <vt:lpwstr>http://www.soudal.pl/index.php/pianki-profi/item/725-flexifoam</vt:lpwstr>
      </vt:variant>
      <vt:variant>
        <vt:lpwstr/>
      </vt:variant>
      <vt:variant>
        <vt:i4>2818167</vt:i4>
      </vt:variant>
      <vt:variant>
        <vt:i4>57</vt:i4>
      </vt:variant>
      <vt:variant>
        <vt:i4>0</vt:i4>
      </vt:variant>
      <vt:variant>
        <vt:i4>5</vt:i4>
      </vt:variant>
      <vt:variant>
        <vt:lpwstr>http://www.soudal.pl/index.php/pianki-profi/item/726-soudafoam-maxi-express</vt:lpwstr>
      </vt:variant>
      <vt:variant>
        <vt:lpwstr/>
      </vt:variant>
      <vt:variant>
        <vt:i4>8323182</vt:i4>
      </vt:variant>
      <vt:variant>
        <vt:i4>54</vt:i4>
      </vt:variant>
      <vt:variant>
        <vt:i4>0</vt:i4>
      </vt:variant>
      <vt:variant>
        <vt:i4>5</vt:i4>
      </vt:variant>
      <vt:variant>
        <vt:lpwstr>http://www.soudal.pl/index.php/pianki-profi/item/425-soudafoam-maxi</vt:lpwstr>
      </vt:variant>
      <vt:variant>
        <vt:lpwstr/>
      </vt:variant>
      <vt:variant>
        <vt:i4>4456532</vt:i4>
      </vt:variant>
      <vt:variant>
        <vt:i4>51</vt:i4>
      </vt:variant>
      <vt:variant>
        <vt:i4>0</vt:i4>
      </vt:variant>
      <vt:variant>
        <vt:i4>5</vt:i4>
      </vt:variant>
      <vt:variant>
        <vt:lpwstr>http://www.soudal.pl/index.php/pianki-profi/item/417-soudafoam-gun-pianka-pistoletowa</vt:lpwstr>
      </vt:variant>
      <vt:variant>
        <vt:lpwstr/>
      </vt:variant>
      <vt:variant>
        <vt:i4>7077929</vt:i4>
      </vt:variant>
      <vt:variant>
        <vt:i4>48</vt:i4>
      </vt:variant>
      <vt:variant>
        <vt:i4>0</vt:i4>
      </vt:variant>
      <vt:variant>
        <vt:i4>5</vt:i4>
      </vt:variant>
      <vt:variant>
        <vt:lpwstr>http://www.soudal.pl/index.php/profi-tasmy-sznury/item/459-folienband-outside-folia-paroprzepuszczalna</vt:lpwstr>
      </vt:variant>
      <vt:variant>
        <vt:lpwstr/>
      </vt:variant>
      <vt:variant>
        <vt:i4>7864360</vt:i4>
      </vt:variant>
      <vt:variant>
        <vt:i4>45</vt:i4>
      </vt:variant>
      <vt:variant>
        <vt:i4>0</vt:i4>
      </vt:variant>
      <vt:variant>
        <vt:i4>5</vt:i4>
      </vt:variant>
      <vt:variant>
        <vt:lpwstr>http://www.soudal.pl/index.php/profi-tasmy-sznury/item/458-folienband-inside-folia-paroszczelna</vt:lpwstr>
      </vt:variant>
      <vt:variant>
        <vt:lpwstr/>
      </vt:variant>
      <vt:variant>
        <vt:i4>2359349</vt:i4>
      </vt:variant>
      <vt:variant>
        <vt:i4>42</vt:i4>
      </vt:variant>
      <vt:variant>
        <vt:i4>0</vt:i4>
      </vt:variant>
      <vt:variant>
        <vt:i4>5</vt:i4>
      </vt:variant>
      <vt:variant>
        <vt:lpwstr>http://www.soudal.pl/index.php/profi-primery/item/740-deep-primer-wbpr-21p</vt:lpwstr>
      </vt:variant>
      <vt:variant>
        <vt:lpwstr/>
      </vt:variant>
      <vt:variant>
        <vt:i4>5570637</vt:i4>
      </vt:variant>
      <vt:variant>
        <vt:i4>39</vt:i4>
      </vt:variant>
      <vt:variant>
        <vt:i4>0</vt:i4>
      </vt:variant>
      <vt:variant>
        <vt:i4>5</vt:i4>
      </vt:variant>
      <vt:variant>
        <vt:lpwstr>http://www.cieplymontaz.com.pl/index.php</vt:lpwstr>
      </vt:variant>
      <vt:variant>
        <vt:lpwstr/>
      </vt:variant>
      <vt:variant>
        <vt:i4>5570637</vt:i4>
      </vt:variant>
      <vt:variant>
        <vt:i4>36</vt:i4>
      </vt:variant>
      <vt:variant>
        <vt:i4>0</vt:i4>
      </vt:variant>
      <vt:variant>
        <vt:i4>5</vt:i4>
      </vt:variant>
      <vt:variant>
        <vt:lpwstr>http://www.cieplymontaz.com.pl/index.php</vt:lpwstr>
      </vt:variant>
      <vt:variant>
        <vt:lpwstr/>
      </vt:variant>
      <vt:variant>
        <vt:i4>327753</vt:i4>
      </vt:variant>
      <vt:variant>
        <vt:i4>33</vt:i4>
      </vt:variant>
      <vt:variant>
        <vt:i4>0</vt:i4>
      </vt:variant>
      <vt:variant>
        <vt:i4>5</vt:i4>
      </vt:variant>
      <vt:variant>
        <vt:lpwstr>http://www.oknoplast.com.pl/okna/akcesoria/okucia</vt:lpwstr>
      </vt:variant>
      <vt:variant>
        <vt:lpwstr/>
      </vt:variant>
      <vt:variant>
        <vt:i4>1703986</vt:i4>
      </vt:variant>
      <vt:variant>
        <vt:i4>26</vt:i4>
      </vt:variant>
      <vt:variant>
        <vt:i4>0</vt:i4>
      </vt:variant>
      <vt:variant>
        <vt:i4>5</vt:i4>
      </vt:variant>
      <vt:variant>
        <vt:lpwstr/>
      </vt:variant>
      <vt:variant>
        <vt:lpwstr>_Toc393365429</vt:lpwstr>
      </vt:variant>
      <vt:variant>
        <vt:i4>1703986</vt:i4>
      </vt:variant>
      <vt:variant>
        <vt:i4>20</vt:i4>
      </vt:variant>
      <vt:variant>
        <vt:i4>0</vt:i4>
      </vt:variant>
      <vt:variant>
        <vt:i4>5</vt:i4>
      </vt:variant>
      <vt:variant>
        <vt:lpwstr/>
      </vt:variant>
      <vt:variant>
        <vt:lpwstr>_Toc393365428</vt:lpwstr>
      </vt:variant>
      <vt:variant>
        <vt:i4>1703986</vt:i4>
      </vt:variant>
      <vt:variant>
        <vt:i4>14</vt:i4>
      </vt:variant>
      <vt:variant>
        <vt:i4>0</vt:i4>
      </vt:variant>
      <vt:variant>
        <vt:i4>5</vt:i4>
      </vt:variant>
      <vt:variant>
        <vt:lpwstr/>
      </vt:variant>
      <vt:variant>
        <vt:lpwstr>_Toc393365427</vt:lpwstr>
      </vt:variant>
      <vt:variant>
        <vt:i4>1703986</vt:i4>
      </vt:variant>
      <vt:variant>
        <vt:i4>8</vt:i4>
      </vt:variant>
      <vt:variant>
        <vt:i4>0</vt:i4>
      </vt:variant>
      <vt:variant>
        <vt:i4>5</vt:i4>
      </vt:variant>
      <vt:variant>
        <vt:lpwstr/>
      </vt:variant>
      <vt:variant>
        <vt:lpwstr>_Toc393365421</vt:lpwstr>
      </vt:variant>
      <vt:variant>
        <vt:i4>1638450</vt:i4>
      </vt:variant>
      <vt:variant>
        <vt:i4>2</vt:i4>
      </vt:variant>
      <vt:variant>
        <vt:i4>0</vt:i4>
      </vt:variant>
      <vt:variant>
        <vt:i4>5</vt:i4>
      </vt:variant>
      <vt:variant>
        <vt:lpwstr/>
      </vt:variant>
      <vt:variant>
        <vt:lpwstr>_Toc393365417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Banaś</dc:creator>
  <cp:lastModifiedBy>Magda</cp:lastModifiedBy>
  <cp:revision>19</cp:revision>
  <cp:lastPrinted>2016-04-14T12:24:00Z</cp:lastPrinted>
  <dcterms:created xsi:type="dcterms:W3CDTF">2016-08-26T07:29:00Z</dcterms:created>
  <dcterms:modified xsi:type="dcterms:W3CDTF">2016-09-01T06:31:00Z</dcterms:modified>
</cp:coreProperties>
</file>