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128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560"/>
        <w:gridCol w:w="1509"/>
      </w:tblGrid>
      <w:tr w:rsidR="00FB1594" w14:paraId="6CDF463C" w14:textId="77777777" w:rsidTr="000C3C78">
        <w:trPr>
          <w:trHeight w:val="562"/>
        </w:trPr>
        <w:tc>
          <w:tcPr>
            <w:tcW w:w="817" w:type="dxa"/>
          </w:tcPr>
          <w:p w14:paraId="25561328" w14:textId="77777777" w:rsidR="00FB1594" w:rsidRDefault="00FB1594" w:rsidP="000C3C78">
            <w:bookmarkStart w:id="0" w:name="_GoBack"/>
            <w:bookmarkEnd w:id="0"/>
          </w:p>
        </w:tc>
        <w:tc>
          <w:tcPr>
            <w:tcW w:w="3260" w:type="dxa"/>
          </w:tcPr>
          <w:p w14:paraId="7229B8D9" w14:textId="77777777" w:rsidR="00FB1594" w:rsidRPr="00FB1594" w:rsidRDefault="00FB1594" w:rsidP="000C3C78">
            <w:pPr>
              <w:rPr>
                <w:b/>
              </w:rPr>
            </w:pPr>
          </w:p>
          <w:p w14:paraId="45A55C6F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  ELEMENTY I RODZAJE ROBÓT</w:t>
            </w:r>
          </w:p>
        </w:tc>
        <w:tc>
          <w:tcPr>
            <w:tcW w:w="3261" w:type="dxa"/>
            <w:gridSpan w:val="2"/>
          </w:tcPr>
          <w:p w14:paraId="73D7F50C" w14:textId="77777777" w:rsid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                   </w:t>
            </w:r>
          </w:p>
          <w:p w14:paraId="3EE0CEB0" w14:textId="77777777" w:rsidR="00FB1594" w:rsidRPr="00FB1594" w:rsidRDefault="00FB1594" w:rsidP="000C3C78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B1594">
              <w:rPr>
                <w:b/>
              </w:rPr>
              <w:t xml:space="preserve">   KOSZTY</w:t>
            </w:r>
          </w:p>
        </w:tc>
        <w:tc>
          <w:tcPr>
            <w:tcW w:w="1509" w:type="dxa"/>
          </w:tcPr>
          <w:p w14:paraId="5165FD32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>ZAKOŃCZENIE</w:t>
            </w:r>
          </w:p>
          <w:p w14:paraId="50AF3709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REALIZACJI</w:t>
            </w:r>
          </w:p>
        </w:tc>
      </w:tr>
      <w:tr w:rsidR="00FB1594" w14:paraId="5F6F998E" w14:textId="77777777" w:rsidTr="000C3C78">
        <w:trPr>
          <w:trHeight w:val="909"/>
        </w:trPr>
        <w:tc>
          <w:tcPr>
            <w:tcW w:w="817" w:type="dxa"/>
          </w:tcPr>
          <w:p w14:paraId="4C965033" w14:textId="77777777" w:rsidR="00FB1594" w:rsidRDefault="00FB1594" w:rsidP="000C3C78"/>
          <w:p w14:paraId="3D8F9DA7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>Lp.</w:t>
            </w:r>
          </w:p>
        </w:tc>
        <w:tc>
          <w:tcPr>
            <w:tcW w:w="3260" w:type="dxa"/>
          </w:tcPr>
          <w:p w14:paraId="499FE370" w14:textId="77777777" w:rsidR="0022239D" w:rsidRDefault="0022239D" w:rsidP="000C3C78"/>
          <w:p w14:paraId="15E51C60" w14:textId="77777777" w:rsidR="00FB1594" w:rsidRPr="0022239D" w:rsidRDefault="0022239D" w:rsidP="000C3C78">
            <w:r w:rsidRPr="0022239D">
              <w:t>Wyszczególnienie prac</w:t>
            </w:r>
          </w:p>
        </w:tc>
        <w:tc>
          <w:tcPr>
            <w:tcW w:w="1701" w:type="dxa"/>
          </w:tcPr>
          <w:p w14:paraId="117E5CCE" w14:textId="77777777" w:rsidR="00FB1594" w:rsidRPr="00FB1594" w:rsidRDefault="00FB1594" w:rsidP="000C3C78">
            <w:pPr>
              <w:rPr>
                <w:b/>
              </w:rPr>
            </w:pPr>
          </w:p>
          <w:p w14:paraId="37BAFAB7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     NETTO </w:t>
            </w:r>
          </w:p>
        </w:tc>
        <w:tc>
          <w:tcPr>
            <w:tcW w:w="1560" w:type="dxa"/>
          </w:tcPr>
          <w:p w14:paraId="1B311AF2" w14:textId="77777777" w:rsidR="00FB1594" w:rsidRPr="00FB1594" w:rsidRDefault="00FB1594" w:rsidP="000C3C78">
            <w:pPr>
              <w:rPr>
                <w:b/>
              </w:rPr>
            </w:pPr>
          </w:p>
          <w:p w14:paraId="45E36EEF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   BRUTTO</w:t>
            </w:r>
          </w:p>
        </w:tc>
        <w:tc>
          <w:tcPr>
            <w:tcW w:w="1509" w:type="dxa"/>
          </w:tcPr>
          <w:p w14:paraId="4123A96E" w14:textId="77777777" w:rsidR="00FB1594" w:rsidRPr="00FB1594" w:rsidRDefault="00FB1594" w:rsidP="000C3C78">
            <w:pPr>
              <w:rPr>
                <w:b/>
              </w:rPr>
            </w:pPr>
          </w:p>
          <w:p w14:paraId="1027BC4D" w14:textId="77777777" w:rsidR="00FB1594" w:rsidRPr="00FB1594" w:rsidRDefault="00FB1594" w:rsidP="000C3C78">
            <w:pPr>
              <w:rPr>
                <w:b/>
              </w:rPr>
            </w:pPr>
            <w:r w:rsidRPr="00FB1594">
              <w:rPr>
                <w:b/>
              </w:rPr>
              <w:t xml:space="preserve">    TERMIN</w:t>
            </w:r>
          </w:p>
        </w:tc>
      </w:tr>
      <w:tr w:rsidR="00FB1594" w14:paraId="728B839D" w14:textId="77777777" w:rsidTr="000C3C78">
        <w:trPr>
          <w:trHeight w:val="4239"/>
        </w:trPr>
        <w:tc>
          <w:tcPr>
            <w:tcW w:w="817" w:type="dxa"/>
          </w:tcPr>
          <w:p w14:paraId="5762D6A5" w14:textId="77777777" w:rsidR="00FB1594" w:rsidRDefault="00FB1594" w:rsidP="000C3C78"/>
          <w:p w14:paraId="05D14DAA" w14:textId="77777777" w:rsidR="00FB1594" w:rsidRDefault="00FB1594" w:rsidP="000C3C78"/>
          <w:p w14:paraId="499D1E71" w14:textId="77777777" w:rsidR="00FB1594" w:rsidRDefault="00FB1594" w:rsidP="000C3C78"/>
          <w:p w14:paraId="2BA5AAEC" w14:textId="77777777" w:rsidR="00FB1594" w:rsidRDefault="00FB1594" w:rsidP="000C3C78"/>
          <w:p w14:paraId="0D9AD95C" w14:textId="77777777" w:rsidR="00FB1594" w:rsidRDefault="00FB1594" w:rsidP="000C3C78"/>
          <w:p w14:paraId="089145B0" w14:textId="77777777" w:rsidR="00FB1594" w:rsidRDefault="00FB1594" w:rsidP="000C3C78"/>
          <w:p w14:paraId="482B2B4E" w14:textId="77777777" w:rsidR="00FB1594" w:rsidRDefault="00FB1594" w:rsidP="000C3C78"/>
          <w:p w14:paraId="3B293C48" w14:textId="77777777" w:rsidR="00FB1594" w:rsidRPr="000C3C78" w:rsidRDefault="00FB1594" w:rsidP="000C3C78">
            <w:pPr>
              <w:rPr>
                <w:b/>
              </w:rPr>
            </w:pPr>
            <w:r w:rsidRPr="000C3C78">
              <w:rPr>
                <w:b/>
              </w:rPr>
              <w:t xml:space="preserve">    1.</w:t>
            </w:r>
          </w:p>
        </w:tc>
        <w:tc>
          <w:tcPr>
            <w:tcW w:w="3260" w:type="dxa"/>
          </w:tcPr>
          <w:p w14:paraId="37FA740B" w14:textId="77777777" w:rsidR="0022239D" w:rsidRDefault="0022239D" w:rsidP="000C3C78"/>
          <w:p w14:paraId="1E429454" w14:textId="77777777" w:rsidR="00FB1594" w:rsidRDefault="00D85431" w:rsidP="000C3C78">
            <w:r>
              <w:t>Wykonanie dokumentacji projektowej.</w:t>
            </w:r>
          </w:p>
        </w:tc>
        <w:tc>
          <w:tcPr>
            <w:tcW w:w="1701" w:type="dxa"/>
          </w:tcPr>
          <w:p w14:paraId="7B41152E" w14:textId="77777777" w:rsidR="00FB1594" w:rsidRDefault="00FB1594" w:rsidP="000C3C78"/>
          <w:p w14:paraId="0AD68E89" w14:textId="77777777" w:rsidR="0055795C" w:rsidRDefault="0055795C" w:rsidP="000C3C78"/>
        </w:tc>
        <w:tc>
          <w:tcPr>
            <w:tcW w:w="1560" w:type="dxa"/>
          </w:tcPr>
          <w:p w14:paraId="6426C4F5" w14:textId="77777777" w:rsidR="00FB1594" w:rsidRDefault="00FB1594" w:rsidP="000C3C78"/>
          <w:p w14:paraId="3E5EC4C5" w14:textId="77777777" w:rsidR="0055795C" w:rsidRDefault="0055795C" w:rsidP="000C3C78"/>
        </w:tc>
        <w:tc>
          <w:tcPr>
            <w:tcW w:w="1509" w:type="dxa"/>
          </w:tcPr>
          <w:p w14:paraId="54AF8445" w14:textId="77777777" w:rsidR="0022239D" w:rsidRDefault="0022239D" w:rsidP="000C3C78"/>
          <w:p w14:paraId="6C722893" w14:textId="4CC5DA8A" w:rsidR="00FB1594" w:rsidRDefault="007B5DF9" w:rsidP="000C3C78">
            <w:r>
              <w:t>Do 2</w:t>
            </w:r>
            <w:r w:rsidR="00D85431">
              <w:t xml:space="preserve"> </w:t>
            </w:r>
            <w:proofErr w:type="spellStart"/>
            <w:r w:rsidR="00D85431">
              <w:t>msc</w:t>
            </w:r>
            <w:proofErr w:type="spellEnd"/>
            <w:r w:rsidR="00EE1107">
              <w:t xml:space="preserve"> od podpisania umowy</w:t>
            </w:r>
          </w:p>
        </w:tc>
      </w:tr>
      <w:tr w:rsidR="00FB1594" w14:paraId="5C075509" w14:textId="77777777" w:rsidTr="000C3C78">
        <w:trPr>
          <w:trHeight w:val="4930"/>
        </w:trPr>
        <w:tc>
          <w:tcPr>
            <w:tcW w:w="817" w:type="dxa"/>
          </w:tcPr>
          <w:p w14:paraId="6D4513BF" w14:textId="77777777" w:rsidR="00FB1594" w:rsidRDefault="00FB1594" w:rsidP="000C3C78"/>
          <w:p w14:paraId="0E136E04" w14:textId="77777777" w:rsidR="00FB1594" w:rsidRDefault="00FB1594" w:rsidP="000C3C78"/>
          <w:p w14:paraId="1A704B06" w14:textId="77777777" w:rsidR="00FB1594" w:rsidRDefault="00FB1594" w:rsidP="000C3C78"/>
          <w:p w14:paraId="60FAE82A" w14:textId="77777777" w:rsidR="00FB1594" w:rsidRDefault="00FB1594" w:rsidP="000C3C78"/>
          <w:p w14:paraId="14A97BF0" w14:textId="77777777" w:rsidR="00FB1594" w:rsidRDefault="00FB1594" w:rsidP="000C3C78"/>
          <w:p w14:paraId="45045026" w14:textId="77777777" w:rsidR="00FB1594" w:rsidRDefault="00FB1594" w:rsidP="000C3C78"/>
          <w:p w14:paraId="518390DA" w14:textId="77777777" w:rsidR="00FB1594" w:rsidRDefault="00FB1594" w:rsidP="000C3C78"/>
          <w:p w14:paraId="3F58ED3D" w14:textId="77777777" w:rsidR="00FB1594" w:rsidRDefault="00FB1594" w:rsidP="000C3C78"/>
          <w:p w14:paraId="5192022B" w14:textId="77777777" w:rsidR="00FB1594" w:rsidRDefault="00FB1594" w:rsidP="000C3C78"/>
          <w:p w14:paraId="696A109F" w14:textId="77777777" w:rsidR="00FB1594" w:rsidRPr="000C3C78" w:rsidRDefault="00FB1594" w:rsidP="000C3C78">
            <w:pPr>
              <w:rPr>
                <w:b/>
              </w:rPr>
            </w:pPr>
            <w:r w:rsidRPr="000C3C78">
              <w:rPr>
                <w:b/>
              </w:rPr>
              <w:t xml:space="preserve">    2.</w:t>
            </w:r>
          </w:p>
        </w:tc>
        <w:tc>
          <w:tcPr>
            <w:tcW w:w="3260" w:type="dxa"/>
          </w:tcPr>
          <w:p w14:paraId="250C9E45" w14:textId="77777777" w:rsidR="0022239D" w:rsidRDefault="0022239D" w:rsidP="000C3C78"/>
          <w:p w14:paraId="7020963A" w14:textId="77777777" w:rsidR="00FB1594" w:rsidRDefault="00D85431" w:rsidP="000C3C78">
            <w:r>
              <w:t>Wykonanie robót budowlanych.</w:t>
            </w:r>
          </w:p>
        </w:tc>
        <w:tc>
          <w:tcPr>
            <w:tcW w:w="1701" w:type="dxa"/>
          </w:tcPr>
          <w:p w14:paraId="2D30351E" w14:textId="77777777" w:rsidR="00FB1594" w:rsidRDefault="00FB1594" w:rsidP="000C3C78"/>
          <w:p w14:paraId="2D729817" w14:textId="77777777" w:rsidR="0055795C" w:rsidRDefault="0055795C" w:rsidP="000C3C78"/>
        </w:tc>
        <w:tc>
          <w:tcPr>
            <w:tcW w:w="1560" w:type="dxa"/>
          </w:tcPr>
          <w:p w14:paraId="20417C2E" w14:textId="77777777" w:rsidR="00FB1594" w:rsidRDefault="00FB1594" w:rsidP="000C3C78"/>
          <w:p w14:paraId="0B45B1AD" w14:textId="77777777" w:rsidR="0055795C" w:rsidRDefault="0055795C" w:rsidP="000C3C78"/>
        </w:tc>
        <w:tc>
          <w:tcPr>
            <w:tcW w:w="1509" w:type="dxa"/>
          </w:tcPr>
          <w:p w14:paraId="0BBDFFD6" w14:textId="77777777" w:rsidR="0022239D" w:rsidRDefault="0022239D" w:rsidP="000C3C78"/>
          <w:p w14:paraId="130C5AE2" w14:textId="4A843602" w:rsidR="00FB1594" w:rsidRDefault="007B5DF9" w:rsidP="000C3C78">
            <w:r>
              <w:t xml:space="preserve">Do </w:t>
            </w:r>
            <w:r w:rsidR="000F1ABE">
              <w:t>29.11.2024 r.</w:t>
            </w:r>
          </w:p>
        </w:tc>
      </w:tr>
      <w:tr w:rsidR="00FB1594" w14:paraId="2137C5B0" w14:textId="77777777" w:rsidTr="000C3C78">
        <w:trPr>
          <w:trHeight w:val="457"/>
        </w:trPr>
        <w:tc>
          <w:tcPr>
            <w:tcW w:w="817" w:type="dxa"/>
          </w:tcPr>
          <w:p w14:paraId="2056184F" w14:textId="77777777" w:rsidR="00FB1594" w:rsidRDefault="00FB1594" w:rsidP="000C3C78"/>
        </w:tc>
        <w:tc>
          <w:tcPr>
            <w:tcW w:w="3260" w:type="dxa"/>
          </w:tcPr>
          <w:p w14:paraId="21EF409B" w14:textId="77777777" w:rsidR="00FB1594" w:rsidRPr="00FB1594" w:rsidRDefault="00FB1594" w:rsidP="000C3C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FB1594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701" w:type="dxa"/>
          </w:tcPr>
          <w:p w14:paraId="728E2CBC" w14:textId="77777777" w:rsidR="00FB1594" w:rsidRDefault="00FB1594" w:rsidP="000C3C78"/>
        </w:tc>
        <w:tc>
          <w:tcPr>
            <w:tcW w:w="1560" w:type="dxa"/>
          </w:tcPr>
          <w:p w14:paraId="53570B80" w14:textId="77777777" w:rsidR="004653AB" w:rsidRDefault="004653AB" w:rsidP="00AA166B"/>
        </w:tc>
        <w:tc>
          <w:tcPr>
            <w:tcW w:w="1509" w:type="dxa"/>
          </w:tcPr>
          <w:p w14:paraId="4D611A38" w14:textId="77777777" w:rsidR="00FB1594" w:rsidRDefault="00156760" w:rsidP="000C3C78">
            <w:r>
              <w:t xml:space="preserve">Do 3,5 </w:t>
            </w:r>
            <w:proofErr w:type="spellStart"/>
            <w:r>
              <w:t>msc</w:t>
            </w:r>
            <w:proofErr w:type="spellEnd"/>
          </w:p>
        </w:tc>
      </w:tr>
    </w:tbl>
    <w:p w14:paraId="73A7C7A0" w14:textId="77777777" w:rsidR="00434371" w:rsidRPr="000C3C78" w:rsidRDefault="000C3C78" w:rsidP="00D85431">
      <w:pPr>
        <w:rPr>
          <w:sz w:val="24"/>
          <w:szCs w:val="24"/>
        </w:rPr>
      </w:pPr>
      <w:r w:rsidRPr="000C3C78">
        <w:rPr>
          <w:sz w:val="24"/>
          <w:szCs w:val="24"/>
        </w:rPr>
        <w:t>HARMONOGRAM RZECZOWO-FINANSOWY</w:t>
      </w:r>
      <w:r>
        <w:rPr>
          <w:sz w:val="24"/>
          <w:szCs w:val="24"/>
        </w:rPr>
        <w:t xml:space="preserve"> DLA ZADANIA PN. REMONT DZWONNICY PRZY KOŚCIELE P/W ŚW. MICHAŁA ARCHANIOŁA W KRÓLIKOWIE –ZAPROJEKTUJ I WYBUDUJ.</w:t>
      </w:r>
    </w:p>
    <w:sectPr w:rsidR="00434371" w:rsidRPr="000C3C78" w:rsidSect="0043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4"/>
    <w:rsid w:val="000C3C78"/>
    <w:rsid w:val="000F1ABE"/>
    <w:rsid w:val="0011315B"/>
    <w:rsid w:val="00156760"/>
    <w:rsid w:val="0022239D"/>
    <w:rsid w:val="003B5EE7"/>
    <w:rsid w:val="00434371"/>
    <w:rsid w:val="004653AB"/>
    <w:rsid w:val="0055795C"/>
    <w:rsid w:val="007B5DF9"/>
    <w:rsid w:val="009250B2"/>
    <w:rsid w:val="009B7A1E"/>
    <w:rsid w:val="00AA166B"/>
    <w:rsid w:val="00B547A1"/>
    <w:rsid w:val="00B913B4"/>
    <w:rsid w:val="00D85431"/>
    <w:rsid w:val="00ED529F"/>
    <w:rsid w:val="00EE1107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80F9"/>
  <w15:docId w15:val="{E1B65EED-D81F-4030-A902-DEAB107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76B6-83E7-4639-B9F1-DDB0469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Szynkiewicz Krystyna</cp:lastModifiedBy>
  <cp:revision>2</cp:revision>
  <cp:lastPrinted>2024-07-16T08:20:00Z</cp:lastPrinted>
  <dcterms:created xsi:type="dcterms:W3CDTF">2024-07-26T10:12:00Z</dcterms:created>
  <dcterms:modified xsi:type="dcterms:W3CDTF">2024-07-26T10:12:00Z</dcterms:modified>
</cp:coreProperties>
</file>