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365014AE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AB7EF1">
        <w:rPr>
          <w:i/>
          <w:color w:val="000000"/>
          <w:sz w:val="22"/>
        </w:rPr>
        <w:t>10</w:t>
      </w:r>
      <w:r w:rsidRPr="0045105A">
        <w:rPr>
          <w:i/>
          <w:color w:val="000000"/>
          <w:sz w:val="22"/>
        </w:rPr>
        <w:t>.20</w:t>
      </w:r>
      <w:r w:rsidR="00277715">
        <w:rPr>
          <w:i/>
          <w:color w:val="000000"/>
          <w:sz w:val="22"/>
        </w:rPr>
        <w:t>20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3DC3FC8A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6834C1" w:rsidRPr="006834C1">
        <w:rPr>
          <w:rFonts w:eastAsia="Calibri"/>
          <w:b/>
          <w:sz w:val="22"/>
          <w:szCs w:val="22"/>
          <w:lang w:eastAsia="en-US"/>
        </w:rPr>
        <w:t>„</w:t>
      </w:r>
      <w:r w:rsidR="007E4864">
        <w:rPr>
          <w:rFonts w:eastAsia="Calibri"/>
          <w:b/>
          <w:sz w:val="22"/>
          <w:szCs w:val="22"/>
          <w:lang w:eastAsia="en-US"/>
        </w:rPr>
        <w:t>Dostawę</w:t>
      </w:r>
      <w:r w:rsidR="00B25945" w:rsidRPr="00B25945">
        <w:rPr>
          <w:rFonts w:eastAsia="Calibri"/>
          <w:b/>
          <w:sz w:val="22"/>
          <w:szCs w:val="22"/>
          <w:lang w:eastAsia="en-US"/>
        </w:rPr>
        <w:t xml:space="preserve"> oleju opałowego dla potrzeb grzewczych budynków gminnych</w:t>
      </w:r>
      <w:r w:rsidR="006834C1" w:rsidRPr="006834C1">
        <w:rPr>
          <w:rFonts w:eastAsia="Calibri"/>
          <w:b/>
          <w:sz w:val="22"/>
          <w:szCs w:val="22"/>
          <w:lang w:eastAsia="en-US"/>
        </w:rPr>
        <w:t>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448B0F6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486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77715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2EE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34C1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4DF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864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D3E21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B7EF1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945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B7DA-402B-4CBA-B376-0D009063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2004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</cp:lastModifiedBy>
  <cp:revision>28</cp:revision>
  <cp:lastPrinted>2018-11-28T12:15:00Z</cp:lastPrinted>
  <dcterms:created xsi:type="dcterms:W3CDTF">2016-11-23T07:51:00Z</dcterms:created>
  <dcterms:modified xsi:type="dcterms:W3CDTF">2020-11-19T18:05:00Z</dcterms:modified>
</cp:coreProperties>
</file>