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1F081B11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017B16">
        <w:rPr>
          <w:i/>
          <w:color w:val="000000"/>
          <w:sz w:val="22"/>
        </w:rPr>
        <w:t>8</w:t>
      </w:r>
      <w:r w:rsidR="00707427">
        <w:rPr>
          <w:i/>
          <w:color w:val="000000"/>
          <w:sz w:val="22"/>
        </w:rPr>
        <w:t>.2020</w:t>
      </w:r>
      <w:r w:rsidR="00C31982">
        <w:rPr>
          <w:i/>
          <w:color w:val="000000"/>
          <w:sz w:val="22"/>
        </w:rPr>
        <w:t xml:space="preserve"> 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1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5D147C8F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1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Pzp),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3CBEFD53" w:rsidR="003D435A" w:rsidRPr="00862F33" w:rsidRDefault="00484134" w:rsidP="008577B1">
      <w:pPr>
        <w:spacing w:line="276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bookmarkStart w:id="2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C31982" w:rsidRPr="00097A5F">
        <w:rPr>
          <w:b/>
          <w:bCs/>
          <w:sz w:val="22"/>
          <w:szCs w:val="22"/>
        </w:rPr>
        <w:t>„</w:t>
      </w:r>
      <w:r w:rsidR="00017B16" w:rsidRPr="00017B16">
        <w:rPr>
          <w:b/>
          <w:bCs/>
          <w:sz w:val="22"/>
          <w:szCs w:val="22"/>
        </w:rPr>
        <w:t>Budowa oświetlenia ulicznego na terenie Gminy Grodziec</w:t>
      </w:r>
      <w:r w:rsidR="005F2512">
        <w:rPr>
          <w:rFonts w:eastAsia="Calibri"/>
          <w:b/>
          <w:bCs/>
          <w:sz w:val="22"/>
          <w:szCs w:val="22"/>
        </w:rPr>
        <w:t xml:space="preserve">” 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2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ych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footerReference w:type="even" r:id="rId8"/>
      <w:footerReference w:type="default" r:id="rId9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390CC57D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198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17B16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C79A9"/>
    <w:rsid w:val="000D54B5"/>
    <w:rsid w:val="000D59F7"/>
    <w:rsid w:val="000D5CC1"/>
    <w:rsid w:val="000D713B"/>
    <w:rsid w:val="000E1EE9"/>
    <w:rsid w:val="000E3F0C"/>
    <w:rsid w:val="000E60FE"/>
    <w:rsid w:val="000E79B4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3DC8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5F2512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0742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1982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86D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3C10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2DF51961-EB7A-4C4D-8CEE-31D3A0F5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D2B9-4472-481A-82AE-1545C4AE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1994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29</cp:revision>
  <cp:lastPrinted>2016-11-24T07:20:00Z</cp:lastPrinted>
  <dcterms:created xsi:type="dcterms:W3CDTF">2016-11-23T07:51:00Z</dcterms:created>
  <dcterms:modified xsi:type="dcterms:W3CDTF">2020-09-03T08:44:00Z</dcterms:modified>
</cp:coreProperties>
</file>