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490B860C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3D42EE">
        <w:rPr>
          <w:i/>
          <w:color w:val="000000"/>
          <w:sz w:val="22"/>
        </w:rPr>
        <w:t>1</w:t>
      </w:r>
      <w:r w:rsidR="009D3E21">
        <w:rPr>
          <w:i/>
          <w:color w:val="000000"/>
          <w:sz w:val="22"/>
        </w:rPr>
        <w:t>7</w:t>
      </w:r>
      <w:r w:rsidRPr="0045105A">
        <w:rPr>
          <w:i/>
          <w:color w:val="000000"/>
          <w:sz w:val="22"/>
        </w:rPr>
        <w:t>.201</w:t>
      </w:r>
      <w:r w:rsidR="009D3E21">
        <w:rPr>
          <w:i/>
          <w:color w:val="000000"/>
          <w:sz w:val="22"/>
        </w:rPr>
        <w:t>8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bookmarkStart w:id="2" w:name="_GoBack"/>
      <w:bookmarkEnd w:id="2"/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5D147C8F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3DC3FC8A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3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6834C1" w:rsidRPr="006834C1">
        <w:rPr>
          <w:rFonts w:eastAsia="Calibri"/>
          <w:b/>
          <w:sz w:val="22"/>
          <w:szCs w:val="22"/>
          <w:lang w:eastAsia="en-US"/>
        </w:rPr>
        <w:t>„</w:t>
      </w:r>
      <w:r w:rsidR="007E4864">
        <w:rPr>
          <w:rFonts w:eastAsia="Calibri"/>
          <w:b/>
          <w:sz w:val="22"/>
          <w:szCs w:val="22"/>
          <w:lang w:eastAsia="en-US"/>
        </w:rPr>
        <w:t>Dostawę</w:t>
      </w:r>
      <w:r w:rsidR="00B25945" w:rsidRPr="00B25945">
        <w:rPr>
          <w:rFonts w:eastAsia="Calibri"/>
          <w:b/>
          <w:sz w:val="22"/>
          <w:szCs w:val="22"/>
          <w:lang w:eastAsia="en-US"/>
        </w:rPr>
        <w:t xml:space="preserve"> oleju opałowego dla potrzeb grzewczych budynków gminnych</w:t>
      </w:r>
      <w:r w:rsidR="006834C1" w:rsidRPr="006834C1">
        <w:rPr>
          <w:rFonts w:eastAsia="Calibri"/>
          <w:b/>
          <w:sz w:val="22"/>
          <w:szCs w:val="22"/>
          <w:lang w:eastAsia="en-US"/>
        </w:rPr>
        <w:t>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3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448B0F6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486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2EE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34C1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864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D3E21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945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FCBC-6F9E-44AE-99B3-265F3901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2004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25</cp:revision>
  <cp:lastPrinted>2018-11-28T12:15:00Z</cp:lastPrinted>
  <dcterms:created xsi:type="dcterms:W3CDTF">2016-11-23T07:51:00Z</dcterms:created>
  <dcterms:modified xsi:type="dcterms:W3CDTF">2018-11-28T12:15:00Z</dcterms:modified>
</cp:coreProperties>
</file>