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6FDEE3C4" w:rsidR="0035561C" w:rsidRPr="00510107" w:rsidRDefault="00510107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C33900">
        <w:rPr>
          <w:rFonts w:eastAsia="Calibri"/>
          <w:i/>
          <w:color w:val="000000"/>
          <w:sz w:val="22"/>
          <w:szCs w:val="22"/>
          <w:lang w:eastAsia="en-US"/>
        </w:rPr>
        <w:t>Znak sprawy: IP.271.</w:t>
      </w:r>
      <w:r w:rsidR="00C33900" w:rsidRPr="00C33900">
        <w:rPr>
          <w:rFonts w:eastAsia="Calibri"/>
          <w:i/>
          <w:color w:val="000000"/>
          <w:sz w:val="22"/>
          <w:szCs w:val="22"/>
          <w:lang w:eastAsia="en-US"/>
        </w:rPr>
        <w:t>1.</w:t>
      </w:r>
      <w:r w:rsidR="00447257">
        <w:rPr>
          <w:rFonts w:eastAsia="Calibri"/>
          <w:i/>
          <w:color w:val="000000"/>
          <w:sz w:val="22"/>
          <w:szCs w:val="22"/>
          <w:lang w:eastAsia="en-US"/>
        </w:rPr>
        <w:t>16</w:t>
      </w:r>
      <w:r w:rsidR="00C33900" w:rsidRPr="00C33900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Pr="00C33900">
        <w:rPr>
          <w:rFonts w:eastAsia="Calibri"/>
          <w:i/>
          <w:color w:val="000000"/>
          <w:sz w:val="22"/>
          <w:szCs w:val="22"/>
          <w:lang w:eastAsia="en-US"/>
        </w:rPr>
        <w:t>201</w:t>
      </w:r>
      <w:r w:rsidR="008212A6" w:rsidRPr="00C3390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0D5CC1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>Załącznik nr 4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DFC51D5" w:rsidR="002C65D1" w:rsidRPr="008212A6" w:rsidRDefault="002C65D1" w:rsidP="008212A6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>Dowóz uczniów do szkół i przedszkola na terenie Gminy Grodziec w roku szkolnym 2018/2019</w:t>
      </w:r>
      <w:r w:rsidR="008212A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w okresie od 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>01 stycznia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do 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>21 czerwca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201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>9</w:t>
      </w:r>
      <w:bookmarkStart w:id="0" w:name="_GoBack"/>
      <w:bookmarkEnd w:id="0"/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roku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CDA7175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BF4E06">
        <w:rPr>
          <w:rFonts w:eastAsia="Calibri"/>
          <w:color w:val="000000"/>
          <w:sz w:val="22"/>
          <w:szCs w:val="22"/>
          <w:lang w:eastAsia="en-US"/>
        </w:rPr>
        <w:t>2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6263880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1 pkt 13-22 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1124DE28" w14:textId="77777777" w:rsidR="003A4B64" w:rsidRPr="003A4B64" w:rsidRDefault="003A4B64" w:rsidP="003A4B64">
      <w:pPr>
        <w:rPr>
          <w:sz w:val="16"/>
        </w:rPr>
      </w:pPr>
    </w:p>
    <w:p w14:paraId="7E547419" w14:textId="28E82032" w:rsid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C97A118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7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42CB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257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12A6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57C7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4E06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3900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0B2A-9871-4246-995F-906C0CBB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2491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24</cp:revision>
  <cp:lastPrinted>2017-07-21T07:28:00Z</cp:lastPrinted>
  <dcterms:created xsi:type="dcterms:W3CDTF">2016-11-23T07:51:00Z</dcterms:created>
  <dcterms:modified xsi:type="dcterms:W3CDTF">2018-11-26T14:43:00Z</dcterms:modified>
</cp:coreProperties>
</file>