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109E" w14:textId="436069E1" w:rsidR="00A25BB9" w:rsidRDefault="00A25BB9">
      <w:pPr>
        <w:rPr>
          <w:rFonts w:ascii="Times New Roman" w:hAnsi="Times New Roman" w:cs="Times New Roman"/>
        </w:rPr>
      </w:pPr>
      <w:r w:rsidRPr="00135B18">
        <w:rPr>
          <w:rFonts w:ascii="Times New Roman" w:hAnsi="Times New Roman" w:cs="Times New Roman"/>
        </w:rPr>
        <w:t>Znak sprawy: IP.271.1.</w:t>
      </w:r>
      <w:r w:rsidR="005321E9">
        <w:rPr>
          <w:rFonts w:ascii="Times New Roman" w:hAnsi="Times New Roman" w:cs="Times New Roman"/>
        </w:rPr>
        <w:t>10</w:t>
      </w:r>
      <w:r w:rsidRPr="00135B18">
        <w:rPr>
          <w:rFonts w:ascii="Times New Roman" w:hAnsi="Times New Roman" w:cs="Times New Roman"/>
        </w:rPr>
        <w:t>.2018</w:t>
      </w:r>
      <w:r w:rsidRPr="00135B18">
        <w:rPr>
          <w:rFonts w:ascii="Times New Roman" w:hAnsi="Times New Roman" w:cs="Times New Roman"/>
        </w:rPr>
        <w:tab/>
      </w:r>
      <w:r w:rsidRPr="00135B18">
        <w:rPr>
          <w:rFonts w:ascii="Times New Roman" w:hAnsi="Times New Roman" w:cs="Times New Roman"/>
        </w:rPr>
        <w:tab/>
      </w:r>
      <w:r w:rsidRPr="00135B18">
        <w:rPr>
          <w:rFonts w:ascii="Times New Roman" w:hAnsi="Times New Roman" w:cs="Times New Roman"/>
        </w:rPr>
        <w:tab/>
      </w:r>
      <w:r w:rsidRPr="00135B18">
        <w:rPr>
          <w:rFonts w:ascii="Times New Roman" w:hAnsi="Times New Roman" w:cs="Times New Roman"/>
        </w:rPr>
        <w:tab/>
      </w:r>
      <w:r w:rsidR="00135B18">
        <w:rPr>
          <w:rFonts w:ascii="Times New Roman" w:hAnsi="Times New Roman" w:cs="Times New Roman"/>
        </w:rPr>
        <w:tab/>
      </w:r>
      <w:r w:rsidR="00135B18">
        <w:rPr>
          <w:rFonts w:ascii="Times New Roman" w:hAnsi="Times New Roman" w:cs="Times New Roman"/>
        </w:rPr>
        <w:tab/>
      </w:r>
      <w:r w:rsidRPr="00135B18">
        <w:rPr>
          <w:rFonts w:ascii="Times New Roman" w:hAnsi="Times New Roman" w:cs="Times New Roman"/>
        </w:rPr>
        <w:t>Załącznik nr 7</w:t>
      </w:r>
      <w:r w:rsidR="005321E9">
        <w:rPr>
          <w:rFonts w:ascii="Times New Roman" w:hAnsi="Times New Roman" w:cs="Times New Roman"/>
        </w:rPr>
        <w:t>B</w:t>
      </w:r>
      <w:r w:rsidRPr="00135B18">
        <w:rPr>
          <w:rFonts w:ascii="Times New Roman" w:hAnsi="Times New Roman" w:cs="Times New Roman"/>
        </w:rPr>
        <w:t xml:space="preserve"> do SIWZ</w:t>
      </w:r>
    </w:p>
    <w:p w14:paraId="64CABE85" w14:textId="77777777" w:rsidR="00DE2EF7" w:rsidRPr="00135B18" w:rsidRDefault="00DE2EF7">
      <w:pPr>
        <w:rPr>
          <w:rFonts w:ascii="Times New Roman" w:hAnsi="Times New Roman" w:cs="Times New Roman"/>
        </w:rPr>
      </w:pPr>
    </w:p>
    <w:p w14:paraId="6862AD99" w14:textId="2CAAB15B" w:rsidR="00A25BB9" w:rsidRPr="00135B18" w:rsidRDefault="00A25BB9">
      <w:pPr>
        <w:rPr>
          <w:rFonts w:ascii="Times New Roman" w:hAnsi="Times New Roman" w:cs="Times New Roman"/>
        </w:rPr>
      </w:pPr>
    </w:p>
    <w:p w14:paraId="675D037C" w14:textId="765BA1FB" w:rsidR="00DE2EF7" w:rsidRPr="00135B18" w:rsidRDefault="00A25BB9" w:rsidP="00135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B18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128F262" w14:textId="74E58660" w:rsidR="00A25BB9" w:rsidRPr="00135B18" w:rsidRDefault="00A25BB9" w:rsidP="00135B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B18">
        <w:rPr>
          <w:rFonts w:ascii="Times New Roman" w:hAnsi="Times New Roman" w:cs="Times New Roman"/>
          <w:sz w:val="20"/>
          <w:szCs w:val="20"/>
        </w:rPr>
        <w:t>Nazwa wykonawcy/Wykonawców</w:t>
      </w:r>
    </w:p>
    <w:p w14:paraId="320B602E" w14:textId="77777777" w:rsidR="00DE2EF7" w:rsidRDefault="00DE2EF7" w:rsidP="00135B18">
      <w:pPr>
        <w:spacing w:after="0"/>
        <w:jc w:val="center"/>
        <w:rPr>
          <w:rFonts w:ascii="Times New Roman" w:hAnsi="Times New Roman" w:cs="Times New Roman"/>
        </w:rPr>
      </w:pPr>
    </w:p>
    <w:p w14:paraId="2DACD74A" w14:textId="77777777" w:rsidR="00DE2EF7" w:rsidRDefault="00DE2EF7" w:rsidP="00135B18">
      <w:pPr>
        <w:spacing w:after="0"/>
        <w:jc w:val="center"/>
        <w:rPr>
          <w:rFonts w:ascii="Times New Roman" w:hAnsi="Times New Roman" w:cs="Times New Roman"/>
        </w:rPr>
      </w:pPr>
    </w:p>
    <w:p w14:paraId="7A5B218E" w14:textId="79758CF0" w:rsidR="00307138" w:rsidRPr="00135B18" w:rsidRDefault="00427D54" w:rsidP="00135B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Wycena</w:t>
      </w:r>
      <w:r w:rsidR="00FB3FB8" w:rsidRPr="00135B18">
        <w:rPr>
          <w:rFonts w:ascii="Times New Roman" w:hAnsi="Times New Roman" w:cs="Times New Roman"/>
        </w:rPr>
        <w:t xml:space="preserve"> w</w:t>
      </w:r>
      <w:r w:rsidR="00307138" w:rsidRPr="00135B18">
        <w:rPr>
          <w:rFonts w:ascii="Times New Roman" w:hAnsi="Times New Roman" w:cs="Times New Roman"/>
        </w:rPr>
        <w:t>yposażeni</w:t>
      </w:r>
      <w:r w:rsidR="00FB3FB8" w:rsidRPr="00135B18">
        <w:rPr>
          <w:rFonts w:ascii="Times New Roman" w:hAnsi="Times New Roman" w:cs="Times New Roman"/>
        </w:rPr>
        <w:t>a</w:t>
      </w:r>
      <w:r w:rsidR="005144F7">
        <w:rPr>
          <w:rFonts w:ascii="Times New Roman" w:hAnsi="Times New Roman" w:cs="Times New Roman"/>
        </w:rPr>
        <w:t xml:space="preserve"> PSZOK</w:t>
      </w:r>
    </w:p>
    <w:p w14:paraId="262A5833" w14:textId="595A944A" w:rsidR="00A25BB9" w:rsidRPr="00135B18" w:rsidRDefault="00FB3FB8" w:rsidP="00135B18">
      <w:pPr>
        <w:spacing w:after="0"/>
        <w:jc w:val="center"/>
        <w:rPr>
          <w:rFonts w:ascii="Times New Roman" w:hAnsi="Times New Roman" w:cs="Times New Roman"/>
        </w:rPr>
      </w:pPr>
      <w:r w:rsidRPr="00135B18">
        <w:rPr>
          <w:rFonts w:ascii="Times New Roman" w:hAnsi="Times New Roman" w:cs="Times New Roman"/>
        </w:rPr>
        <w:t>w</w:t>
      </w:r>
      <w:r w:rsidR="00A25BB9" w:rsidRPr="00135B18">
        <w:rPr>
          <w:rFonts w:ascii="Times New Roman" w:hAnsi="Times New Roman" w:cs="Times New Roman"/>
        </w:rPr>
        <w:t xml:space="preserve"> postępowaniu o udzielenie zamówienia publicznego w trybie przetargu nieograniczonego na:</w:t>
      </w:r>
    </w:p>
    <w:p w14:paraId="1B6FAD30" w14:textId="5E535B06" w:rsidR="00A25BB9" w:rsidRDefault="00A25BB9" w:rsidP="00135B18">
      <w:pPr>
        <w:spacing w:after="0"/>
        <w:jc w:val="center"/>
        <w:rPr>
          <w:rFonts w:ascii="Times New Roman" w:hAnsi="Times New Roman" w:cs="Times New Roman"/>
          <w:b/>
        </w:rPr>
      </w:pPr>
      <w:r w:rsidRPr="00135B18">
        <w:rPr>
          <w:rFonts w:ascii="Times New Roman" w:hAnsi="Times New Roman" w:cs="Times New Roman"/>
          <w:b/>
        </w:rPr>
        <w:t>„Budowa Punktu Selektywnej Zbiórki Odpadów Komunalnych na terenie gminy Grodziec”</w:t>
      </w:r>
    </w:p>
    <w:p w14:paraId="3ED7CBA6" w14:textId="77777777" w:rsidR="009C51C9" w:rsidRPr="00135B18" w:rsidRDefault="009C51C9" w:rsidP="00135B18">
      <w:pPr>
        <w:spacing w:after="0"/>
        <w:jc w:val="center"/>
        <w:rPr>
          <w:rFonts w:ascii="Times New Roman" w:hAnsi="Times New Roman" w:cs="Times New Roman"/>
          <w:b/>
        </w:rPr>
      </w:pPr>
    </w:p>
    <w:p w14:paraId="77D27ABE" w14:textId="77777777" w:rsidR="00135B18" w:rsidRPr="00135B18" w:rsidRDefault="00135B18" w:rsidP="00135B1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71"/>
        <w:gridCol w:w="4591"/>
        <w:gridCol w:w="583"/>
        <w:gridCol w:w="708"/>
        <w:gridCol w:w="1329"/>
        <w:gridCol w:w="1574"/>
      </w:tblGrid>
      <w:tr w:rsidR="00135B18" w:rsidRPr="00135B18" w14:paraId="1ED54A27" w14:textId="77777777" w:rsidTr="00DE2EF7">
        <w:tc>
          <w:tcPr>
            <w:tcW w:w="571" w:type="dxa"/>
            <w:vAlign w:val="center"/>
          </w:tcPr>
          <w:p w14:paraId="2C79669D" w14:textId="41A4E18E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60" w:type="dxa"/>
            <w:vAlign w:val="center"/>
          </w:tcPr>
          <w:p w14:paraId="48626B5A" w14:textId="300DB411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Nazwa wyposażenia</w:t>
            </w:r>
          </w:p>
        </w:tc>
        <w:tc>
          <w:tcPr>
            <w:tcW w:w="583" w:type="dxa"/>
            <w:vAlign w:val="center"/>
          </w:tcPr>
          <w:p w14:paraId="02BD3F21" w14:textId="73C5AEDB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09" w:type="dxa"/>
            <w:vAlign w:val="center"/>
          </w:tcPr>
          <w:p w14:paraId="312B89E4" w14:textId="7620B64E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45" w:type="dxa"/>
            <w:vAlign w:val="center"/>
          </w:tcPr>
          <w:p w14:paraId="2F14EEF3" w14:textId="77777777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Cena jednostkowa</w:t>
            </w:r>
          </w:p>
          <w:p w14:paraId="6E55AC72" w14:textId="149E604B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netto [zł]</w:t>
            </w:r>
          </w:p>
        </w:tc>
        <w:tc>
          <w:tcPr>
            <w:tcW w:w="1588" w:type="dxa"/>
            <w:vAlign w:val="center"/>
          </w:tcPr>
          <w:p w14:paraId="3AF548A4" w14:textId="77777777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Wartość netto</w:t>
            </w:r>
          </w:p>
          <w:p w14:paraId="67C5803B" w14:textId="6C32F41B" w:rsidR="00135B18" w:rsidRPr="00135B18" w:rsidRDefault="00135B18" w:rsidP="00135B18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[zł]</w:t>
            </w:r>
          </w:p>
        </w:tc>
      </w:tr>
      <w:tr w:rsidR="00135B18" w:rsidRPr="00135B18" w14:paraId="0674DB02" w14:textId="77777777" w:rsidTr="00DE2EF7">
        <w:trPr>
          <w:trHeight w:val="739"/>
        </w:trPr>
        <w:tc>
          <w:tcPr>
            <w:tcW w:w="571" w:type="dxa"/>
            <w:vAlign w:val="center"/>
          </w:tcPr>
          <w:p w14:paraId="550409F3" w14:textId="50754545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0" w:type="dxa"/>
            <w:vAlign w:val="center"/>
          </w:tcPr>
          <w:p w14:paraId="16FE9050" w14:textId="522869AF" w:rsidR="00135B18" w:rsidRPr="00135B18" w:rsidRDefault="00DE2EF7" w:rsidP="00DE2EF7">
            <w:pPr>
              <w:rPr>
                <w:rFonts w:ascii="Times New Roman" w:hAnsi="Times New Roman" w:cs="Times New Roman"/>
              </w:rPr>
            </w:pPr>
            <w:r w:rsidRPr="00DE2EF7">
              <w:rPr>
                <w:rFonts w:ascii="Times New Roman" w:hAnsi="Times New Roman" w:cs="Times New Roman"/>
              </w:rPr>
              <w:t>Kontene</w:t>
            </w:r>
            <w:r>
              <w:rPr>
                <w:rFonts w:ascii="Times New Roman" w:hAnsi="Times New Roman" w:cs="Times New Roman"/>
              </w:rPr>
              <w:t>r</w:t>
            </w:r>
            <w:r w:rsidRPr="00DE2EF7">
              <w:rPr>
                <w:rFonts w:ascii="Times New Roman" w:hAnsi="Times New Roman" w:cs="Times New Roman"/>
              </w:rPr>
              <w:t xml:space="preserve"> otwarty o pojemności ok. 7 m3</w:t>
            </w:r>
          </w:p>
        </w:tc>
        <w:tc>
          <w:tcPr>
            <w:tcW w:w="583" w:type="dxa"/>
            <w:vAlign w:val="center"/>
          </w:tcPr>
          <w:p w14:paraId="3EF30928" w14:textId="40C8B0D5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0CB310F0" w14:textId="564AE4E2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vAlign w:val="center"/>
          </w:tcPr>
          <w:p w14:paraId="4C9D6CA7" w14:textId="5025FD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0A7004CD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1B0B4577" w14:textId="77777777" w:rsidTr="00DE2EF7">
        <w:trPr>
          <w:trHeight w:val="615"/>
        </w:trPr>
        <w:tc>
          <w:tcPr>
            <w:tcW w:w="571" w:type="dxa"/>
            <w:vAlign w:val="center"/>
          </w:tcPr>
          <w:p w14:paraId="4C02877C" w14:textId="21E50EBE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0" w:type="dxa"/>
            <w:vAlign w:val="center"/>
          </w:tcPr>
          <w:p w14:paraId="18147CE3" w14:textId="1BA7CB62" w:rsidR="00135B18" w:rsidRPr="00135B18" w:rsidRDefault="00DE2EF7" w:rsidP="00DE2EF7">
            <w:pPr>
              <w:rPr>
                <w:rFonts w:ascii="Times New Roman" w:hAnsi="Times New Roman" w:cs="Times New Roman"/>
              </w:rPr>
            </w:pPr>
            <w:r w:rsidRPr="00DE2EF7">
              <w:rPr>
                <w:rFonts w:ascii="Times New Roman" w:hAnsi="Times New Roman" w:cs="Times New Roman"/>
              </w:rPr>
              <w:t xml:space="preserve">Pojemnik z tworzywa sztucznego, zamykany z klapą, o pojemności min. 1 m3 </w:t>
            </w:r>
          </w:p>
        </w:tc>
        <w:tc>
          <w:tcPr>
            <w:tcW w:w="583" w:type="dxa"/>
            <w:vAlign w:val="center"/>
          </w:tcPr>
          <w:p w14:paraId="6507C5F6" w14:textId="2D16947A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764262BA" w14:textId="15797FED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5" w:type="dxa"/>
            <w:vAlign w:val="center"/>
          </w:tcPr>
          <w:p w14:paraId="6BD27D24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7D17F47C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28F3304F" w14:textId="77777777" w:rsidTr="00DE2EF7">
        <w:trPr>
          <w:trHeight w:val="631"/>
        </w:trPr>
        <w:tc>
          <w:tcPr>
            <w:tcW w:w="571" w:type="dxa"/>
            <w:vAlign w:val="center"/>
          </w:tcPr>
          <w:p w14:paraId="1A74A8FF" w14:textId="45067DE8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0" w:type="dxa"/>
            <w:vAlign w:val="center"/>
          </w:tcPr>
          <w:p w14:paraId="0883EC0C" w14:textId="325AA715" w:rsidR="00135B18" w:rsidRPr="00135B18" w:rsidRDefault="00DE2EF7" w:rsidP="00DE2EF7">
            <w:pPr>
              <w:rPr>
                <w:rFonts w:ascii="Times New Roman" w:hAnsi="Times New Roman" w:cs="Times New Roman"/>
              </w:rPr>
            </w:pPr>
            <w:r w:rsidRPr="00DE2EF7">
              <w:rPr>
                <w:rFonts w:ascii="Times New Roman" w:hAnsi="Times New Roman" w:cs="Times New Roman"/>
              </w:rPr>
              <w:t>Pojemnik z tworzywa sztucznego, zamykany z klapą, o pojemności 240 l</w:t>
            </w:r>
          </w:p>
        </w:tc>
        <w:tc>
          <w:tcPr>
            <w:tcW w:w="583" w:type="dxa"/>
            <w:vAlign w:val="center"/>
          </w:tcPr>
          <w:p w14:paraId="48033EAF" w14:textId="447E5F50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3F888D80" w14:textId="3F1B6524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14:paraId="74A93DBD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29AB3A95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14F6B606" w14:textId="77777777" w:rsidTr="00DE2EF7">
        <w:trPr>
          <w:trHeight w:val="857"/>
        </w:trPr>
        <w:tc>
          <w:tcPr>
            <w:tcW w:w="571" w:type="dxa"/>
            <w:vAlign w:val="center"/>
          </w:tcPr>
          <w:p w14:paraId="32D6DC87" w14:textId="5A43BE28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0" w:type="dxa"/>
            <w:vAlign w:val="center"/>
          </w:tcPr>
          <w:p w14:paraId="77D6F185" w14:textId="4E12467B" w:rsidR="00135B18" w:rsidRPr="00135B18" w:rsidRDefault="00DE2EF7" w:rsidP="00DE2EF7">
            <w:pPr>
              <w:rPr>
                <w:rFonts w:ascii="Times New Roman" w:hAnsi="Times New Roman" w:cs="Times New Roman"/>
              </w:rPr>
            </w:pPr>
            <w:r w:rsidRPr="00DE2EF7">
              <w:rPr>
                <w:rFonts w:ascii="Times New Roman" w:hAnsi="Times New Roman" w:cs="Times New Roman"/>
              </w:rPr>
              <w:t>Wyposażeni</w:t>
            </w:r>
            <w:r>
              <w:rPr>
                <w:rFonts w:ascii="Times New Roman" w:hAnsi="Times New Roman" w:cs="Times New Roman"/>
              </w:rPr>
              <w:t>e</w:t>
            </w:r>
            <w:r w:rsidRPr="00DE2EF7">
              <w:rPr>
                <w:rFonts w:ascii="Times New Roman" w:hAnsi="Times New Roman" w:cs="Times New Roman"/>
              </w:rPr>
              <w:t xml:space="preserve"> warsztatu (regał, stół warsztatowy, imadło, szlifierka kątowa, wiertarka, zestaw narzędzi, wyposażenie BHP)</w:t>
            </w:r>
          </w:p>
        </w:tc>
        <w:tc>
          <w:tcPr>
            <w:tcW w:w="583" w:type="dxa"/>
            <w:vAlign w:val="center"/>
          </w:tcPr>
          <w:p w14:paraId="0BFC6A4A" w14:textId="555B439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6D864CCE" w14:textId="1EF912D9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14:paraId="543D7651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39127A9D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4E5FA3A5" w14:textId="77777777" w:rsidTr="00DE2EF7">
        <w:trPr>
          <w:trHeight w:val="538"/>
        </w:trPr>
        <w:tc>
          <w:tcPr>
            <w:tcW w:w="571" w:type="dxa"/>
            <w:vAlign w:val="center"/>
          </w:tcPr>
          <w:p w14:paraId="149119CC" w14:textId="3705CACB" w:rsidR="00135B18" w:rsidRPr="00135B18" w:rsidRDefault="00F747EA" w:rsidP="00DE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5B18" w:rsidRPr="0013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vAlign w:val="center"/>
          </w:tcPr>
          <w:p w14:paraId="1D976B72" w14:textId="048B5EFF" w:rsidR="00135B18" w:rsidRPr="00135B18" w:rsidRDefault="00DE2EF7" w:rsidP="00DE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informacyjna</w:t>
            </w:r>
          </w:p>
        </w:tc>
        <w:tc>
          <w:tcPr>
            <w:tcW w:w="583" w:type="dxa"/>
            <w:vAlign w:val="center"/>
          </w:tcPr>
          <w:p w14:paraId="5501C111" w14:textId="0E20A84C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3F587C0C" w14:textId="6755E819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14:paraId="409BAE27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32D5C7D2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6396EBFC" w14:textId="77777777" w:rsidTr="00DE2EF7">
        <w:trPr>
          <w:trHeight w:val="536"/>
        </w:trPr>
        <w:tc>
          <w:tcPr>
            <w:tcW w:w="571" w:type="dxa"/>
            <w:vAlign w:val="center"/>
          </w:tcPr>
          <w:p w14:paraId="778A712A" w14:textId="1326556E" w:rsidR="00135B18" w:rsidRPr="00135B18" w:rsidRDefault="00F747EA" w:rsidP="00DE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35B18" w:rsidRPr="00135B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60" w:type="dxa"/>
            <w:vAlign w:val="center"/>
          </w:tcPr>
          <w:p w14:paraId="15243E8A" w14:textId="06118279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Myjka ciśnieniowa</w:t>
            </w:r>
          </w:p>
        </w:tc>
        <w:tc>
          <w:tcPr>
            <w:tcW w:w="583" w:type="dxa"/>
            <w:vAlign w:val="center"/>
          </w:tcPr>
          <w:p w14:paraId="2A7FE55D" w14:textId="713041E8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078EE13A" w14:textId="412B07B1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14:paraId="0F6329A4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6A413B90" w14:textId="38926753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7AC7B9C8" w14:textId="7F97F00C" w:rsidTr="00DE2EF7">
        <w:trPr>
          <w:trHeight w:val="567"/>
        </w:trPr>
        <w:tc>
          <w:tcPr>
            <w:tcW w:w="571" w:type="dxa"/>
            <w:vAlign w:val="center"/>
          </w:tcPr>
          <w:p w14:paraId="2FE8193C" w14:textId="0B436216" w:rsidR="00135B18" w:rsidRPr="00135B18" w:rsidRDefault="00F747EA" w:rsidP="00DE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5B18" w:rsidRPr="0013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0" w:type="dxa"/>
            <w:vAlign w:val="center"/>
          </w:tcPr>
          <w:p w14:paraId="761CE1D8" w14:textId="17790B30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Pilarka</w:t>
            </w:r>
          </w:p>
        </w:tc>
        <w:tc>
          <w:tcPr>
            <w:tcW w:w="583" w:type="dxa"/>
            <w:vAlign w:val="center"/>
          </w:tcPr>
          <w:p w14:paraId="4D110D82" w14:textId="0C4FD364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14:paraId="22401FC0" w14:textId="6D6D4B56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14:paraId="110ED554" w14:textId="77777777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011AC36C" w14:textId="0E83E275" w:rsidR="00135B18" w:rsidRPr="00135B18" w:rsidRDefault="00135B18" w:rsidP="00DE2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07680626" w14:textId="77777777" w:rsidTr="00DE2EF7">
        <w:trPr>
          <w:trHeight w:val="571"/>
        </w:trPr>
        <w:tc>
          <w:tcPr>
            <w:tcW w:w="7768" w:type="dxa"/>
            <w:gridSpan w:val="5"/>
            <w:vAlign w:val="center"/>
          </w:tcPr>
          <w:p w14:paraId="3C12EF52" w14:textId="592AF2D0" w:rsidR="00135B18" w:rsidRPr="00135B18" w:rsidRDefault="00135B18" w:rsidP="00DE2EF7">
            <w:pPr>
              <w:jc w:val="right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 xml:space="preserve">Wartość netto [zł] </w:t>
            </w:r>
          </w:p>
        </w:tc>
        <w:tc>
          <w:tcPr>
            <w:tcW w:w="1588" w:type="dxa"/>
            <w:vAlign w:val="center"/>
          </w:tcPr>
          <w:p w14:paraId="2498725C" w14:textId="77777777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6B3137D4" w14:textId="77777777" w:rsidTr="00DE2EF7">
        <w:trPr>
          <w:trHeight w:val="571"/>
        </w:trPr>
        <w:tc>
          <w:tcPr>
            <w:tcW w:w="7768" w:type="dxa"/>
            <w:gridSpan w:val="5"/>
            <w:vAlign w:val="center"/>
          </w:tcPr>
          <w:p w14:paraId="1161B89E" w14:textId="0292F2B1" w:rsidR="00135B18" w:rsidRPr="00135B18" w:rsidRDefault="00135B18" w:rsidP="00DE2EF7">
            <w:pPr>
              <w:jc w:val="right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Podatek Vat [zł]</w:t>
            </w:r>
          </w:p>
        </w:tc>
        <w:tc>
          <w:tcPr>
            <w:tcW w:w="1588" w:type="dxa"/>
            <w:vAlign w:val="center"/>
          </w:tcPr>
          <w:p w14:paraId="6F1747FA" w14:textId="77777777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</w:p>
        </w:tc>
      </w:tr>
      <w:tr w:rsidR="00135B18" w:rsidRPr="00135B18" w14:paraId="11D4E8F9" w14:textId="77777777" w:rsidTr="00DE2EF7">
        <w:trPr>
          <w:trHeight w:val="571"/>
        </w:trPr>
        <w:tc>
          <w:tcPr>
            <w:tcW w:w="7768" w:type="dxa"/>
            <w:gridSpan w:val="5"/>
            <w:vAlign w:val="center"/>
          </w:tcPr>
          <w:p w14:paraId="4502968F" w14:textId="653A54B5" w:rsidR="00135B18" w:rsidRPr="00135B18" w:rsidRDefault="00135B18" w:rsidP="00DE2EF7">
            <w:pPr>
              <w:jc w:val="right"/>
              <w:rPr>
                <w:rFonts w:ascii="Times New Roman" w:hAnsi="Times New Roman" w:cs="Times New Roman"/>
              </w:rPr>
            </w:pPr>
            <w:r w:rsidRPr="00135B18">
              <w:rPr>
                <w:rFonts w:ascii="Times New Roman" w:hAnsi="Times New Roman" w:cs="Times New Roman"/>
              </w:rPr>
              <w:t>Wartość brutto [zł]</w:t>
            </w:r>
          </w:p>
        </w:tc>
        <w:tc>
          <w:tcPr>
            <w:tcW w:w="1588" w:type="dxa"/>
            <w:vAlign w:val="center"/>
          </w:tcPr>
          <w:p w14:paraId="1158AC41" w14:textId="77777777" w:rsidR="00135B18" w:rsidRPr="00135B18" w:rsidRDefault="00135B18" w:rsidP="00DE2EF7">
            <w:pPr>
              <w:rPr>
                <w:rFonts w:ascii="Times New Roman" w:hAnsi="Times New Roman" w:cs="Times New Roman"/>
              </w:rPr>
            </w:pPr>
          </w:p>
        </w:tc>
      </w:tr>
    </w:tbl>
    <w:p w14:paraId="5B039C55" w14:textId="77AC6A4E" w:rsidR="005144F7" w:rsidRDefault="005144F7" w:rsidP="00DE2EF7">
      <w:pPr>
        <w:rPr>
          <w:rFonts w:ascii="Times New Roman" w:hAnsi="Times New Roman" w:cs="Times New Roman"/>
        </w:rPr>
      </w:pPr>
    </w:p>
    <w:p w14:paraId="4939BAFA" w14:textId="0025D5E5" w:rsidR="00A25BB9" w:rsidRDefault="00A25BB9">
      <w:pPr>
        <w:rPr>
          <w:rFonts w:ascii="Times New Roman" w:hAnsi="Times New Roman" w:cs="Times New Roman"/>
        </w:rPr>
      </w:pPr>
      <w:r w:rsidRPr="00135B18">
        <w:rPr>
          <w:rFonts w:ascii="Times New Roman" w:hAnsi="Times New Roman" w:cs="Times New Roman"/>
        </w:rPr>
        <w:t>Słownie: …………………………………………………………………………</w:t>
      </w:r>
      <w:r w:rsidR="00DE2EF7">
        <w:rPr>
          <w:rFonts w:ascii="Times New Roman" w:hAnsi="Times New Roman" w:cs="Times New Roman"/>
        </w:rPr>
        <w:t>……………………..</w:t>
      </w:r>
    </w:p>
    <w:p w14:paraId="468B5183" w14:textId="69C2E595" w:rsidR="00DE2EF7" w:rsidRDefault="00DE2EF7">
      <w:pPr>
        <w:rPr>
          <w:rFonts w:ascii="Times New Roman" w:hAnsi="Times New Roman" w:cs="Times New Roman"/>
        </w:rPr>
      </w:pPr>
    </w:p>
    <w:p w14:paraId="74EE68EE" w14:textId="793C7090" w:rsidR="00DE2EF7" w:rsidRDefault="00DE2EF7">
      <w:pPr>
        <w:rPr>
          <w:rFonts w:ascii="Times New Roman" w:hAnsi="Times New Roman" w:cs="Times New Roman"/>
        </w:rPr>
      </w:pPr>
    </w:p>
    <w:p w14:paraId="79FECD00" w14:textId="77777777" w:rsidR="00DE2EF7" w:rsidRPr="00135B18" w:rsidRDefault="00DE2EF7">
      <w:pPr>
        <w:rPr>
          <w:rFonts w:ascii="Times New Roman" w:hAnsi="Times New Roman" w:cs="Times New Roman"/>
        </w:rPr>
      </w:pPr>
      <w:bookmarkStart w:id="0" w:name="_GoBack"/>
      <w:bookmarkEnd w:id="0"/>
    </w:p>
    <w:p w14:paraId="18B28AD6" w14:textId="3AF78342" w:rsidR="00A25BB9" w:rsidRPr="00135B18" w:rsidRDefault="00A25BB9" w:rsidP="0013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5B18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</w:t>
      </w:r>
      <w:r w:rsidR="00135B18">
        <w:rPr>
          <w:rFonts w:ascii="Times New Roman" w:hAnsi="Times New Roman" w:cs="Times New Roman"/>
          <w:sz w:val="20"/>
          <w:szCs w:val="20"/>
        </w:rPr>
        <w:tab/>
      </w:r>
      <w:r w:rsidR="00135B18">
        <w:rPr>
          <w:rFonts w:ascii="Times New Roman" w:hAnsi="Times New Roman" w:cs="Times New Roman"/>
          <w:sz w:val="20"/>
          <w:szCs w:val="20"/>
        </w:rPr>
        <w:tab/>
        <w:t>……….</w:t>
      </w:r>
      <w:r w:rsidRPr="00135B18">
        <w:rPr>
          <w:rFonts w:ascii="Times New Roman" w:hAnsi="Times New Roman" w:cs="Times New Roman"/>
          <w:sz w:val="20"/>
          <w:szCs w:val="20"/>
        </w:rPr>
        <w:t>………………………….……..</w:t>
      </w:r>
    </w:p>
    <w:p w14:paraId="2C6FDB01" w14:textId="02914BB6" w:rsidR="00A25BB9" w:rsidRPr="00135B18" w:rsidRDefault="00A25BB9" w:rsidP="00135B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35B18">
        <w:rPr>
          <w:rFonts w:ascii="Times New Roman" w:hAnsi="Times New Roman" w:cs="Times New Roman"/>
          <w:sz w:val="20"/>
          <w:szCs w:val="20"/>
        </w:rPr>
        <w:t>Data</w:t>
      </w:r>
      <w:r w:rsidRPr="00135B18">
        <w:rPr>
          <w:rFonts w:ascii="Times New Roman" w:hAnsi="Times New Roman" w:cs="Times New Roman"/>
          <w:sz w:val="20"/>
          <w:szCs w:val="20"/>
        </w:rPr>
        <w:tab/>
      </w:r>
      <w:r w:rsidRPr="00135B18">
        <w:rPr>
          <w:rFonts w:ascii="Times New Roman" w:hAnsi="Times New Roman" w:cs="Times New Roman"/>
          <w:sz w:val="20"/>
          <w:szCs w:val="20"/>
        </w:rPr>
        <w:tab/>
      </w:r>
      <w:r w:rsidRPr="00135B18">
        <w:rPr>
          <w:rFonts w:ascii="Times New Roman" w:hAnsi="Times New Roman" w:cs="Times New Roman"/>
          <w:sz w:val="20"/>
          <w:szCs w:val="20"/>
        </w:rPr>
        <w:tab/>
      </w:r>
      <w:r w:rsidRPr="00135B18">
        <w:rPr>
          <w:rFonts w:ascii="Times New Roman" w:hAnsi="Times New Roman" w:cs="Times New Roman"/>
          <w:sz w:val="20"/>
          <w:szCs w:val="20"/>
        </w:rPr>
        <w:tab/>
      </w:r>
      <w:r w:rsidRPr="00135B18">
        <w:rPr>
          <w:rFonts w:ascii="Times New Roman" w:hAnsi="Times New Roman" w:cs="Times New Roman"/>
          <w:sz w:val="20"/>
          <w:szCs w:val="20"/>
        </w:rPr>
        <w:tab/>
      </w:r>
      <w:r w:rsidRPr="00135B18">
        <w:rPr>
          <w:rFonts w:ascii="Times New Roman" w:hAnsi="Times New Roman" w:cs="Times New Roman"/>
          <w:sz w:val="20"/>
          <w:szCs w:val="20"/>
        </w:rPr>
        <w:tab/>
        <w:t>Podpis upoważnionego przedstawiciela</w:t>
      </w:r>
    </w:p>
    <w:sectPr w:rsidR="00A25BB9" w:rsidRPr="00135B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7260" w14:textId="77777777" w:rsidR="005144F7" w:rsidRDefault="005144F7" w:rsidP="005144F7">
      <w:pPr>
        <w:spacing w:after="0" w:line="240" w:lineRule="auto"/>
      </w:pPr>
      <w:r>
        <w:separator/>
      </w:r>
    </w:p>
  </w:endnote>
  <w:endnote w:type="continuationSeparator" w:id="0">
    <w:p w14:paraId="0698EDF9" w14:textId="77777777" w:rsidR="005144F7" w:rsidRDefault="005144F7" w:rsidP="0051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5A01" w14:textId="77777777" w:rsidR="005144F7" w:rsidRDefault="005144F7" w:rsidP="005144F7">
      <w:pPr>
        <w:spacing w:after="0" w:line="240" w:lineRule="auto"/>
      </w:pPr>
      <w:r>
        <w:separator/>
      </w:r>
    </w:p>
  </w:footnote>
  <w:footnote w:type="continuationSeparator" w:id="0">
    <w:p w14:paraId="1C8550A6" w14:textId="77777777" w:rsidR="005144F7" w:rsidRDefault="005144F7" w:rsidP="0051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2D0" w14:textId="2AF0BEC9" w:rsidR="005144F7" w:rsidRDefault="00F5667C">
    <w:pPr>
      <w:pStyle w:val="Nagwek"/>
    </w:pPr>
    <w:r>
      <w:rPr>
        <w:noProof/>
      </w:rPr>
      <w:drawing>
        <wp:inline distT="0" distB="0" distL="0" distR="0" wp14:anchorId="365846D9" wp14:editId="5BD58F8B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654"/>
    <w:rsid w:val="00135B18"/>
    <w:rsid w:val="0021745B"/>
    <w:rsid w:val="00273347"/>
    <w:rsid w:val="002925BB"/>
    <w:rsid w:val="00307138"/>
    <w:rsid w:val="00405654"/>
    <w:rsid w:val="00427D54"/>
    <w:rsid w:val="005144F7"/>
    <w:rsid w:val="005321E9"/>
    <w:rsid w:val="00581FF0"/>
    <w:rsid w:val="005D7249"/>
    <w:rsid w:val="00985373"/>
    <w:rsid w:val="009C51C9"/>
    <w:rsid w:val="00A25BB9"/>
    <w:rsid w:val="00A85198"/>
    <w:rsid w:val="00AF3CFB"/>
    <w:rsid w:val="00B47DD3"/>
    <w:rsid w:val="00B52889"/>
    <w:rsid w:val="00BE156D"/>
    <w:rsid w:val="00CD62AC"/>
    <w:rsid w:val="00D070F9"/>
    <w:rsid w:val="00D77DAE"/>
    <w:rsid w:val="00DE2EF7"/>
    <w:rsid w:val="00DF3747"/>
    <w:rsid w:val="00E26318"/>
    <w:rsid w:val="00E54DF1"/>
    <w:rsid w:val="00F5667C"/>
    <w:rsid w:val="00F74704"/>
    <w:rsid w:val="00F747EA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482FDB"/>
  <w15:docId w15:val="{D35007DD-4C56-49D2-A1C8-C7EB9C0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53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1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F7"/>
  </w:style>
  <w:style w:type="paragraph" w:styleId="Stopka">
    <w:name w:val="footer"/>
    <w:basedOn w:val="Normalny"/>
    <w:link w:val="StopkaZnak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Terebińska Edyta</cp:lastModifiedBy>
  <cp:revision>19</cp:revision>
  <cp:lastPrinted>2018-07-27T12:20:00Z</cp:lastPrinted>
  <dcterms:created xsi:type="dcterms:W3CDTF">2018-06-22T12:39:00Z</dcterms:created>
  <dcterms:modified xsi:type="dcterms:W3CDTF">2018-07-27T12:21:00Z</dcterms:modified>
</cp:coreProperties>
</file>