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F9" w:rsidRDefault="002138F9" w:rsidP="002209F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1A6" w:rsidRPr="002138F9" w:rsidRDefault="00B141A6" w:rsidP="00445189">
      <w:pPr>
        <w:shd w:val="clear" w:color="auto" w:fill="FFFFFF"/>
        <w:spacing w:after="0" w:line="30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138F9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445189" w:rsidRPr="002138F9">
        <w:rPr>
          <w:rFonts w:ascii="Times New Roman" w:eastAsia="Times New Roman" w:hAnsi="Times New Roman" w:cs="Times New Roman"/>
          <w:lang w:eastAsia="pl-PL"/>
        </w:rPr>
        <w:t>1</w:t>
      </w:r>
      <w:r w:rsidRPr="002138F9">
        <w:rPr>
          <w:rFonts w:ascii="Times New Roman" w:eastAsia="Times New Roman" w:hAnsi="Times New Roman" w:cs="Times New Roman"/>
          <w:lang w:eastAsia="pl-PL"/>
        </w:rPr>
        <w:t xml:space="preserve"> do zarządzenia nr </w:t>
      </w:r>
      <w:r w:rsidR="00445189" w:rsidRPr="002138F9">
        <w:rPr>
          <w:rFonts w:ascii="Times New Roman" w:hAnsi="Times New Roman"/>
          <w:spacing w:val="4"/>
        </w:rPr>
        <w:t>IP.0050.</w:t>
      </w:r>
      <w:r w:rsidR="00445189" w:rsidRPr="00EE78A3">
        <w:rPr>
          <w:rFonts w:ascii="Times New Roman" w:hAnsi="Times New Roman"/>
          <w:spacing w:val="4"/>
        </w:rPr>
        <w:t>26</w:t>
      </w:r>
      <w:r w:rsidR="00836627" w:rsidRPr="00EE78A3">
        <w:rPr>
          <w:rFonts w:ascii="Times New Roman" w:hAnsi="Times New Roman"/>
          <w:spacing w:val="4"/>
        </w:rPr>
        <w:t>9</w:t>
      </w:r>
      <w:r w:rsidR="00445189" w:rsidRPr="00EE78A3">
        <w:rPr>
          <w:rFonts w:ascii="Times New Roman" w:hAnsi="Times New Roman"/>
          <w:spacing w:val="4"/>
        </w:rPr>
        <w:t>.2018</w:t>
      </w:r>
    </w:p>
    <w:p w:rsidR="00B141A6" w:rsidRPr="00E03CDB" w:rsidRDefault="00445189" w:rsidP="00E03CDB">
      <w:pPr>
        <w:spacing w:after="0" w:line="300" w:lineRule="auto"/>
        <w:ind w:left="216"/>
        <w:jc w:val="right"/>
        <w:rPr>
          <w:rFonts w:ascii="Times New Roman" w:hAnsi="Times New Roman"/>
          <w:spacing w:val="4"/>
        </w:rPr>
      </w:pPr>
      <w:r w:rsidRPr="002138F9">
        <w:rPr>
          <w:rFonts w:ascii="Times New Roman" w:eastAsia="Times New Roman" w:hAnsi="Times New Roman" w:cs="Times New Roman"/>
          <w:bCs/>
          <w:lang w:eastAsia="pl-PL"/>
        </w:rPr>
        <w:t>Wójta Gminy Grodziec</w:t>
      </w:r>
      <w:r w:rsidRPr="002138F9">
        <w:rPr>
          <w:rFonts w:ascii="Times New Roman" w:eastAsia="Times New Roman" w:hAnsi="Times New Roman" w:cs="Times New Roman"/>
          <w:bCs/>
          <w:lang w:eastAsia="pl-PL"/>
        </w:rPr>
        <w:br/>
      </w:r>
      <w:r w:rsidRPr="002138F9">
        <w:rPr>
          <w:rFonts w:ascii="Times New Roman" w:hAnsi="Times New Roman"/>
          <w:spacing w:val="2"/>
        </w:rPr>
        <w:t>z dnia 27 marca 2018  roku</w:t>
      </w:r>
    </w:p>
    <w:p w:rsidR="00B141A6" w:rsidRPr="002138F9" w:rsidRDefault="00B141A6" w:rsidP="002209FC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38F9">
        <w:rPr>
          <w:rFonts w:ascii="Times New Roman" w:eastAsia="Times New Roman" w:hAnsi="Times New Roman" w:cs="Times New Roman"/>
          <w:b/>
          <w:lang w:eastAsia="pl-PL"/>
        </w:rPr>
        <w:t>W Y K A Z</w:t>
      </w:r>
    </w:p>
    <w:p w:rsidR="002209FC" w:rsidRPr="00303339" w:rsidRDefault="002209FC" w:rsidP="00303339">
      <w:pPr>
        <w:shd w:val="clear" w:color="auto" w:fill="FFFFFF"/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2209FC">
        <w:rPr>
          <w:rFonts w:ascii="Times New Roman" w:hAnsi="Times New Roman" w:cs="Times New Roman"/>
          <w:b/>
        </w:rPr>
        <w:t>nieruchomości stanowiących własność Gminy Grodziec przeznaczonych do zbycia w drodze bezprzetargowej</w:t>
      </w:r>
    </w:p>
    <w:p w:rsidR="009F0E52" w:rsidRPr="00236812" w:rsidRDefault="009F0E52" w:rsidP="002138F9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6812">
        <w:rPr>
          <w:rFonts w:ascii="Times New Roman" w:hAnsi="Times New Roman" w:cs="Times New Roman"/>
          <w:sz w:val="21"/>
          <w:szCs w:val="21"/>
        </w:rPr>
        <w:t xml:space="preserve">Zgodnie z art. </w:t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>35 ustawy z dnia 21 sierpnia 1997</w:t>
      </w:r>
      <w:r w:rsidR="00926C2B"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r. o gospodarce nieruchomościami </w:t>
      </w:r>
      <w:r w:rsidRPr="00236812">
        <w:rPr>
          <w:rFonts w:ascii="Times New Roman" w:hAnsi="Times New Roman" w:cs="Times New Roman"/>
          <w:sz w:val="21"/>
          <w:szCs w:val="21"/>
        </w:rPr>
        <w:t xml:space="preserve">(t. j. Dz. U. z 2016 r., poz. </w:t>
      </w:r>
      <w:r w:rsidRPr="00236812">
        <w:rPr>
          <w:rFonts w:ascii="Times New Roman" w:hAnsi="Times New Roman" w:cs="Times New Roman"/>
          <w:bCs/>
          <w:sz w:val="21"/>
          <w:szCs w:val="21"/>
          <w:shd w:val="clear" w:color="auto" w:fill="F9F9F9"/>
        </w:rPr>
        <w:t>2147 ze zm.</w:t>
      </w:r>
      <w:r w:rsidRPr="00236812">
        <w:rPr>
          <w:rFonts w:ascii="Times New Roman" w:hAnsi="Times New Roman" w:cs="Times New Roman"/>
          <w:sz w:val="21"/>
          <w:szCs w:val="21"/>
        </w:rPr>
        <w:t xml:space="preserve">), Wójt Gminy Grodziec podaje do publicznej wiadomości listę nieruchomości stanowiących własność Gminy Grodziec przeznaczonych do </w:t>
      </w:r>
      <w:r w:rsidR="00926C2B" w:rsidRPr="00236812">
        <w:rPr>
          <w:rFonts w:ascii="Times New Roman" w:hAnsi="Times New Roman" w:cs="Times New Roman"/>
          <w:sz w:val="21"/>
          <w:szCs w:val="21"/>
        </w:rPr>
        <w:t>zbycia</w:t>
      </w:r>
      <w:r w:rsidR="00DA40CC" w:rsidRPr="00236812">
        <w:rPr>
          <w:rFonts w:ascii="Times New Roman" w:hAnsi="Times New Roman" w:cs="Times New Roman"/>
          <w:sz w:val="21"/>
          <w:szCs w:val="21"/>
        </w:rPr>
        <w:t xml:space="preserve"> </w:t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>w trybie bezprzetargowym.</w:t>
      </w:r>
    </w:p>
    <w:p w:rsidR="00C71065" w:rsidRPr="00A40828" w:rsidRDefault="00C71065" w:rsidP="002138F9">
      <w:pPr>
        <w:pStyle w:val="Standard"/>
        <w:jc w:val="center"/>
        <w:rPr>
          <w:lang w:val="pl-PL"/>
        </w:rPr>
      </w:pPr>
    </w:p>
    <w:tbl>
      <w:tblPr>
        <w:tblW w:w="15168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4678"/>
        <w:gridCol w:w="1984"/>
        <w:gridCol w:w="1843"/>
        <w:gridCol w:w="2835"/>
      </w:tblGrid>
      <w:tr w:rsidR="00A40828" w:rsidRPr="00A40828" w:rsidTr="00AD4A96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  <w:r w:rsidRPr="00A40828">
              <w:rPr>
                <w:b/>
                <w:bCs/>
                <w:sz w:val="20"/>
                <w:szCs w:val="19"/>
              </w:rPr>
              <w:t>L.p.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</w:p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</w:p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  <w:r w:rsidRPr="00A40828">
              <w:rPr>
                <w:b/>
                <w:bCs/>
                <w:sz w:val="20"/>
                <w:szCs w:val="19"/>
              </w:rPr>
              <w:t>Oznaczenie nieruchomości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</w:p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  <w:r w:rsidRPr="00A40828">
              <w:rPr>
                <w:b/>
                <w:bCs/>
                <w:sz w:val="20"/>
                <w:szCs w:val="19"/>
              </w:rPr>
              <w:t>Powierzchnia nieruchomości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  <w:r w:rsidRPr="00A40828">
              <w:rPr>
                <w:b/>
                <w:bCs/>
                <w:sz w:val="20"/>
                <w:szCs w:val="19"/>
              </w:rPr>
              <w:t xml:space="preserve">Opis, przeznaczenie </w:t>
            </w:r>
            <w:r w:rsidRPr="00A40828">
              <w:rPr>
                <w:b/>
                <w:bCs/>
                <w:sz w:val="20"/>
                <w:szCs w:val="19"/>
              </w:rPr>
              <w:br/>
              <w:t>i sposób zagospodarowania nieruchomości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107848" w:rsidRDefault="00262A86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  <w:lang w:val="pl-PL"/>
              </w:rPr>
            </w:pPr>
            <w:r>
              <w:rPr>
                <w:b/>
                <w:bCs/>
                <w:sz w:val="20"/>
                <w:szCs w:val="19"/>
                <w:lang w:val="pl-PL"/>
              </w:rPr>
              <w:t xml:space="preserve">Wartość rynkowa nieruchomości </w:t>
            </w:r>
          </w:p>
          <w:p w:rsidR="00262A86" w:rsidRPr="00A40828" w:rsidRDefault="00262A86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  <w:lang w:val="pl-PL"/>
              </w:rPr>
            </w:pPr>
            <w:r>
              <w:rPr>
                <w:b/>
                <w:bCs/>
                <w:sz w:val="20"/>
                <w:szCs w:val="19"/>
                <w:lang w:val="pl-PL"/>
              </w:rPr>
              <w:t>(za Operatem Szacunkowym)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783D9F" w:rsidRDefault="005B2CC9" w:rsidP="002138F9">
            <w:pPr>
              <w:pStyle w:val="TableContents"/>
              <w:jc w:val="center"/>
              <w:rPr>
                <w:rFonts w:eastAsia="Times New Roman" w:cs="Times New Roman"/>
                <w:b/>
                <w:sz w:val="20"/>
                <w:lang w:eastAsia="pl-PL"/>
              </w:rPr>
            </w:pPr>
            <w:r w:rsidRPr="00B141A6">
              <w:rPr>
                <w:rFonts w:eastAsia="Times New Roman" w:cs="Times New Roman"/>
                <w:b/>
                <w:sz w:val="20"/>
                <w:lang w:eastAsia="pl-PL"/>
              </w:rPr>
              <w:t>Termin złożenia wniosku przez osoby, którym przysługuje pierwszeństwo w nabyciu nieruchomości</w:t>
            </w:r>
          </w:p>
          <w:p w:rsidR="00783D9F" w:rsidRPr="00783D9F" w:rsidRDefault="00783D9F" w:rsidP="002138F9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19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b/>
                <w:bCs/>
                <w:sz w:val="20"/>
                <w:szCs w:val="19"/>
              </w:rPr>
            </w:pPr>
            <w:r w:rsidRPr="00A40828">
              <w:rPr>
                <w:b/>
                <w:bCs/>
                <w:sz w:val="20"/>
                <w:szCs w:val="19"/>
              </w:rPr>
              <w:t>Uwagi</w:t>
            </w:r>
          </w:p>
        </w:tc>
      </w:tr>
      <w:tr w:rsidR="00A40828" w:rsidRPr="00A40828" w:rsidTr="00AD4A96"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>Działka Nr 486/1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>obręb 0014 Junno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</w:rPr>
            </w:pPr>
            <w:r w:rsidRPr="00A40828">
              <w:rPr>
                <w:rFonts w:cs="Times New Roman"/>
                <w:sz w:val="20"/>
                <w:szCs w:val="19"/>
                <w:lang w:val="pl-PL"/>
              </w:rPr>
              <w:t xml:space="preserve">KW </w:t>
            </w:r>
            <w:r w:rsidRPr="00A40828">
              <w:rPr>
                <w:rFonts w:cs="Times New Roman"/>
                <w:sz w:val="20"/>
                <w:szCs w:val="19"/>
                <w:shd w:val="clear" w:color="auto" w:fill="FFFFFF"/>
              </w:rPr>
              <w:t>KN1N/00058677/1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</w:p>
          <w:p w:rsidR="00107848" w:rsidRPr="00A40828" w:rsidRDefault="00107848" w:rsidP="00AD4A96">
            <w:pPr>
              <w:pStyle w:val="TableContents"/>
              <w:rPr>
                <w:sz w:val="20"/>
                <w:szCs w:val="16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</w:rPr>
            </w:pPr>
            <w:r w:rsidRPr="00A40828">
              <w:rPr>
                <w:sz w:val="20"/>
                <w:szCs w:val="19"/>
              </w:rPr>
              <w:t>0,0227 ha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>Nieruchomość niezabudowana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>N – 0,0227 ha.</w:t>
            </w:r>
          </w:p>
          <w:p w:rsidR="00107848" w:rsidRPr="00A40828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</w:p>
          <w:p w:rsidR="005B2CC9" w:rsidRDefault="00107848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A40828">
              <w:rPr>
                <w:sz w:val="20"/>
                <w:szCs w:val="19"/>
                <w:lang w:val="pl-PL"/>
              </w:rPr>
              <w:t xml:space="preserve">Działka ma poprawić warunki zagospodarowania działki przyległej, tj. </w:t>
            </w:r>
            <w:r w:rsidR="005B2CC9" w:rsidRPr="00A40828">
              <w:rPr>
                <w:sz w:val="20"/>
                <w:szCs w:val="19"/>
                <w:lang w:val="pl-PL"/>
              </w:rPr>
              <w:t>oznaczonej</w:t>
            </w:r>
            <w:r w:rsidRPr="00A40828">
              <w:rPr>
                <w:sz w:val="20"/>
                <w:szCs w:val="19"/>
                <w:lang w:val="pl-PL"/>
              </w:rPr>
              <w:t xml:space="preserve"> nr </w:t>
            </w:r>
            <w:r w:rsidR="005B2CC9" w:rsidRPr="00A40828">
              <w:rPr>
                <w:sz w:val="20"/>
                <w:szCs w:val="19"/>
                <w:lang w:val="pl-PL"/>
              </w:rPr>
              <w:t>ewidencyjnym</w:t>
            </w:r>
            <w:r w:rsidRPr="00A40828">
              <w:rPr>
                <w:sz w:val="20"/>
                <w:szCs w:val="19"/>
                <w:lang w:val="pl-PL"/>
              </w:rPr>
              <w:t xml:space="preserve"> 487 stanowiącą nieruchomość gruntową zabudowaną budynkiem mieszkalnym i budynkami gospodarczymi. Obszar gruntu w części zakrzewiony, o kształcie wydłużonym. </w:t>
            </w:r>
          </w:p>
          <w:p w:rsidR="007463A0" w:rsidRPr="00A40828" w:rsidRDefault="007463A0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</w:p>
          <w:p w:rsidR="005B2CC9" w:rsidRPr="00A40828" w:rsidRDefault="005B2CC9" w:rsidP="002138F9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 w:rsidRPr="00B141A6">
              <w:rPr>
                <w:rFonts w:eastAsia="Times New Roman" w:cs="Times New Roman"/>
                <w:sz w:val="20"/>
                <w:lang w:eastAsia="pl-PL"/>
              </w:rPr>
              <w:t>Nieruchomość nie jest obciążona oraz nie jest przedmiotem żadnego zobowiązania.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07848" w:rsidRPr="00B620C7" w:rsidRDefault="00262A86" w:rsidP="002138F9">
            <w:pPr>
              <w:pStyle w:val="TableContents"/>
              <w:jc w:val="center"/>
              <w:rPr>
                <w:sz w:val="20"/>
                <w:szCs w:val="19"/>
              </w:rPr>
            </w:pPr>
            <w:r w:rsidRPr="00B620C7">
              <w:rPr>
                <w:sz w:val="20"/>
                <w:szCs w:val="19"/>
              </w:rPr>
              <w:t>2  286</w:t>
            </w:r>
            <w:r w:rsidR="00107848" w:rsidRPr="00B620C7">
              <w:rPr>
                <w:sz w:val="20"/>
                <w:szCs w:val="19"/>
              </w:rPr>
              <w:t xml:space="preserve">,00 </w:t>
            </w:r>
            <w:proofErr w:type="spellStart"/>
            <w:r w:rsidR="00107848" w:rsidRPr="00B620C7">
              <w:rPr>
                <w:sz w:val="20"/>
                <w:szCs w:val="19"/>
              </w:rPr>
              <w:t>zł</w:t>
            </w:r>
            <w:proofErr w:type="spellEnd"/>
          </w:p>
          <w:p w:rsidR="005B2CC9" w:rsidRPr="00A40828" w:rsidRDefault="005B2CC9" w:rsidP="002138F9">
            <w:pPr>
              <w:pStyle w:val="TableContents"/>
              <w:jc w:val="center"/>
              <w:rPr>
                <w:rFonts w:eastAsia="Times New Roman" w:cs="Times New Roman"/>
                <w:lang w:eastAsia="pl-PL"/>
              </w:rPr>
            </w:pPr>
          </w:p>
          <w:p w:rsidR="00E72161" w:rsidRPr="00B141A6" w:rsidRDefault="00E72161" w:rsidP="002138F9">
            <w:pPr>
              <w:shd w:val="clear" w:color="auto" w:fill="FFFFFF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141A6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  <w:p w:rsidR="00E72161" w:rsidRPr="00A40828" w:rsidRDefault="00E72161" w:rsidP="002138F9">
            <w:pPr>
              <w:pStyle w:val="TableContents"/>
              <w:jc w:val="center"/>
              <w:rPr>
                <w:sz w:val="2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7848" w:rsidRPr="00A40828" w:rsidRDefault="00E72161" w:rsidP="002138F9">
            <w:pPr>
              <w:pStyle w:val="TableContents"/>
              <w:jc w:val="center"/>
              <w:rPr>
                <w:sz w:val="20"/>
                <w:szCs w:val="19"/>
              </w:rPr>
            </w:pPr>
            <w:r w:rsidRPr="00262A86">
              <w:rPr>
                <w:sz w:val="20"/>
                <w:szCs w:val="19"/>
              </w:rPr>
              <w:t>09 maja 2018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1808" w:rsidRDefault="00107848" w:rsidP="00AD4A96">
            <w:pPr>
              <w:pStyle w:val="TableContents"/>
              <w:jc w:val="center"/>
              <w:rPr>
                <w:rFonts w:cs="Times New Roman"/>
                <w:sz w:val="20"/>
              </w:rPr>
            </w:pPr>
            <w:r w:rsidRPr="00A40828">
              <w:rPr>
                <w:rFonts w:cs="Times New Roman"/>
                <w:sz w:val="20"/>
              </w:rPr>
              <w:t>Uchwał</w:t>
            </w:r>
            <w:r w:rsidR="00262A86">
              <w:rPr>
                <w:rFonts w:cs="Times New Roman"/>
                <w:sz w:val="20"/>
              </w:rPr>
              <w:t>a</w:t>
            </w:r>
            <w:r w:rsidRPr="00A40828">
              <w:rPr>
                <w:rFonts w:cs="Times New Roman"/>
                <w:sz w:val="20"/>
              </w:rPr>
              <w:t xml:space="preserve"> nr XXXVI/246/2018 Rady Gminy Grodziec z dnia </w:t>
            </w:r>
            <w:r w:rsidR="00926C2B">
              <w:rPr>
                <w:rFonts w:cs="Times New Roman"/>
                <w:sz w:val="20"/>
              </w:rPr>
              <w:br/>
            </w:r>
            <w:r w:rsidRPr="00A40828">
              <w:rPr>
                <w:rFonts w:cs="Times New Roman"/>
                <w:sz w:val="20"/>
              </w:rPr>
              <w:t>18 stycznia</w:t>
            </w:r>
            <w:bookmarkStart w:id="0" w:name="_GoBack"/>
            <w:bookmarkEnd w:id="0"/>
            <w:r w:rsidRPr="00A40828">
              <w:rPr>
                <w:rFonts w:cs="Times New Roman"/>
                <w:sz w:val="20"/>
              </w:rPr>
              <w:t xml:space="preserve"> 2018 roku </w:t>
            </w:r>
            <w:r w:rsidR="00926C2B">
              <w:rPr>
                <w:rFonts w:cs="Times New Roman"/>
                <w:sz w:val="20"/>
              </w:rPr>
              <w:br/>
            </w:r>
            <w:r w:rsidRPr="00A40828">
              <w:rPr>
                <w:rFonts w:cs="Times New Roman"/>
                <w:sz w:val="20"/>
              </w:rPr>
              <w:t xml:space="preserve">w sprawie zbycia w drodze bezprzetargowej nieruchomości gruntowej położonej </w:t>
            </w:r>
            <w:r w:rsidR="00AD4A96">
              <w:rPr>
                <w:rFonts w:cs="Times New Roman"/>
                <w:sz w:val="20"/>
              </w:rPr>
              <w:br/>
            </w:r>
            <w:r w:rsidRPr="00A40828">
              <w:rPr>
                <w:rFonts w:cs="Times New Roman"/>
                <w:sz w:val="20"/>
              </w:rPr>
              <w:t>w miejscowości Mokre</w:t>
            </w:r>
            <w:r w:rsidR="00E72161" w:rsidRPr="00A40828">
              <w:rPr>
                <w:rFonts w:cs="Times New Roman"/>
                <w:sz w:val="20"/>
              </w:rPr>
              <w:t>.</w:t>
            </w:r>
          </w:p>
          <w:p w:rsidR="00AD4A96" w:rsidRPr="00AD4A96" w:rsidRDefault="00AD4A96" w:rsidP="00AD4A96">
            <w:pPr>
              <w:pStyle w:val="TableContents"/>
              <w:jc w:val="center"/>
              <w:rPr>
                <w:rFonts w:cs="Times New Roman"/>
                <w:sz w:val="20"/>
              </w:rPr>
            </w:pPr>
          </w:p>
          <w:p w:rsidR="00621808" w:rsidRDefault="000211BA" w:rsidP="00AD4A96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>
              <w:rPr>
                <w:sz w:val="20"/>
                <w:szCs w:val="19"/>
                <w:lang w:val="pl-PL"/>
              </w:rPr>
              <w:t>C</w:t>
            </w:r>
            <w:r w:rsidR="00621808">
              <w:rPr>
                <w:sz w:val="20"/>
                <w:szCs w:val="19"/>
                <w:lang w:val="pl-PL"/>
              </w:rPr>
              <w:t>ałkowit</w:t>
            </w:r>
            <w:r>
              <w:rPr>
                <w:sz w:val="20"/>
                <w:szCs w:val="19"/>
                <w:lang w:val="pl-PL"/>
              </w:rPr>
              <w:t>a</w:t>
            </w:r>
            <w:r w:rsidR="00621808">
              <w:rPr>
                <w:sz w:val="20"/>
                <w:szCs w:val="19"/>
                <w:lang w:val="pl-PL"/>
              </w:rPr>
              <w:t xml:space="preserve"> </w:t>
            </w:r>
            <w:r>
              <w:rPr>
                <w:sz w:val="20"/>
                <w:szCs w:val="19"/>
                <w:lang w:val="pl-PL"/>
              </w:rPr>
              <w:t>cen</w:t>
            </w:r>
            <w:r w:rsidR="00AD4A96">
              <w:rPr>
                <w:sz w:val="20"/>
                <w:szCs w:val="19"/>
                <w:lang w:val="pl-PL"/>
              </w:rPr>
              <w:t>a</w:t>
            </w:r>
            <w:r>
              <w:rPr>
                <w:sz w:val="20"/>
                <w:szCs w:val="19"/>
                <w:lang w:val="pl-PL"/>
              </w:rPr>
              <w:t xml:space="preserve"> </w:t>
            </w:r>
            <w:r w:rsidR="00621808">
              <w:rPr>
                <w:sz w:val="20"/>
                <w:szCs w:val="19"/>
                <w:lang w:val="pl-PL"/>
              </w:rPr>
              <w:t xml:space="preserve">nieruchomości </w:t>
            </w:r>
            <w:r>
              <w:rPr>
                <w:sz w:val="20"/>
                <w:szCs w:val="19"/>
                <w:lang w:val="pl-PL"/>
              </w:rPr>
              <w:t xml:space="preserve">zostanie </w:t>
            </w:r>
            <w:r w:rsidR="00AD4A96">
              <w:rPr>
                <w:sz w:val="20"/>
                <w:szCs w:val="19"/>
                <w:lang w:val="pl-PL"/>
              </w:rPr>
              <w:t>określona w protokole uzgodnień.</w:t>
            </w:r>
            <w:r w:rsidR="00621808">
              <w:rPr>
                <w:sz w:val="20"/>
                <w:szCs w:val="19"/>
                <w:lang w:val="pl-PL"/>
              </w:rPr>
              <w:t xml:space="preserve"> </w:t>
            </w:r>
          </w:p>
          <w:p w:rsidR="00AD4A96" w:rsidRDefault="00AD4A96" w:rsidP="00AD4A96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</w:p>
          <w:p w:rsidR="00621808" w:rsidRPr="00A40828" w:rsidRDefault="00621808" w:rsidP="00AD4A96">
            <w:pPr>
              <w:pStyle w:val="TableContents"/>
              <w:jc w:val="center"/>
              <w:rPr>
                <w:sz w:val="20"/>
                <w:szCs w:val="19"/>
                <w:lang w:val="pl-PL"/>
              </w:rPr>
            </w:pPr>
            <w:r>
              <w:rPr>
                <w:rFonts w:eastAsia="Times New Roman" w:cs="Times New Roman"/>
                <w:sz w:val="20"/>
                <w:lang w:eastAsia="pl-PL"/>
              </w:rPr>
              <w:t>Całkowita wartość</w:t>
            </w:r>
            <w:r w:rsidRPr="00B141A6">
              <w:rPr>
                <w:rFonts w:eastAsia="Times New Roman" w:cs="Times New Roman"/>
                <w:sz w:val="20"/>
                <w:lang w:eastAsia="pl-PL"/>
              </w:rPr>
              <w:t xml:space="preserve"> nieruchomości płatna jest nie później niż do dnia zawarcia umowy notarialnej</w:t>
            </w:r>
            <w:r w:rsidR="00AD4A96">
              <w:rPr>
                <w:rFonts w:eastAsia="Times New Roman" w:cs="Times New Roman"/>
                <w:sz w:val="20"/>
                <w:lang w:eastAsia="pl-PL"/>
              </w:rPr>
              <w:t>.</w:t>
            </w:r>
          </w:p>
        </w:tc>
      </w:tr>
    </w:tbl>
    <w:p w:rsidR="00303339" w:rsidRPr="00236812" w:rsidRDefault="00303339" w:rsidP="0030333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68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>/-/ Anna Andrzejewska</w:t>
      </w:r>
    </w:p>
    <w:p w:rsidR="001A5DDB" w:rsidRPr="00236812" w:rsidRDefault="00303339" w:rsidP="0030333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 </w:t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236812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 Wójt Gminy Grodziec</w:t>
      </w:r>
    </w:p>
    <w:sectPr w:rsidR="001A5DDB" w:rsidRPr="00236812" w:rsidSect="00C710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6"/>
    <w:rsid w:val="000211BA"/>
    <w:rsid w:val="000E291D"/>
    <w:rsid w:val="0010040D"/>
    <w:rsid w:val="00107848"/>
    <w:rsid w:val="00137A28"/>
    <w:rsid w:val="00170047"/>
    <w:rsid w:val="00176A89"/>
    <w:rsid w:val="001A0138"/>
    <w:rsid w:val="001A5DDB"/>
    <w:rsid w:val="002138F9"/>
    <w:rsid w:val="002209FC"/>
    <w:rsid w:val="00236812"/>
    <w:rsid w:val="00262A86"/>
    <w:rsid w:val="00264B99"/>
    <w:rsid w:val="00290FF4"/>
    <w:rsid w:val="00303339"/>
    <w:rsid w:val="003134E5"/>
    <w:rsid w:val="00392C0A"/>
    <w:rsid w:val="003C1C42"/>
    <w:rsid w:val="003E01EA"/>
    <w:rsid w:val="00445189"/>
    <w:rsid w:val="004952F8"/>
    <w:rsid w:val="004B7D32"/>
    <w:rsid w:val="0055178E"/>
    <w:rsid w:val="005A55C0"/>
    <w:rsid w:val="005B2CC9"/>
    <w:rsid w:val="00614E02"/>
    <w:rsid w:val="00621808"/>
    <w:rsid w:val="0066215C"/>
    <w:rsid w:val="00662A13"/>
    <w:rsid w:val="006E0105"/>
    <w:rsid w:val="006E0B7A"/>
    <w:rsid w:val="006F0308"/>
    <w:rsid w:val="00706587"/>
    <w:rsid w:val="007463A0"/>
    <w:rsid w:val="00783D9F"/>
    <w:rsid w:val="00836627"/>
    <w:rsid w:val="00872934"/>
    <w:rsid w:val="00893194"/>
    <w:rsid w:val="00926C2B"/>
    <w:rsid w:val="00934F34"/>
    <w:rsid w:val="0093763B"/>
    <w:rsid w:val="00940331"/>
    <w:rsid w:val="009473E8"/>
    <w:rsid w:val="009F0E52"/>
    <w:rsid w:val="00A40828"/>
    <w:rsid w:val="00A70D51"/>
    <w:rsid w:val="00AD4A96"/>
    <w:rsid w:val="00B141A6"/>
    <w:rsid w:val="00B620C7"/>
    <w:rsid w:val="00B75BC9"/>
    <w:rsid w:val="00C068E1"/>
    <w:rsid w:val="00C71065"/>
    <w:rsid w:val="00C9380D"/>
    <w:rsid w:val="00D01C85"/>
    <w:rsid w:val="00DA40CC"/>
    <w:rsid w:val="00E03CDB"/>
    <w:rsid w:val="00E72161"/>
    <w:rsid w:val="00EA59ED"/>
    <w:rsid w:val="00EE78A3"/>
    <w:rsid w:val="00F75FC1"/>
    <w:rsid w:val="00F8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C66E-A1C9-4799-979C-87FFEC5C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10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7106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4</cp:revision>
  <cp:lastPrinted>2018-03-27T09:26:00Z</cp:lastPrinted>
  <dcterms:created xsi:type="dcterms:W3CDTF">2018-03-27T09:25:00Z</dcterms:created>
  <dcterms:modified xsi:type="dcterms:W3CDTF">2018-03-27T10:07:00Z</dcterms:modified>
</cp:coreProperties>
</file>